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ED63B" w14:textId="77777777" w:rsidR="001C3FC4" w:rsidRPr="00C262DF" w:rsidRDefault="001C3FC4" w:rsidP="00913F2C">
      <w:pPr>
        <w:pStyle w:val="01f9"/>
        <w:rPr>
          <w:lang w:val="en-US"/>
        </w:rPr>
      </w:pPr>
    </w:p>
    <w:p w14:paraId="0ECF464E" w14:textId="77777777" w:rsidR="00F24F94" w:rsidRDefault="00F24F94" w:rsidP="00F24F94">
      <w:pPr>
        <w:pStyle w:val="afff0"/>
        <w:rPr>
          <w:rFonts w:eastAsia="Calibri"/>
          <w:sz w:val="28"/>
          <w:szCs w:val="28"/>
        </w:rPr>
      </w:pPr>
      <w:r w:rsidRPr="0062398C">
        <w:rPr>
          <w:rFonts w:eastAsia="Calibri"/>
          <w:b w:val="0"/>
          <w:bCs/>
          <w:sz w:val="28"/>
          <w:szCs w:val="28"/>
        </w:rPr>
        <w:t xml:space="preserve">Заказчик – </w:t>
      </w:r>
      <w:bookmarkStart w:id="0" w:name="_Hlk219897363"/>
      <w:r w:rsidRPr="00345DD2">
        <w:rPr>
          <w:rFonts w:eastAsia="Calibri"/>
          <w:b w:val="0"/>
          <w:bCs/>
          <w:sz w:val="28"/>
          <w:szCs w:val="28"/>
        </w:rPr>
        <w:t>Акционерн</w:t>
      </w:r>
      <w:r>
        <w:rPr>
          <w:rFonts w:eastAsia="Calibri"/>
          <w:b w:val="0"/>
          <w:bCs/>
          <w:sz w:val="28"/>
          <w:szCs w:val="28"/>
        </w:rPr>
        <w:t>ое</w:t>
      </w:r>
      <w:r w:rsidRPr="00345DD2">
        <w:rPr>
          <w:rFonts w:eastAsia="Calibri"/>
          <w:b w:val="0"/>
          <w:bCs/>
          <w:sz w:val="28"/>
          <w:szCs w:val="28"/>
        </w:rPr>
        <w:t xml:space="preserve"> общество «Управляющая компания Промпарк»</w:t>
      </w:r>
      <w:bookmarkEnd w:id="0"/>
    </w:p>
    <w:p w14:paraId="40C8E07F" w14:textId="77777777" w:rsidR="00F24F94" w:rsidRPr="00576A77" w:rsidRDefault="00F24F94" w:rsidP="00F24F94">
      <w:pPr>
        <w:pStyle w:val="afff0"/>
        <w:rPr>
          <w:rFonts w:eastAsia="Calibri"/>
          <w:sz w:val="28"/>
          <w:szCs w:val="28"/>
        </w:rPr>
      </w:pPr>
    </w:p>
    <w:p w14:paraId="755950E2" w14:textId="77777777" w:rsidR="00F24F94" w:rsidRPr="00576A77" w:rsidRDefault="00F24F94" w:rsidP="00F24F94">
      <w:pPr>
        <w:pStyle w:val="afff0"/>
        <w:rPr>
          <w:rFonts w:eastAsia="Calibri"/>
          <w:sz w:val="28"/>
          <w:szCs w:val="28"/>
        </w:rPr>
      </w:pPr>
    </w:p>
    <w:p w14:paraId="7E80EBC1" w14:textId="77777777" w:rsidR="00F24F94" w:rsidRDefault="00F24F94" w:rsidP="00F24F94">
      <w:pPr>
        <w:pStyle w:val="afff0"/>
        <w:rPr>
          <w:rFonts w:eastAsia="Calibri"/>
          <w:sz w:val="28"/>
          <w:szCs w:val="28"/>
        </w:rPr>
      </w:pPr>
    </w:p>
    <w:p w14:paraId="32E13C7B" w14:textId="77777777" w:rsidR="00F24F94" w:rsidRDefault="00F24F94" w:rsidP="00F24F94">
      <w:pPr>
        <w:pStyle w:val="afff0"/>
        <w:rPr>
          <w:rFonts w:eastAsia="Calibri"/>
          <w:sz w:val="28"/>
          <w:szCs w:val="28"/>
        </w:rPr>
      </w:pPr>
    </w:p>
    <w:p w14:paraId="05DA0DC8" w14:textId="77777777" w:rsidR="00F24F94" w:rsidRDefault="00F24F94" w:rsidP="00F24F94">
      <w:pPr>
        <w:pStyle w:val="afff0"/>
        <w:rPr>
          <w:rFonts w:eastAsia="Calibri"/>
          <w:sz w:val="28"/>
          <w:szCs w:val="28"/>
        </w:rPr>
      </w:pPr>
      <w:bookmarkStart w:id="1" w:name="_Hlk219897376"/>
      <w:r w:rsidRPr="00C45057">
        <w:rPr>
          <w:rFonts w:eastAsia="Calibri"/>
          <w:sz w:val="28"/>
          <w:szCs w:val="28"/>
        </w:rPr>
        <w:t>Создание крупнотоннажного производства постоянных</w:t>
      </w:r>
    </w:p>
    <w:p w14:paraId="194F75FE" w14:textId="77777777" w:rsidR="00F24F94" w:rsidRDefault="00F24F94" w:rsidP="00F24F94">
      <w:pPr>
        <w:pStyle w:val="afff0"/>
        <w:rPr>
          <w:rFonts w:eastAsia="Calibri"/>
          <w:sz w:val="28"/>
          <w:szCs w:val="28"/>
        </w:rPr>
      </w:pPr>
      <w:r w:rsidRPr="00C45057">
        <w:rPr>
          <w:rFonts w:eastAsia="Calibri"/>
          <w:sz w:val="28"/>
          <w:szCs w:val="28"/>
        </w:rPr>
        <w:t>редкоземельных магнитов</w:t>
      </w:r>
    </w:p>
    <w:p w14:paraId="186E5DEE" w14:textId="77777777" w:rsidR="00F24F94" w:rsidRDefault="00F24F94" w:rsidP="00F24F94">
      <w:pPr>
        <w:pStyle w:val="afff0"/>
        <w:rPr>
          <w:rFonts w:eastAsia="Calibri"/>
          <w:sz w:val="28"/>
          <w:szCs w:val="28"/>
        </w:rPr>
      </w:pPr>
    </w:p>
    <w:p w14:paraId="5D161FF8" w14:textId="77777777" w:rsidR="00F24F94" w:rsidRDefault="00F24F94" w:rsidP="00F24F94">
      <w:pPr>
        <w:pStyle w:val="afff0"/>
        <w:rPr>
          <w:rFonts w:eastAsia="Calibri"/>
          <w:sz w:val="28"/>
          <w:szCs w:val="28"/>
        </w:rPr>
      </w:pPr>
      <w:r w:rsidRPr="00345DD2">
        <w:rPr>
          <w:rFonts w:eastAsia="Calibri"/>
          <w:sz w:val="28"/>
          <w:szCs w:val="28"/>
        </w:rPr>
        <w:t xml:space="preserve">Контракт № </w:t>
      </w:r>
      <w:r w:rsidRPr="00C45057">
        <w:rPr>
          <w:rFonts w:eastAsia="Calibri"/>
          <w:bCs/>
          <w:sz w:val="28"/>
          <w:szCs w:val="28"/>
        </w:rPr>
        <w:t>1200500005925000009</w:t>
      </w:r>
      <w:r>
        <w:rPr>
          <w:rFonts w:eastAsia="Calibri"/>
          <w:bCs/>
          <w:sz w:val="28"/>
          <w:szCs w:val="28"/>
        </w:rPr>
        <w:t xml:space="preserve"> </w:t>
      </w:r>
      <w:r w:rsidRPr="00345DD2">
        <w:rPr>
          <w:rFonts w:eastAsia="Calibri"/>
          <w:bCs/>
          <w:sz w:val="28"/>
          <w:szCs w:val="28"/>
        </w:rPr>
        <w:t xml:space="preserve">от </w:t>
      </w:r>
      <w:r>
        <w:rPr>
          <w:rFonts w:eastAsia="Calibri"/>
          <w:bCs/>
          <w:sz w:val="28"/>
          <w:szCs w:val="28"/>
        </w:rPr>
        <w:t>30</w:t>
      </w:r>
      <w:r w:rsidRPr="00345DD2">
        <w:rPr>
          <w:rFonts w:eastAsia="Calibri"/>
          <w:bCs/>
          <w:sz w:val="28"/>
          <w:szCs w:val="28"/>
        </w:rPr>
        <w:t>.12.2025 г.</w:t>
      </w:r>
    </w:p>
    <w:bookmarkEnd w:id="1"/>
    <w:p w14:paraId="34D542E3" w14:textId="77777777" w:rsidR="00F24F94" w:rsidRPr="00576A77" w:rsidRDefault="00F24F94" w:rsidP="00F24F94">
      <w:pPr>
        <w:pStyle w:val="afff0"/>
        <w:rPr>
          <w:rFonts w:eastAsia="Calibri"/>
          <w:sz w:val="28"/>
          <w:szCs w:val="28"/>
        </w:rPr>
      </w:pPr>
    </w:p>
    <w:p w14:paraId="7473D77A" w14:textId="77777777" w:rsidR="00F24F94" w:rsidRDefault="00F24F94" w:rsidP="00F24F94">
      <w:pPr>
        <w:pStyle w:val="afff0"/>
        <w:rPr>
          <w:rFonts w:eastAsia="Calibri"/>
          <w:sz w:val="28"/>
          <w:szCs w:val="28"/>
        </w:rPr>
      </w:pPr>
    </w:p>
    <w:p w14:paraId="1B1E5B6F" w14:textId="77777777" w:rsidR="00F24F94" w:rsidRPr="00576A77" w:rsidRDefault="00F24F94" w:rsidP="00F24F94">
      <w:pPr>
        <w:pStyle w:val="afff0"/>
        <w:rPr>
          <w:rFonts w:eastAsia="Calibri"/>
          <w:sz w:val="28"/>
          <w:szCs w:val="28"/>
        </w:rPr>
      </w:pPr>
    </w:p>
    <w:p w14:paraId="76A66B64" w14:textId="77777777" w:rsidR="00F24F94" w:rsidRPr="0062398C" w:rsidRDefault="00F24F94" w:rsidP="00F24F94">
      <w:pPr>
        <w:pStyle w:val="afff0"/>
        <w:rPr>
          <w:rFonts w:eastAsia="Calibri"/>
          <w:b w:val="0"/>
          <w:bCs/>
          <w:sz w:val="28"/>
          <w:szCs w:val="28"/>
        </w:rPr>
      </w:pPr>
    </w:p>
    <w:p w14:paraId="6972D2C3" w14:textId="77777777" w:rsidR="00F24F94" w:rsidRPr="0062398C" w:rsidRDefault="00F24F94" w:rsidP="00F24F94">
      <w:pPr>
        <w:pStyle w:val="afff0"/>
        <w:rPr>
          <w:rFonts w:eastAsia="Calibri"/>
          <w:b w:val="0"/>
          <w:bCs/>
          <w:sz w:val="28"/>
          <w:szCs w:val="28"/>
        </w:rPr>
      </w:pPr>
      <w:r w:rsidRPr="0062398C">
        <w:rPr>
          <w:rFonts w:eastAsia="Calibri"/>
          <w:b w:val="0"/>
          <w:bCs/>
          <w:sz w:val="28"/>
          <w:szCs w:val="28"/>
        </w:rPr>
        <w:t>ПРОЕКТНАЯ ДОКУМЕНТАЦИЯ</w:t>
      </w:r>
    </w:p>
    <w:p w14:paraId="750C715B" w14:textId="77777777" w:rsidR="00F24F94" w:rsidRPr="0062398C" w:rsidRDefault="00F24F94" w:rsidP="00F24F94">
      <w:pPr>
        <w:pStyle w:val="afff0"/>
        <w:rPr>
          <w:rFonts w:eastAsia="Calibri"/>
          <w:b w:val="0"/>
          <w:bCs/>
          <w:sz w:val="28"/>
          <w:szCs w:val="28"/>
        </w:rPr>
      </w:pPr>
    </w:p>
    <w:p w14:paraId="1BED41B8" w14:textId="77777777" w:rsidR="001C3FC4" w:rsidRDefault="001C3FC4" w:rsidP="00984531">
      <w:pPr>
        <w:pStyle w:val="01"/>
        <w:ind w:left="0" w:right="-2" w:firstLine="0"/>
        <w:jc w:val="center"/>
      </w:pPr>
    </w:p>
    <w:p w14:paraId="19CDB861" w14:textId="676DE03F" w:rsidR="001C3FC4" w:rsidRPr="00F24F94" w:rsidRDefault="001C3FC4" w:rsidP="00F24F94">
      <w:pPr>
        <w:pStyle w:val="a6"/>
        <w:jc w:val="center"/>
      </w:pPr>
      <w:r w:rsidRPr="00F24F94">
        <w:rPr>
          <w:bCs/>
        </w:rPr>
        <w:t xml:space="preserve">Раздел </w:t>
      </w:r>
      <w:r w:rsidR="00F24F94" w:rsidRPr="00F24F94">
        <w:rPr>
          <w:bCs/>
        </w:rPr>
        <w:t>6</w:t>
      </w:r>
      <w:r w:rsidRPr="00F24F94">
        <w:rPr>
          <w:bCs/>
        </w:rPr>
        <w:t xml:space="preserve">. Технологические решения </w:t>
      </w:r>
    </w:p>
    <w:p w14:paraId="00710F4A" w14:textId="77777777" w:rsidR="00F24F94" w:rsidRDefault="00F24F94" w:rsidP="001C3FC4">
      <w:pPr>
        <w:pStyle w:val="01f9"/>
        <w:spacing w:before="120"/>
        <w:ind w:left="0" w:right="28" w:hanging="142"/>
        <w:rPr>
          <w:b w:val="0"/>
          <w:szCs w:val="28"/>
        </w:rPr>
      </w:pPr>
    </w:p>
    <w:p w14:paraId="04270E6D" w14:textId="22557301" w:rsidR="001C3FC4" w:rsidRPr="00F24F94" w:rsidRDefault="001C3FC4" w:rsidP="001C3FC4">
      <w:pPr>
        <w:pStyle w:val="01f9"/>
        <w:spacing w:before="120"/>
        <w:ind w:left="0" w:right="28" w:hanging="142"/>
        <w:rPr>
          <w:b w:val="0"/>
          <w:szCs w:val="28"/>
        </w:rPr>
      </w:pPr>
      <w:r w:rsidRPr="00F24F94">
        <w:rPr>
          <w:b w:val="0"/>
          <w:szCs w:val="28"/>
        </w:rPr>
        <w:t xml:space="preserve">Часть </w:t>
      </w:r>
      <w:r w:rsidR="00F24F94" w:rsidRPr="00F24F94">
        <w:rPr>
          <w:b w:val="0"/>
          <w:szCs w:val="28"/>
        </w:rPr>
        <w:t>6.</w:t>
      </w:r>
      <w:r w:rsidRPr="00F24F94">
        <w:rPr>
          <w:b w:val="0"/>
          <w:szCs w:val="28"/>
        </w:rPr>
        <w:t xml:space="preserve">1 </w:t>
      </w:r>
      <w:r w:rsidR="00F24F94" w:rsidRPr="00F24F94">
        <w:rPr>
          <w:b w:val="0"/>
          <w:szCs w:val="28"/>
        </w:rPr>
        <w:t>Производственный цех</w:t>
      </w:r>
    </w:p>
    <w:p w14:paraId="69610D03" w14:textId="77777777" w:rsidR="001C3FC4" w:rsidRPr="00F24F94" w:rsidRDefault="001C3FC4" w:rsidP="001C3FC4">
      <w:pPr>
        <w:pStyle w:val="01f9"/>
        <w:spacing w:before="120"/>
        <w:ind w:left="0" w:right="28" w:hanging="142"/>
        <w:rPr>
          <w:b w:val="0"/>
          <w:szCs w:val="28"/>
        </w:rPr>
      </w:pPr>
    </w:p>
    <w:p w14:paraId="4B3D2CBE" w14:textId="20A7D4F6" w:rsidR="001C3FC4" w:rsidRPr="00F24F94" w:rsidRDefault="00F24F94" w:rsidP="001C3FC4">
      <w:pPr>
        <w:pStyle w:val="01f9"/>
        <w:spacing w:before="120"/>
        <w:ind w:left="0" w:right="28" w:hanging="142"/>
        <w:rPr>
          <w:b w:val="0"/>
          <w:szCs w:val="28"/>
        </w:rPr>
      </w:pPr>
      <w:r w:rsidRPr="00F24F94">
        <w:rPr>
          <w:b w:val="0"/>
          <w:szCs w:val="28"/>
        </w:rPr>
        <w:t>1790-</w:t>
      </w:r>
      <w:r w:rsidR="001C3FC4" w:rsidRPr="00F24F94">
        <w:rPr>
          <w:b w:val="0"/>
          <w:szCs w:val="28"/>
        </w:rPr>
        <w:t>Т</w:t>
      </w:r>
      <w:r w:rsidR="00B71FC8">
        <w:rPr>
          <w:b w:val="0"/>
          <w:szCs w:val="28"/>
        </w:rPr>
        <w:t>Р</w:t>
      </w:r>
      <w:r w:rsidRPr="00F24F94">
        <w:rPr>
          <w:b w:val="0"/>
          <w:szCs w:val="28"/>
        </w:rPr>
        <w:t>.</w:t>
      </w:r>
      <w:r w:rsidR="001C3FC4" w:rsidRPr="00F24F94">
        <w:rPr>
          <w:b w:val="0"/>
          <w:szCs w:val="28"/>
        </w:rPr>
        <w:t>1</w:t>
      </w:r>
    </w:p>
    <w:p w14:paraId="04EA4A25" w14:textId="77777777" w:rsidR="00610602" w:rsidRPr="00F24F94" w:rsidRDefault="00610602" w:rsidP="001C3FC4">
      <w:pPr>
        <w:pStyle w:val="01f9"/>
        <w:spacing w:before="120"/>
        <w:ind w:left="0" w:right="28" w:hanging="142"/>
        <w:rPr>
          <w:b w:val="0"/>
          <w:szCs w:val="28"/>
        </w:rPr>
      </w:pPr>
    </w:p>
    <w:p w14:paraId="2B2B2E1B" w14:textId="7C480774" w:rsidR="001C3FC4" w:rsidRPr="00F24F94" w:rsidRDefault="00610602" w:rsidP="001C3FC4">
      <w:pPr>
        <w:pStyle w:val="01f9"/>
        <w:spacing w:before="120"/>
        <w:ind w:left="0" w:right="28" w:hanging="142"/>
        <w:rPr>
          <w:b w:val="0"/>
          <w:szCs w:val="28"/>
        </w:rPr>
      </w:pPr>
      <w:r w:rsidRPr="00F24F94">
        <w:rPr>
          <w:b w:val="0"/>
          <w:szCs w:val="28"/>
        </w:rPr>
        <w:t xml:space="preserve">Том </w:t>
      </w:r>
      <w:r w:rsidR="00F24F94">
        <w:rPr>
          <w:b w:val="0"/>
          <w:szCs w:val="28"/>
        </w:rPr>
        <w:t>6</w:t>
      </w:r>
      <w:r w:rsidRPr="00F24F94">
        <w:rPr>
          <w:b w:val="0"/>
          <w:szCs w:val="28"/>
        </w:rPr>
        <w:t>.1</w:t>
      </w:r>
    </w:p>
    <w:p w14:paraId="32949248" w14:textId="629E3D4C" w:rsidR="00984531" w:rsidRDefault="00984531" w:rsidP="000E74C8">
      <w:pPr>
        <w:pStyle w:val="01"/>
        <w:ind w:left="0" w:right="-2" w:firstLine="0"/>
        <w:jc w:val="center"/>
      </w:pPr>
    </w:p>
    <w:p w14:paraId="08BCB125" w14:textId="77777777" w:rsidR="00984531" w:rsidRDefault="00984531" w:rsidP="00984531">
      <w:pPr>
        <w:pStyle w:val="01"/>
        <w:ind w:left="0" w:right="-2" w:firstLine="0"/>
        <w:jc w:val="center"/>
      </w:pPr>
    </w:p>
    <w:p w14:paraId="49E49BE0" w14:textId="77777777" w:rsidR="001A4810" w:rsidRDefault="001A4810" w:rsidP="00984531">
      <w:pPr>
        <w:pStyle w:val="01"/>
        <w:ind w:left="0" w:right="-2" w:firstLine="0"/>
        <w:jc w:val="center"/>
      </w:pPr>
    </w:p>
    <w:p w14:paraId="623CCC7F" w14:textId="77777777" w:rsidR="00984531" w:rsidRDefault="00984531" w:rsidP="00984531">
      <w:pPr>
        <w:pStyle w:val="01"/>
        <w:ind w:left="0" w:right="-2" w:firstLine="0"/>
        <w:jc w:val="center"/>
      </w:pPr>
    </w:p>
    <w:p w14:paraId="26C9E724" w14:textId="77777777" w:rsidR="00984531" w:rsidRDefault="00984531" w:rsidP="00984531">
      <w:pPr>
        <w:pStyle w:val="01"/>
        <w:ind w:left="0" w:right="-2" w:firstLine="0"/>
        <w:jc w:val="center"/>
      </w:pPr>
    </w:p>
    <w:p w14:paraId="10E883F9" w14:textId="77777777" w:rsidR="00F24F94" w:rsidRDefault="00F24F94" w:rsidP="00984531">
      <w:pPr>
        <w:pStyle w:val="01"/>
        <w:ind w:left="0" w:right="-2" w:firstLine="0"/>
        <w:jc w:val="center"/>
      </w:pPr>
    </w:p>
    <w:p w14:paraId="2AB5256C" w14:textId="77777777" w:rsidR="00984531" w:rsidRDefault="00984531" w:rsidP="00984531">
      <w:pPr>
        <w:pStyle w:val="01"/>
        <w:ind w:left="0" w:right="-2" w:firstLine="0"/>
        <w:jc w:val="center"/>
      </w:pPr>
    </w:p>
    <w:p w14:paraId="026975CE" w14:textId="77777777" w:rsidR="00984531" w:rsidRDefault="00984531" w:rsidP="00984531">
      <w:pPr>
        <w:pStyle w:val="01"/>
        <w:ind w:left="0" w:right="-2" w:firstLine="0"/>
        <w:jc w:val="center"/>
      </w:pPr>
    </w:p>
    <w:p w14:paraId="1333FD77" w14:textId="77777777" w:rsidR="00F24F94" w:rsidRDefault="00F24F94" w:rsidP="00984531">
      <w:pPr>
        <w:pStyle w:val="01"/>
        <w:ind w:left="0" w:right="-2" w:firstLine="0"/>
        <w:jc w:val="center"/>
      </w:pPr>
    </w:p>
    <w:p w14:paraId="4C8F8689" w14:textId="77777777" w:rsidR="00F24F94" w:rsidRDefault="00F24F94" w:rsidP="00984531">
      <w:pPr>
        <w:pStyle w:val="01"/>
        <w:ind w:left="0" w:right="-2" w:firstLine="0"/>
        <w:jc w:val="center"/>
      </w:pPr>
    </w:p>
    <w:p w14:paraId="39291A79" w14:textId="77777777" w:rsidR="00F24F94" w:rsidRDefault="00F24F94" w:rsidP="00984531">
      <w:pPr>
        <w:pStyle w:val="01"/>
        <w:ind w:left="0" w:right="-2" w:firstLine="0"/>
        <w:jc w:val="center"/>
      </w:pPr>
    </w:p>
    <w:p w14:paraId="22D923F3" w14:textId="7CA2D394" w:rsidR="00984531" w:rsidRDefault="00984531" w:rsidP="00984531">
      <w:pPr>
        <w:pStyle w:val="01"/>
        <w:ind w:left="0" w:right="-2" w:firstLine="0"/>
        <w:jc w:val="center"/>
      </w:pPr>
    </w:p>
    <w:p w14:paraId="7790C98A" w14:textId="77777777" w:rsidR="00F24F94" w:rsidRDefault="00F24F94" w:rsidP="000E74C8">
      <w:pPr>
        <w:spacing w:line="240" w:lineRule="auto"/>
        <w:jc w:val="center"/>
        <w:rPr>
          <w:b/>
          <w:sz w:val="32"/>
          <w:szCs w:val="32"/>
        </w:rPr>
      </w:pPr>
    </w:p>
    <w:p w14:paraId="05BE38D4" w14:textId="77777777" w:rsidR="00F24F94" w:rsidRDefault="00F24F94" w:rsidP="00F24F94">
      <w:pPr>
        <w:pStyle w:val="afff0"/>
        <w:rPr>
          <w:rFonts w:eastAsia="Calibri"/>
          <w:sz w:val="28"/>
          <w:szCs w:val="28"/>
        </w:rPr>
      </w:pPr>
      <w:r w:rsidRPr="0062398C">
        <w:rPr>
          <w:rFonts w:eastAsia="Calibri"/>
          <w:b w:val="0"/>
          <w:bCs/>
          <w:sz w:val="28"/>
          <w:szCs w:val="28"/>
        </w:rPr>
        <w:t xml:space="preserve">Заказчик – </w:t>
      </w:r>
      <w:r w:rsidRPr="00345DD2">
        <w:rPr>
          <w:rFonts w:eastAsia="Calibri"/>
          <w:b w:val="0"/>
          <w:bCs/>
          <w:sz w:val="28"/>
          <w:szCs w:val="28"/>
        </w:rPr>
        <w:t>Акционерн</w:t>
      </w:r>
      <w:r>
        <w:rPr>
          <w:rFonts w:eastAsia="Calibri"/>
          <w:b w:val="0"/>
          <w:bCs/>
          <w:sz w:val="28"/>
          <w:szCs w:val="28"/>
        </w:rPr>
        <w:t>ое</w:t>
      </w:r>
      <w:r w:rsidRPr="00345DD2">
        <w:rPr>
          <w:rFonts w:eastAsia="Calibri"/>
          <w:b w:val="0"/>
          <w:bCs/>
          <w:sz w:val="28"/>
          <w:szCs w:val="28"/>
        </w:rPr>
        <w:t xml:space="preserve"> общество «Управляющая компания Промпарк»</w:t>
      </w:r>
    </w:p>
    <w:p w14:paraId="6D96D97B" w14:textId="77777777" w:rsidR="00F24F94" w:rsidRPr="00576A77" w:rsidRDefault="00F24F94" w:rsidP="00F24F94">
      <w:pPr>
        <w:pStyle w:val="afff0"/>
        <w:rPr>
          <w:rFonts w:eastAsia="Calibri"/>
          <w:sz w:val="28"/>
          <w:szCs w:val="28"/>
        </w:rPr>
      </w:pPr>
    </w:p>
    <w:p w14:paraId="4F2233ED" w14:textId="77777777" w:rsidR="00F24F94" w:rsidRPr="00576A77" w:rsidRDefault="00F24F94" w:rsidP="00F24F94">
      <w:pPr>
        <w:pStyle w:val="afff0"/>
        <w:rPr>
          <w:rFonts w:eastAsia="Calibri"/>
          <w:sz w:val="28"/>
          <w:szCs w:val="28"/>
        </w:rPr>
      </w:pPr>
    </w:p>
    <w:p w14:paraId="6E2EE8D5" w14:textId="77777777" w:rsidR="00F24F94" w:rsidRDefault="00F24F94" w:rsidP="00F24F94">
      <w:pPr>
        <w:pStyle w:val="afff0"/>
        <w:rPr>
          <w:rFonts w:eastAsia="Calibri"/>
          <w:sz w:val="28"/>
          <w:szCs w:val="28"/>
        </w:rPr>
      </w:pPr>
    </w:p>
    <w:p w14:paraId="18A71623" w14:textId="77777777" w:rsidR="00F24F94" w:rsidRDefault="00F24F94" w:rsidP="00F24F94">
      <w:pPr>
        <w:pStyle w:val="afff0"/>
        <w:rPr>
          <w:rFonts w:eastAsia="Calibri"/>
          <w:sz w:val="28"/>
          <w:szCs w:val="28"/>
        </w:rPr>
      </w:pPr>
    </w:p>
    <w:p w14:paraId="5D08FFC6" w14:textId="77777777" w:rsidR="00F24F94" w:rsidRDefault="00F24F94" w:rsidP="00F24F94">
      <w:pPr>
        <w:pStyle w:val="afff0"/>
        <w:rPr>
          <w:rFonts w:eastAsia="Calibri"/>
          <w:sz w:val="28"/>
          <w:szCs w:val="28"/>
        </w:rPr>
      </w:pPr>
      <w:r w:rsidRPr="00C45057">
        <w:rPr>
          <w:rFonts w:eastAsia="Calibri"/>
          <w:sz w:val="28"/>
          <w:szCs w:val="28"/>
        </w:rPr>
        <w:t>Создание крупнотоннажного производства постоянных</w:t>
      </w:r>
    </w:p>
    <w:p w14:paraId="3D493E93" w14:textId="77777777" w:rsidR="00F24F94" w:rsidRDefault="00F24F94" w:rsidP="00F24F94">
      <w:pPr>
        <w:pStyle w:val="afff0"/>
        <w:rPr>
          <w:rFonts w:eastAsia="Calibri"/>
          <w:sz w:val="28"/>
          <w:szCs w:val="28"/>
        </w:rPr>
      </w:pPr>
      <w:r w:rsidRPr="00C45057">
        <w:rPr>
          <w:rFonts w:eastAsia="Calibri"/>
          <w:sz w:val="28"/>
          <w:szCs w:val="28"/>
        </w:rPr>
        <w:t>редкоземельных магнитов</w:t>
      </w:r>
    </w:p>
    <w:p w14:paraId="3DF2599B" w14:textId="77777777" w:rsidR="00F24F94" w:rsidRDefault="00F24F94" w:rsidP="00F24F94">
      <w:pPr>
        <w:pStyle w:val="afff0"/>
        <w:rPr>
          <w:rFonts w:eastAsia="Calibri"/>
          <w:sz w:val="28"/>
          <w:szCs w:val="28"/>
        </w:rPr>
      </w:pPr>
    </w:p>
    <w:p w14:paraId="15645EBC" w14:textId="77777777" w:rsidR="00F24F94" w:rsidRDefault="00F24F94" w:rsidP="00F24F94">
      <w:pPr>
        <w:pStyle w:val="afff0"/>
        <w:rPr>
          <w:rFonts w:eastAsia="Calibri"/>
          <w:sz w:val="28"/>
          <w:szCs w:val="28"/>
        </w:rPr>
      </w:pPr>
      <w:r w:rsidRPr="00345DD2">
        <w:rPr>
          <w:rFonts w:eastAsia="Calibri"/>
          <w:sz w:val="28"/>
          <w:szCs w:val="28"/>
        </w:rPr>
        <w:t xml:space="preserve">Контракт № </w:t>
      </w:r>
      <w:r w:rsidRPr="00C45057">
        <w:rPr>
          <w:rFonts w:eastAsia="Calibri"/>
          <w:bCs/>
          <w:sz w:val="28"/>
          <w:szCs w:val="28"/>
        </w:rPr>
        <w:t>1200500005925000009</w:t>
      </w:r>
      <w:r>
        <w:rPr>
          <w:rFonts w:eastAsia="Calibri"/>
          <w:bCs/>
          <w:sz w:val="28"/>
          <w:szCs w:val="28"/>
        </w:rPr>
        <w:t xml:space="preserve"> </w:t>
      </w:r>
      <w:r w:rsidRPr="00345DD2">
        <w:rPr>
          <w:rFonts w:eastAsia="Calibri"/>
          <w:bCs/>
          <w:sz w:val="28"/>
          <w:szCs w:val="28"/>
        </w:rPr>
        <w:t xml:space="preserve">от </w:t>
      </w:r>
      <w:r>
        <w:rPr>
          <w:rFonts w:eastAsia="Calibri"/>
          <w:bCs/>
          <w:sz w:val="28"/>
          <w:szCs w:val="28"/>
        </w:rPr>
        <w:t>30</w:t>
      </w:r>
      <w:r w:rsidRPr="00345DD2">
        <w:rPr>
          <w:rFonts w:eastAsia="Calibri"/>
          <w:bCs/>
          <w:sz w:val="28"/>
          <w:szCs w:val="28"/>
        </w:rPr>
        <w:t>.12.2025 г.</w:t>
      </w:r>
    </w:p>
    <w:p w14:paraId="46931A74" w14:textId="77777777" w:rsidR="00F24F94" w:rsidRPr="00576A77" w:rsidRDefault="00F24F94" w:rsidP="00F24F94">
      <w:pPr>
        <w:pStyle w:val="afff0"/>
        <w:rPr>
          <w:rFonts w:eastAsia="Calibri"/>
          <w:sz w:val="28"/>
          <w:szCs w:val="28"/>
        </w:rPr>
      </w:pPr>
    </w:p>
    <w:p w14:paraId="146AAAE9" w14:textId="77777777" w:rsidR="00F24F94" w:rsidRDefault="00F24F94" w:rsidP="00F24F94">
      <w:pPr>
        <w:pStyle w:val="afff0"/>
        <w:rPr>
          <w:rFonts w:eastAsia="Calibri"/>
          <w:sz w:val="28"/>
          <w:szCs w:val="28"/>
        </w:rPr>
      </w:pPr>
    </w:p>
    <w:p w14:paraId="5B2B6D28" w14:textId="77777777" w:rsidR="00F24F94" w:rsidRPr="00576A77" w:rsidRDefault="00F24F94" w:rsidP="00F24F94">
      <w:pPr>
        <w:pStyle w:val="afff0"/>
        <w:rPr>
          <w:rFonts w:eastAsia="Calibri"/>
          <w:sz w:val="28"/>
          <w:szCs w:val="28"/>
        </w:rPr>
      </w:pPr>
    </w:p>
    <w:p w14:paraId="2C07806F" w14:textId="77777777" w:rsidR="00F24F94" w:rsidRPr="0062398C" w:rsidRDefault="00F24F94" w:rsidP="00F24F94">
      <w:pPr>
        <w:pStyle w:val="afff0"/>
        <w:rPr>
          <w:rFonts w:eastAsia="Calibri"/>
          <w:b w:val="0"/>
          <w:bCs/>
          <w:sz w:val="28"/>
          <w:szCs w:val="28"/>
        </w:rPr>
      </w:pPr>
    </w:p>
    <w:p w14:paraId="36D6E131" w14:textId="77777777" w:rsidR="00F24F94" w:rsidRPr="0062398C" w:rsidRDefault="00F24F94" w:rsidP="00F24F94">
      <w:pPr>
        <w:pStyle w:val="afff0"/>
        <w:rPr>
          <w:rFonts w:eastAsia="Calibri"/>
          <w:b w:val="0"/>
          <w:bCs/>
          <w:sz w:val="28"/>
          <w:szCs w:val="28"/>
        </w:rPr>
      </w:pPr>
      <w:r w:rsidRPr="0062398C">
        <w:rPr>
          <w:rFonts w:eastAsia="Calibri"/>
          <w:b w:val="0"/>
          <w:bCs/>
          <w:sz w:val="28"/>
          <w:szCs w:val="28"/>
        </w:rPr>
        <w:t>ПРОЕКТНАЯ ДОКУМЕНТАЦИЯ</w:t>
      </w:r>
    </w:p>
    <w:p w14:paraId="6C89D77C" w14:textId="77777777" w:rsidR="00F24F94" w:rsidRPr="0062398C" w:rsidRDefault="00F24F94" w:rsidP="00F24F94">
      <w:pPr>
        <w:pStyle w:val="afff0"/>
        <w:rPr>
          <w:rFonts w:eastAsia="Calibri"/>
          <w:b w:val="0"/>
          <w:bCs/>
          <w:sz w:val="28"/>
          <w:szCs w:val="28"/>
        </w:rPr>
      </w:pPr>
    </w:p>
    <w:p w14:paraId="7F1CA335" w14:textId="77777777" w:rsidR="00F24F94" w:rsidRDefault="00F24F94" w:rsidP="00F24F94">
      <w:pPr>
        <w:pStyle w:val="01"/>
        <w:ind w:left="0" w:right="-2" w:firstLine="0"/>
        <w:jc w:val="center"/>
      </w:pPr>
    </w:p>
    <w:p w14:paraId="08AE2F81" w14:textId="77777777" w:rsidR="00F24F94" w:rsidRPr="00F24F94" w:rsidRDefault="00F24F94" w:rsidP="00F24F94">
      <w:pPr>
        <w:pStyle w:val="a6"/>
        <w:jc w:val="center"/>
      </w:pPr>
      <w:r w:rsidRPr="00F24F94">
        <w:rPr>
          <w:bCs/>
        </w:rPr>
        <w:t xml:space="preserve">Раздел 6. Технологические решения </w:t>
      </w:r>
    </w:p>
    <w:p w14:paraId="1D611619" w14:textId="77777777" w:rsidR="00F24F94" w:rsidRDefault="00F24F94" w:rsidP="00F24F94">
      <w:pPr>
        <w:pStyle w:val="01f9"/>
        <w:spacing w:before="120"/>
        <w:ind w:left="0" w:right="28" w:hanging="142"/>
        <w:rPr>
          <w:b w:val="0"/>
          <w:szCs w:val="28"/>
        </w:rPr>
      </w:pPr>
    </w:p>
    <w:p w14:paraId="30997355" w14:textId="77777777" w:rsidR="00F24F94" w:rsidRPr="00F24F94" w:rsidRDefault="00F24F94" w:rsidP="00F24F94">
      <w:pPr>
        <w:pStyle w:val="01f9"/>
        <w:spacing w:before="120"/>
        <w:ind w:left="0" w:right="28" w:hanging="142"/>
        <w:rPr>
          <w:b w:val="0"/>
          <w:szCs w:val="28"/>
        </w:rPr>
      </w:pPr>
      <w:r w:rsidRPr="00F24F94">
        <w:rPr>
          <w:b w:val="0"/>
          <w:szCs w:val="28"/>
        </w:rPr>
        <w:t>Часть 6.1 Производственный цех</w:t>
      </w:r>
    </w:p>
    <w:p w14:paraId="09EA4AD7" w14:textId="77777777" w:rsidR="00F24F94" w:rsidRPr="00F24F94" w:rsidRDefault="00F24F94" w:rsidP="00F24F94">
      <w:pPr>
        <w:pStyle w:val="01f9"/>
        <w:spacing w:before="120"/>
        <w:ind w:left="0" w:right="28" w:hanging="142"/>
        <w:rPr>
          <w:b w:val="0"/>
          <w:szCs w:val="28"/>
        </w:rPr>
      </w:pPr>
    </w:p>
    <w:p w14:paraId="7C45CE1A" w14:textId="176E0AB0" w:rsidR="00F24F94" w:rsidRPr="00F24F94" w:rsidRDefault="00F24F94" w:rsidP="00F24F94">
      <w:pPr>
        <w:pStyle w:val="01f9"/>
        <w:spacing w:before="120"/>
        <w:ind w:left="0" w:right="28" w:hanging="142"/>
        <w:rPr>
          <w:b w:val="0"/>
          <w:szCs w:val="28"/>
        </w:rPr>
      </w:pPr>
      <w:r w:rsidRPr="00F24F94">
        <w:rPr>
          <w:b w:val="0"/>
          <w:szCs w:val="28"/>
        </w:rPr>
        <w:t>1790-Т</w:t>
      </w:r>
      <w:r w:rsidR="00B71FC8">
        <w:rPr>
          <w:b w:val="0"/>
          <w:szCs w:val="28"/>
        </w:rPr>
        <w:t>Р</w:t>
      </w:r>
      <w:r w:rsidRPr="00F24F94">
        <w:rPr>
          <w:b w:val="0"/>
          <w:szCs w:val="28"/>
        </w:rPr>
        <w:t>.1</w:t>
      </w:r>
    </w:p>
    <w:p w14:paraId="1D00BDE6" w14:textId="77777777" w:rsidR="00F24F94" w:rsidRPr="00F24F94" w:rsidRDefault="00F24F94" w:rsidP="00F24F94">
      <w:pPr>
        <w:pStyle w:val="01f9"/>
        <w:spacing w:before="120"/>
        <w:ind w:left="0" w:right="28" w:hanging="142"/>
        <w:rPr>
          <w:b w:val="0"/>
          <w:szCs w:val="28"/>
        </w:rPr>
      </w:pPr>
    </w:p>
    <w:p w14:paraId="4081DD2C" w14:textId="77777777" w:rsidR="00F24F94" w:rsidRPr="00F24F94" w:rsidRDefault="00F24F94" w:rsidP="00F24F94">
      <w:pPr>
        <w:pStyle w:val="01f9"/>
        <w:spacing w:before="120"/>
        <w:ind w:left="0" w:right="28" w:hanging="142"/>
        <w:rPr>
          <w:b w:val="0"/>
          <w:szCs w:val="28"/>
        </w:rPr>
      </w:pPr>
      <w:r w:rsidRPr="00F24F94">
        <w:rPr>
          <w:b w:val="0"/>
          <w:szCs w:val="28"/>
        </w:rPr>
        <w:t xml:space="preserve">Том </w:t>
      </w:r>
      <w:r>
        <w:rPr>
          <w:b w:val="0"/>
          <w:szCs w:val="28"/>
        </w:rPr>
        <w:t>6</w:t>
      </w:r>
      <w:r w:rsidRPr="00F24F94">
        <w:rPr>
          <w:b w:val="0"/>
          <w:szCs w:val="28"/>
        </w:rPr>
        <w:t>.1</w:t>
      </w:r>
    </w:p>
    <w:p w14:paraId="510EB8CD" w14:textId="77777777" w:rsidR="00F24F94" w:rsidRDefault="00F24F94" w:rsidP="00F24F94">
      <w:pPr>
        <w:pStyle w:val="01"/>
        <w:ind w:left="0" w:right="-2" w:firstLine="0"/>
        <w:jc w:val="center"/>
      </w:pPr>
    </w:p>
    <w:p w14:paraId="08909AFD" w14:textId="77777777" w:rsidR="00F24F94" w:rsidRDefault="00F24F94" w:rsidP="000E74C8">
      <w:pPr>
        <w:spacing w:line="240" w:lineRule="auto"/>
        <w:jc w:val="center"/>
        <w:rPr>
          <w:b/>
          <w:sz w:val="32"/>
          <w:szCs w:val="32"/>
        </w:rPr>
      </w:pPr>
    </w:p>
    <w:p w14:paraId="2C55BCFA" w14:textId="78E97297" w:rsidR="00F24F94" w:rsidRPr="00576A77" w:rsidRDefault="00F24F94" w:rsidP="00F24F94">
      <w:pPr>
        <w:tabs>
          <w:tab w:val="left" w:pos="2976"/>
        </w:tabs>
        <w:jc w:val="center"/>
        <w:rPr>
          <w:kern w:val="28"/>
        </w:rPr>
      </w:pPr>
      <w:r>
        <w:rPr>
          <w:noProof/>
          <w:lang w:eastAsia="ru-RU"/>
        </w:rPr>
        <w:drawing>
          <wp:anchor distT="0" distB="0" distL="114300" distR="114300" simplePos="0" relativeHeight="251810816" behindDoc="0" locked="0" layoutInCell="1" allowOverlap="1" wp14:anchorId="641247EF" wp14:editId="2C5E9A14">
            <wp:simplePos x="0" y="0"/>
            <wp:positionH relativeFrom="column">
              <wp:posOffset>3290316</wp:posOffset>
            </wp:positionH>
            <wp:positionV relativeFrom="paragraph">
              <wp:posOffset>165405</wp:posOffset>
            </wp:positionV>
            <wp:extent cx="1418728" cy="694944"/>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8728" cy="6949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kern w:val="28"/>
          <w:lang w:eastAsia="ru-RU"/>
        </w:rPr>
        <w:drawing>
          <wp:anchor distT="0" distB="0" distL="114300" distR="114300" simplePos="0" relativeHeight="251809792" behindDoc="0" locked="0" layoutInCell="1" allowOverlap="1" wp14:anchorId="4449CD94" wp14:editId="5E607836">
            <wp:simplePos x="0" y="0"/>
            <wp:positionH relativeFrom="margin">
              <wp:posOffset>2595702</wp:posOffset>
            </wp:positionH>
            <wp:positionV relativeFrom="paragraph">
              <wp:posOffset>190500</wp:posOffset>
            </wp:positionV>
            <wp:extent cx="1447803" cy="1414275"/>
            <wp:effectExtent l="0" t="0" r="0" b="0"/>
            <wp:wrapNone/>
            <wp:docPr id="176988266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82666" name="Рисунок 176988266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7803" cy="1414275"/>
                    </a:xfrm>
                    <a:prstGeom prst="rect">
                      <a:avLst/>
                    </a:prstGeom>
                  </pic:spPr>
                </pic:pic>
              </a:graphicData>
            </a:graphic>
          </wp:anchor>
        </w:drawing>
      </w:r>
    </w:p>
    <w:p w14:paraId="703F8774" w14:textId="77777777" w:rsidR="00F24F94" w:rsidRPr="00F24F94" w:rsidRDefault="00F24F94" w:rsidP="00F24F94">
      <w:pPr>
        <w:tabs>
          <w:tab w:val="left" w:pos="7371"/>
        </w:tabs>
        <w:ind w:left="1134"/>
        <w:rPr>
          <w:sz w:val="22"/>
          <w:szCs w:val="22"/>
        </w:rPr>
      </w:pPr>
      <w:r w:rsidRPr="00F24F94">
        <w:rPr>
          <w:sz w:val="22"/>
          <w:szCs w:val="22"/>
        </w:rPr>
        <w:t>Главный инженер</w:t>
      </w:r>
      <w:r w:rsidRPr="00F24F94">
        <w:rPr>
          <w:sz w:val="22"/>
          <w:szCs w:val="22"/>
        </w:rPr>
        <w:tab/>
        <w:t xml:space="preserve">Д.Л. </w:t>
      </w:r>
      <w:proofErr w:type="spellStart"/>
      <w:r w:rsidRPr="00F24F94">
        <w:rPr>
          <w:sz w:val="22"/>
          <w:szCs w:val="22"/>
        </w:rPr>
        <w:t>Колясев</w:t>
      </w:r>
      <w:proofErr w:type="spellEnd"/>
    </w:p>
    <w:p w14:paraId="503C55AA" w14:textId="77777777" w:rsidR="00F24F94" w:rsidRPr="00F24F94" w:rsidRDefault="00F24F94" w:rsidP="00F24F94">
      <w:pPr>
        <w:tabs>
          <w:tab w:val="left" w:pos="7371"/>
        </w:tabs>
        <w:ind w:left="1134"/>
        <w:jc w:val="center"/>
        <w:rPr>
          <w:sz w:val="22"/>
          <w:szCs w:val="22"/>
        </w:rPr>
      </w:pPr>
    </w:p>
    <w:p w14:paraId="35AF4395" w14:textId="77777777" w:rsidR="00F24F94" w:rsidRPr="00F24F94" w:rsidRDefault="00F24F94" w:rsidP="00F24F94">
      <w:pPr>
        <w:tabs>
          <w:tab w:val="left" w:pos="7371"/>
        </w:tabs>
        <w:ind w:left="1134"/>
        <w:rPr>
          <w:sz w:val="22"/>
          <w:szCs w:val="22"/>
        </w:rPr>
      </w:pPr>
      <w:r w:rsidRPr="00F24F94">
        <w:rPr>
          <w:noProof/>
          <w:sz w:val="22"/>
          <w:szCs w:val="22"/>
          <w:lang w:eastAsia="ru-RU"/>
        </w:rPr>
        <w:drawing>
          <wp:anchor distT="0" distB="0" distL="114300" distR="114300" simplePos="0" relativeHeight="251808768" behindDoc="0" locked="0" layoutInCell="1" allowOverlap="1" wp14:anchorId="35F09A77" wp14:editId="6A62A1D1">
            <wp:simplePos x="0" y="0"/>
            <wp:positionH relativeFrom="column">
              <wp:posOffset>3633548</wp:posOffset>
            </wp:positionH>
            <wp:positionV relativeFrom="paragraph">
              <wp:posOffset>74930</wp:posOffset>
            </wp:positionV>
            <wp:extent cx="533400" cy="382905"/>
            <wp:effectExtent l="0" t="0" r="0" b="0"/>
            <wp:wrapNone/>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382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7D777D" w14:textId="12B9F69C" w:rsidR="00984531" w:rsidRDefault="00F24F94" w:rsidP="00F24F94">
      <w:pPr>
        <w:tabs>
          <w:tab w:val="left" w:pos="7371"/>
        </w:tabs>
        <w:ind w:left="1134"/>
        <w:rPr>
          <w:b/>
        </w:rPr>
      </w:pPr>
      <w:r w:rsidRPr="00F24F94">
        <w:rPr>
          <w:sz w:val="22"/>
          <w:szCs w:val="22"/>
        </w:rPr>
        <w:t>Главный инженер проекта</w:t>
      </w:r>
      <w:r w:rsidRPr="00F24F94">
        <w:rPr>
          <w:sz w:val="22"/>
          <w:szCs w:val="22"/>
        </w:rPr>
        <w:tab/>
        <w:t>А.А. Перевощиков</w:t>
      </w:r>
      <w:r w:rsidRPr="00F24F94">
        <w:rPr>
          <w:sz w:val="22"/>
          <w:szCs w:val="22"/>
        </w:rPr>
        <w:br/>
      </w:r>
      <w:r w:rsidRPr="00F24F94">
        <w:rPr>
          <w:sz w:val="22"/>
          <w:szCs w:val="22"/>
        </w:rPr>
        <w:tab/>
      </w:r>
    </w:p>
    <w:p w14:paraId="2A5DB14E" w14:textId="5EFA4216" w:rsidR="00984531" w:rsidRPr="000E74C8" w:rsidRDefault="00984531" w:rsidP="000E74C8">
      <w:pPr>
        <w:spacing w:line="240" w:lineRule="auto"/>
        <w:jc w:val="center"/>
        <w:rPr>
          <w:b/>
        </w:rPr>
        <w:sectPr w:rsidR="00984531" w:rsidRPr="000E74C8" w:rsidSect="00984531">
          <w:headerReference w:type="default" r:id="rId12"/>
          <w:footerReference w:type="default" r:id="rId13"/>
          <w:headerReference w:type="first" r:id="rId14"/>
          <w:pgSz w:w="11906" w:h="16838"/>
          <w:pgMar w:top="911" w:right="284" w:bottom="1878" w:left="1134" w:header="114" w:footer="113" w:gutter="0"/>
          <w:pgNumType w:start="1"/>
          <w:cols w:space="708"/>
          <w:docGrid w:linePitch="381"/>
        </w:sectPr>
      </w:pPr>
    </w:p>
    <w:p w14:paraId="22E17BFD" w14:textId="5CAE977D" w:rsidR="00150711" w:rsidRDefault="00150711" w:rsidP="00150711">
      <w:pPr>
        <w:pStyle w:val="afb"/>
        <w:rPr>
          <w:color w:val="auto"/>
        </w:rPr>
      </w:pPr>
      <w:bookmarkStart w:id="2" w:name="_Toc105616497"/>
      <w:bookmarkStart w:id="3" w:name="_Toc127382806"/>
      <w:bookmarkStart w:id="4" w:name="_Toc128330676"/>
      <w:bookmarkStart w:id="5" w:name="_Toc131959955"/>
      <w:bookmarkStart w:id="6" w:name="_Toc131966856"/>
      <w:bookmarkStart w:id="7" w:name="_Toc132737442"/>
      <w:bookmarkStart w:id="8" w:name="_Toc138602755"/>
      <w:bookmarkStart w:id="9" w:name="_Toc153017015"/>
      <w:bookmarkStart w:id="10" w:name="_Toc156306973"/>
      <w:bookmarkStart w:id="11" w:name="_Toc202364874"/>
      <w:bookmarkStart w:id="12" w:name="_Toc205280047"/>
      <w:bookmarkStart w:id="13" w:name="_Toc205282358"/>
      <w:r w:rsidRPr="002E5E3A">
        <w:rPr>
          <w:color w:val="auto"/>
        </w:rPr>
        <w:lastRenderedPageBreak/>
        <w:t>Содержание тома</w:t>
      </w:r>
      <w:bookmarkEnd w:id="2"/>
      <w:bookmarkEnd w:id="3"/>
      <w:bookmarkEnd w:id="4"/>
      <w:bookmarkEnd w:id="5"/>
      <w:bookmarkEnd w:id="6"/>
      <w:bookmarkEnd w:id="7"/>
      <w:bookmarkEnd w:id="8"/>
      <w:bookmarkEnd w:id="9"/>
      <w:bookmarkEnd w:id="10"/>
      <w:r w:rsidR="008F127E">
        <w:rPr>
          <w:color w:val="auto"/>
        </w:rPr>
        <w:t xml:space="preserve"> </w:t>
      </w:r>
      <w:r w:rsidR="00F24F94">
        <w:rPr>
          <w:color w:val="auto"/>
        </w:rPr>
        <w:t>6</w:t>
      </w:r>
      <w:r w:rsidR="008F127E">
        <w:rPr>
          <w:color w:val="auto"/>
        </w:rPr>
        <w:t>.1</w:t>
      </w:r>
      <w:bookmarkEnd w:id="11"/>
      <w:bookmarkEnd w:id="12"/>
      <w:bookmarkEnd w:id="13"/>
    </w:p>
    <w:p w14:paraId="3F5E4FAF" w14:textId="232FA3F2" w:rsidR="0081364E" w:rsidRDefault="00444479" w:rsidP="00150711">
      <w:pPr>
        <w:pStyle w:val="afb"/>
        <w:rPr>
          <w:color w:val="auto"/>
        </w:rPr>
      </w:pPr>
      <w:bookmarkStart w:id="14" w:name="_Toc202364875"/>
      <w:bookmarkStart w:id="15" w:name="_Toc205280048"/>
      <w:bookmarkStart w:id="16" w:name="_Toc205282359"/>
      <w:r w:rsidRPr="00F24F94">
        <w:rPr>
          <w:noProof/>
          <w:sz w:val="22"/>
          <w:szCs w:val="22"/>
          <w:lang w:eastAsia="ru-RU"/>
        </w:rPr>
        <w:drawing>
          <wp:anchor distT="0" distB="0" distL="114300" distR="114300" simplePos="0" relativeHeight="251812864" behindDoc="0" locked="0" layoutInCell="1" allowOverlap="1" wp14:anchorId="057AAF4E" wp14:editId="1773D344">
            <wp:simplePos x="0" y="0"/>
            <wp:positionH relativeFrom="column">
              <wp:posOffset>1568450</wp:posOffset>
            </wp:positionH>
            <wp:positionV relativeFrom="paragraph">
              <wp:posOffset>9430385</wp:posOffset>
            </wp:positionV>
            <wp:extent cx="314325" cy="225425"/>
            <wp:effectExtent l="0" t="0" r="9525" b="3175"/>
            <wp:wrapNone/>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325" cy="22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473E72">
        <w:rPr>
          <w:noProof/>
          <w:lang w:eastAsia="ru-RU"/>
        </w:rPr>
        <mc:AlternateContent>
          <mc:Choice Requires="wps">
            <w:drawing>
              <wp:anchor distT="0" distB="0" distL="114300" distR="114300" simplePos="0" relativeHeight="251671552" behindDoc="0" locked="0" layoutInCell="1" allowOverlap="1" wp14:anchorId="6E5A8837" wp14:editId="405DBE1A">
                <wp:simplePos x="0" y="0"/>
                <wp:positionH relativeFrom="margin">
                  <wp:posOffset>-19050</wp:posOffset>
                </wp:positionH>
                <wp:positionV relativeFrom="paragraph">
                  <wp:posOffset>8385810</wp:posOffset>
                </wp:positionV>
                <wp:extent cx="2419350" cy="228600"/>
                <wp:effectExtent l="0" t="0" r="0" b="0"/>
                <wp:wrapNone/>
                <wp:docPr id="1635520914" name="Rectangle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E5AC9EF" w14:textId="77777777" w:rsidR="005F0A90" w:rsidRDefault="005F0A9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E5A8837" id="Rectangle 1273" o:spid="_x0000_s1026" style="position:absolute;left:0;text-align:left;margin-left:-1.5pt;margin-top:660.3pt;width:190.5pt;height:1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" filled="f" stroked="f" strokeweight="1.5pt">
                <v:textbox inset="0,0,0,0">
                  <w:txbxContent>
                    <w:p w14:paraId="2E5AC9EF" w14:textId="77777777" w:rsidR="005F0A90" w:rsidRDefault="005F0A90"/>
                  </w:txbxContent>
                </v:textbox>
                <w10:wrap anchorx="margin"/>
              </v:rect>
            </w:pict>
          </mc:Fallback>
        </mc:AlternateContent>
      </w:r>
      <w:r w:rsidR="007A2C45">
        <w:rPr>
          <w:noProof/>
          <w:color w:val="auto"/>
          <w:lang w:eastAsia="ru-RU"/>
        </w:rPr>
        <w:object w:dxaOrig="1440" w:dyaOrig="1440" w14:anchorId="7CAB3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114.15pt;margin-top:726.35pt;width:43.7pt;height:22.85pt;z-index:251668480;mso-wrap-style:tight;mso-position-horizontal-relative:text;mso-position-vertical-relative:text" filled="t">
            <v:fill opacity="0"/>
            <v:imagedata r:id="rId16" o:title=""/>
          </v:shape>
          <o:OLEObject Type="Embed" ProgID="AutoCAD.Drawing.19" ShapeID="_x0000_s1036" DrawAspect="Content" ObjectID="_1850450646" r:id="rId17"/>
        </w:object>
      </w:r>
      <w:r w:rsidR="007A2C45">
        <w:rPr>
          <w:noProof/>
          <w:color w:val="auto"/>
          <w:lang w:eastAsia="ru-RU"/>
        </w:rPr>
        <w:object w:dxaOrig="1440" w:dyaOrig="1440" w14:anchorId="450EAEEF">
          <v:shape id="_x0000_s1031" type="#_x0000_t75" style="position:absolute;left:0;text-align:left;margin-left:115.85pt;margin-top:700.35pt;width:49.65pt;height:19.3pt;z-index:251663360;mso-wrap-style:tight;mso-position-horizontal-relative:text;mso-position-vertical-relative:text" filled="t">
            <v:fill opacity="0"/>
            <v:imagedata r:id="rId18" o:title=""/>
          </v:shape>
          <o:OLEObject Type="Embed" ProgID="AutoCAD.Drawing.24" ShapeID="_x0000_s1031" DrawAspect="Content" ObjectID="_1850450647" r:id="rId19"/>
        </w:object>
      </w:r>
      <w:r w:rsidR="007A2C45">
        <w:rPr>
          <w:noProof/>
          <w:color w:val="auto"/>
          <w:lang w:eastAsia="ru-RU"/>
        </w:rPr>
        <w:object w:dxaOrig="1440" w:dyaOrig="1440" w14:anchorId="5F59DE1D">
          <v:shape id="_x0000_s1028" type="#_x0000_t75" style="position:absolute;left:0;text-align:left;margin-left:114.9pt;margin-top:687.45pt;width:38.7pt;height:16.5pt;z-index:251660288;mso-wrap-style:tight;mso-position-horizontal-relative:text;mso-position-vertical-relative:text" filled="t">
            <v:fill opacity="0"/>
            <v:imagedata r:id="rId20" o:title=""/>
          </v:shape>
          <o:OLEObject Type="Embed" ProgID="AutoCAD.Drawing.20" ShapeID="_x0000_s1028" DrawAspect="Content" ObjectID="_1850450648" r:id="rId21"/>
        </w:object>
      </w:r>
      <w:bookmarkEnd w:id="14"/>
      <w:bookmarkEnd w:id="15"/>
      <w:bookmarkEnd w:id="16"/>
    </w:p>
    <w:tbl>
      <w:tblPr>
        <w:tblW w:w="10490" w:type="dxa"/>
        <w:tblInd w:w="-15" w:type="dxa"/>
        <w:tblBorders>
          <w:top w:val="single" w:sz="18" w:space="0" w:color="auto"/>
          <w:left w:val="single" w:sz="18" w:space="0" w:color="auto"/>
          <w:bottom w:val="single" w:sz="18" w:space="0" w:color="auto"/>
          <w:right w:val="single" w:sz="18" w:space="0" w:color="auto"/>
          <w:insideH w:val="single" w:sz="6" w:space="0" w:color="auto"/>
          <w:insideV w:val="single" w:sz="18" w:space="0" w:color="auto"/>
        </w:tblBorders>
        <w:tblLayout w:type="fixed"/>
        <w:tblCellMar>
          <w:left w:w="0" w:type="dxa"/>
          <w:right w:w="0" w:type="dxa"/>
        </w:tblCellMar>
        <w:tblLook w:val="0000" w:firstRow="0" w:lastRow="0" w:firstColumn="0" w:lastColumn="0" w:noHBand="0" w:noVBand="0"/>
      </w:tblPr>
      <w:tblGrid>
        <w:gridCol w:w="3574"/>
        <w:gridCol w:w="5387"/>
        <w:gridCol w:w="1529"/>
      </w:tblGrid>
      <w:tr w:rsidR="0081364E" w:rsidRPr="00E54467" w14:paraId="769184C1" w14:textId="77777777" w:rsidTr="00EF64B5">
        <w:trPr>
          <w:trHeight w:val="743"/>
          <w:tblHeader/>
        </w:trPr>
        <w:tc>
          <w:tcPr>
            <w:tcW w:w="3574" w:type="dxa"/>
            <w:tcBorders>
              <w:top w:val="single" w:sz="12" w:space="0" w:color="auto"/>
              <w:left w:val="single" w:sz="12" w:space="0" w:color="auto"/>
              <w:bottom w:val="single" w:sz="12" w:space="0" w:color="auto"/>
              <w:right w:val="single" w:sz="12" w:space="0" w:color="auto"/>
            </w:tcBorders>
            <w:vAlign w:val="center"/>
          </w:tcPr>
          <w:p w14:paraId="2023BDF3" w14:textId="77777777" w:rsidR="0081364E" w:rsidRPr="0081364E" w:rsidRDefault="0081364E">
            <w:pPr>
              <w:pStyle w:val="019"/>
              <w:rPr>
                <w:bCs/>
                <w:lang w:eastAsia="ru-RU"/>
              </w:rPr>
            </w:pPr>
            <w:r w:rsidRPr="0081364E">
              <w:rPr>
                <w:bCs/>
                <w:lang w:eastAsia="ru-RU"/>
              </w:rPr>
              <w:t>Обозначение</w:t>
            </w:r>
          </w:p>
        </w:tc>
        <w:tc>
          <w:tcPr>
            <w:tcW w:w="5387" w:type="dxa"/>
            <w:tcBorders>
              <w:top w:val="single" w:sz="12" w:space="0" w:color="auto"/>
              <w:left w:val="single" w:sz="12" w:space="0" w:color="auto"/>
              <w:bottom w:val="single" w:sz="12" w:space="0" w:color="auto"/>
              <w:right w:val="single" w:sz="12" w:space="0" w:color="auto"/>
            </w:tcBorders>
            <w:vAlign w:val="center"/>
          </w:tcPr>
          <w:p w14:paraId="163AD0CC" w14:textId="77777777" w:rsidR="0081364E" w:rsidRPr="0081364E" w:rsidRDefault="0081364E">
            <w:pPr>
              <w:pStyle w:val="019"/>
              <w:rPr>
                <w:bCs/>
                <w:lang w:eastAsia="ru-RU"/>
              </w:rPr>
            </w:pPr>
            <w:r w:rsidRPr="0081364E">
              <w:rPr>
                <w:bCs/>
                <w:lang w:eastAsia="ru-RU"/>
              </w:rPr>
              <w:t xml:space="preserve">Наименование разделов </w:t>
            </w:r>
          </w:p>
        </w:tc>
        <w:tc>
          <w:tcPr>
            <w:tcW w:w="1529" w:type="dxa"/>
            <w:tcBorders>
              <w:top w:val="single" w:sz="12" w:space="0" w:color="auto"/>
              <w:left w:val="single" w:sz="12" w:space="0" w:color="auto"/>
              <w:bottom w:val="single" w:sz="12" w:space="0" w:color="auto"/>
              <w:right w:val="single" w:sz="12" w:space="0" w:color="auto"/>
            </w:tcBorders>
            <w:vAlign w:val="center"/>
          </w:tcPr>
          <w:p w14:paraId="6968DA74" w14:textId="77777777" w:rsidR="0081364E" w:rsidRPr="0081364E" w:rsidRDefault="0081364E">
            <w:pPr>
              <w:pStyle w:val="019"/>
              <w:rPr>
                <w:bCs/>
                <w:lang w:eastAsia="ru-RU"/>
              </w:rPr>
            </w:pPr>
            <w:r w:rsidRPr="0081364E">
              <w:rPr>
                <w:bCs/>
                <w:lang w:eastAsia="ru-RU"/>
              </w:rPr>
              <w:t>Примечание</w:t>
            </w:r>
          </w:p>
        </w:tc>
      </w:tr>
      <w:tr w:rsidR="0081364E" w:rsidRPr="00E54467" w14:paraId="70BBA992" w14:textId="77777777" w:rsidTr="00EF64B5">
        <w:trPr>
          <w:trHeight w:val="434"/>
        </w:trPr>
        <w:tc>
          <w:tcPr>
            <w:tcW w:w="3574" w:type="dxa"/>
            <w:tcBorders>
              <w:top w:val="single" w:sz="12" w:space="0" w:color="auto"/>
              <w:left w:val="single" w:sz="12" w:space="0" w:color="auto"/>
              <w:bottom w:val="single" w:sz="4" w:space="0" w:color="auto"/>
              <w:right w:val="single" w:sz="12" w:space="0" w:color="auto"/>
            </w:tcBorders>
            <w:vAlign w:val="center"/>
          </w:tcPr>
          <w:p w14:paraId="479EE08A" w14:textId="77DA2060" w:rsidR="0081364E" w:rsidRPr="00F7491A" w:rsidRDefault="00F24F94" w:rsidP="00F24F94">
            <w:pPr>
              <w:pStyle w:val="019"/>
              <w:rPr>
                <w:bCs/>
                <w:lang w:eastAsia="ru-RU"/>
              </w:rPr>
            </w:pPr>
            <w:r>
              <w:rPr>
                <w:bCs/>
                <w:lang w:eastAsia="ru-RU"/>
              </w:rPr>
              <w:t>1790</w:t>
            </w:r>
            <w:r w:rsidR="0081364E" w:rsidRPr="00F7491A">
              <w:rPr>
                <w:bCs/>
                <w:lang w:eastAsia="ru-RU"/>
              </w:rPr>
              <w:t>-</w:t>
            </w:r>
            <w:r w:rsidR="00154DF5" w:rsidRPr="00F7491A">
              <w:rPr>
                <w:bCs/>
                <w:lang w:eastAsia="ru-RU"/>
              </w:rPr>
              <w:t>Т</w:t>
            </w:r>
            <w:r w:rsidR="00B71FC8">
              <w:rPr>
                <w:bCs/>
                <w:lang w:eastAsia="ru-RU"/>
              </w:rPr>
              <w:t>Р</w:t>
            </w:r>
            <w:r>
              <w:rPr>
                <w:bCs/>
                <w:lang w:eastAsia="ru-RU"/>
              </w:rPr>
              <w:t>.1</w:t>
            </w:r>
            <w:r w:rsidR="0081364E" w:rsidRPr="00F7491A">
              <w:rPr>
                <w:bCs/>
                <w:lang w:eastAsia="ru-RU"/>
              </w:rPr>
              <w:t>-С</w:t>
            </w:r>
          </w:p>
        </w:tc>
        <w:tc>
          <w:tcPr>
            <w:tcW w:w="5387" w:type="dxa"/>
            <w:tcBorders>
              <w:top w:val="single" w:sz="12" w:space="0" w:color="auto"/>
              <w:left w:val="single" w:sz="12" w:space="0" w:color="auto"/>
              <w:bottom w:val="single" w:sz="4" w:space="0" w:color="auto"/>
              <w:right w:val="single" w:sz="12" w:space="0" w:color="auto"/>
            </w:tcBorders>
            <w:vAlign w:val="center"/>
          </w:tcPr>
          <w:p w14:paraId="3518F4DC" w14:textId="7D6A7FD0" w:rsidR="0081364E" w:rsidRPr="0081364E" w:rsidRDefault="0081364E" w:rsidP="00F24F94">
            <w:pPr>
              <w:pStyle w:val="019"/>
              <w:ind w:firstLine="142"/>
              <w:jc w:val="left"/>
              <w:rPr>
                <w:bCs/>
                <w:lang w:eastAsia="ru-RU"/>
              </w:rPr>
            </w:pPr>
            <w:r w:rsidRPr="0081364E">
              <w:rPr>
                <w:bCs/>
                <w:lang w:eastAsia="ru-RU"/>
              </w:rPr>
              <w:t xml:space="preserve">Содержание тома </w:t>
            </w:r>
            <w:r w:rsidR="00F24F94">
              <w:rPr>
                <w:bCs/>
                <w:lang w:eastAsia="ru-RU"/>
              </w:rPr>
              <w:t>6</w:t>
            </w:r>
            <w:r w:rsidR="001325FD">
              <w:rPr>
                <w:bCs/>
                <w:lang w:eastAsia="ru-RU"/>
              </w:rPr>
              <w:t>.1</w:t>
            </w:r>
          </w:p>
        </w:tc>
        <w:tc>
          <w:tcPr>
            <w:tcW w:w="1529" w:type="dxa"/>
            <w:tcBorders>
              <w:top w:val="single" w:sz="12" w:space="0" w:color="auto"/>
              <w:left w:val="single" w:sz="12" w:space="0" w:color="auto"/>
              <w:bottom w:val="single" w:sz="4" w:space="0" w:color="auto"/>
              <w:right w:val="single" w:sz="12" w:space="0" w:color="auto"/>
            </w:tcBorders>
            <w:vAlign w:val="center"/>
          </w:tcPr>
          <w:p w14:paraId="197676E3" w14:textId="30F51AB6" w:rsidR="0091601D" w:rsidRPr="00F24F94" w:rsidRDefault="0081364E" w:rsidP="00F24F94">
            <w:pPr>
              <w:pStyle w:val="019"/>
              <w:rPr>
                <w:bCs/>
                <w:lang w:eastAsia="ru-RU"/>
              </w:rPr>
            </w:pPr>
            <w:r w:rsidRPr="0081364E">
              <w:rPr>
                <w:bCs/>
                <w:lang w:eastAsia="ru-RU"/>
              </w:rPr>
              <w:t>стр. 2</w:t>
            </w:r>
            <w:r w:rsidR="00473E72">
              <w:rPr>
                <w:bCs/>
                <w:lang w:eastAsia="ru-RU"/>
              </w:rPr>
              <w:t xml:space="preserve"> </w:t>
            </w:r>
          </w:p>
        </w:tc>
      </w:tr>
      <w:tr w:rsidR="0081364E" w:rsidRPr="00E54467" w14:paraId="3A0A1A21"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6A652E56" w14:textId="5DD1731B" w:rsidR="0081364E" w:rsidRPr="00F7491A" w:rsidRDefault="00F24F94" w:rsidP="00610602">
            <w:pPr>
              <w:pStyle w:val="019"/>
              <w:rPr>
                <w:bCs/>
                <w:lang w:eastAsia="ru-RU"/>
              </w:rPr>
            </w:pPr>
            <w:r w:rsidRPr="00F24F94">
              <w:rPr>
                <w:bCs/>
              </w:rPr>
              <w:t>1790-Т</w:t>
            </w:r>
            <w:r w:rsidR="00B71FC8">
              <w:rPr>
                <w:bCs/>
              </w:rPr>
              <w:t>Р</w:t>
            </w:r>
            <w:r w:rsidRPr="00F24F94">
              <w:rPr>
                <w:bCs/>
              </w:rPr>
              <w:t>.</w:t>
            </w:r>
            <w:r w:rsidR="00154DF5" w:rsidRPr="00F7491A">
              <w:rPr>
                <w:bCs/>
                <w:lang w:eastAsia="ru-RU"/>
              </w:rPr>
              <w:t>1</w:t>
            </w:r>
            <w:r w:rsidR="00610602">
              <w:rPr>
                <w:bCs/>
                <w:lang w:eastAsia="ru-RU"/>
              </w:rPr>
              <w:t>.ТЧ</w:t>
            </w:r>
          </w:p>
        </w:tc>
        <w:tc>
          <w:tcPr>
            <w:tcW w:w="5387" w:type="dxa"/>
            <w:tcBorders>
              <w:top w:val="single" w:sz="4" w:space="0" w:color="auto"/>
              <w:left w:val="single" w:sz="12" w:space="0" w:color="auto"/>
              <w:bottom w:val="single" w:sz="4" w:space="0" w:color="auto"/>
              <w:right w:val="single" w:sz="12" w:space="0" w:color="auto"/>
            </w:tcBorders>
            <w:vAlign w:val="center"/>
          </w:tcPr>
          <w:p w14:paraId="46AF9373" w14:textId="77777777" w:rsidR="0081364E" w:rsidRPr="0081364E" w:rsidRDefault="0081364E">
            <w:pPr>
              <w:pStyle w:val="019"/>
              <w:ind w:firstLine="142"/>
              <w:jc w:val="left"/>
              <w:rPr>
                <w:bCs/>
                <w:lang w:eastAsia="ru-RU"/>
              </w:rPr>
            </w:pPr>
            <w:r w:rsidRPr="0081364E">
              <w:rPr>
                <w:bCs/>
                <w:lang w:eastAsia="ru-RU"/>
              </w:rPr>
              <w:t xml:space="preserve">Текстовая часть             </w:t>
            </w:r>
          </w:p>
        </w:tc>
        <w:tc>
          <w:tcPr>
            <w:tcW w:w="1529" w:type="dxa"/>
            <w:tcBorders>
              <w:top w:val="single" w:sz="4" w:space="0" w:color="auto"/>
              <w:left w:val="single" w:sz="12" w:space="0" w:color="auto"/>
              <w:bottom w:val="single" w:sz="4" w:space="0" w:color="auto"/>
              <w:right w:val="single" w:sz="12" w:space="0" w:color="auto"/>
            </w:tcBorders>
            <w:vAlign w:val="center"/>
          </w:tcPr>
          <w:p w14:paraId="58B8866E" w14:textId="45DFD6F8" w:rsidR="0091601D" w:rsidRPr="00F24F94" w:rsidRDefault="004831CB" w:rsidP="00F24F94">
            <w:pPr>
              <w:pStyle w:val="019"/>
              <w:rPr>
                <w:bCs/>
                <w:lang w:eastAsia="ru-RU"/>
              </w:rPr>
            </w:pPr>
            <w:r>
              <w:rPr>
                <w:bCs/>
                <w:lang w:eastAsia="ru-RU"/>
              </w:rPr>
              <w:t>стр. 4</w:t>
            </w:r>
            <w:r w:rsidR="00473E72">
              <w:rPr>
                <w:bCs/>
                <w:lang w:eastAsia="ru-RU"/>
              </w:rPr>
              <w:t xml:space="preserve"> </w:t>
            </w:r>
          </w:p>
        </w:tc>
      </w:tr>
      <w:tr w:rsidR="00610602" w:rsidRPr="00E54467" w14:paraId="59639806"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30993A9B" w14:textId="42EB45EA" w:rsidR="00610602" w:rsidRPr="00F7491A" w:rsidRDefault="00F24F94" w:rsidP="00610602">
            <w:pPr>
              <w:pStyle w:val="019"/>
              <w:rPr>
                <w:bCs/>
                <w:lang w:eastAsia="ru-RU"/>
              </w:rPr>
            </w:pPr>
            <w:r>
              <w:rPr>
                <w:bCs/>
                <w:lang w:eastAsia="ru-RU"/>
              </w:rPr>
              <w:t>1790</w:t>
            </w:r>
            <w:r w:rsidRPr="00F7491A">
              <w:rPr>
                <w:bCs/>
                <w:lang w:eastAsia="ru-RU"/>
              </w:rPr>
              <w:t>-Т</w:t>
            </w:r>
            <w:r w:rsidR="00B71FC8">
              <w:rPr>
                <w:bCs/>
                <w:lang w:eastAsia="ru-RU"/>
              </w:rPr>
              <w:t>Р</w:t>
            </w:r>
            <w:r>
              <w:rPr>
                <w:bCs/>
                <w:lang w:eastAsia="ru-RU"/>
              </w:rPr>
              <w:t>.1</w:t>
            </w:r>
            <w:r w:rsidR="00610602">
              <w:rPr>
                <w:bCs/>
                <w:lang w:eastAsia="ru-RU"/>
              </w:rPr>
              <w:t>.ГЧ</w:t>
            </w:r>
          </w:p>
        </w:tc>
        <w:tc>
          <w:tcPr>
            <w:tcW w:w="5387" w:type="dxa"/>
            <w:tcBorders>
              <w:top w:val="single" w:sz="4" w:space="0" w:color="auto"/>
              <w:left w:val="single" w:sz="12" w:space="0" w:color="auto"/>
              <w:bottom w:val="single" w:sz="4" w:space="0" w:color="auto"/>
              <w:right w:val="single" w:sz="12" w:space="0" w:color="auto"/>
            </w:tcBorders>
            <w:vAlign w:val="center"/>
          </w:tcPr>
          <w:p w14:paraId="016A2541" w14:textId="77777777" w:rsidR="00610602" w:rsidRPr="0081364E" w:rsidRDefault="00610602" w:rsidP="00610602">
            <w:pPr>
              <w:pStyle w:val="019"/>
              <w:ind w:firstLine="142"/>
              <w:jc w:val="left"/>
              <w:rPr>
                <w:bCs/>
                <w:lang w:eastAsia="ru-RU"/>
              </w:rPr>
            </w:pPr>
            <w:r>
              <w:rPr>
                <w:bCs/>
                <w:lang w:eastAsia="ru-RU"/>
              </w:rPr>
              <w:t>Графическая часть</w:t>
            </w:r>
            <w:r w:rsidRPr="0081364E">
              <w:rPr>
                <w:bCs/>
                <w:lang w:eastAsia="ru-RU"/>
              </w:rPr>
              <w:t xml:space="preserve">             </w:t>
            </w:r>
          </w:p>
        </w:tc>
        <w:tc>
          <w:tcPr>
            <w:tcW w:w="1529" w:type="dxa"/>
            <w:tcBorders>
              <w:top w:val="single" w:sz="4" w:space="0" w:color="auto"/>
              <w:left w:val="single" w:sz="12" w:space="0" w:color="auto"/>
              <w:bottom w:val="single" w:sz="4" w:space="0" w:color="auto"/>
              <w:right w:val="single" w:sz="12" w:space="0" w:color="auto"/>
            </w:tcBorders>
            <w:vAlign w:val="center"/>
          </w:tcPr>
          <w:p w14:paraId="6023D307" w14:textId="1BD306E4" w:rsidR="00610602" w:rsidRPr="0034188D" w:rsidRDefault="00610602" w:rsidP="004775A1">
            <w:pPr>
              <w:pStyle w:val="019"/>
              <w:rPr>
                <w:bCs/>
                <w:lang w:eastAsia="ru-RU"/>
              </w:rPr>
            </w:pPr>
          </w:p>
        </w:tc>
      </w:tr>
      <w:tr w:rsidR="00610602" w:rsidRPr="00E54467" w14:paraId="5B908F20"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5CCBF35F" w14:textId="77777777" w:rsidR="00610602" w:rsidRPr="00F7491A" w:rsidRDefault="00610602" w:rsidP="0061060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17447182" w14:textId="460E927B" w:rsidR="00610602" w:rsidRPr="0081364E" w:rsidRDefault="00610602" w:rsidP="00F24F94">
            <w:pPr>
              <w:pStyle w:val="019"/>
              <w:ind w:left="254" w:hanging="142"/>
              <w:jc w:val="left"/>
              <w:rPr>
                <w:bCs/>
                <w:lang w:eastAsia="ru-RU"/>
              </w:rPr>
            </w:pPr>
            <w:r>
              <w:rPr>
                <w:bCs/>
                <w:lang w:eastAsia="ru-RU"/>
              </w:rPr>
              <w:t xml:space="preserve">Лист 1. </w:t>
            </w:r>
            <w:r w:rsidRPr="00610602">
              <w:rPr>
                <w:bCs/>
                <w:lang w:eastAsia="ru-RU"/>
              </w:rPr>
              <w:t>Схема</w:t>
            </w:r>
          </w:p>
        </w:tc>
        <w:tc>
          <w:tcPr>
            <w:tcW w:w="1529" w:type="dxa"/>
            <w:tcBorders>
              <w:top w:val="single" w:sz="4" w:space="0" w:color="auto"/>
              <w:left w:val="single" w:sz="12" w:space="0" w:color="auto"/>
              <w:bottom w:val="single" w:sz="4" w:space="0" w:color="auto"/>
              <w:right w:val="single" w:sz="12" w:space="0" w:color="auto"/>
            </w:tcBorders>
            <w:vAlign w:val="center"/>
          </w:tcPr>
          <w:p w14:paraId="37C35494" w14:textId="381654C5" w:rsidR="00610602" w:rsidRPr="0034188D" w:rsidRDefault="00610602" w:rsidP="005A0493">
            <w:pPr>
              <w:pStyle w:val="019"/>
              <w:rPr>
                <w:bCs/>
                <w:lang w:eastAsia="ru-RU"/>
              </w:rPr>
            </w:pPr>
            <w:r>
              <w:rPr>
                <w:bCs/>
                <w:lang w:eastAsia="ru-RU"/>
              </w:rPr>
              <w:t xml:space="preserve">стр. </w:t>
            </w:r>
          </w:p>
        </w:tc>
      </w:tr>
      <w:tr w:rsidR="00610602" w:rsidRPr="00E54467" w14:paraId="09E92F96"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53CFA4E7" w14:textId="77777777" w:rsidR="00610602" w:rsidRPr="00F7491A" w:rsidRDefault="00610602" w:rsidP="0061060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5FF6096F" w14:textId="7682AECD" w:rsidR="00610602" w:rsidRPr="0081364E" w:rsidRDefault="00610602"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7CD4C727" w14:textId="4BBEEC79" w:rsidR="008B7735" w:rsidRPr="00920171" w:rsidRDefault="008B7735" w:rsidP="004775A1">
            <w:pPr>
              <w:pStyle w:val="019"/>
              <w:rPr>
                <w:bCs/>
                <w:sz w:val="20"/>
                <w:szCs w:val="20"/>
                <w:lang w:eastAsia="ru-RU"/>
              </w:rPr>
            </w:pPr>
          </w:p>
        </w:tc>
      </w:tr>
      <w:tr w:rsidR="00610602" w:rsidRPr="00E54467" w14:paraId="101BC072"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51D35041" w14:textId="77777777" w:rsidR="00610602" w:rsidRPr="00F7491A" w:rsidRDefault="00610602" w:rsidP="0061060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3CCE094A" w14:textId="505AD551" w:rsidR="00610602" w:rsidRPr="0081364E" w:rsidRDefault="00610602" w:rsidP="00CC1E1F">
            <w:pPr>
              <w:pStyle w:val="019"/>
              <w:ind w:left="254"/>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474729CF" w14:textId="0E78EE4E" w:rsidR="008B7735" w:rsidRPr="0034188D" w:rsidRDefault="008B7735" w:rsidP="004775A1">
            <w:pPr>
              <w:pStyle w:val="019"/>
              <w:rPr>
                <w:bCs/>
                <w:lang w:eastAsia="ru-RU"/>
              </w:rPr>
            </w:pPr>
          </w:p>
        </w:tc>
      </w:tr>
      <w:tr w:rsidR="00CC1E1F" w:rsidRPr="00E54467" w14:paraId="60A73EC0"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13B28B84"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45CED610" w14:textId="39A74FBF" w:rsidR="00CC1E1F" w:rsidRPr="0081364E" w:rsidRDefault="00CC1E1F" w:rsidP="00CC1E1F">
            <w:pPr>
              <w:pStyle w:val="019"/>
              <w:ind w:left="254"/>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2AF6FF27" w14:textId="47B659FE" w:rsidR="00C45602" w:rsidRPr="0034188D" w:rsidRDefault="00C45602" w:rsidP="004775A1">
            <w:pPr>
              <w:pStyle w:val="019"/>
              <w:rPr>
                <w:bCs/>
                <w:lang w:eastAsia="ru-RU"/>
              </w:rPr>
            </w:pPr>
          </w:p>
        </w:tc>
      </w:tr>
      <w:tr w:rsidR="00CC1E1F" w:rsidRPr="00E54467" w14:paraId="7CCAA6BC"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0B1F45D0"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49C5EBEB" w14:textId="5C70575F" w:rsidR="00CC1E1F" w:rsidRPr="0081364E"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48F8686B" w14:textId="62AB307F" w:rsidR="008B7735" w:rsidRPr="0034188D" w:rsidRDefault="008B7735" w:rsidP="004775A1">
            <w:pPr>
              <w:pStyle w:val="019"/>
              <w:rPr>
                <w:bCs/>
                <w:lang w:eastAsia="ru-RU"/>
              </w:rPr>
            </w:pPr>
          </w:p>
        </w:tc>
      </w:tr>
      <w:tr w:rsidR="00CC1E1F" w:rsidRPr="00E54467" w14:paraId="7E2E1DA8"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056B80A6"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28B90648" w14:textId="65DE444A" w:rsidR="00CC1E1F" w:rsidRPr="0081364E"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5D32BA9E" w14:textId="5CD4AC2E" w:rsidR="00CC1E1F" w:rsidRPr="00D0464F" w:rsidRDefault="00CC1E1F" w:rsidP="00D0464F">
            <w:pPr>
              <w:pStyle w:val="019"/>
              <w:rPr>
                <w:bCs/>
                <w:lang w:val="en-US" w:eastAsia="ru-RU"/>
              </w:rPr>
            </w:pPr>
          </w:p>
        </w:tc>
      </w:tr>
      <w:tr w:rsidR="00CC1E1F" w:rsidRPr="00E54467" w14:paraId="5FE5DA29"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4A34A334"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3CABBDA0" w14:textId="527F645E" w:rsidR="00CC1E1F" w:rsidRPr="0081364E"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23968129" w14:textId="1AEEB416" w:rsidR="00473E72" w:rsidRPr="00473E72" w:rsidRDefault="00473E72" w:rsidP="00D0464F">
            <w:pPr>
              <w:pStyle w:val="019"/>
              <w:rPr>
                <w:bCs/>
                <w:lang w:eastAsia="ru-RU"/>
              </w:rPr>
            </w:pPr>
          </w:p>
        </w:tc>
      </w:tr>
      <w:tr w:rsidR="00CC1E1F" w:rsidRPr="00E54467" w14:paraId="17EAF52B"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0FEF2FB0"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7006D203" w14:textId="621E34C7" w:rsidR="00CC1E1F" w:rsidRPr="0081364E"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50B3AC6F" w14:textId="7C3A42B6" w:rsidR="00C45602" w:rsidRPr="0034188D" w:rsidRDefault="00C45602" w:rsidP="00D0464F">
            <w:pPr>
              <w:pStyle w:val="019"/>
              <w:rPr>
                <w:bCs/>
                <w:lang w:eastAsia="ru-RU"/>
              </w:rPr>
            </w:pPr>
          </w:p>
        </w:tc>
      </w:tr>
      <w:tr w:rsidR="00CC1E1F" w:rsidRPr="00E54467" w14:paraId="16B417A2"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2BCC3A1B"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5E565C4F" w14:textId="75E6C3F6" w:rsidR="00CC1E1F" w:rsidRPr="00CC1E1F"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3220283A" w14:textId="3BDBAF74" w:rsidR="00473E72" w:rsidRPr="00473E72" w:rsidRDefault="00473E72" w:rsidP="00D0464F">
            <w:pPr>
              <w:pStyle w:val="019"/>
              <w:rPr>
                <w:bCs/>
                <w:lang w:eastAsia="ru-RU"/>
              </w:rPr>
            </w:pPr>
          </w:p>
        </w:tc>
      </w:tr>
      <w:tr w:rsidR="00CC1E1F" w:rsidRPr="00E54467" w14:paraId="747D09D1"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15FB5E2C"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484A5EED" w14:textId="50B29118" w:rsidR="00CC1E1F" w:rsidRPr="00CC1E1F"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68287E2A" w14:textId="30F8B7DE" w:rsidR="00473E72" w:rsidRPr="0081364E" w:rsidRDefault="00473E72" w:rsidP="00330E01">
            <w:pPr>
              <w:pStyle w:val="019"/>
              <w:rPr>
                <w:bCs/>
                <w:lang w:eastAsia="ru-RU"/>
              </w:rPr>
            </w:pPr>
          </w:p>
        </w:tc>
      </w:tr>
      <w:tr w:rsidR="00CC1E1F" w:rsidRPr="00E54467" w14:paraId="77B388D4"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7BEE7ABA"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6E1CCE4C" w14:textId="43D50544" w:rsidR="00CC1E1F" w:rsidRPr="00C45602"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62231A44" w14:textId="6D753090" w:rsidR="00473E72" w:rsidRPr="0081364E" w:rsidRDefault="00473E72" w:rsidP="00330E01">
            <w:pPr>
              <w:pStyle w:val="019"/>
              <w:rPr>
                <w:bCs/>
                <w:lang w:eastAsia="ru-RU"/>
              </w:rPr>
            </w:pPr>
          </w:p>
        </w:tc>
      </w:tr>
      <w:tr w:rsidR="00CC1E1F" w:rsidRPr="00E54467" w14:paraId="5791D2C0"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3D951CF5"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2D756350" w14:textId="1DA98F4B" w:rsidR="00CC1E1F" w:rsidRPr="00C45602"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0B6FB57A" w14:textId="5E37CC68" w:rsidR="00C45602" w:rsidRPr="0081364E" w:rsidRDefault="00C45602" w:rsidP="00330E01">
            <w:pPr>
              <w:pStyle w:val="019"/>
              <w:rPr>
                <w:bCs/>
                <w:lang w:eastAsia="ru-RU"/>
              </w:rPr>
            </w:pPr>
          </w:p>
        </w:tc>
      </w:tr>
      <w:tr w:rsidR="00CC1E1F" w:rsidRPr="00E54467" w14:paraId="71A02173"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104EE9E4"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5A0116FE" w14:textId="2E22D45C" w:rsidR="00CC1E1F" w:rsidRPr="00CC1E1F" w:rsidRDefault="00CC1E1F" w:rsidP="00CC1E1F">
            <w:pPr>
              <w:pStyle w:val="019"/>
              <w:ind w:left="254"/>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76DC045B" w14:textId="0CEAFE1A" w:rsidR="00473E72" w:rsidRPr="0081364E" w:rsidRDefault="00473E72" w:rsidP="00330E01">
            <w:pPr>
              <w:pStyle w:val="019"/>
              <w:rPr>
                <w:bCs/>
                <w:lang w:eastAsia="ru-RU"/>
              </w:rPr>
            </w:pPr>
          </w:p>
        </w:tc>
      </w:tr>
      <w:tr w:rsidR="00CC1E1F" w:rsidRPr="00E54467" w14:paraId="7277249E"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27302580"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1F86ED40" w14:textId="7F157D95" w:rsidR="00CC1E1F" w:rsidRPr="009875C1" w:rsidRDefault="00CC1E1F" w:rsidP="00CC1E1F">
            <w:pPr>
              <w:pStyle w:val="019"/>
              <w:ind w:left="254"/>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164865D4" w14:textId="093987A5" w:rsidR="00473E72" w:rsidRPr="0081364E" w:rsidRDefault="00473E72" w:rsidP="00330E01">
            <w:pPr>
              <w:pStyle w:val="019"/>
              <w:rPr>
                <w:bCs/>
                <w:lang w:eastAsia="ru-RU"/>
              </w:rPr>
            </w:pPr>
          </w:p>
        </w:tc>
      </w:tr>
      <w:tr w:rsidR="00CC1E1F" w:rsidRPr="00E54467" w14:paraId="2B1F3A04"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5FC4C0DA" w14:textId="77777777"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6F67FDC0" w14:textId="1EDDBAD5" w:rsidR="00CC1E1F" w:rsidRPr="00C45602"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037E9B7A" w14:textId="499CC927" w:rsidR="00473E72" w:rsidRPr="0081364E" w:rsidRDefault="00473E72" w:rsidP="00C45602">
            <w:pPr>
              <w:pStyle w:val="019"/>
              <w:rPr>
                <w:bCs/>
                <w:lang w:eastAsia="ru-RU"/>
              </w:rPr>
            </w:pPr>
          </w:p>
        </w:tc>
      </w:tr>
      <w:tr w:rsidR="00CC1E1F" w:rsidRPr="00E54467" w14:paraId="0D6F78E6"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680162C0" w14:textId="6C9B055D"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7396E429" w14:textId="4E8ACFDE" w:rsidR="00CC1E1F" w:rsidRPr="00C45602"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7EBC0096" w14:textId="3B5532CE" w:rsidR="00C45602" w:rsidRPr="0081364E" w:rsidRDefault="00C45602" w:rsidP="00C45602">
            <w:pPr>
              <w:pStyle w:val="019"/>
              <w:rPr>
                <w:bCs/>
                <w:lang w:eastAsia="ru-RU"/>
              </w:rPr>
            </w:pPr>
          </w:p>
        </w:tc>
      </w:tr>
      <w:tr w:rsidR="00CC1E1F" w:rsidRPr="008069E8" w14:paraId="7FB1D568"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087DD385" w14:textId="4F525B80" w:rsidR="00CC1E1F" w:rsidRPr="00F7491A" w:rsidRDefault="00CC1E1F"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490A961A" w14:textId="6B436D26" w:rsidR="00CC1E1F" w:rsidRPr="00CC1E1F" w:rsidRDefault="00CC1E1F" w:rsidP="00C45602">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362D375E" w14:textId="3E5558FB" w:rsidR="00473E72" w:rsidRPr="0081364E" w:rsidRDefault="00473E72" w:rsidP="00C45602">
            <w:pPr>
              <w:pStyle w:val="019"/>
              <w:rPr>
                <w:bCs/>
                <w:lang w:eastAsia="ru-RU"/>
              </w:rPr>
            </w:pPr>
          </w:p>
        </w:tc>
      </w:tr>
      <w:tr w:rsidR="00F227B3" w:rsidRPr="00E54467" w14:paraId="73DB7BC2"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6454E2D3" w14:textId="77777777" w:rsidR="00F227B3" w:rsidRPr="00F7491A" w:rsidRDefault="00F227B3"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278EB629" w14:textId="0557CF66" w:rsidR="00F227B3" w:rsidRPr="00CC1E1F" w:rsidRDefault="00F227B3" w:rsidP="00F227B3">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28EEFFE3" w14:textId="14BF2E16" w:rsidR="00F227B3" w:rsidRPr="0081364E" w:rsidRDefault="00F227B3" w:rsidP="005A0493">
            <w:pPr>
              <w:pStyle w:val="019"/>
              <w:rPr>
                <w:bCs/>
                <w:lang w:eastAsia="ru-RU"/>
              </w:rPr>
            </w:pPr>
          </w:p>
        </w:tc>
      </w:tr>
      <w:tr w:rsidR="00F227B3" w:rsidRPr="00E54467" w14:paraId="3DD10039"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4627A894" w14:textId="77777777" w:rsidR="00F227B3" w:rsidRPr="00F7491A" w:rsidRDefault="00F227B3"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7A7B0D34" w14:textId="105EBE44" w:rsidR="00F227B3" w:rsidRPr="00CC1E1F" w:rsidRDefault="00F227B3" w:rsidP="00F227B3">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5DB6831E" w14:textId="14BC2186" w:rsidR="00F227B3" w:rsidRPr="0081364E" w:rsidRDefault="00F227B3" w:rsidP="005A0493">
            <w:pPr>
              <w:pStyle w:val="019"/>
              <w:rPr>
                <w:bCs/>
                <w:lang w:eastAsia="ru-RU"/>
              </w:rPr>
            </w:pPr>
          </w:p>
        </w:tc>
      </w:tr>
      <w:tr w:rsidR="00F227B3" w:rsidRPr="00E54467" w14:paraId="68B6282D"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16025AE2" w14:textId="77777777" w:rsidR="00F227B3" w:rsidRPr="00F7491A" w:rsidRDefault="00F227B3"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73655136" w14:textId="6755D356" w:rsidR="00F227B3" w:rsidRPr="00CC1E1F" w:rsidRDefault="00F227B3" w:rsidP="00F227B3">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10E97EE7" w14:textId="1DB5ED1A" w:rsidR="00F227B3" w:rsidRPr="0081364E" w:rsidRDefault="00F227B3" w:rsidP="005A0493">
            <w:pPr>
              <w:pStyle w:val="019"/>
              <w:rPr>
                <w:bCs/>
                <w:lang w:eastAsia="ru-RU"/>
              </w:rPr>
            </w:pPr>
          </w:p>
        </w:tc>
      </w:tr>
      <w:tr w:rsidR="008F4A58" w:rsidRPr="00E54467" w14:paraId="44437DCF"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2F303265" w14:textId="77777777" w:rsidR="008F4A58" w:rsidRPr="00F7491A" w:rsidRDefault="008F4A58" w:rsidP="00A42562">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670A23AE" w14:textId="2932F6B7" w:rsidR="008F4A58" w:rsidRPr="00CC1E1F" w:rsidRDefault="008F4A58" w:rsidP="008F4A58">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0B07C5FF" w14:textId="767FC99E" w:rsidR="008F4A58" w:rsidRPr="0081364E" w:rsidRDefault="008F4A58" w:rsidP="005A0493">
            <w:pPr>
              <w:pStyle w:val="019"/>
              <w:rPr>
                <w:bCs/>
                <w:lang w:eastAsia="ru-RU"/>
              </w:rPr>
            </w:pPr>
          </w:p>
        </w:tc>
      </w:tr>
      <w:tr w:rsidR="006B7793" w:rsidRPr="00E54467" w14:paraId="2F03F8BF" w14:textId="77777777" w:rsidTr="00EF64B5">
        <w:trPr>
          <w:trHeight w:val="454"/>
        </w:trPr>
        <w:tc>
          <w:tcPr>
            <w:tcW w:w="3574" w:type="dxa"/>
            <w:tcBorders>
              <w:top w:val="single" w:sz="4" w:space="0" w:color="auto"/>
              <w:left w:val="single" w:sz="12" w:space="0" w:color="auto"/>
              <w:bottom w:val="single" w:sz="4" w:space="0" w:color="auto"/>
              <w:right w:val="single" w:sz="12" w:space="0" w:color="auto"/>
            </w:tcBorders>
            <w:vAlign w:val="center"/>
          </w:tcPr>
          <w:p w14:paraId="76F15C6F" w14:textId="77777777" w:rsidR="006B7793" w:rsidRPr="00F7491A" w:rsidRDefault="006B7793" w:rsidP="006B7793">
            <w:pPr>
              <w:pStyle w:val="019"/>
            </w:pPr>
          </w:p>
        </w:tc>
        <w:tc>
          <w:tcPr>
            <w:tcW w:w="5387" w:type="dxa"/>
            <w:tcBorders>
              <w:top w:val="single" w:sz="4" w:space="0" w:color="auto"/>
              <w:left w:val="single" w:sz="12" w:space="0" w:color="auto"/>
              <w:bottom w:val="single" w:sz="4" w:space="0" w:color="auto"/>
              <w:right w:val="single" w:sz="12" w:space="0" w:color="auto"/>
            </w:tcBorders>
            <w:vAlign w:val="center"/>
          </w:tcPr>
          <w:p w14:paraId="24741353" w14:textId="06D20147" w:rsidR="006B7793" w:rsidRDefault="006B7793" w:rsidP="006B7793">
            <w:pPr>
              <w:pStyle w:val="019"/>
              <w:ind w:left="254" w:hanging="142"/>
              <w:jc w:val="left"/>
              <w:rPr>
                <w:bCs/>
                <w:lang w:eastAsia="ru-RU"/>
              </w:rPr>
            </w:pPr>
          </w:p>
        </w:tc>
        <w:tc>
          <w:tcPr>
            <w:tcW w:w="1529" w:type="dxa"/>
            <w:tcBorders>
              <w:top w:val="single" w:sz="4" w:space="0" w:color="auto"/>
              <w:left w:val="single" w:sz="12" w:space="0" w:color="auto"/>
              <w:bottom w:val="single" w:sz="4" w:space="0" w:color="auto"/>
              <w:right w:val="single" w:sz="12" w:space="0" w:color="auto"/>
            </w:tcBorders>
            <w:vAlign w:val="center"/>
          </w:tcPr>
          <w:p w14:paraId="14161A84" w14:textId="3F71ABA0" w:rsidR="006B7793" w:rsidRPr="00920171" w:rsidRDefault="006B7793" w:rsidP="006B7793">
            <w:pPr>
              <w:pStyle w:val="019"/>
              <w:rPr>
                <w:bCs/>
                <w:sz w:val="20"/>
                <w:szCs w:val="20"/>
                <w:lang w:eastAsia="ru-RU"/>
              </w:rPr>
            </w:pPr>
          </w:p>
        </w:tc>
      </w:tr>
      <w:tr w:rsidR="006B7793" w:rsidRPr="00E54467" w14:paraId="1AB5A588" w14:textId="77777777" w:rsidTr="00EF64B5">
        <w:trPr>
          <w:trHeight w:val="454"/>
        </w:trPr>
        <w:tc>
          <w:tcPr>
            <w:tcW w:w="3574" w:type="dxa"/>
            <w:tcBorders>
              <w:top w:val="single" w:sz="4" w:space="0" w:color="auto"/>
              <w:left w:val="single" w:sz="12" w:space="0" w:color="auto"/>
              <w:bottom w:val="single" w:sz="12" w:space="0" w:color="auto"/>
              <w:right w:val="single" w:sz="12" w:space="0" w:color="auto"/>
            </w:tcBorders>
            <w:vAlign w:val="center"/>
          </w:tcPr>
          <w:p w14:paraId="6C3E548D" w14:textId="77777777" w:rsidR="006B7793" w:rsidRPr="0081364E" w:rsidRDefault="006B7793" w:rsidP="006B7793">
            <w:pPr>
              <w:pStyle w:val="019"/>
              <w:rPr>
                <w:bCs/>
                <w:sz w:val="22"/>
                <w:szCs w:val="22"/>
                <w:lang w:eastAsia="ru-RU"/>
              </w:rPr>
            </w:pPr>
          </w:p>
        </w:tc>
        <w:tc>
          <w:tcPr>
            <w:tcW w:w="5387" w:type="dxa"/>
            <w:tcBorders>
              <w:top w:val="single" w:sz="4" w:space="0" w:color="auto"/>
              <w:left w:val="single" w:sz="12" w:space="0" w:color="auto"/>
              <w:bottom w:val="single" w:sz="12" w:space="0" w:color="auto"/>
              <w:right w:val="single" w:sz="12" w:space="0" w:color="auto"/>
            </w:tcBorders>
            <w:vAlign w:val="center"/>
          </w:tcPr>
          <w:p w14:paraId="2E3E83B5" w14:textId="10DEACED" w:rsidR="006B7793" w:rsidRPr="0081364E" w:rsidRDefault="006B7793" w:rsidP="006B7793">
            <w:pPr>
              <w:pStyle w:val="019"/>
              <w:ind w:left="142"/>
              <w:jc w:val="left"/>
              <w:rPr>
                <w:bCs/>
                <w:sz w:val="22"/>
                <w:szCs w:val="22"/>
              </w:rPr>
            </w:pPr>
          </w:p>
        </w:tc>
        <w:tc>
          <w:tcPr>
            <w:tcW w:w="1529" w:type="dxa"/>
            <w:tcBorders>
              <w:top w:val="single" w:sz="4" w:space="0" w:color="auto"/>
              <w:left w:val="single" w:sz="12" w:space="0" w:color="auto"/>
              <w:bottom w:val="single" w:sz="12" w:space="0" w:color="auto"/>
              <w:right w:val="single" w:sz="12" w:space="0" w:color="auto"/>
            </w:tcBorders>
            <w:vAlign w:val="center"/>
          </w:tcPr>
          <w:p w14:paraId="2F4F928B" w14:textId="4187C6B4" w:rsidR="006B7793" w:rsidRPr="0081364E" w:rsidRDefault="006B7793" w:rsidP="006B7793">
            <w:pPr>
              <w:pStyle w:val="019"/>
              <w:rPr>
                <w:bCs/>
                <w:lang w:eastAsia="ru-RU"/>
              </w:rPr>
            </w:pPr>
          </w:p>
        </w:tc>
      </w:tr>
    </w:tbl>
    <w:p w14:paraId="459C0D60" w14:textId="77777777" w:rsidR="0081364E" w:rsidRPr="004831CB" w:rsidRDefault="0081364E" w:rsidP="004831CB"/>
    <w:p w14:paraId="0ECC6264" w14:textId="56E46559" w:rsidR="00FB4A0F" w:rsidRPr="00FB4A0F" w:rsidRDefault="00FB4A0F" w:rsidP="007D6490">
      <w:pPr>
        <w:pStyle w:val="01f9"/>
        <w:ind w:left="0" w:firstLine="0"/>
        <w:rPr>
          <w:szCs w:val="28"/>
        </w:rPr>
      </w:pPr>
      <w:r w:rsidRPr="00FB4A0F">
        <w:rPr>
          <w:szCs w:val="28"/>
        </w:rPr>
        <w:t xml:space="preserve">Состав проектной </w:t>
      </w:r>
      <w:r w:rsidR="004831CB">
        <w:rPr>
          <w:szCs w:val="28"/>
        </w:rPr>
        <w:t>документа</w:t>
      </w:r>
      <w:r w:rsidRPr="00FB4A0F">
        <w:rPr>
          <w:szCs w:val="28"/>
        </w:rPr>
        <w:t xml:space="preserve">ции см. </w:t>
      </w:r>
      <w:r w:rsidR="00F24F94">
        <w:rPr>
          <w:szCs w:val="28"/>
          <w:lang w:eastAsia="ru-RU"/>
        </w:rPr>
        <w:t>1790</w:t>
      </w:r>
      <w:r w:rsidR="0081364E" w:rsidRPr="0081364E">
        <w:rPr>
          <w:szCs w:val="28"/>
          <w:lang w:eastAsia="ru-RU"/>
        </w:rPr>
        <w:t>-СП</w:t>
      </w:r>
    </w:p>
    <w:p w14:paraId="51E73D4A" w14:textId="77777777" w:rsidR="00FB4A0F" w:rsidRDefault="00FB4A0F" w:rsidP="00150711">
      <w:pPr>
        <w:pStyle w:val="01"/>
      </w:pPr>
    </w:p>
    <w:p w14:paraId="2F272B1B" w14:textId="50DECEC1" w:rsidR="00FB4A0F" w:rsidRDefault="00FB4A0F" w:rsidP="00150711">
      <w:pPr>
        <w:pStyle w:val="01"/>
      </w:pPr>
    </w:p>
    <w:p w14:paraId="0CAD81E1" w14:textId="629982BA" w:rsidR="00150711" w:rsidRDefault="005C16A4" w:rsidP="00150711">
      <w:pPr>
        <w:pStyle w:val="01"/>
        <w:sectPr w:rsidR="00150711" w:rsidSect="00472933">
          <w:headerReference w:type="default" r:id="rId22"/>
          <w:footerReference w:type="default" r:id="rId23"/>
          <w:headerReference w:type="first" r:id="rId24"/>
          <w:footerReference w:type="first" r:id="rId25"/>
          <w:pgSz w:w="11906" w:h="16838"/>
          <w:pgMar w:top="911" w:right="284" w:bottom="3261" w:left="1134" w:header="114" w:footer="709" w:gutter="0"/>
          <w:pgNumType w:start="1"/>
          <w:cols w:space="708"/>
          <w:titlePg/>
          <w:docGrid w:linePitch="360"/>
        </w:sectPr>
      </w:pPr>
      <w:r>
        <w:rPr>
          <w:noProof/>
          <w:lang w:eastAsia="ru-RU"/>
        </w:rPr>
        <mc:AlternateContent>
          <mc:Choice Requires="wps">
            <w:drawing>
              <wp:anchor distT="0" distB="0" distL="114300" distR="114300" simplePos="0" relativeHeight="251746304" behindDoc="0" locked="0" layoutInCell="1" allowOverlap="1" wp14:anchorId="0B4600E9" wp14:editId="1AADF76C">
                <wp:simplePos x="0" y="0"/>
                <wp:positionH relativeFrom="margin">
                  <wp:posOffset>0</wp:posOffset>
                </wp:positionH>
                <wp:positionV relativeFrom="paragraph">
                  <wp:posOffset>5522926</wp:posOffset>
                </wp:positionV>
                <wp:extent cx="2419350" cy="228600"/>
                <wp:effectExtent l="0" t="0" r="0" b="0"/>
                <wp:wrapNone/>
                <wp:docPr id="66" name="Rectangle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64BC269" w14:textId="77777777" w:rsidR="005F0A90" w:rsidRDefault="005F0A9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B4600E9" id="_x0000_s1027" style="position:absolute;left:0;text-align:left;margin-left:0;margin-top:434.9pt;width:190.5pt;height:18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" filled="f" stroked="f" strokeweight="1.5pt">
                <v:textbox inset="0,0,0,0">
                  <w:txbxContent>
                    <w:p w14:paraId="564BC269" w14:textId="77777777" w:rsidR="005F0A90" w:rsidRDefault="005F0A90"/>
                  </w:txbxContent>
                </v:textbox>
                <w10:wrap anchorx="margin"/>
              </v:rect>
            </w:pict>
          </mc:Fallback>
        </mc:AlternateContent>
      </w:r>
      <w:r w:rsidR="006B7793">
        <w:rPr>
          <w:noProof/>
          <w:lang w:eastAsia="ru-RU"/>
        </w:rPr>
        <mc:AlternateContent>
          <mc:Choice Requires="wps">
            <w:drawing>
              <wp:anchor distT="0" distB="0" distL="114300" distR="114300" simplePos="0" relativeHeight="251674624" behindDoc="0" locked="0" layoutInCell="1" allowOverlap="1" wp14:anchorId="7739039A" wp14:editId="7624C53D">
                <wp:simplePos x="0" y="0"/>
                <wp:positionH relativeFrom="margin">
                  <wp:align>left</wp:align>
                </wp:positionH>
                <wp:positionV relativeFrom="paragraph">
                  <wp:posOffset>5471795</wp:posOffset>
                </wp:positionV>
                <wp:extent cx="2419350" cy="228600"/>
                <wp:effectExtent l="0" t="0" r="0" b="0"/>
                <wp:wrapNone/>
                <wp:docPr id="1682388157" name="Rectangle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1849B6B" w14:textId="77777777" w:rsidR="005F0A90" w:rsidRDefault="005F0A9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739039A" id="_x0000_s1028" style="position:absolute;left:0;text-align:left;margin-left:0;margin-top:430.85pt;width:190.5pt;height:18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" filled="f" stroked="f" strokeweight="1.5pt">
                <v:textbox inset="0,0,0,0">
                  <w:txbxContent>
                    <w:p w14:paraId="21849B6B" w14:textId="77777777" w:rsidR="005F0A90" w:rsidRDefault="005F0A90"/>
                  </w:txbxContent>
                </v:textbox>
                <w10:wrap anchorx="margin"/>
              </v:rect>
            </w:pict>
          </mc:Fallback>
        </mc:AlternateContent>
      </w:r>
    </w:p>
    <w:p w14:paraId="775C4AC2" w14:textId="74C0C01F" w:rsidR="004567E3" w:rsidRPr="001210D7" w:rsidRDefault="004567E3" w:rsidP="001210D7">
      <w:pPr>
        <w:keepNext/>
        <w:keepLines/>
        <w:suppressAutoHyphens/>
        <w:spacing w:line="240" w:lineRule="auto"/>
        <w:jc w:val="center"/>
        <w:outlineLvl w:val="0"/>
        <w:rPr>
          <w:rFonts w:eastAsia="Times New Roman"/>
          <w:b/>
          <w:bCs/>
          <w:caps/>
          <w:sz w:val="24"/>
          <w:szCs w:val="24"/>
        </w:rPr>
      </w:pPr>
      <w:bookmarkStart w:id="17" w:name="_Toc2084223"/>
      <w:bookmarkStart w:id="18" w:name="_Toc104309937"/>
      <w:bookmarkStart w:id="19" w:name="_Toc105616498"/>
      <w:bookmarkStart w:id="20" w:name="_Toc128330677"/>
      <w:bookmarkStart w:id="21" w:name="_Toc131959956"/>
      <w:bookmarkStart w:id="22" w:name="_Toc131966857"/>
      <w:bookmarkStart w:id="23" w:name="_Toc132737443"/>
      <w:bookmarkStart w:id="24" w:name="_Toc138602756"/>
      <w:bookmarkStart w:id="25" w:name="_Toc153017016"/>
      <w:bookmarkStart w:id="26" w:name="_Toc156306974"/>
      <w:bookmarkStart w:id="27" w:name="_Toc202364876"/>
      <w:bookmarkStart w:id="28" w:name="_Toc205280049"/>
      <w:bookmarkStart w:id="29" w:name="_Toc205282360"/>
      <w:bookmarkStart w:id="30" w:name="_Toc381863865"/>
      <w:r w:rsidRPr="001210D7">
        <w:rPr>
          <w:rFonts w:eastAsia="Times New Roman"/>
          <w:b/>
          <w:bCs/>
          <w:caps/>
          <w:sz w:val="24"/>
          <w:szCs w:val="24"/>
        </w:rPr>
        <w:lastRenderedPageBreak/>
        <w:t>С</w:t>
      </w:r>
      <w:r w:rsidR="00673469" w:rsidRPr="001210D7">
        <w:rPr>
          <w:rFonts w:eastAsia="Times New Roman"/>
          <w:b/>
          <w:bCs/>
          <w:sz w:val="24"/>
          <w:szCs w:val="24"/>
        </w:rPr>
        <w:t>одержание</w:t>
      </w:r>
      <w:bookmarkEnd w:id="17"/>
      <w:bookmarkEnd w:id="18"/>
      <w:bookmarkEnd w:id="19"/>
      <w:bookmarkEnd w:id="20"/>
      <w:bookmarkEnd w:id="21"/>
      <w:bookmarkEnd w:id="22"/>
      <w:bookmarkEnd w:id="23"/>
      <w:bookmarkEnd w:id="24"/>
      <w:bookmarkEnd w:id="25"/>
      <w:bookmarkEnd w:id="26"/>
      <w:bookmarkEnd w:id="27"/>
      <w:bookmarkEnd w:id="28"/>
      <w:bookmarkEnd w:id="29"/>
    </w:p>
    <w:p w14:paraId="14B9BD1C" w14:textId="226C0B98" w:rsidR="00953368" w:rsidRPr="001210D7" w:rsidRDefault="004567E3" w:rsidP="001210D7">
      <w:pPr>
        <w:pStyle w:val="14"/>
        <w:spacing w:before="0" w:after="0"/>
        <w:rPr>
          <w:rFonts w:asciiTheme="minorHAnsi" w:eastAsiaTheme="minorEastAsia" w:hAnsiTheme="minorHAnsi" w:cstheme="minorBidi"/>
          <w:bCs w:val="0"/>
          <w:noProof/>
          <w:sz w:val="24"/>
          <w:szCs w:val="24"/>
          <w:lang w:eastAsia="ru-RU"/>
        </w:rPr>
      </w:pPr>
      <w:r w:rsidRPr="001210D7">
        <w:rPr>
          <w:rFonts w:cs="Times New Roman"/>
          <w:sz w:val="24"/>
          <w:szCs w:val="24"/>
        </w:rPr>
        <w:fldChar w:fldCharType="begin"/>
      </w:r>
      <w:r w:rsidRPr="001210D7">
        <w:rPr>
          <w:rFonts w:cs="Times New Roman"/>
          <w:sz w:val="24"/>
          <w:szCs w:val="24"/>
        </w:rPr>
        <w:instrText xml:space="preserve"> TOC \o "1-3" \h \z \u </w:instrText>
      </w:r>
      <w:r w:rsidRPr="001210D7">
        <w:rPr>
          <w:rFonts w:cs="Times New Roman"/>
          <w:sz w:val="24"/>
          <w:szCs w:val="24"/>
        </w:rPr>
        <w:fldChar w:fldCharType="separate"/>
      </w:r>
      <w:hyperlink w:anchor="_Toc205282361" w:history="1">
        <w:r w:rsidR="00953368" w:rsidRPr="001210D7">
          <w:rPr>
            <w:rStyle w:val="af2"/>
            <w:caps w:val="0"/>
            <w:szCs w:val="24"/>
          </w:rPr>
          <w:t>1 Перечень основных нормативных документов</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_Toc205282361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w:t>
        </w:r>
        <w:r w:rsidR="00953368" w:rsidRPr="001210D7">
          <w:rPr>
            <w:noProof/>
            <w:webHidden/>
            <w:sz w:val="24"/>
            <w:szCs w:val="24"/>
          </w:rPr>
          <w:fldChar w:fldCharType="end"/>
        </w:r>
      </w:hyperlink>
    </w:p>
    <w:p w14:paraId="3498917F" w14:textId="3E9E2ADB"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62" w:history="1">
        <w:r w:rsidR="00953368" w:rsidRPr="001210D7">
          <w:rPr>
            <w:rStyle w:val="af2"/>
            <w:caps w:val="0"/>
            <w:szCs w:val="24"/>
          </w:rPr>
          <w:t>2</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Основания для проектирования. исходные данные</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_Toc205282362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7</w:t>
        </w:r>
        <w:r w:rsidR="00953368" w:rsidRPr="001210D7">
          <w:rPr>
            <w:noProof/>
            <w:webHidden/>
            <w:sz w:val="24"/>
            <w:szCs w:val="24"/>
          </w:rPr>
          <w:fldChar w:fldCharType="end"/>
        </w:r>
      </w:hyperlink>
    </w:p>
    <w:p w14:paraId="5C128310" w14:textId="095FBB8C" w:rsidR="00953368" w:rsidRPr="001210D7" w:rsidRDefault="007A2C45" w:rsidP="001210D7">
      <w:pPr>
        <w:pStyle w:val="14"/>
        <w:spacing w:before="0" w:after="0"/>
        <w:rPr>
          <w:rFonts w:asciiTheme="minorHAnsi" w:eastAsiaTheme="minorEastAsia" w:hAnsiTheme="minorHAnsi" w:cstheme="minorBidi"/>
          <w:bCs w:val="0"/>
          <w:noProof/>
          <w:sz w:val="24"/>
          <w:szCs w:val="24"/>
          <w:lang w:eastAsia="ru-RU"/>
        </w:rPr>
      </w:pPr>
      <w:hyperlink w:anchor="_Toc205282363" w:history="1">
        <w:r w:rsidR="00953368" w:rsidRPr="001210D7">
          <w:rPr>
            <w:rStyle w:val="af2"/>
            <w:caps w:val="0"/>
            <w:szCs w:val="24"/>
          </w:rPr>
          <w:t>3 Сведения о топографических, инженерно-геологических, гидрогеологических, метеорологических и климатических условиях участка, на котором будет осуществляться строительство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_Toc205282363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8</w:t>
        </w:r>
        <w:r w:rsidR="00953368" w:rsidRPr="001210D7">
          <w:rPr>
            <w:noProof/>
            <w:webHidden/>
            <w:sz w:val="24"/>
            <w:szCs w:val="24"/>
          </w:rPr>
          <w:fldChar w:fldCharType="end"/>
        </w:r>
      </w:hyperlink>
    </w:p>
    <w:p w14:paraId="4D3AD30E" w14:textId="03D02483"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64" w:history="1">
        <w:r w:rsidR="00953368" w:rsidRPr="001210D7">
          <w:rPr>
            <w:rStyle w:val="af2"/>
            <w:b w:val="0"/>
            <w:caps w:val="0"/>
            <w:szCs w:val="24"/>
          </w:rPr>
          <w:t>3.1 Сведения о топографических условиях</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_Toc205282364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8</w:t>
        </w:r>
        <w:r w:rsidR="00953368" w:rsidRPr="001210D7">
          <w:rPr>
            <w:b w:val="0"/>
            <w:noProof/>
            <w:webHidden/>
            <w:sz w:val="24"/>
            <w:szCs w:val="24"/>
          </w:rPr>
          <w:fldChar w:fldCharType="end"/>
        </w:r>
      </w:hyperlink>
    </w:p>
    <w:p w14:paraId="64BF9C8C" w14:textId="4A1B83F0"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65" w:history="1">
        <w:r w:rsidR="00953368" w:rsidRPr="001210D7">
          <w:rPr>
            <w:rStyle w:val="af2"/>
            <w:b w:val="0"/>
            <w:caps w:val="0"/>
            <w:szCs w:val="24"/>
          </w:rPr>
          <w:t>3.2 Сведения об инженерно-геологических условиях</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_Toc205282365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8</w:t>
        </w:r>
        <w:r w:rsidR="00953368" w:rsidRPr="001210D7">
          <w:rPr>
            <w:b w:val="0"/>
            <w:noProof/>
            <w:webHidden/>
            <w:sz w:val="24"/>
            <w:szCs w:val="24"/>
          </w:rPr>
          <w:fldChar w:fldCharType="end"/>
        </w:r>
      </w:hyperlink>
    </w:p>
    <w:p w14:paraId="25E5863F" w14:textId="78EF7164"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66" w:history="1">
        <w:r w:rsidR="00953368" w:rsidRPr="001210D7">
          <w:rPr>
            <w:rStyle w:val="af2"/>
            <w:b w:val="0"/>
            <w:caps w:val="0"/>
            <w:smallCaps/>
            <w:szCs w:val="24"/>
          </w:rPr>
          <w:t xml:space="preserve">3.3 </w:t>
        </w:r>
        <w:r w:rsidR="00953368" w:rsidRPr="001210D7">
          <w:rPr>
            <w:rStyle w:val="af2"/>
            <w:b w:val="0"/>
            <w:caps w:val="0"/>
            <w:szCs w:val="24"/>
          </w:rPr>
          <w:t>Сведения о гидрогеологических условиях</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_Toc205282366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10</w:t>
        </w:r>
        <w:r w:rsidR="00953368" w:rsidRPr="001210D7">
          <w:rPr>
            <w:b w:val="0"/>
            <w:noProof/>
            <w:webHidden/>
            <w:sz w:val="24"/>
            <w:szCs w:val="24"/>
          </w:rPr>
          <w:fldChar w:fldCharType="end"/>
        </w:r>
      </w:hyperlink>
    </w:p>
    <w:p w14:paraId="715BDB20" w14:textId="235D2C89"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67" w:history="1">
        <w:r w:rsidR="00953368" w:rsidRPr="001210D7">
          <w:rPr>
            <w:rStyle w:val="af2"/>
            <w:b w:val="0"/>
            <w:caps w:val="0"/>
            <w:szCs w:val="24"/>
          </w:rPr>
          <w:t>3.4 Сведения о метеорологических и климатических условиях</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_Toc205282367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12</w:t>
        </w:r>
        <w:r w:rsidR="00953368" w:rsidRPr="001210D7">
          <w:rPr>
            <w:b w:val="0"/>
            <w:noProof/>
            <w:webHidden/>
            <w:sz w:val="24"/>
            <w:szCs w:val="24"/>
          </w:rPr>
          <w:fldChar w:fldCharType="end"/>
        </w:r>
      </w:hyperlink>
    </w:p>
    <w:p w14:paraId="6BF25C53" w14:textId="47CD4F34" w:rsidR="00953368" w:rsidRPr="001210D7" w:rsidRDefault="007A2C45" w:rsidP="001210D7">
      <w:pPr>
        <w:pStyle w:val="14"/>
        <w:spacing w:before="0" w:after="0"/>
        <w:rPr>
          <w:rFonts w:asciiTheme="minorHAnsi" w:eastAsiaTheme="minorEastAsia" w:hAnsiTheme="minorHAnsi" w:cstheme="minorBidi"/>
          <w:bCs w:val="0"/>
          <w:noProof/>
          <w:sz w:val="24"/>
          <w:szCs w:val="24"/>
          <w:lang w:eastAsia="ru-RU"/>
        </w:rPr>
      </w:pPr>
      <w:hyperlink w:anchor="_Toc205282368" w:history="1">
        <w:r w:rsidR="00953368" w:rsidRPr="001210D7">
          <w:rPr>
            <w:rStyle w:val="af2"/>
            <w:caps w:val="0"/>
            <w:szCs w:val="24"/>
          </w:rPr>
          <w:t>4 Сведения об особых природно-климатических условиях земельного участка, предоставляемого для размещения линейного объекта (сейсмичность, мерзлые грунты, опасные геологические процессы и др.)</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_Toc205282368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13</w:t>
        </w:r>
        <w:r w:rsidR="00953368" w:rsidRPr="001210D7">
          <w:rPr>
            <w:noProof/>
            <w:webHidden/>
            <w:sz w:val="24"/>
            <w:szCs w:val="24"/>
          </w:rPr>
          <w:fldChar w:fldCharType="end"/>
        </w:r>
      </w:hyperlink>
    </w:p>
    <w:p w14:paraId="4BCCC62D" w14:textId="66E54E56"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69" w:history="1">
        <w:r w:rsidR="00953368" w:rsidRPr="001210D7">
          <w:rPr>
            <w:rStyle w:val="af2"/>
            <w:b w:val="0"/>
            <w:caps w:val="0"/>
            <w:smallCaps/>
            <w:szCs w:val="24"/>
          </w:rPr>
          <w:t xml:space="preserve">4.1 </w:t>
        </w:r>
        <w:r w:rsidR="00953368" w:rsidRPr="001210D7">
          <w:rPr>
            <w:rStyle w:val="af2"/>
            <w:b w:val="0"/>
            <w:caps w:val="0"/>
            <w:szCs w:val="24"/>
          </w:rPr>
          <w:t>Геологические и инженерно-геологические процессы</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_Toc205282369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13</w:t>
        </w:r>
        <w:r w:rsidR="00953368" w:rsidRPr="001210D7">
          <w:rPr>
            <w:b w:val="0"/>
            <w:noProof/>
            <w:webHidden/>
            <w:sz w:val="24"/>
            <w:szCs w:val="24"/>
          </w:rPr>
          <w:fldChar w:fldCharType="end"/>
        </w:r>
      </w:hyperlink>
    </w:p>
    <w:p w14:paraId="09DB8717" w14:textId="0EA460F2"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370" w:history="1">
        <w:r w:rsidR="00953368" w:rsidRPr="001210D7">
          <w:rPr>
            <w:rStyle w:val="af2"/>
            <w:b w:val="0"/>
            <w:caps w:val="0"/>
            <w:smallCaps/>
            <w:szCs w:val="24"/>
          </w:rPr>
          <w:t xml:space="preserve">4.2 </w:t>
        </w:r>
        <w:r w:rsidR="00953368" w:rsidRPr="001210D7">
          <w:rPr>
            <w:rStyle w:val="af2"/>
            <w:b w:val="0"/>
            <w:caps w:val="0"/>
            <w:szCs w:val="24"/>
          </w:rPr>
          <w:t>Специфические грунты</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_Toc205282370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16</w:t>
        </w:r>
        <w:r w:rsidR="00953368" w:rsidRPr="001210D7">
          <w:rPr>
            <w:b w:val="0"/>
            <w:noProof/>
            <w:webHidden/>
            <w:sz w:val="24"/>
            <w:szCs w:val="24"/>
          </w:rPr>
          <w:fldChar w:fldCharType="end"/>
        </w:r>
      </w:hyperlink>
    </w:p>
    <w:p w14:paraId="45DA2F8F" w14:textId="3DF7210A"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1" w:history="1">
        <w:r w:rsidR="00953368" w:rsidRPr="001210D7">
          <w:rPr>
            <w:rStyle w:val="af2"/>
            <w:caps w:val="0"/>
            <w:szCs w:val="24"/>
          </w:rPr>
          <w:t>5</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Сведения о прочностных и деформационных характеристиках грунта в основании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17</w:t>
        </w:r>
        <w:r w:rsidR="00953368" w:rsidRPr="001210D7">
          <w:rPr>
            <w:noProof/>
            <w:webHidden/>
            <w:sz w:val="24"/>
            <w:szCs w:val="24"/>
          </w:rPr>
          <w:fldChar w:fldCharType="end"/>
        </w:r>
      </w:hyperlink>
    </w:p>
    <w:p w14:paraId="5E5F4F3F" w14:textId="48C35F35"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2" w:history="1">
        <w:r w:rsidR="00953368" w:rsidRPr="001210D7">
          <w:rPr>
            <w:rStyle w:val="af2"/>
            <w:caps w:val="0"/>
            <w:szCs w:val="24"/>
          </w:rPr>
          <w:t>6</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Сведения об уровне грунтовых вод, их химическом составе, агрессивности по отношению к материалам изделий и конструкций в подземной части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18</w:t>
        </w:r>
        <w:r w:rsidR="00953368" w:rsidRPr="001210D7">
          <w:rPr>
            <w:noProof/>
            <w:webHidden/>
            <w:sz w:val="24"/>
            <w:szCs w:val="24"/>
          </w:rPr>
          <w:fldChar w:fldCharType="end"/>
        </w:r>
      </w:hyperlink>
    </w:p>
    <w:p w14:paraId="09701CF9" w14:textId="48D28EAC"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3" w:history="1">
        <w:r w:rsidR="00953368" w:rsidRPr="001210D7">
          <w:rPr>
            <w:rStyle w:val="af2"/>
            <w:caps w:val="0"/>
            <w:szCs w:val="24"/>
          </w:rPr>
          <w:t>7</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Сведения о проектной мощности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20</w:t>
        </w:r>
        <w:r w:rsidR="00953368" w:rsidRPr="001210D7">
          <w:rPr>
            <w:noProof/>
            <w:webHidden/>
            <w:sz w:val="24"/>
            <w:szCs w:val="24"/>
          </w:rPr>
          <w:fldChar w:fldCharType="end"/>
        </w:r>
      </w:hyperlink>
    </w:p>
    <w:p w14:paraId="2D144451" w14:textId="47986DD9"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4" w:history="1">
        <w:r w:rsidR="00953368" w:rsidRPr="001210D7">
          <w:rPr>
            <w:rStyle w:val="af2"/>
            <w:caps w:val="0"/>
            <w:szCs w:val="24"/>
          </w:rPr>
          <w:t>8</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Показатели и характеристика технологического оборудования и устройств линейного объекта (в том числе возможность автоматического регулирования таких оборудования и устройств), обеспечивающие соблюдение требований технических регламентов</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_Toc205282374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22</w:t>
        </w:r>
        <w:r w:rsidR="00953368" w:rsidRPr="001210D7">
          <w:rPr>
            <w:noProof/>
            <w:webHidden/>
            <w:sz w:val="24"/>
            <w:szCs w:val="24"/>
          </w:rPr>
          <w:fldChar w:fldCharType="end"/>
        </w:r>
      </w:hyperlink>
    </w:p>
    <w:p w14:paraId="7D8D9251" w14:textId="490FAF68"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5" w:history="1">
        <w:r w:rsidR="00953368" w:rsidRPr="001210D7">
          <w:rPr>
            <w:rStyle w:val="af2"/>
            <w:caps w:val="0"/>
            <w:szCs w:val="24"/>
          </w:rPr>
          <w:t>9</w:t>
        </w:r>
        <w:r w:rsidR="00953368" w:rsidRPr="001210D7">
          <w:rPr>
            <w:rFonts w:asciiTheme="minorHAnsi" w:eastAsiaTheme="minorEastAsia" w:hAnsiTheme="minorHAnsi" w:cstheme="minorBidi"/>
            <w:bCs w:val="0"/>
            <w:noProof/>
            <w:sz w:val="24"/>
            <w:szCs w:val="24"/>
            <w:lang w:eastAsia="ru-RU"/>
          </w:rPr>
          <w:tab/>
        </w:r>
        <w:r w:rsidR="00953368" w:rsidRPr="001210D7">
          <w:rPr>
            <w:rStyle w:val="af2"/>
            <w:caps w:val="0"/>
            <w:szCs w:val="24"/>
          </w:rPr>
          <w:t xml:space="preserve"> Перечень мероприятий по энергосбережению</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_Toc205282375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25</w:t>
        </w:r>
        <w:r w:rsidR="00953368" w:rsidRPr="001210D7">
          <w:rPr>
            <w:noProof/>
            <w:webHidden/>
            <w:sz w:val="24"/>
            <w:szCs w:val="24"/>
          </w:rPr>
          <w:fldChar w:fldCharType="end"/>
        </w:r>
      </w:hyperlink>
    </w:p>
    <w:p w14:paraId="3B3324CA" w14:textId="2EBB87D7"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6" w:history="1">
        <w:r w:rsidR="00953368" w:rsidRPr="001210D7">
          <w:rPr>
            <w:rStyle w:val="af2"/>
            <w:caps w:val="0"/>
            <w:szCs w:val="24"/>
          </w:rPr>
          <w:t>10 Перечень дератизационных мероприятий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_Toc205282376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25</w:t>
        </w:r>
        <w:r w:rsidR="00953368" w:rsidRPr="001210D7">
          <w:rPr>
            <w:noProof/>
            <w:webHidden/>
            <w:sz w:val="24"/>
            <w:szCs w:val="24"/>
          </w:rPr>
          <w:fldChar w:fldCharType="end"/>
        </w:r>
      </w:hyperlink>
    </w:p>
    <w:p w14:paraId="34171A7F" w14:textId="07D60366"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7" w:history="1">
        <w:r w:rsidR="00953368" w:rsidRPr="001210D7">
          <w:rPr>
            <w:rStyle w:val="af2"/>
            <w:caps w:val="0"/>
            <w:szCs w:val="24"/>
          </w:rPr>
          <w:t>11 Обоснование количества и типов оборудования, в том числе грузоподъемного, транспортных средств и механизмов, используемых в процессе реконструкции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_Toc205282377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26</w:t>
        </w:r>
        <w:r w:rsidR="00953368" w:rsidRPr="001210D7">
          <w:rPr>
            <w:noProof/>
            <w:webHidden/>
            <w:sz w:val="24"/>
            <w:szCs w:val="24"/>
          </w:rPr>
          <w:fldChar w:fldCharType="end"/>
        </w:r>
      </w:hyperlink>
    </w:p>
    <w:p w14:paraId="75604E0E" w14:textId="398C871A"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8" w:history="1">
        <w:r w:rsidR="00953368" w:rsidRPr="001210D7">
          <w:rPr>
            <w:rStyle w:val="af2"/>
            <w:caps w:val="0"/>
            <w:szCs w:val="24"/>
          </w:rPr>
          <w:t>12 Сведения о численности, профессионально- квалификационном составе персонала с распределением по группам производственных процессов, число и оснащенность рабочих мест</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_Toc205282378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26</w:t>
        </w:r>
        <w:r w:rsidR="00953368" w:rsidRPr="001210D7">
          <w:rPr>
            <w:noProof/>
            <w:webHidden/>
            <w:sz w:val="24"/>
            <w:szCs w:val="24"/>
          </w:rPr>
          <w:fldChar w:fldCharType="end"/>
        </w:r>
      </w:hyperlink>
    </w:p>
    <w:p w14:paraId="0A9F59B6" w14:textId="157110B9"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79" w:history="1">
        <w:r w:rsidR="00953368" w:rsidRPr="001210D7">
          <w:rPr>
            <w:rStyle w:val="af2"/>
            <w:caps w:val="0"/>
            <w:szCs w:val="24"/>
          </w:rPr>
          <w:t>13 Обоснование принятых автоматизированных систем управления, автоматических систем по предотвращению нарушения устойчивости и</w:t>
        </w:r>
        <w:r w:rsidR="00953368" w:rsidRPr="001210D7">
          <w:rPr>
            <w:rStyle w:val="af2"/>
            <w:caps w:val="0"/>
            <w:szCs w:val="24"/>
            <w:lang w:eastAsia="ru-RU"/>
          </w:rPr>
          <w:t xml:space="preserve"> </w:t>
        </w:r>
        <w:r w:rsidR="00953368" w:rsidRPr="001210D7">
          <w:rPr>
            <w:rStyle w:val="af2"/>
            <w:caps w:val="0"/>
            <w:szCs w:val="24"/>
          </w:rPr>
          <w:t>качества работы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_Toc205282379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26</w:t>
        </w:r>
        <w:r w:rsidR="00953368" w:rsidRPr="001210D7">
          <w:rPr>
            <w:noProof/>
            <w:webHidden/>
            <w:sz w:val="24"/>
            <w:szCs w:val="24"/>
          </w:rPr>
          <w:fldChar w:fldCharType="end"/>
        </w:r>
      </w:hyperlink>
    </w:p>
    <w:p w14:paraId="0CB5994C" w14:textId="77777777" w:rsidR="001210D7" w:rsidRDefault="007A2C45" w:rsidP="001210D7">
      <w:pPr>
        <w:pStyle w:val="14"/>
        <w:tabs>
          <w:tab w:val="left" w:pos="840"/>
        </w:tabs>
        <w:spacing w:before="0" w:after="0"/>
        <w:rPr>
          <w:noProof/>
          <w:sz w:val="24"/>
          <w:szCs w:val="24"/>
        </w:rPr>
      </w:pPr>
      <w:hyperlink w:anchor="_Toc205282380" w:history="1">
        <w:r w:rsidR="00953368" w:rsidRPr="001210D7">
          <w:rPr>
            <w:rStyle w:val="af2"/>
            <w:caps w:val="0"/>
            <w:szCs w:val="24"/>
          </w:rPr>
          <w:t>14 Описание и обоснование проектных решений при реализации требований, предусмотренных статьей 8 федерального закона «о транспортной безопасности»</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_Toc205282380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27</w:t>
        </w:r>
        <w:r w:rsidR="00953368" w:rsidRPr="001210D7">
          <w:rPr>
            <w:noProof/>
            <w:webHidden/>
            <w:sz w:val="24"/>
            <w:szCs w:val="24"/>
          </w:rPr>
          <w:fldChar w:fldCharType="end"/>
        </w:r>
      </w:hyperlink>
    </w:p>
    <w:p w14:paraId="59EB7DF2" w14:textId="77777777" w:rsidR="001210D7" w:rsidRDefault="001210D7" w:rsidP="001210D7">
      <w:pPr>
        <w:pStyle w:val="14"/>
        <w:tabs>
          <w:tab w:val="left" w:pos="840"/>
        </w:tabs>
        <w:spacing w:before="0" w:after="0"/>
        <w:rPr>
          <w:noProof/>
          <w:sz w:val="24"/>
          <w:szCs w:val="24"/>
        </w:rPr>
      </w:pPr>
    </w:p>
    <w:p w14:paraId="7D16F27F" w14:textId="77777777" w:rsidR="001210D7" w:rsidRDefault="001210D7" w:rsidP="001210D7">
      <w:pPr>
        <w:pStyle w:val="14"/>
        <w:tabs>
          <w:tab w:val="left" w:pos="840"/>
        </w:tabs>
        <w:spacing w:before="0" w:after="0"/>
        <w:rPr>
          <w:noProof/>
          <w:sz w:val="24"/>
          <w:szCs w:val="24"/>
        </w:rPr>
      </w:pPr>
    </w:p>
    <w:p w14:paraId="2E255D58" w14:textId="77777777" w:rsidR="001210D7" w:rsidRDefault="001210D7" w:rsidP="001210D7">
      <w:pPr>
        <w:pStyle w:val="14"/>
        <w:tabs>
          <w:tab w:val="left" w:pos="840"/>
        </w:tabs>
        <w:spacing w:before="0" w:after="0"/>
        <w:rPr>
          <w:noProof/>
          <w:sz w:val="24"/>
          <w:szCs w:val="24"/>
        </w:rPr>
      </w:pPr>
    </w:p>
    <w:p w14:paraId="3E09574F" w14:textId="77777777" w:rsidR="001210D7" w:rsidRDefault="001210D7" w:rsidP="001210D7">
      <w:pPr>
        <w:pStyle w:val="14"/>
        <w:tabs>
          <w:tab w:val="left" w:pos="840"/>
        </w:tabs>
        <w:spacing w:before="0" w:after="0"/>
        <w:rPr>
          <w:noProof/>
          <w:sz w:val="24"/>
          <w:szCs w:val="24"/>
        </w:rPr>
      </w:pPr>
    </w:p>
    <w:p w14:paraId="081A0B6D" w14:textId="77777777" w:rsidR="001210D7" w:rsidRDefault="001210D7" w:rsidP="001210D7">
      <w:pPr>
        <w:pStyle w:val="14"/>
        <w:tabs>
          <w:tab w:val="left" w:pos="840"/>
        </w:tabs>
        <w:spacing w:before="0" w:after="0"/>
        <w:rPr>
          <w:noProof/>
          <w:sz w:val="24"/>
          <w:szCs w:val="24"/>
        </w:rPr>
      </w:pPr>
    </w:p>
    <w:p w14:paraId="6438D35C" w14:textId="77777777" w:rsidR="001210D7" w:rsidRDefault="001210D7" w:rsidP="001210D7">
      <w:pPr>
        <w:pStyle w:val="14"/>
        <w:tabs>
          <w:tab w:val="left" w:pos="840"/>
        </w:tabs>
        <w:spacing w:before="0" w:after="0"/>
        <w:rPr>
          <w:noProof/>
          <w:sz w:val="24"/>
          <w:szCs w:val="24"/>
        </w:rPr>
      </w:pPr>
    </w:p>
    <w:p w14:paraId="56D86560" w14:textId="2E0742BC" w:rsidR="00953368" w:rsidRPr="001210D7" w:rsidRDefault="001210D7" w:rsidP="001210D7">
      <w:pPr>
        <w:pStyle w:val="14"/>
        <w:tabs>
          <w:tab w:val="left" w:pos="840"/>
        </w:tabs>
        <w:spacing w:before="0" w:after="0"/>
        <w:rPr>
          <w:noProof/>
          <w:sz w:val="24"/>
          <w:szCs w:val="24"/>
        </w:rPr>
      </w:pPr>
      <w:r w:rsidRPr="001210D7">
        <w:rPr>
          <w:noProof/>
          <w:sz w:val="24"/>
          <w:szCs w:val="24"/>
          <w:lang w:eastAsia="ru-RU"/>
        </w:rPr>
        <w:drawing>
          <wp:anchor distT="0" distB="0" distL="114300" distR="114300" simplePos="0" relativeHeight="251814912" behindDoc="0" locked="0" layoutInCell="1" allowOverlap="1" wp14:anchorId="0E49CA02" wp14:editId="72E42C06">
            <wp:simplePos x="0" y="0"/>
            <wp:positionH relativeFrom="column">
              <wp:posOffset>1528721</wp:posOffset>
            </wp:positionH>
            <wp:positionV relativeFrom="paragraph">
              <wp:posOffset>722903</wp:posOffset>
            </wp:positionV>
            <wp:extent cx="314325" cy="225425"/>
            <wp:effectExtent l="0" t="0" r="9525" b="3175"/>
            <wp:wrapNone/>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325" cy="22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C45">
        <w:rPr>
          <w:noProof/>
          <w:sz w:val="24"/>
          <w:szCs w:val="24"/>
          <w:lang w:eastAsia="ru-RU"/>
        </w:rPr>
        <w:object w:dxaOrig="1440" w:dyaOrig="1440" w14:anchorId="7CAB3742">
          <v:shape id="_x0000_s1098" type="#_x0000_t75" style="position:absolute;left:0;text-align:left;margin-left:113.1pt;margin-top:43.6pt;width:43.7pt;height:22.85pt;z-index:251793408;mso-wrap-style:tight;mso-position-horizontal-relative:text;mso-position-vertical-relative:text" filled="t">
            <v:fill opacity="0"/>
            <v:imagedata r:id="rId16" o:title=""/>
          </v:shape>
          <o:OLEObject Type="Embed" ProgID="AutoCAD.Drawing.19" ShapeID="_x0000_s1098" DrawAspect="Content" ObjectID="_1850450649" r:id="rId26"/>
        </w:object>
      </w:r>
      <w:r w:rsidR="007A2C45">
        <w:rPr>
          <w:noProof/>
          <w:sz w:val="24"/>
          <w:szCs w:val="24"/>
          <w:lang w:eastAsia="ru-RU"/>
        </w:rPr>
        <w:object w:dxaOrig="1440" w:dyaOrig="1440" w14:anchorId="450EAEEF">
          <v:shape id="_x0000_s1096" type="#_x0000_t75" style="position:absolute;left:0;text-align:left;margin-left:113.1pt;margin-top:31.9pt;width:49.65pt;height:19.3pt;z-index:251791360;mso-wrap-style:tight;mso-position-horizontal-relative:text;mso-position-vertical-relative:text" filled="t">
            <v:fill opacity="0"/>
            <v:imagedata r:id="rId18" o:title=""/>
          </v:shape>
          <o:OLEObject Type="Embed" ProgID="AutoCAD.Drawing.24" ShapeID="_x0000_s1096" DrawAspect="Content" ObjectID="_1850450650" r:id="rId27"/>
        </w:object>
      </w:r>
      <w:r w:rsidR="007A2C45">
        <w:rPr>
          <w:noProof/>
          <w:sz w:val="24"/>
          <w:szCs w:val="24"/>
          <w:lang w:eastAsia="ru-RU"/>
        </w:rPr>
        <w:object w:dxaOrig="1440" w:dyaOrig="1440" w14:anchorId="5F59DE1D">
          <v:shape id="_x0000_s1095" type="#_x0000_t75" style="position:absolute;left:0;text-align:left;margin-left:116.85pt;margin-top:4pt;width:38.7pt;height:16.5pt;z-index:251790336;mso-wrap-style:tight;mso-position-horizontal-relative:text;mso-position-vertical-relative:text" filled="t">
            <v:fill opacity="0"/>
            <v:imagedata r:id="rId20" o:title=""/>
          </v:shape>
          <o:OLEObject Type="Embed" ProgID="AutoCAD.Drawing.20" ShapeID="_x0000_s1095" DrawAspect="Content" ObjectID="_1850450651" r:id="rId28"/>
        </w:object>
      </w:r>
    </w:p>
    <w:p w14:paraId="4D2E4F56" w14:textId="0F9B484B"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1" w:history="1">
        <w:r w:rsidR="00953368" w:rsidRPr="001210D7">
          <w:rPr>
            <w:rStyle w:val="af2"/>
            <w:caps w:val="0"/>
            <w:szCs w:val="24"/>
          </w:rPr>
          <w:t>15 Обоснование технических решений по строительству в сложных инженерно-геологических условиях</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27</w:t>
        </w:r>
        <w:r w:rsidR="00953368" w:rsidRPr="001210D7">
          <w:rPr>
            <w:noProof/>
            <w:webHidden/>
            <w:sz w:val="24"/>
            <w:szCs w:val="24"/>
          </w:rPr>
          <w:fldChar w:fldCharType="end"/>
        </w:r>
      </w:hyperlink>
    </w:p>
    <w:p w14:paraId="04A6678B" w14:textId="1EF87296" w:rsidR="00953368" w:rsidRPr="001210D7" w:rsidRDefault="007A2C45" w:rsidP="001210D7">
      <w:pPr>
        <w:pStyle w:val="14"/>
        <w:tabs>
          <w:tab w:val="left" w:pos="840"/>
        </w:tabs>
        <w:spacing w:before="0" w:after="0"/>
        <w:rPr>
          <w:rStyle w:val="af2"/>
          <w:szCs w:val="24"/>
        </w:rPr>
      </w:pPr>
      <w:hyperlink w:anchor="_Toc205282382" w:history="1">
        <w:r w:rsidR="00953368" w:rsidRPr="001210D7">
          <w:rPr>
            <w:rStyle w:val="af2"/>
            <w:caps w:val="0"/>
            <w:szCs w:val="24"/>
          </w:rPr>
          <w:t>16 Описание технологии процесса транспортирования продукта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28</w:t>
        </w:r>
        <w:r w:rsidR="00953368" w:rsidRPr="001210D7">
          <w:rPr>
            <w:noProof/>
            <w:webHidden/>
            <w:sz w:val="24"/>
            <w:szCs w:val="24"/>
          </w:rPr>
          <w:fldChar w:fldCharType="end"/>
        </w:r>
      </w:hyperlink>
    </w:p>
    <w:p w14:paraId="7EDEF60A" w14:textId="7D7DB8C2"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3" w:history="1">
        <w:r w:rsidR="00953368" w:rsidRPr="001210D7">
          <w:rPr>
            <w:rStyle w:val="af2"/>
            <w:caps w:val="0"/>
            <w:szCs w:val="24"/>
          </w:rPr>
          <w:t>17 Сведения о проектной пропускной способности трубопровода по перемещению продукта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28</w:t>
        </w:r>
        <w:r w:rsidR="00953368" w:rsidRPr="001210D7">
          <w:rPr>
            <w:noProof/>
            <w:webHidden/>
            <w:sz w:val="24"/>
            <w:szCs w:val="24"/>
          </w:rPr>
          <w:fldChar w:fldCharType="end"/>
        </w:r>
      </w:hyperlink>
    </w:p>
    <w:p w14:paraId="4A91E6D4" w14:textId="590AA28F"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4" w:history="1">
        <w:r w:rsidR="00953368" w:rsidRPr="001210D7">
          <w:rPr>
            <w:rStyle w:val="af2"/>
            <w:caps w:val="0"/>
            <w:szCs w:val="24"/>
          </w:rPr>
          <w:t>18 Характеристика параметров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_Toc205282384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28</w:t>
        </w:r>
        <w:r w:rsidR="00953368" w:rsidRPr="001210D7">
          <w:rPr>
            <w:noProof/>
            <w:webHidden/>
            <w:sz w:val="24"/>
            <w:szCs w:val="24"/>
          </w:rPr>
          <w:fldChar w:fldCharType="end"/>
        </w:r>
      </w:hyperlink>
    </w:p>
    <w:p w14:paraId="5A511CF8" w14:textId="3115D1C9" w:rsidR="00953368" w:rsidRPr="001210D7" w:rsidRDefault="007A2C45" w:rsidP="001210D7">
      <w:pPr>
        <w:pStyle w:val="22"/>
        <w:tabs>
          <w:tab w:val="left" w:pos="1120"/>
        </w:tabs>
        <w:spacing w:before="0"/>
        <w:rPr>
          <w:rFonts w:asciiTheme="minorHAnsi" w:eastAsiaTheme="minorEastAsia" w:hAnsiTheme="minorHAnsi" w:cstheme="minorBidi"/>
          <w:b w:val="0"/>
          <w:noProof/>
          <w:sz w:val="24"/>
          <w:szCs w:val="24"/>
          <w:lang w:eastAsia="ru-RU"/>
        </w:rPr>
      </w:pPr>
      <w:hyperlink w:anchor="_Toc205282385" w:history="1">
        <w:r w:rsidR="00953368" w:rsidRPr="001210D7">
          <w:rPr>
            <w:rStyle w:val="af2"/>
            <w:b w:val="0"/>
            <w:caps w:val="0"/>
            <w:szCs w:val="24"/>
          </w:rPr>
          <w:t>18.1 Описание основных технологических решений</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_Toc205282385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31</w:t>
        </w:r>
        <w:r w:rsidR="00953368" w:rsidRPr="001210D7">
          <w:rPr>
            <w:b w:val="0"/>
            <w:noProof/>
            <w:webHidden/>
            <w:sz w:val="24"/>
            <w:szCs w:val="24"/>
          </w:rPr>
          <w:fldChar w:fldCharType="end"/>
        </w:r>
      </w:hyperlink>
    </w:p>
    <w:p w14:paraId="74D13AA5" w14:textId="6C47BA47"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6" w:history="1">
        <w:r w:rsidR="00953368" w:rsidRPr="001210D7">
          <w:rPr>
            <w:rStyle w:val="af2"/>
            <w:caps w:val="0"/>
            <w:szCs w:val="24"/>
          </w:rPr>
          <w:t>19 Обоснование диаметра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_Toc205282386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33</w:t>
        </w:r>
        <w:r w:rsidR="00953368" w:rsidRPr="001210D7">
          <w:rPr>
            <w:noProof/>
            <w:webHidden/>
            <w:sz w:val="24"/>
            <w:szCs w:val="24"/>
          </w:rPr>
          <w:fldChar w:fldCharType="end"/>
        </w:r>
      </w:hyperlink>
    </w:p>
    <w:p w14:paraId="19C3C301" w14:textId="2FA1D738"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7" w:history="1">
        <w:r w:rsidR="00953368" w:rsidRPr="001210D7">
          <w:rPr>
            <w:rStyle w:val="af2"/>
            <w:caps w:val="0"/>
            <w:szCs w:val="24"/>
          </w:rPr>
          <w:t>20 Сведения о рабочем давлении и максимально допустимом рабочем давлении</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_Toc205282387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34</w:t>
        </w:r>
        <w:r w:rsidR="00953368" w:rsidRPr="001210D7">
          <w:rPr>
            <w:noProof/>
            <w:webHidden/>
            <w:sz w:val="24"/>
            <w:szCs w:val="24"/>
          </w:rPr>
          <w:fldChar w:fldCharType="end"/>
        </w:r>
      </w:hyperlink>
    </w:p>
    <w:p w14:paraId="061CC8F8" w14:textId="64814999"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8" w:history="1">
        <w:r w:rsidR="00953368" w:rsidRPr="001210D7">
          <w:rPr>
            <w:rStyle w:val="af2"/>
            <w:caps w:val="0"/>
            <w:szCs w:val="24"/>
          </w:rPr>
          <w:t>21 Описание системы работы запорной, регулирующей и предохранительной арматуры</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_Toc205282388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34</w:t>
        </w:r>
        <w:r w:rsidR="00953368" w:rsidRPr="001210D7">
          <w:rPr>
            <w:noProof/>
            <w:webHidden/>
            <w:sz w:val="24"/>
            <w:szCs w:val="24"/>
          </w:rPr>
          <w:fldChar w:fldCharType="end"/>
        </w:r>
      </w:hyperlink>
    </w:p>
    <w:p w14:paraId="19569023" w14:textId="1B554E2A"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89" w:history="1">
        <w:r w:rsidR="00953368" w:rsidRPr="001210D7">
          <w:rPr>
            <w:rStyle w:val="af2"/>
            <w:caps w:val="0"/>
            <w:szCs w:val="24"/>
          </w:rPr>
          <w:t>22 Обоснование необходимости использования ингибиторных присадок</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_Toc205282389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34</w:t>
        </w:r>
        <w:r w:rsidR="00953368" w:rsidRPr="001210D7">
          <w:rPr>
            <w:noProof/>
            <w:webHidden/>
            <w:sz w:val="24"/>
            <w:szCs w:val="24"/>
          </w:rPr>
          <w:fldChar w:fldCharType="end"/>
        </w:r>
      </w:hyperlink>
    </w:p>
    <w:p w14:paraId="28E4517A" w14:textId="6997D0D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0" w:history="1">
        <w:r w:rsidR="00953368" w:rsidRPr="001210D7">
          <w:rPr>
            <w:rStyle w:val="af2"/>
            <w:caps w:val="0"/>
            <w:szCs w:val="24"/>
          </w:rPr>
          <w:t>23 Обоснование толщины стенки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_Toc205282390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35</w:t>
        </w:r>
        <w:r w:rsidR="00953368" w:rsidRPr="001210D7">
          <w:rPr>
            <w:noProof/>
            <w:webHidden/>
            <w:sz w:val="24"/>
            <w:szCs w:val="24"/>
          </w:rPr>
          <w:fldChar w:fldCharType="end"/>
        </w:r>
      </w:hyperlink>
    </w:p>
    <w:p w14:paraId="5A168917" w14:textId="41D0D053" w:rsidR="00953368" w:rsidRPr="001210D7" w:rsidRDefault="007A2C45" w:rsidP="001210D7">
      <w:pPr>
        <w:pStyle w:val="22"/>
        <w:tabs>
          <w:tab w:val="left" w:pos="1120"/>
        </w:tabs>
        <w:spacing w:before="0"/>
        <w:rPr>
          <w:rFonts w:asciiTheme="minorHAnsi" w:eastAsiaTheme="minorEastAsia" w:hAnsiTheme="minorHAnsi" w:cstheme="minorBidi"/>
          <w:b w:val="0"/>
          <w:noProof/>
          <w:sz w:val="24"/>
          <w:szCs w:val="24"/>
          <w:lang w:eastAsia="ru-RU"/>
        </w:rPr>
      </w:pPr>
      <w:hyperlink w:anchor="_Toc205282391" w:history="1">
        <w:r w:rsidR="00953368" w:rsidRPr="001210D7">
          <w:rPr>
            <w:rStyle w:val="af2"/>
            <w:b w:val="0"/>
            <w:caps w:val="0"/>
            <w:szCs w:val="24"/>
            <w:lang w:eastAsia="ru-RU"/>
          </w:rPr>
          <w:t>23.1 Соединительные детали трубопроводов</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_Toc205282391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37</w:t>
        </w:r>
        <w:r w:rsidR="00953368" w:rsidRPr="001210D7">
          <w:rPr>
            <w:b w:val="0"/>
            <w:noProof/>
            <w:webHidden/>
            <w:sz w:val="24"/>
            <w:szCs w:val="24"/>
          </w:rPr>
          <w:fldChar w:fldCharType="end"/>
        </w:r>
      </w:hyperlink>
    </w:p>
    <w:p w14:paraId="2D96140B" w14:textId="394BD5E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2" w:history="1">
        <w:r w:rsidR="00953368" w:rsidRPr="001210D7">
          <w:rPr>
            <w:rStyle w:val="af2"/>
            <w:caps w:val="0"/>
            <w:szCs w:val="24"/>
          </w:rPr>
          <w:t>24 Сбоснование мест установки запорной арматуры с учетом рельефа местности, пересекаемых естественных и искусственных преград и других факторов, в том числе с учетом секционирования участков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37</w:t>
        </w:r>
        <w:r w:rsidR="00953368" w:rsidRPr="001210D7">
          <w:rPr>
            <w:noProof/>
            <w:webHidden/>
            <w:sz w:val="24"/>
            <w:szCs w:val="24"/>
          </w:rPr>
          <w:fldChar w:fldCharType="end"/>
        </w:r>
      </w:hyperlink>
    </w:p>
    <w:p w14:paraId="718BB7EB" w14:textId="51A5559E"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3" w:history="1">
        <w:r w:rsidR="00953368" w:rsidRPr="001210D7">
          <w:rPr>
            <w:rStyle w:val="af2"/>
            <w:caps w:val="0"/>
            <w:szCs w:val="24"/>
          </w:rPr>
          <w:t>25 Сведения о резервной пропускной способности трубопровода и резервном оборудовании и потенциальной необходимости в них</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38</w:t>
        </w:r>
        <w:r w:rsidR="00953368" w:rsidRPr="001210D7">
          <w:rPr>
            <w:noProof/>
            <w:webHidden/>
            <w:sz w:val="24"/>
            <w:szCs w:val="24"/>
          </w:rPr>
          <w:fldChar w:fldCharType="end"/>
        </w:r>
      </w:hyperlink>
    </w:p>
    <w:p w14:paraId="181BAEFB" w14:textId="79155C68"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4" w:history="1">
        <w:r w:rsidR="00953368" w:rsidRPr="001210D7">
          <w:rPr>
            <w:rStyle w:val="af2"/>
            <w:caps w:val="0"/>
            <w:szCs w:val="24"/>
          </w:rPr>
          <w:t>26 Обоснование выбора технологии транспортирования продукции на основе сравнительного анализа (экономического, технического, экологического) других существующих технологий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_Toc205282394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38</w:t>
        </w:r>
        <w:r w:rsidR="00953368" w:rsidRPr="001210D7">
          <w:rPr>
            <w:noProof/>
            <w:webHidden/>
            <w:sz w:val="24"/>
            <w:szCs w:val="24"/>
          </w:rPr>
          <w:fldChar w:fldCharType="end"/>
        </w:r>
      </w:hyperlink>
    </w:p>
    <w:p w14:paraId="7914895B" w14:textId="2C475F06"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5" w:history="1">
        <w:r w:rsidR="00953368" w:rsidRPr="001210D7">
          <w:rPr>
            <w:rStyle w:val="af2"/>
            <w:caps w:val="0"/>
            <w:szCs w:val="24"/>
          </w:rPr>
          <w:t>27 Обоснование выбранного количества и качества основного и вспомогательного оборудования, в том числе задвижек, его технических характеристик, а также методов управления оборудованием</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_Toc205282395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38</w:t>
        </w:r>
        <w:r w:rsidR="00953368" w:rsidRPr="001210D7">
          <w:rPr>
            <w:noProof/>
            <w:webHidden/>
            <w:sz w:val="24"/>
            <w:szCs w:val="24"/>
          </w:rPr>
          <w:fldChar w:fldCharType="end"/>
        </w:r>
      </w:hyperlink>
    </w:p>
    <w:p w14:paraId="23E64E6A" w14:textId="4D8E217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6" w:history="1">
        <w:r w:rsidR="00953368" w:rsidRPr="001210D7">
          <w:rPr>
            <w:rStyle w:val="af2"/>
            <w:caps w:val="0"/>
            <w:szCs w:val="24"/>
          </w:rPr>
          <w:t>28 Сведения о числе рабочих мест и их оснащенности, включая численность аварийно-вспомогательных бригад и водителей специального транспорта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_Toc205282396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38</w:t>
        </w:r>
        <w:r w:rsidR="00953368" w:rsidRPr="001210D7">
          <w:rPr>
            <w:noProof/>
            <w:webHidden/>
            <w:sz w:val="24"/>
            <w:szCs w:val="24"/>
          </w:rPr>
          <w:fldChar w:fldCharType="end"/>
        </w:r>
      </w:hyperlink>
    </w:p>
    <w:p w14:paraId="555AF0C7" w14:textId="5C89FB90"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7" w:history="1">
        <w:r w:rsidR="00953368" w:rsidRPr="001210D7">
          <w:rPr>
            <w:rStyle w:val="af2"/>
            <w:caps w:val="0"/>
            <w:szCs w:val="24"/>
          </w:rPr>
          <w:t>29 Сведения о расходе топлива, электроэнергии, воды и других материалов на технологические нужды</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_Toc205282397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39</w:t>
        </w:r>
        <w:r w:rsidR="00953368" w:rsidRPr="001210D7">
          <w:rPr>
            <w:noProof/>
            <w:webHidden/>
            <w:sz w:val="24"/>
            <w:szCs w:val="24"/>
          </w:rPr>
          <w:fldChar w:fldCharType="end"/>
        </w:r>
      </w:hyperlink>
    </w:p>
    <w:p w14:paraId="1CD3EBF2" w14:textId="60903BB0"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8" w:history="1">
        <w:r w:rsidR="00953368" w:rsidRPr="001210D7">
          <w:rPr>
            <w:rStyle w:val="af2"/>
            <w:caps w:val="0"/>
            <w:szCs w:val="24"/>
          </w:rPr>
          <w:t>30 Описание системы управления технологическим процессом</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_Toc205282398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39</w:t>
        </w:r>
        <w:r w:rsidR="00953368" w:rsidRPr="001210D7">
          <w:rPr>
            <w:noProof/>
            <w:webHidden/>
            <w:sz w:val="24"/>
            <w:szCs w:val="24"/>
          </w:rPr>
          <w:fldChar w:fldCharType="end"/>
        </w:r>
      </w:hyperlink>
    </w:p>
    <w:p w14:paraId="090F5ABD" w14:textId="210BD9A9"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399" w:history="1">
        <w:r w:rsidR="00953368" w:rsidRPr="001210D7">
          <w:rPr>
            <w:rStyle w:val="af2"/>
            <w:caps w:val="0"/>
            <w:szCs w:val="24"/>
          </w:rPr>
          <w:t>31 Описание системы диагностики состояния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_Toc205282399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39</w:t>
        </w:r>
        <w:r w:rsidR="00953368" w:rsidRPr="001210D7">
          <w:rPr>
            <w:noProof/>
            <w:webHidden/>
            <w:sz w:val="24"/>
            <w:szCs w:val="24"/>
          </w:rPr>
          <w:fldChar w:fldCharType="end"/>
        </w:r>
      </w:hyperlink>
    </w:p>
    <w:p w14:paraId="2D18C480" w14:textId="368CDE5D"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0" w:history="1">
        <w:r w:rsidR="00953368" w:rsidRPr="001210D7">
          <w:rPr>
            <w:rStyle w:val="af2"/>
            <w:caps w:val="0"/>
            <w:szCs w:val="24"/>
          </w:rPr>
          <w:t>32 Перечень мероприятий по защите трубопровода от снижения (увеличения) температуры продукта выше (ниже) допустимой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_Toc205282400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41</w:t>
        </w:r>
        <w:r w:rsidR="00953368" w:rsidRPr="001210D7">
          <w:rPr>
            <w:noProof/>
            <w:webHidden/>
            <w:sz w:val="24"/>
            <w:szCs w:val="24"/>
          </w:rPr>
          <w:fldChar w:fldCharType="end"/>
        </w:r>
      </w:hyperlink>
    </w:p>
    <w:p w14:paraId="2A37330D" w14:textId="63C603D7"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1" w:history="1">
        <w:r w:rsidR="00953368" w:rsidRPr="001210D7">
          <w:rPr>
            <w:rStyle w:val="af2"/>
            <w:caps w:val="0"/>
            <w:szCs w:val="24"/>
          </w:rPr>
          <w:t>33 Описание вида и объема образующихся отходов, подлежащих сбору, накоплению, транспортированию, обработке, утилизации, обезвреживанию и размещению, сведения о классе опасности отходов и местах их накопления, описание системы снижения уровня выбросов, сбросов загрязняющих веществ, перечень мер по предотвращению аварийных выбросов (сбросов)</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41</w:t>
        </w:r>
        <w:r w:rsidR="00953368" w:rsidRPr="001210D7">
          <w:rPr>
            <w:noProof/>
            <w:webHidden/>
            <w:sz w:val="24"/>
            <w:szCs w:val="24"/>
          </w:rPr>
          <w:fldChar w:fldCharType="end"/>
        </w:r>
      </w:hyperlink>
    </w:p>
    <w:p w14:paraId="22AE3751" w14:textId="6FCB31D1"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2" w:history="1">
        <w:r w:rsidR="00953368" w:rsidRPr="001210D7">
          <w:rPr>
            <w:rStyle w:val="af2"/>
            <w:caps w:val="0"/>
            <w:szCs w:val="24"/>
          </w:rPr>
          <w:t>34 Оценка возможных сценариев аварий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41</w:t>
        </w:r>
        <w:r w:rsidR="00953368" w:rsidRPr="001210D7">
          <w:rPr>
            <w:noProof/>
            <w:webHidden/>
            <w:sz w:val="24"/>
            <w:szCs w:val="24"/>
          </w:rPr>
          <w:fldChar w:fldCharType="end"/>
        </w:r>
      </w:hyperlink>
    </w:p>
    <w:p w14:paraId="108CDDBE" w14:textId="62879AC7"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3" w:history="1">
        <w:r w:rsidR="00953368" w:rsidRPr="001210D7">
          <w:rPr>
            <w:rStyle w:val="af2"/>
            <w:caps w:val="0"/>
            <w:szCs w:val="24"/>
          </w:rPr>
          <w:t>35 Сведения о наиболее опасных участках на трассе трубопровода и обоснование выбора размера защитных, охранных зон и зон минимально допустимых расстояний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42</w:t>
        </w:r>
        <w:r w:rsidR="00953368" w:rsidRPr="001210D7">
          <w:rPr>
            <w:noProof/>
            <w:webHidden/>
            <w:sz w:val="24"/>
            <w:szCs w:val="24"/>
          </w:rPr>
          <w:fldChar w:fldCharType="end"/>
        </w:r>
      </w:hyperlink>
    </w:p>
    <w:p w14:paraId="07238829" w14:textId="294655E5" w:rsidR="00953368" w:rsidRDefault="007A2C45" w:rsidP="001210D7">
      <w:pPr>
        <w:pStyle w:val="14"/>
        <w:tabs>
          <w:tab w:val="left" w:pos="840"/>
        </w:tabs>
        <w:spacing w:before="0" w:after="0"/>
        <w:rPr>
          <w:noProof/>
          <w:sz w:val="24"/>
          <w:szCs w:val="24"/>
        </w:rPr>
      </w:pPr>
      <w:hyperlink w:anchor="_Toc205282404" w:history="1">
        <w:r w:rsidR="00953368" w:rsidRPr="001210D7">
          <w:rPr>
            <w:rStyle w:val="af2"/>
            <w:caps w:val="0"/>
            <w:szCs w:val="24"/>
          </w:rPr>
          <w:t>36 Перечень проектных и организационных мероприятий по ликвидации последствий аварий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_Toc205282404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42</w:t>
        </w:r>
        <w:r w:rsidR="00953368" w:rsidRPr="001210D7">
          <w:rPr>
            <w:noProof/>
            <w:webHidden/>
            <w:sz w:val="24"/>
            <w:szCs w:val="24"/>
          </w:rPr>
          <w:fldChar w:fldCharType="end"/>
        </w:r>
      </w:hyperlink>
    </w:p>
    <w:p w14:paraId="0A59EBAA" w14:textId="77777777" w:rsidR="001210D7" w:rsidRPr="001210D7" w:rsidRDefault="001210D7" w:rsidP="001210D7"/>
    <w:p w14:paraId="46B6053E" w14:textId="77777777" w:rsidR="00953368" w:rsidRPr="001210D7" w:rsidRDefault="00953368" w:rsidP="001210D7">
      <w:pPr>
        <w:spacing w:line="240" w:lineRule="auto"/>
        <w:rPr>
          <w:noProof/>
          <w:sz w:val="24"/>
          <w:szCs w:val="24"/>
        </w:rPr>
      </w:pPr>
    </w:p>
    <w:p w14:paraId="792B40F7" w14:textId="43CEAF4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5" w:history="1">
        <w:r w:rsidR="00953368" w:rsidRPr="001210D7">
          <w:rPr>
            <w:rStyle w:val="af2"/>
            <w:caps w:val="0"/>
            <w:szCs w:val="24"/>
          </w:rPr>
          <w:t>37 Описание проектных решений по прохождению трассы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_Toc205282405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43</w:t>
        </w:r>
        <w:r w:rsidR="00953368" w:rsidRPr="001210D7">
          <w:rPr>
            <w:noProof/>
            <w:webHidden/>
            <w:sz w:val="24"/>
            <w:szCs w:val="24"/>
          </w:rPr>
          <w:fldChar w:fldCharType="end"/>
        </w:r>
      </w:hyperlink>
    </w:p>
    <w:p w14:paraId="0B684D27" w14:textId="3ADFB21A" w:rsidR="00953368" w:rsidRPr="001210D7" w:rsidRDefault="007A2C45" w:rsidP="001210D7">
      <w:pPr>
        <w:pStyle w:val="22"/>
        <w:spacing w:before="0"/>
        <w:rPr>
          <w:rFonts w:asciiTheme="minorHAnsi" w:eastAsiaTheme="minorEastAsia" w:hAnsiTheme="minorHAnsi" w:cstheme="minorBidi"/>
          <w:b w:val="0"/>
          <w:noProof/>
          <w:sz w:val="24"/>
          <w:szCs w:val="24"/>
          <w:lang w:eastAsia="ru-RU"/>
        </w:rPr>
      </w:pPr>
      <w:hyperlink w:anchor="_Toc205282406" w:history="1">
        <w:r w:rsidR="00953368" w:rsidRPr="001210D7">
          <w:rPr>
            <w:rStyle w:val="af2"/>
            <w:b w:val="0"/>
            <w:caps w:val="0"/>
            <w:szCs w:val="24"/>
          </w:rPr>
          <w:t>37.1 Пересечения с коммуникациями</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_Toc205282406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43</w:t>
        </w:r>
        <w:r w:rsidR="00953368" w:rsidRPr="001210D7">
          <w:rPr>
            <w:b w:val="0"/>
            <w:noProof/>
            <w:webHidden/>
            <w:sz w:val="24"/>
            <w:szCs w:val="24"/>
          </w:rPr>
          <w:fldChar w:fldCharType="end"/>
        </w:r>
      </w:hyperlink>
    </w:p>
    <w:p w14:paraId="3B6489BD" w14:textId="1B8B1C12" w:rsidR="00953368" w:rsidRPr="001210D7" w:rsidRDefault="007A2C45" w:rsidP="001210D7">
      <w:pPr>
        <w:pStyle w:val="22"/>
        <w:tabs>
          <w:tab w:val="left" w:pos="1120"/>
        </w:tabs>
        <w:spacing w:before="0"/>
        <w:rPr>
          <w:rFonts w:asciiTheme="minorHAnsi" w:eastAsiaTheme="minorEastAsia" w:hAnsiTheme="minorHAnsi" w:cstheme="minorBidi"/>
          <w:b w:val="0"/>
          <w:noProof/>
          <w:sz w:val="24"/>
          <w:szCs w:val="24"/>
          <w:lang w:eastAsia="ru-RU"/>
        </w:rPr>
      </w:pPr>
      <w:hyperlink w:anchor="_Toc205282407" w:history="1">
        <w:r w:rsidR="00953368" w:rsidRPr="001210D7">
          <w:rPr>
            <w:rStyle w:val="af2"/>
            <w:b w:val="0"/>
            <w:caps w:val="0"/>
            <w:szCs w:val="24"/>
          </w:rPr>
          <w:t>37.2 Пересечения с некатегорированными грунтовыми автодорогами</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_Toc205282407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44</w:t>
        </w:r>
        <w:r w:rsidR="00953368" w:rsidRPr="001210D7">
          <w:rPr>
            <w:b w:val="0"/>
            <w:noProof/>
            <w:webHidden/>
            <w:sz w:val="24"/>
            <w:szCs w:val="24"/>
          </w:rPr>
          <w:fldChar w:fldCharType="end"/>
        </w:r>
      </w:hyperlink>
    </w:p>
    <w:p w14:paraId="1B04F6D2" w14:textId="74FE4376" w:rsidR="00953368" w:rsidRPr="001210D7" w:rsidRDefault="007A2C45" w:rsidP="001210D7">
      <w:pPr>
        <w:pStyle w:val="22"/>
        <w:tabs>
          <w:tab w:val="left" w:pos="1120"/>
        </w:tabs>
        <w:spacing w:before="0"/>
        <w:rPr>
          <w:rFonts w:asciiTheme="minorHAnsi" w:eastAsiaTheme="minorEastAsia" w:hAnsiTheme="minorHAnsi" w:cstheme="minorBidi"/>
          <w:b w:val="0"/>
          <w:noProof/>
          <w:sz w:val="24"/>
          <w:szCs w:val="24"/>
          <w:lang w:eastAsia="ru-RU"/>
        </w:rPr>
      </w:pPr>
      <w:hyperlink w:anchor="_Toc205282408" w:history="1">
        <w:r w:rsidR="00953368" w:rsidRPr="001210D7">
          <w:rPr>
            <w:rStyle w:val="af2"/>
            <w:b w:val="0"/>
            <w:caps w:val="0"/>
            <w:szCs w:val="24"/>
          </w:rPr>
          <w:t>37.3 Переходы через обводненные участки</w:t>
        </w:r>
        <w:r w:rsidR="00953368" w:rsidRPr="001210D7">
          <w:rPr>
            <w:b w:val="0"/>
            <w:noProof/>
            <w:webHidden/>
            <w:sz w:val="24"/>
            <w:szCs w:val="24"/>
          </w:rPr>
          <w:tab/>
        </w:r>
        <w:r w:rsidR="00953368" w:rsidRPr="001210D7">
          <w:rPr>
            <w:b w:val="0"/>
            <w:noProof/>
            <w:webHidden/>
            <w:sz w:val="24"/>
            <w:szCs w:val="24"/>
          </w:rPr>
          <w:fldChar w:fldCharType="begin"/>
        </w:r>
        <w:r w:rsidR="00953368" w:rsidRPr="001210D7">
          <w:rPr>
            <w:b w:val="0"/>
            <w:noProof/>
            <w:webHidden/>
            <w:sz w:val="24"/>
            <w:szCs w:val="24"/>
          </w:rPr>
          <w:instrText xml:space="preserve"> PAGEREF _Toc205282408 \h </w:instrText>
        </w:r>
        <w:r w:rsidR="00953368" w:rsidRPr="001210D7">
          <w:rPr>
            <w:b w:val="0"/>
            <w:noProof/>
            <w:webHidden/>
            <w:sz w:val="24"/>
            <w:szCs w:val="24"/>
          </w:rPr>
        </w:r>
        <w:r w:rsidR="00953368" w:rsidRPr="001210D7">
          <w:rPr>
            <w:b w:val="0"/>
            <w:noProof/>
            <w:webHidden/>
            <w:sz w:val="24"/>
            <w:szCs w:val="24"/>
          </w:rPr>
          <w:fldChar w:fldCharType="separate"/>
        </w:r>
        <w:r w:rsidR="006A1AAB" w:rsidRPr="001210D7">
          <w:rPr>
            <w:b w:val="0"/>
            <w:noProof/>
            <w:webHidden/>
            <w:sz w:val="24"/>
            <w:szCs w:val="24"/>
          </w:rPr>
          <w:t>45</w:t>
        </w:r>
        <w:r w:rsidR="00953368" w:rsidRPr="001210D7">
          <w:rPr>
            <w:b w:val="0"/>
            <w:noProof/>
            <w:webHidden/>
            <w:sz w:val="24"/>
            <w:szCs w:val="24"/>
          </w:rPr>
          <w:fldChar w:fldCharType="end"/>
        </w:r>
      </w:hyperlink>
    </w:p>
    <w:p w14:paraId="287DA3FE" w14:textId="11C7839E"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09" w:history="1">
        <w:r w:rsidR="00953368" w:rsidRPr="001210D7">
          <w:rPr>
            <w:rStyle w:val="af2"/>
            <w:caps w:val="0"/>
            <w:szCs w:val="24"/>
          </w:rPr>
          <w:t>38 Обоснование безопасного расстояния от оси магистрального трубопровода до населенных пунктов, инженерных сооружений (мостов, дорог), а также при параллельном прохождении магистрального трубопровода с указанными объектами и другими трубопроводами, находящимися в одном техническом коридоре</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_Toc205282409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46</w:t>
        </w:r>
        <w:r w:rsidR="00953368" w:rsidRPr="001210D7">
          <w:rPr>
            <w:noProof/>
            <w:webHidden/>
            <w:sz w:val="24"/>
            <w:szCs w:val="24"/>
          </w:rPr>
          <w:fldChar w:fldCharType="end"/>
        </w:r>
      </w:hyperlink>
    </w:p>
    <w:p w14:paraId="7709089C" w14:textId="5F40D8AC"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0" w:history="1">
        <w:r w:rsidR="00953368" w:rsidRPr="001210D7">
          <w:rPr>
            <w:rStyle w:val="af2"/>
            <w:caps w:val="0"/>
            <w:szCs w:val="24"/>
          </w:rPr>
          <w:t>39 Обоснование надежности и устойчивости трубопровода и отдельных его элементов</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_Toc205282410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47</w:t>
        </w:r>
        <w:r w:rsidR="00953368" w:rsidRPr="001210D7">
          <w:rPr>
            <w:noProof/>
            <w:webHidden/>
            <w:sz w:val="24"/>
            <w:szCs w:val="24"/>
          </w:rPr>
          <w:fldChar w:fldCharType="end"/>
        </w:r>
      </w:hyperlink>
    </w:p>
    <w:p w14:paraId="309C317F" w14:textId="04EF9D94"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1" w:history="1">
        <w:r w:rsidR="00953368" w:rsidRPr="001210D7">
          <w:rPr>
            <w:rStyle w:val="af2"/>
            <w:caps w:val="0"/>
            <w:szCs w:val="24"/>
          </w:rPr>
          <w:t>40 Сведения о нагрузках и воздействиях на трубопровод, сведения о принятых расчетных сочетаниях нагрузок</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48</w:t>
        </w:r>
        <w:r w:rsidR="00953368" w:rsidRPr="001210D7">
          <w:rPr>
            <w:noProof/>
            <w:webHidden/>
            <w:sz w:val="24"/>
            <w:szCs w:val="24"/>
          </w:rPr>
          <w:fldChar w:fldCharType="end"/>
        </w:r>
      </w:hyperlink>
    </w:p>
    <w:p w14:paraId="7323B378" w14:textId="0ECB7758"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2" w:history="1">
        <w:r w:rsidR="00953368" w:rsidRPr="001210D7">
          <w:rPr>
            <w:rStyle w:val="af2"/>
            <w:caps w:val="0"/>
            <w:szCs w:val="24"/>
          </w:rPr>
          <w:t>41 Сведения о принятых для расчета коэффициентах надежности по материалу, назначению трубопровода, нагрузке, грунту и другим параметрам, основные физические характеристики стали труб</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48</w:t>
        </w:r>
        <w:r w:rsidR="00953368" w:rsidRPr="001210D7">
          <w:rPr>
            <w:noProof/>
            <w:webHidden/>
            <w:sz w:val="24"/>
            <w:szCs w:val="24"/>
          </w:rPr>
          <w:fldChar w:fldCharType="end"/>
        </w:r>
      </w:hyperlink>
    </w:p>
    <w:p w14:paraId="3BA8F6BC" w14:textId="6A87B96D"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3" w:history="1">
        <w:r w:rsidR="00953368" w:rsidRPr="001210D7">
          <w:rPr>
            <w:rStyle w:val="af2"/>
            <w:caps w:val="0"/>
            <w:szCs w:val="24"/>
          </w:rPr>
          <w:t>42 Обоснование требований к габаритным размерам труб, допустимым отклонениям наружного диаметра, овальности, кривизны, расчетные данные, подтверждающие прочность и устойчивость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49</w:t>
        </w:r>
        <w:r w:rsidR="00953368" w:rsidRPr="001210D7">
          <w:rPr>
            <w:noProof/>
            <w:webHidden/>
            <w:sz w:val="24"/>
            <w:szCs w:val="24"/>
          </w:rPr>
          <w:fldChar w:fldCharType="end"/>
        </w:r>
      </w:hyperlink>
    </w:p>
    <w:p w14:paraId="5C0E52C0" w14:textId="2CA282A6"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4" w:history="1">
        <w:r w:rsidR="00953368" w:rsidRPr="001210D7">
          <w:rPr>
            <w:rStyle w:val="af2"/>
            <w:caps w:val="0"/>
            <w:szCs w:val="24"/>
          </w:rPr>
          <w:t>43 Обоснование описание и обоснование классов и марок бетона и стали, применяемых при реконструкции линейного объекта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_Toc205282414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49</w:t>
        </w:r>
        <w:r w:rsidR="00953368" w:rsidRPr="001210D7">
          <w:rPr>
            <w:noProof/>
            <w:webHidden/>
            <w:sz w:val="24"/>
            <w:szCs w:val="24"/>
          </w:rPr>
          <w:fldChar w:fldCharType="end"/>
        </w:r>
      </w:hyperlink>
    </w:p>
    <w:p w14:paraId="2C898264" w14:textId="131D965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5" w:history="1">
        <w:r w:rsidR="00953368" w:rsidRPr="001210D7">
          <w:rPr>
            <w:rStyle w:val="af2"/>
            <w:caps w:val="0"/>
            <w:szCs w:val="24"/>
          </w:rPr>
          <w:t>44 Описание конструктивных решений по укреплению оснований и усилению конструкций при прокладке трубопроводов по трассе с крутизной склонов более 15 градусов</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_Toc205282415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50</w:t>
        </w:r>
        <w:r w:rsidR="00953368" w:rsidRPr="001210D7">
          <w:rPr>
            <w:noProof/>
            <w:webHidden/>
            <w:sz w:val="24"/>
            <w:szCs w:val="24"/>
          </w:rPr>
          <w:fldChar w:fldCharType="end"/>
        </w:r>
      </w:hyperlink>
    </w:p>
    <w:p w14:paraId="325C0CB9" w14:textId="75F246CF"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6" w:history="1">
        <w:r w:rsidR="00953368" w:rsidRPr="001210D7">
          <w:rPr>
            <w:rStyle w:val="af2"/>
            <w:caps w:val="0"/>
            <w:szCs w:val="24"/>
          </w:rPr>
          <w:t>45 Обоснование глубины заложения трубопровода на отдельных участках</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_Toc205282416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50</w:t>
        </w:r>
        <w:r w:rsidR="00953368" w:rsidRPr="001210D7">
          <w:rPr>
            <w:noProof/>
            <w:webHidden/>
            <w:sz w:val="24"/>
            <w:szCs w:val="24"/>
          </w:rPr>
          <w:fldChar w:fldCharType="end"/>
        </w:r>
      </w:hyperlink>
    </w:p>
    <w:p w14:paraId="1060D93F" w14:textId="32BCAAD3"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7" w:history="1">
        <w:r w:rsidR="00953368" w:rsidRPr="001210D7">
          <w:rPr>
            <w:rStyle w:val="af2"/>
            <w:caps w:val="0"/>
            <w:szCs w:val="24"/>
          </w:rPr>
          <w:t>46 Описание конструктивных решений при прокладке трубопровода по обводненным участкам, на участках с высоким уровнем грунтовых вод и балластировке трубы трубопровода с применением технических средств, препятствующих всплытию трубопровода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_Toc205282417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50</w:t>
        </w:r>
        <w:r w:rsidR="00953368" w:rsidRPr="001210D7">
          <w:rPr>
            <w:noProof/>
            <w:webHidden/>
            <w:sz w:val="24"/>
            <w:szCs w:val="24"/>
          </w:rPr>
          <w:fldChar w:fldCharType="end"/>
        </w:r>
      </w:hyperlink>
    </w:p>
    <w:p w14:paraId="6E7AF6AA" w14:textId="097E682A"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8" w:history="1">
        <w:r w:rsidR="00953368" w:rsidRPr="001210D7">
          <w:rPr>
            <w:rStyle w:val="af2"/>
            <w:caps w:val="0"/>
            <w:szCs w:val="24"/>
          </w:rPr>
          <w:t>47 Установка знаков по трассе газопровода</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_Toc205282418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51</w:t>
        </w:r>
        <w:r w:rsidR="00953368" w:rsidRPr="001210D7">
          <w:rPr>
            <w:noProof/>
            <w:webHidden/>
            <w:sz w:val="24"/>
            <w:szCs w:val="24"/>
          </w:rPr>
          <w:fldChar w:fldCharType="end"/>
        </w:r>
      </w:hyperlink>
    </w:p>
    <w:p w14:paraId="7E55BB1C" w14:textId="23323BCE"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19" w:history="1">
        <w:r w:rsidR="00953368" w:rsidRPr="001210D7">
          <w:rPr>
            <w:rStyle w:val="af2"/>
            <w:caps w:val="0"/>
            <w:szCs w:val="24"/>
          </w:rPr>
          <w:t>48 Мероприятия по защите от коррозии</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_Toc205282419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52</w:t>
        </w:r>
        <w:r w:rsidR="00953368" w:rsidRPr="001210D7">
          <w:rPr>
            <w:noProof/>
            <w:webHidden/>
            <w:sz w:val="24"/>
            <w:szCs w:val="24"/>
          </w:rPr>
          <w:fldChar w:fldCharType="end"/>
        </w:r>
      </w:hyperlink>
    </w:p>
    <w:p w14:paraId="39F81BFB" w14:textId="31D1269E"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20" w:history="1">
        <w:r w:rsidR="00953368" w:rsidRPr="001210D7">
          <w:rPr>
            <w:rStyle w:val="af2"/>
            <w:caps w:val="0"/>
            <w:szCs w:val="24"/>
          </w:rPr>
          <w:t>49 Сварочные, сварочно-монтажные работы и контроль качества сварочных работ</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_Toc205282420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53</w:t>
        </w:r>
        <w:r w:rsidR="00953368" w:rsidRPr="001210D7">
          <w:rPr>
            <w:noProof/>
            <w:webHidden/>
            <w:sz w:val="24"/>
            <w:szCs w:val="24"/>
          </w:rPr>
          <w:fldChar w:fldCharType="end"/>
        </w:r>
      </w:hyperlink>
    </w:p>
    <w:p w14:paraId="7E563AEE" w14:textId="5801EE37" w:rsidR="00953368" w:rsidRPr="001210D7" w:rsidRDefault="007A2C45" w:rsidP="001210D7">
      <w:pPr>
        <w:pStyle w:val="14"/>
        <w:tabs>
          <w:tab w:val="left" w:pos="840"/>
        </w:tabs>
        <w:spacing w:before="0" w:after="0"/>
        <w:rPr>
          <w:rFonts w:asciiTheme="minorHAnsi" w:eastAsiaTheme="minorEastAsia" w:hAnsiTheme="minorHAnsi" w:cstheme="minorBidi"/>
          <w:bCs w:val="0"/>
          <w:noProof/>
          <w:sz w:val="24"/>
          <w:szCs w:val="24"/>
          <w:lang w:eastAsia="ru-RU"/>
        </w:rPr>
      </w:pPr>
      <w:hyperlink w:anchor="_Toc205282421" w:history="1">
        <w:r w:rsidR="00953368" w:rsidRPr="001210D7">
          <w:rPr>
            <w:rStyle w:val="af2"/>
            <w:caps w:val="0"/>
            <w:szCs w:val="24"/>
          </w:rPr>
          <w:t>50 Очистка полости и испытания</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_Toc205282421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55</w:t>
        </w:r>
        <w:r w:rsidR="00953368" w:rsidRPr="001210D7">
          <w:rPr>
            <w:noProof/>
            <w:webHidden/>
            <w:sz w:val="24"/>
            <w:szCs w:val="24"/>
          </w:rPr>
          <w:fldChar w:fldCharType="end"/>
        </w:r>
      </w:hyperlink>
    </w:p>
    <w:p w14:paraId="4D1FB8FE" w14:textId="2C9BD5E7" w:rsidR="00953368" w:rsidRPr="001210D7" w:rsidRDefault="007A2C45" w:rsidP="001210D7">
      <w:pPr>
        <w:pStyle w:val="14"/>
        <w:spacing w:before="0" w:after="0"/>
        <w:rPr>
          <w:rFonts w:asciiTheme="minorHAnsi" w:eastAsiaTheme="minorEastAsia" w:hAnsiTheme="minorHAnsi" w:cstheme="minorBidi"/>
          <w:bCs w:val="0"/>
          <w:noProof/>
          <w:sz w:val="24"/>
          <w:szCs w:val="24"/>
          <w:lang w:eastAsia="ru-RU"/>
        </w:rPr>
      </w:pPr>
      <w:hyperlink w:anchor="_Toc205282422" w:history="1">
        <w:r w:rsidR="00953368" w:rsidRPr="001210D7">
          <w:rPr>
            <w:rStyle w:val="af2"/>
            <w:caps w:val="0"/>
            <w:szCs w:val="24"/>
          </w:rPr>
          <w:t>Ссылочные нормативные документы</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_Toc205282422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59</w:t>
        </w:r>
        <w:r w:rsidR="00953368" w:rsidRPr="001210D7">
          <w:rPr>
            <w:noProof/>
            <w:webHidden/>
            <w:sz w:val="24"/>
            <w:szCs w:val="24"/>
          </w:rPr>
          <w:fldChar w:fldCharType="end"/>
        </w:r>
      </w:hyperlink>
    </w:p>
    <w:p w14:paraId="5508BDEA" w14:textId="7FB9B52D" w:rsidR="00953368" w:rsidRPr="001210D7" w:rsidRDefault="007A2C45" w:rsidP="001210D7">
      <w:pPr>
        <w:pStyle w:val="14"/>
        <w:spacing w:before="0" w:after="0"/>
        <w:rPr>
          <w:rFonts w:asciiTheme="minorHAnsi" w:eastAsiaTheme="minorEastAsia" w:hAnsiTheme="minorHAnsi" w:cstheme="minorBidi"/>
          <w:bCs w:val="0"/>
          <w:noProof/>
          <w:sz w:val="24"/>
          <w:szCs w:val="24"/>
          <w:lang w:eastAsia="ru-RU"/>
        </w:rPr>
      </w:pPr>
      <w:hyperlink w:anchor="_Toc205282423" w:history="1">
        <w:r w:rsidR="00953368" w:rsidRPr="001210D7">
          <w:rPr>
            <w:rStyle w:val="af2"/>
            <w:caps w:val="0"/>
            <w:szCs w:val="24"/>
          </w:rPr>
          <w:t>Таблица регистрации изменений</w:t>
        </w:r>
        <w:r w:rsidR="00953368" w:rsidRPr="001210D7">
          <w:rPr>
            <w:noProof/>
            <w:webHidden/>
            <w:sz w:val="24"/>
            <w:szCs w:val="24"/>
          </w:rPr>
          <w:tab/>
        </w:r>
        <w:r w:rsidR="00953368" w:rsidRPr="001210D7">
          <w:rPr>
            <w:noProof/>
            <w:webHidden/>
            <w:sz w:val="24"/>
            <w:szCs w:val="24"/>
          </w:rPr>
          <w:fldChar w:fldCharType="begin"/>
        </w:r>
        <w:r w:rsidR="00953368" w:rsidRPr="001210D7">
          <w:rPr>
            <w:noProof/>
            <w:webHidden/>
            <w:sz w:val="24"/>
            <w:szCs w:val="24"/>
          </w:rPr>
          <w:instrText xml:space="preserve"> PAGEREF _Toc205282423 \h </w:instrText>
        </w:r>
        <w:r w:rsidR="00953368" w:rsidRPr="001210D7">
          <w:rPr>
            <w:noProof/>
            <w:webHidden/>
            <w:sz w:val="24"/>
            <w:szCs w:val="24"/>
          </w:rPr>
        </w:r>
        <w:r w:rsidR="00953368" w:rsidRPr="001210D7">
          <w:rPr>
            <w:noProof/>
            <w:webHidden/>
            <w:sz w:val="24"/>
            <w:szCs w:val="24"/>
          </w:rPr>
          <w:fldChar w:fldCharType="separate"/>
        </w:r>
        <w:r w:rsidR="006A1AAB" w:rsidRPr="001210D7">
          <w:rPr>
            <w:noProof/>
            <w:webHidden/>
            <w:sz w:val="24"/>
            <w:szCs w:val="24"/>
          </w:rPr>
          <w:t>60</w:t>
        </w:r>
        <w:r w:rsidR="00953368" w:rsidRPr="001210D7">
          <w:rPr>
            <w:noProof/>
            <w:webHidden/>
            <w:sz w:val="24"/>
            <w:szCs w:val="24"/>
          </w:rPr>
          <w:fldChar w:fldCharType="end"/>
        </w:r>
      </w:hyperlink>
    </w:p>
    <w:p w14:paraId="73A7486E" w14:textId="77777777" w:rsidR="004567E3" w:rsidRPr="001210D7" w:rsidRDefault="004567E3" w:rsidP="001210D7">
      <w:pPr>
        <w:pStyle w:val="01d"/>
        <w:numPr>
          <w:ilvl w:val="0"/>
          <w:numId w:val="0"/>
        </w:numPr>
        <w:spacing w:line="240" w:lineRule="auto"/>
        <w:rPr>
          <w:sz w:val="24"/>
          <w:szCs w:val="24"/>
        </w:rPr>
      </w:pPr>
      <w:r w:rsidRPr="001210D7">
        <w:rPr>
          <w:rFonts w:eastAsia="Calibri"/>
          <w:bCs w:val="0"/>
          <w:caps/>
          <w:sz w:val="24"/>
          <w:szCs w:val="24"/>
        </w:rPr>
        <w:fldChar w:fldCharType="end"/>
      </w:r>
    </w:p>
    <w:bookmarkEnd w:id="30"/>
    <w:p w14:paraId="59EA8570" w14:textId="55DAA6FB" w:rsidR="00913B2B" w:rsidRPr="001210D7" w:rsidRDefault="00953368" w:rsidP="001210D7">
      <w:pPr>
        <w:pStyle w:val="001"/>
        <w:spacing w:before="0" w:after="0"/>
        <w:ind w:right="0"/>
        <w:jc w:val="center"/>
        <w:rPr>
          <w:sz w:val="24"/>
          <w:szCs w:val="24"/>
        </w:rPr>
      </w:pPr>
      <w:r w:rsidRPr="001210D7">
        <w:rPr>
          <w:b w:val="0"/>
          <w:sz w:val="24"/>
          <w:szCs w:val="24"/>
        </w:rPr>
        <w:br w:type="page"/>
      </w:r>
      <w:bookmarkStart w:id="31" w:name="_Toc205282361"/>
      <w:r w:rsidR="00D51F80" w:rsidRPr="001210D7">
        <w:rPr>
          <w:sz w:val="24"/>
          <w:szCs w:val="24"/>
        </w:rPr>
        <w:lastRenderedPageBreak/>
        <w:t>1</w:t>
      </w:r>
      <w:r w:rsidR="0058323D" w:rsidRPr="001210D7">
        <w:rPr>
          <w:sz w:val="24"/>
          <w:szCs w:val="24"/>
        </w:rPr>
        <w:t xml:space="preserve"> </w:t>
      </w:r>
      <w:bookmarkStart w:id="32" w:name="_Toc47359428"/>
      <w:r w:rsidR="00913B2B" w:rsidRPr="001210D7">
        <w:rPr>
          <w:sz w:val="24"/>
          <w:szCs w:val="24"/>
        </w:rPr>
        <w:t>П</w:t>
      </w:r>
      <w:r w:rsidR="00A047D4" w:rsidRPr="001210D7">
        <w:rPr>
          <w:sz w:val="24"/>
          <w:szCs w:val="24"/>
        </w:rPr>
        <w:t>еречень основных нормативных документов</w:t>
      </w:r>
      <w:bookmarkEnd w:id="31"/>
      <w:bookmarkEnd w:id="32"/>
    </w:p>
    <w:p w14:paraId="546EE410" w14:textId="271DD73D" w:rsidR="00913B2B" w:rsidRPr="001210D7" w:rsidRDefault="00913B2B" w:rsidP="001210D7">
      <w:pPr>
        <w:pStyle w:val="ab"/>
        <w:numPr>
          <w:ilvl w:val="0"/>
          <w:numId w:val="11"/>
        </w:numPr>
        <w:spacing w:before="240" w:line="240" w:lineRule="auto"/>
        <w:contextualSpacing w:val="0"/>
        <w:jc w:val="both"/>
        <w:rPr>
          <w:sz w:val="24"/>
          <w:szCs w:val="24"/>
        </w:rPr>
      </w:pPr>
      <w:r w:rsidRPr="001210D7">
        <w:rPr>
          <w:sz w:val="24"/>
          <w:szCs w:val="24"/>
        </w:rPr>
        <w:t>ГОСТ 9.402-2004 ЕСЗКС. Покрытия лакокрасочные. Подготовка металлических поверхностей к окрашиванию</w:t>
      </w:r>
    </w:p>
    <w:p w14:paraId="3D300BDC" w14:textId="725489DB" w:rsidR="00AC2219" w:rsidRPr="001210D7" w:rsidRDefault="00AC2219" w:rsidP="001210D7">
      <w:pPr>
        <w:pStyle w:val="ab"/>
        <w:numPr>
          <w:ilvl w:val="0"/>
          <w:numId w:val="11"/>
        </w:numPr>
        <w:spacing w:line="240" w:lineRule="auto"/>
        <w:contextualSpacing w:val="0"/>
        <w:jc w:val="both"/>
        <w:rPr>
          <w:sz w:val="24"/>
          <w:szCs w:val="24"/>
        </w:rPr>
      </w:pPr>
      <w:r w:rsidRPr="001210D7">
        <w:rPr>
          <w:sz w:val="24"/>
          <w:szCs w:val="24"/>
        </w:rPr>
        <w:t>ГОСТ 12.0.003-201</w:t>
      </w:r>
      <w:r w:rsidR="005069DF" w:rsidRPr="001210D7">
        <w:rPr>
          <w:sz w:val="24"/>
          <w:szCs w:val="24"/>
        </w:rPr>
        <w:t>5</w:t>
      </w:r>
      <w:r w:rsidRPr="001210D7">
        <w:rPr>
          <w:sz w:val="24"/>
          <w:szCs w:val="24"/>
        </w:rPr>
        <w:t xml:space="preserve"> ССБТ. Опасные и вредные производственные факторы. Классификация</w:t>
      </w:r>
    </w:p>
    <w:p w14:paraId="7743CCC9" w14:textId="26F67441" w:rsidR="00913B2B" w:rsidRPr="001210D7" w:rsidRDefault="00913B2B" w:rsidP="001210D7">
      <w:pPr>
        <w:pStyle w:val="ab"/>
        <w:numPr>
          <w:ilvl w:val="0"/>
          <w:numId w:val="11"/>
        </w:numPr>
        <w:spacing w:line="240" w:lineRule="auto"/>
        <w:contextualSpacing w:val="0"/>
        <w:jc w:val="both"/>
        <w:rPr>
          <w:sz w:val="24"/>
          <w:szCs w:val="24"/>
        </w:rPr>
      </w:pPr>
      <w:r w:rsidRPr="001210D7">
        <w:rPr>
          <w:sz w:val="24"/>
          <w:szCs w:val="24"/>
        </w:rPr>
        <w:t>ГОСТ 12.1.004-91 ССБТ. Пожарная безопасность. Общие требования</w:t>
      </w:r>
    </w:p>
    <w:p w14:paraId="7F14415D" w14:textId="77777777" w:rsidR="00AC2219" w:rsidRPr="001210D7" w:rsidRDefault="00AC2219" w:rsidP="001210D7">
      <w:pPr>
        <w:pStyle w:val="ab"/>
        <w:numPr>
          <w:ilvl w:val="0"/>
          <w:numId w:val="11"/>
        </w:numPr>
        <w:spacing w:line="240" w:lineRule="auto"/>
        <w:contextualSpacing w:val="0"/>
        <w:jc w:val="both"/>
        <w:rPr>
          <w:sz w:val="24"/>
          <w:szCs w:val="24"/>
        </w:rPr>
      </w:pPr>
      <w:r w:rsidRPr="001210D7">
        <w:rPr>
          <w:sz w:val="24"/>
          <w:szCs w:val="24"/>
        </w:rPr>
        <w:t>ГОСТ 12.1.007-76 ССБТ. Вредные вещества. Классификация и общие требования безопасности</w:t>
      </w:r>
    </w:p>
    <w:p w14:paraId="471C80D9" w14:textId="21BACEA6" w:rsidR="00AC2219" w:rsidRPr="001210D7" w:rsidRDefault="00AC2219" w:rsidP="001210D7">
      <w:pPr>
        <w:pStyle w:val="ab"/>
        <w:numPr>
          <w:ilvl w:val="0"/>
          <w:numId w:val="11"/>
        </w:numPr>
        <w:spacing w:line="240" w:lineRule="auto"/>
        <w:contextualSpacing w:val="0"/>
        <w:jc w:val="both"/>
        <w:rPr>
          <w:sz w:val="24"/>
          <w:szCs w:val="24"/>
        </w:rPr>
      </w:pPr>
      <w:r w:rsidRPr="001210D7">
        <w:rPr>
          <w:sz w:val="24"/>
          <w:szCs w:val="24"/>
        </w:rPr>
        <w:t>ГОСТ 12.1.044-</w:t>
      </w:r>
      <w:r w:rsidR="005069DF" w:rsidRPr="001210D7">
        <w:rPr>
          <w:sz w:val="24"/>
          <w:szCs w:val="24"/>
        </w:rPr>
        <w:t>2018</w:t>
      </w:r>
      <w:r w:rsidRPr="001210D7">
        <w:rPr>
          <w:sz w:val="24"/>
          <w:szCs w:val="24"/>
        </w:rPr>
        <w:t xml:space="preserve"> ССБТ. </w:t>
      </w:r>
      <w:proofErr w:type="spellStart"/>
      <w:r w:rsidRPr="001210D7">
        <w:rPr>
          <w:sz w:val="24"/>
          <w:szCs w:val="24"/>
        </w:rPr>
        <w:t>Пожаровзрывоопасность</w:t>
      </w:r>
      <w:proofErr w:type="spellEnd"/>
      <w:r w:rsidRPr="001210D7">
        <w:rPr>
          <w:sz w:val="24"/>
          <w:szCs w:val="24"/>
        </w:rPr>
        <w:t xml:space="preserve"> веществ и материалов. Номенклатура показателей и методы их определения</w:t>
      </w:r>
    </w:p>
    <w:p w14:paraId="188CE61B" w14:textId="0AB555A5" w:rsidR="00913B2B" w:rsidRPr="001210D7" w:rsidRDefault="00C46DF5" w:rsidP="001210D7">
      <w:pPr>
        <w:pStyle w:val="ab"/>
        <w:numPr>
          <w:ilvl w:val="0"/>
          <w:numId w:val="11"/>
        </w:numPr>
        <w:spacing w:line="240" w:lineRule="auto"/>
        <w:contextualSpacing w:val="0"/>
        <w:jc w:val="both"/>
        <w:rPr>
          <w:sz w:val="24"/>
          <w:szCs w:val="24"/>
        </w:rPr>
      </w:pPr>
      <w:r w:rsidRPr="001210D7">
        <w:rPr>
          <w:sz w:val="24"/>
          <w:szCs w:val="24"/>
        </w:rPr>
        <w:t xml:space="preserve"> </w:t>
      </w:r>
      <w:r w:rsidR="00913B2B" w:rsidRPr="001210D7">
        <w:rPr>
          <w:sz w:val="24"/>
          <w:szCs w:val="24"/>
        </w:rPr>
        <w:t>ГОСТ 12.3.002-2014 ССБТ. Процессы производственные. Общие требования безопасности</w:t>
      </w:r>
    </w:p>
    <w:p w14:paraId="53013AAC" w14:textId="7BC9B1DB" w:rsidR="00913B2B" w:rsidRPr="00AD283B" w:rsidRDefault="00C46DF5" w:rsidP="00A34589">
      <w:pPr>
        <w:pStyle w:val="ab"/>
        <w:numPr>
          <w:ilvl w:val="0"/>
          <w:numId w:val="11"/>
        </w:numPr>
        <w:spacing w:line="240" w:lineRule="auto"/>
        <w:contextualSpacing w:val="0"/>
        <w:jc w:val="both"/>
        <w:rPr>
          <w:sz w:val="24"/>
          <w:szCs w:val="24"/>
        </w:rPr>
      </w:pPr>
      <w:r w:rsidRPr="00AD283B">
        <w:rPr>
          <w:sz w:val="24"/>
          <w:szCs w:val="24"/>
        </w:rPr>
        <w:t xml:space="preserve">  </w:t>
      </w:r>
      <w:r w:rsidR="00913B2B" w:rsidRPr="00AD283B">
        <w:rPr>
          <w:sz w:val="24"/>
          <w:szCs w:val="24"/>
        </w:rPr>
        <w:t>ГОСТ 12.3.009-76 ССБТ. Работы погрузочно-разгрузочные. Общие требования безопасности</w:t>
      </w:r>
    </w:p>
    <w:p w14:paraId="7134C7E6" w14:textId="77777777" w:rsidR="00AC2219" w:rsidRPr="001210D7" w:rsidRDefault="00AC2219" w:rsidP="001210D7">
      <w:pPr>
        <w:pStyle w:val="ab"/>
        <w:numPr>
          <w:ilvl w:val="0"/>
          <w:numId w:val="11"/>
        </w:numPr>
        <w:spacing w:line="240" w:lineRule="auto"/>
        <w:contextualSpacing w:val="0"/>
        <w:jc w:val="both"/>
        <w:rPr>
          <w:sz w:val="24"/>
          <w:szCs w:val="24"/>
        </w:rPr>
      </w:pPr>
      <w:r w:rsidRPr="001210D7">
        <w:rPr>
          <w:sz w:val="24"/>
          <w:szCs w:val="24"/>
        </w:rPr>
        <w:t>ГОСТ 12.4.026-2015.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4BCE895C" w14:textId="77777777" w:rsidR="00913B2B" w:rsidRPr="001210D7" w:rsidRDefault="00913B2B" w:rsidP="001210D7">
      <w:pPr>
        <w:pStyle w:val="ab"/>
        <w:numPr>
          <w:ilvl w:val="0"/>
          <w:numId w:val="11"/>
        </w:numPr>
        <w:spacing w:line="240" w:lineRule="auto"/>
        <w:contextualSpacing w:val="0"/>
        <w:jc w:val="both"/>
        <w:rPr>
          <w:snapToGrid w:val="0"/>
          <w:sz w:val="24"/>
          <w:szCs w:val="24"/>
        </w:rPr>
      </w:pPr>
      <w:r w:rsidRPr="001210D7">
        <w:rPr>
          <w:snapToGrid w:val="0"/>
          <w:sz w:val="24"/>
          <w:szCs w:val="24"/>
        </w:rPr>
        <w:t>ГОСТ 14202-69 Трубопроводы промышленных предприятий. Опознавательная окраска, предупреждающие знаки и маркировочные щитки</w:t>
      </w:r>
    </w:p>
    <w:p w14:paraId="3B11F64B" w14:textId="78ADD66D" w:rsidR="00691EBE" w:rsidRPr="001210D7" w:rsidRDefault="00691EBE" w:rsidP="001210D7">
      <w:pPr>
        <w:pStyle w:val="ab"/>
        <w:numPr>
          <w:ilvl w:val="0"/>
          <w:numId w:val="11"/>
        </w:numPr>
        <w:spacing w:line="240" w:lineRule="auto"/>
        <w:contextualSpacing w:val="0"/>
        <w:jc w:val="both"/>
        <w:rPr>
          <w:sz w:val="24"/>
          <w:szCs w:val="24"/>
        </w:rPr>
      </w:pPr>
      <w:r w:rsidRPr="001210D7">
        <w:rPr>
          <w:sz w:val="24"/>
          <w:szCs w:val="24"/>
        </w:rPr>
        <w:t>ГОСТ 16553-88 Краны-штабелеры. Типы</w:t>
      </w:r>
    </w:p>
    <w:p w14:paraId="1F27E54F" w14:textId="500D4D4F" w:rsidR="00913B2B" w:rsidRPr="001210D7" w:rsidRDefault="004F6770" w:rsidP="001210D7">
      <w:pPr>
        <w:pStyle w:val="ab"/>
        <w:numPr>
          <w:ilvl w:val="0"/>
          <w:numId w:val="11"/>
        </w:numPr>
        <w:spacing w:line="240" w:lineRule="auto"/>
        <w:contextualSpacing w:val="0"/>
        <w:jc w:val="both"/>
        <w:rPr>
          <w:sz w:val="24"/>
          <w:szCs w:val="24"/>
        </w:rPr>
      </w:pPr>
      <w:r w:rsidRPr="001210D7">
        <w:rPr>
          <w:sz w:val="24"/>
          <w:szCs w:val="24"/>
        </w:rPr>
        <w:t>ГОСТ Р 52956-2008 Материалы магнитотвердые спеченные на основе сплава неодим-железо-бор</w:t>
      </w:r>
      <w:r w:rsidR="00C46DF5" w:rsidRPr="001210D7">
        <w:rPr>
          <w:sz w:val="24"/>
          <w:szCs w:val="24"/>
        </w:rPr>
        <w:t xml:space="preserve"> </w:t>
      </w:r>
    </w:p>
    <w:p w14:paraId="40ECDDE4" w14:textId="6301D5CF" w:rsidR="00691EBE" w:rsidRPr="001210D7" w:rsidRDefault="00691EBE" w:rsidP="001210D7">
      <w:pPr>
        <w:pStyle w:val="ab"/>
        <w:numPr>
          <w:ilvl w:val="0"/>
          <w:numId w:val="11"/>
        </w:numPr>
        <w:spacing w:line="240" w:lineRule="auto"/>
        <w:jc w:val="both"/>
        <w:rPr>
          <w:sz w:val="24"/>
          <w:szCs w:val="24"/>
        </w:rPr>
      </w:pPr>
      <w:r w:rsidRPr="001210D7">
        <w:rPr>
          <w:sz w:val="24"/>
          <w:szCs w:val="24"/>
        </w:rPr>
        <w:t>ГОСТ Р 55525-2017 Складское оборудование. Стеллажи сборно-разборные</w:t>
      </w:r>
    </w:p>
    <w:p w14:paraId="5894BD92" w14:textId="58744CDA" w:rsidR="00913B2B" w:rsidRPr="001210D7" w:rsidRDefault="00691EBE" w:rsidP="001210D7">
      <w:pPr>
        <w:pStyle w:val="ab"/>
        <w:numPr>
          <w:ilvl w:val="0"/>
          <w:numId w:val="11"/>
        </w:numPr>
        <w:spacing w:line="240" w:lineRule="auto"/>
        <w:contextualSpacing w:val="0"/>
        <w:jc w:val="both"/>
        <w:rPr>
          <w:sz w:val="24"/>
          <w:szCs w:val="24"/>
        </w:rPr>
      </w:pPr>
      <w:r w:rsidRPr="001210D7">
        <w:rPr>
          <w:sz w:val="24"/>
          <w:szCs w:val="24"/>
        </w:rPr>
        <w:t>ГОСТ Р 56639-2015 Технологическое проектирование промышленных предприятий</w:t>
      </w:r>
    </w:p>
    <w:p w14:paraId="6DD9C972" w14:textId="6ADB9348" w:rsidR="007818E3" w:rsidRPr="001210D7" w:rsidRDefault="007818E3" w:rsidP="001210D7">
      <w:pPr>
        <w:pStyle w:val="ab"/>
        <w:numPr>
          <w:ilvl w:val="0"/>
          <w:numId w:val="11"/>
        </w:numPr>
        <w:spacing w:line="240" w:lineRule="auto"/>
        <w:contextualSpacing w:val="0"/>
        <w:jc w:val="both"/>
        <w:rPr>
          <w:sz w:val="24"/>
          <w:szCs w:val="24"/>
        </w:rPr>
      </w:pPr>
      <w:r w:rsidRPr="001210D7">
        <w:rPr>
          <w:sz w:val="24"/>
          <w:szCs w:val="24"/>
        </w:rPr>
        <w:t>ГОСТ Р 58885-2020 Магниты постоянные общепромышленного применения</w:t>
      </w:r>
    </w:p>
    <w:p w14:paraId="34A68B11" w14:textId="353D201C"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ОНТП 01-86 Общесоюзные нормы технологического проектирования общезаводских складов предприятий машиностроения, приборостроения и металлообработки</w:t>
      </w:r>
    </w:p>
    <w:p w14:paraId="56371583" w14:textId="5D4F1240"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ОНТП 04-94 Отраслевые нормы технологического проектирования предприятий автомобильной промышленности. Цехи холодной листовой штамповки металла</w:t>
      </w:r>
    </w:p>
    <w:p w14:paraId="0505A57F" w14:textId="259EBCD0"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ОНТП 05-95 Отраслевые нормы технологического проектирования предприятий автомобильной промышленности. Цехи металлопокрытий</w:t>
      </w:r>
    </w:p>
    <w:p w14:paraId="55BE2E42" w14:textId="491E496C"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ОНТП 14-96 Отраслевые нормы технологического проектирования предприятий автомобильной промышленности. Механообрабатывающие цехи</w:t>
      </w:r>
    </w:p>
    <w:p w14:paraId="29F39E8F" w14:textId="49C51C4E"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ОНТП 16-86 Общесоюзные нормы технологического проектирования термических участков, цехов, производств предприятий машиностроения, приборостроения и металлообработки</w:t>
      </w:r>
    </w:p>
    <w:p w14:paraId="5E551D03" w14:textId="14A0376F" w:rsidR="000B49C0" w:rsidRPr="001210D7" w:rsidRDefault="000B49C0" w:rsidP="001210D7">
      <w:pPr>
        <w:pStyle w:val="ab"/>
        <w:numPr>
          <w:ilvl w:val="0"/>
          <w:numId w:val="11"/>
        </w:numPr>
        <w:spacing w:line="240" w:lineRule="auto"/>
        <w:contextualSpacing w:val="0"/>
        <w:jc w:val="both"/>
        <w:rPr>
          <w:sz w:val="24"/>
          <w:szCs w:val="24"/>
        </w:rPr>
      </w:pPr>
      <w:r w:rsidRPr="001210D7">
        <w:rPr>
          <w:sz w:val="24"/>
          <w:szCs w:val="24"/>
        </w:rPr>
        <w:t xml:space="preserve">Правила по охране труда при размещении, монтаже, техническом обслуживании и ремонте технологического оборудования, утвержденные приказом № 833н Министерства труда и социальной защиты Российской Федерации от 27.11.2020 </w:t>
      </w:r>
    </w:p>
    <w:p w14:paraId="34CFBE6A" w14:textId="77777777"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Правила противопожарного режима в Российской Федерации, утвержденные Постановлением Правительства РФ №1479 от 16.09.2020 года</w:t>
      </w:r>
    </w:p>
    <w:p w14:paraId="65BE47D3" w14:textId="028C7971" w:rsidR="009C032E" w:rsidRPr="001210D7" w:rsidRDefault="009C032E" w:rsidP="001210D7">
      <w:pPr>
        <w:pStyle w:val="ab"/>
        <w:numPr>
          <w:ilvl w:val="0"/>
          <w:numId w:val="11"/>
        </w:numPr>
        <w:spacing w:line="240" w:lineRule="auto"/>
        <w:contextualSpacing w:val="0"/>
        <w:jc w:val="both"/>
        <w:rPr>
          <w:sz w:val="24"/>
          <w:szCs w:val="24"/>
        </w:rPr>
      </w:pPr>
      <w:r w:rsidRPr="001210D7">
        <w:rPr>
          <w:sz w:val="24"/>
          <w:szCs w:val="24"/>
        </w:rPr>
        <w:t>СП 1.13130.2020 Системы противопожарной защиты. Эвакуационные пути и выходы</w:t>
      </w:r>
    </w:p>
    <w:p w14:paraId="72B75C42" w14:textId="1F8C765D"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СП 4.13</w:t>
      </w:r>
      <w:r w:rsidR="009C032E" w:rsidRPr="001210D7">
        <w:rPr>
          <w:sz w:val="24"/>
          <w:szCs w:val="24"/>
        </w:rPr>
        <w:t>1</w:t>
      </w:r>
      <w:r w:rsidRPr="001210D7">
        <w:rPr>
          <w:sz w:val="24"/>
          <w:szCs w:val="24"/>
        </w:rPr>
        <w:t>30.201</w:t>
      </w:r>
      <w:r w:rsidR="009C032E" w:rsidRPr="001210D7">
        <w:rPr>
          <w:sz w:val="24"/>
          <w:szCs w:val="24"/>
        </w:rPr>
        <w:t>3</w:t>
      </w:r>
      <w:r w:rsidRPr="001210D7">
        <w:rPr>
          <w:sz w:val="24"/>
          <w:szCs w:val="24"/>
        </w:rPr>
        <w:t xml:space="preserve"> </w:t>
      </w:r>
      <w:r w:rsidR="009C032E" w:rsidRPr="001210D7">
        <w:rPr>
          <w:sz w:val="24"/>
          <w:szCs w:val="24"/>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0DC89F31" w14:textId="0EE74D65" w:rsidR="00BF5D37" w:rsidRPr="001210D7" w:rsidRDefault="00BF5D37" w:rsidP="001210D7">
      <w:pPr>
        <w:pStyle w:val="ab"/>
        <w:numPr>
          <w:ilvl w:val="0"/>
          <w:numId w:val="11"/>
        </w:numPr>
        <w:spacing w:line="240" w:lineRule="auto"/>
        <w:contextualSpacing w:val="0"/>
        <w:jc w:val="both"/>
        <w:rPr>
          <w:sz w:val="24"/>
          <w:szCs w:val="24"/>
        </w:rPr>
      </w:pPr>
      <w:r w:rsidRPr="001210D7">
        <w:rPr>
          <w:sz w:val="24"/>
          <w:szCs w:val="24"/>
        </w:rPr>
        <w:t>СП 12.13130.2009 Определение категорий помещений, зданий и наружных установок по взрывопожарной и пожарной опасности</w:t>
      </w:r>
    </w:p>
    <w:p w14:paraId="30B68D0B" w14:textId="11D436F6" w:rsidR="009C032E" w:rsidRPr="001210D7" w:rsidRDefault="009C032E" w:rsidP="001210D7">
      <w:pPr>
        <w:pStyle w:val="ab"/>
        <w:numPr>
          <w:ilvl w:val="0"/>
          <w:numId w:val="11"/>
        </w:numPr>
        <w:spacing w:line="240" w:lineRule="auto"/>
        <w:contextualSpacing w:val="0"/>
        <w:jc w:val="both"/>
        <w:rPr>
          <w:sz w:val="24"/>
          <w:szCs w:val="24"/>
        </w:rPr>
      </w:pPr>
      <w:r w:rsidRPr="001210D7">
        <w:rPr>
          <w:sz w:val="24"/>
          <w:szCs w:val="24"/>
        </w:rPr>
        <w:t>СП 44.13330.2011 Административные и бытовые здания</w:t>
      </w:r>
    </w:p>
    <w:p w14:paraId="154D29AD" w14:textId="7B31FDB3" w:rsidR="009C032E" w:rsidRPr="001210D7" w:rsidRDefault="009C032E" w:rsidP="001210D7">
      <w:pPr>
        <w:pStyle w:val="ab"/>
        <w:numPr>
          <w:ilvl w:val="0"/>
          <w:numId w:val="11"/>
        </w:numPr>
        <w:spacing w:line="240" w:lineRule="auto"/>
        <w:contextualSpacing w:val="0"/>
        <w:jc w:val="both"/>
        <w:rPr>
          <w:sz w:val="24"/>
          <w:szCs w:val="24"/>
        </w:rPr>
      </w:pPr>
      <w:r w:rsidRPr="001210D7">
        <w:rPr>
          <w:sz w:val="24"/>
          <w:szCs w:val="24"/>
        </w:rPr>
        <w:t>СП 56</w:t>
      </w:r>
      <w:r w:rsidR="000E337B" w:rsidRPr="001210D7">
        <w:rPr>
          <w:sz w:val="24"/>
          <w:szCs w:val="24"/>
        </w:rPr>
        <w:t>.13330.2021 Производственные здания</w:t>
      </w:r>
    </w:p>
    <w:p w14:paraId="47DEC5AC" w14:textId="4751791B" w:rsidR="000E337B" w:rsidRPr="001210D7" w:rsidRDefault="000E337B" w:rsidP="001210D7">
      <w:pPr>
        <w:pStyle w:val="ab"/>
        <w:numPr>
          <w:ilvl w:val="0"/>
          <w:numId w:val="11"/>
        </w:numPr>
        <w:spacing w:line="240" w:lineRule="auto"/>
        <w:contextualSpacing w:val="0"/>
        <w:jc w:val="both"/>
        <w:rPr>
          <w:sz w:val="24"/>
          <w:szCs w:val="24"/>
        </w:rPr>
      </w:pPr>
      <w:r w:rsidRPr="001210D7">
        <w:rPr>
          <w:sz w:val="24"/>
          <w:szCs w:val="24"/>
        </w:rPr>
        <w:t>СП 118.13330.2022 Общественные здания и сооружения</w:t>
      </w:r>
    </w:p>
    <w:p w14:paraId="3802D076" w14:textId="77777777"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 xml:space="preserve">СП 131.13330.2020 Строительная климатология </w:t>
      </w:r>
    </w:p>
    <w:p w14:paraId="720904FF" w14:textId="77777777"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Федеральный закон от 21.07.1997 №116-Ф3 «О промышленной безопасности опасных производственных объектов»</w:t>
      </w:r>
    </w:p>
    <w:p w14:paraId="5F11A2F8" w14:textId="77777777"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Федеральный закон от 22.07.2008 №123-ФЗ «Технический регламент о требованиях пожарной безопасности»</w:t>
      </w:r>
    </w:p>
    <w:p w14:paraId="42A5F982" w14:textId="77777777"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t>Федеральный закон от 30.12.2009 №384-ФЗ «Технический регламент о безопасности зданий и сооружений»</w:t>
      </w:r>
    </w:p>
    <w:p w14:paraId="7461BBE7" w14:textId="6AA21F7A" w:rsidR="002B76C2" w:rsidRPr="001210D7" w:rsidRDefault="002B76C2" w:rsidP="001210D7">
      <w:pPr>
        <w:pStyle w:val="ab"/>
        <w:numPr>
          <w:ilvl w:val="0"/>
          <w:numId w:val="11"/>
        </w:numPr>
        <w:spacing w:line="240" w:lineRule="auto"/>
        <w:contextualSpacing w:val="0"/>
        <w:jc w:val="both"/>
        <w:rPr>
          <w:sz w:val="24"/>
          <w:szCs w:val="24"/>
        </w:rPr>
      </w:pPr>
      <w:r w:rsidRPr="001210D7">
        <w:rPr>
          <w:sz w:val="24"/>
          <w:szCs w:val="24"/>
        </w:rPr>
        <w:lastRenderedPageBreak/>
        <w:t>Федеральный закон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81DF3B0" w14:textId="48D8C9CE" w:rsidR="000B51BD" w:rsidRPr="001210D7" w:rsidRDefault="000B51BD" w:rsidP="001210D7">
      <w:pPr>
        <w:pStyle w:val="ab"/>
        <w:numPr>
          <w:ilvl w:val="0"/>
          <w:numId w:val="11"/>
        </w:numPr>
        <w:spacing w:line="240" w:lineRule="auto"/>
        <w:contextualSpacing w:val="0"/>
        <w:jc w:val="both"/>
        <w:rPr>
          <w:sz w:val="24"/>
          <w:szCs w:val="24"/>
        </w:rPr>
      </w:pPr>
      <w:r w:rsidRPr="001210D7">
        <w:rPr>
          <w:sz w:val="24"/>
          <w:szCs w:val="24"/>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26.11.2020 г. №461</w:t>
      </w:r>
    </w:p>
    <w:p w14:paraId="1328DB3A" w14:textId="1C7C6ACC" w:rsidR="00064EDE" w:rsidRPr="001210D7" w:rsidRDefault="00064EDE" w:rsidP="001210D7">
      <w:pPr>
        <w:pStyle w:val="ab"/>
        <w:numPr>
          <w:ilvl w:val="0"/>
          <w:numId w:val="11"/>
        </w:numPr>
        <w:spacing w:line="240" w:lineRule="auto"/>
        <w:contextualSpacing w:val="0"/>
        <w:jc w:val="both"/>
        <w:rPr>
          <w:sz w:val="24"/>
          <w:szCs w:val="24"/>
        </w:rPr>
      </w:pPr>
      <w:r w:rsidRPr="001210D7">
        <w:rPr>
          <w:sz w:val="24"/>
          <w:szCs w:val="24"/>
        </w:rPr>
        <w:t>Федеральные нормы и правила в области промышленной безопасности «Правила безопасности химически опасных производственных объектов», утвержденные приказом Федеральной службы по экологическому, технологическому и атомному надзору от 07.12.2020 г. №500</w:t>
      </w:r>
    </w:p>
    <w:p w14:paraId="4D4ACA48" w14:textId="77777777" w:rsidR="000B51BD" w:rsidRPr="001210D7" w:rsidRDefault="000B51BD" w:rsidP="001210D7">
      <w:pPr>
        <w:pStyle w:val="ab"/>
        <w:numPr>
          <w:ilvl w:val="0"/>
          <w:numId w:val="11"/>
        </w:numPr>
        <w:spacing w:line="240" w:lineRule="auto"/>
        <w:contextualSpacing w:val="0"/>
        <w:jc w:val="both"/>
        <w:rPr>
          <w:sz w:val="24"/>
          <w:szCs w:val="24"/>
        </w:rPr>
      </w:pPr>
      <w:r w:rsidRPr="001210D7">
        <w:rPr>
          <w:sz w:val="24"/>
          <w:szCs w:val="24"/>
        </w:rPr>
        <w:t>Федеральные нормы и правила в области промышленной безопасности «Правила к производству сварочных работ на опасных производственных объектах», утвержденные приказом Федеральной службы по экологическому, технологическому и атомному надзору от 11.12.2020 г. №519</w:t>
      </w:r>
    </w:p>
    <w:p w14:paraId="5D397AE1" w14:textId="0485349F" w:rsidR="00913B2B" w:rsidRDefault="00913B2B" w:rsidP="001210D7">
      <w:pPr>
        <w:pStyle w:val="ab"/>
        <w:numPr>
          <w:ilvl w:val="0"/>
          <w:numId w:val="11"/>
        </w:numPr>
        <w:spacing w:line="240" w:lineRule="auto"/>
        <w:contextualSpacing w:val="0"/>
        <w:jc w:val="both"/>
        <w:rPr>
          <w:sz w:val="24"/>
          <w:szCs w:val="24"/>
        </w:rPr>
      </w:pPr>
      <w:r w:rsidRPr="001210D7">
        <w:rPr>
          <w:sz w:val="24"/>
          <w:szCs w:val="24"/>
        </w:rPr>
        <w:t>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используются оборудование, работающее под избыточным давлением», утвержденные приказом Федеральной службы по экологическому, технологическому и атомному надзору от 15.12.2020 г. №536</w:t>
      </w:r>
    </w:p>
    <w:p w14:paraId="05406F23" w14:textId="5EFC1AE4" w:rsidR="001210D7" w:rsidRDefault="001210D7" w:rsidP="001210D7">
      <w:pPr>
        <w:spacing w:line="240" w:lineRule="auto"/>
        <w:jc w:val="both"/>
        <w:rPr>
          <w:sz w:val="24"/>
          <w:szCs w:val="24"/>
        </w:rPr>
      </w:pPr>
    </w:p>
    <w:p w14:paraId="08A093AB" w14:textId="10193A5D" w:rsidR="001210D7" w:rsidRDefault="001210D7" w:rsidP="001210D7">
      <w:pPr>
        <w:spacing w:line="240" w:lineRule="auto"/>
        <w:jc w:val="both"/>
        <w:rPr>
          <w:sz w:val="24"/>
          <w:szCs w:val="24"/>
        </w:rPr>
      </w:pPr>
    </w:p>
    <w:p w14:paraId="32E0ACDF" w14:textId="4CDF3C71" w:rsidR="001210D7" w:rsidRDefault="001210D7" w:rsidP="001210D7">
      <w:pPr>
        <w:spacing w:line="240" w:lineRule="auto"/>
        <w:jc w:val="both"/>
        <w:rPr>
          <w:sz w:val="24"/>
          <w:szCs w:val="24"/>
        </w:rPr>
      </w:pPr>
    </w:p>
    <w:p w14:paraId="2B1E914B" w14:textId="169BD045" w:rsidR="001210D7" w:rsidRDefault="001210D7" w:rsidP="001210D7">
      <w:pPr>
        <w:spacing w:line="240" w:lineRule="auto"/>
        <w:jc w:val="both"/>
        <w:rPr>
          <w:sz w:val="24"/>
          <w:szCs w:val="24"/>
        </w:rPr>
      </w:pPr>
    </w:p>
    <w:p w14:paraId="7291B01E" w14:textId="3E6E653E" w:rsidR="001210D7" w:rsidRDefault="001210D7" w:rsidP="001210D7">
      <w:pPr>
        <w:spacing w:line="240" w:lineRule="auto"/>
        <w:jc w:val="both"/>
        <w:rPr>
          <w:sz w:val="24"/>
          <w:szCs w:val="24"/>
        </w:rPr>
      </w:pPr>
    </w:p>
    <w:p w14:paraId="2C2EE33A" w14:textId="25760FCF" w:rsidR="001210D7" w:rsidRDefault="001210D7" w:rsidP="001210D7">
      <w:pPr>
        <w:spacing w:line="240" w:lineRule="auto"/>
        <w:jc w:val="both"/>
        <w:rPr>
          <w:sz w:val="24"/>
          <w:szCs w:val="24"/>
        </w:rPr>
      </w:pPr>
    </w:p>
    <w:p w14:paraId="3D494500" w14:textId="0C2A58D7" w:rsidR="001210D7" w:rsidRDefault="001210D7" w:rsidP="001210D7">
      <w:pPr>
        <w:spacing w:line="240" w:lineRule="auto"/>
        <w:jc w:val="both"/>
        <w:rPr>
          <w:sz w:val="24"/>
          <w:szCs w:val="24"/>
        </w:rPr>
      </w:pPr>
    </w:p>
    <w:p w14:paraId="4F9EEFDF" w14:textId="76FB85A8" w:rsidR="001210D7" w:rsidRDefault="001210D7" w:rsidP="001210D7">
      <w:pPr>
        <w:spacing w:line="240" w:lineRule="auto"/>
        <w:jc w:val="both"/>
        <w:rPr>
          <w:sz w:val="24"/>
          <w:szCs w:val="24"/>
        </w:rPr>
      </w:pPr>
    </w:p>
    <w:p w14:paraId="2A43710C" w14:textId="11D9AC05" w:rsidR="001210D7" w:rsidRDefault="001210D7" w:rsidP="001210D7">
      <w:pPr>
        <w:spacing w:line="240" w:lineRule="auto"/>
        <w:jc w:val="both"/>
        <w:rPr>
          <w:sz w:val="24"/>
          <w:szCs w:val="24"/>
        </w:rPr>
      </w:pPr>
    </w:p>
    <w:p w14:paraId="66A8E8FF" w14:textId="2B4C630E" w:rsidR="001210D7" w:rsidRDefault="001210D7" w:rsidP="001210D7">
      <w:pPr>
        <w:spacing w:line="240" w:lineRule="auto"/>
        <w:jc w:val="both"/>
        <w:rPr>
          <w:sz w:val="24"/>
          <w:szCs w:val="24"/>
        </w:rPr>
      </w:pPr>
    </w:p>
    <w:p w14:paraId="2C80E0DC" w14:textId="0D66E2C9" w:rsidR="001210D7" w:rsidRDefault="001210D7" w:rsidP="001210D7">
      <w:pPr>
        <w:spacing w:line="240" w:lineRule="auto"/>
        <w:jc w:val="both"/>
        <w:rPr>
          <w:sz w:val="24"/>
          <w:szCs w:val="24"/>
        </w:rPr>
      </w:pPr>
    </w:p>
    <w:p w14:paraId="3F16E275" w14:textId="18617D0A" w:rsidR="001210D7" w:rsidRDefault="001210D7" w:rsidP="001210D7">
      <w:pPr>
        <w:spacing w:line="240" w:lineRule="auto"/>
        <w:jc w:val="both"/>
        <w:rPr>
          <w:sz w:val="24"/>
          <w:szCs w:val="24"/>
        </w:rPr>
      </w:pPr>
    </w:p>
    <w:p w14:paraId="6F06A818" w14:textId="79E7B2EC" w:rsidR="001210D7" w:rsidRDefault="001210D7" w:rsidP="001210D7">
      <w:pPr>
        <w:spacing w:line="240" w:lineRule="auto"/>
        <w:jc w:val="both"/>
        <w:rPr>
          <w:sz w:val="24"/>
          <w:szCs w:val="24"/>
        </w:rPr>
      </w:pPr>
    </w:p>
    <w:p w14:paraId="48C7F14F" w14:textId="5BDC0284" w:rsidR="001210D7" w:rsidRDefault="001210D7" w:rsidP="001210D7">
      <w:pPr>
        <w:spacing w:line="240" w:lineRule="auto"/>
        <w:jc w:val="both"/>
        <w:rPr>
          <w:sz w:val="24"/>
          <w:szCs w:val="24"/>
        </w:rPr>
      </w:pPr>
    </w:p>
    <w:p w14:paraId="22596709" w14:textId="30E0704E" w:rsidR="001210D7" w:rsidRDefault="001210D7" w:rsidP="001210D7">
      <w:pPr>
        <w:spacing w:line="240" w:lineRule="auto"/>
        <w:jc w:val="both"/>
        <w:rPr>
          <w:sz w:val="24"/>
          <w:szCs w:val="24"/>
        </w:rPr>
      </w:pPr>
    </w:p>
    <w:p w14:paraId="2D412C8A" w14:textId="203387C8" w:rsidR="001210D7" w:rsidRDefault="001210D7" w:rsidP="001210D7">
      <w:pPr>
        <w:spacing w:line="240" w:lineRule="auto"/>
        <w:jc w:val="both"/>
        <w:rPr>
          <w:sz w:val="24"/>
          <w:szCs w:val="24"/>
        </w:rPr>
      </w:pPr>
    </w:p>
    <w:p w14:paraId="73ECC36B" w14:textId="0354263A" w:rsidR="001210D7" w:rsidRDefault="001210D7" w:rsidP="001210D7">
      <w:pPr>
        <w:spacing w:line="240" w:lineRule="auto"/>
        <w:jc w:val="both"/>
        <w:rPr>
          <w:sz w:val="24"/>
          <w:szCs w:val="24"/>
        </w:rPr>
      </w:pPr>
    </w:p>
    <w:p w14:paraId="4E4B26C8" w14:textId="74E3AF57" w:rsidR="001210D7" w:rsidRDefault="001210D7" w:rsidP="001210D7">
      <w:pPr>
        <w:spacing w:line="240" w:lineRule="auto"/>
        <w:jc w:val="both"/>
        <w:rPr>
          <w:sz w:val="24"/>
          <w:szCs w:val="24"/>
        </w:rPr>
      </w:pPr>
    </w:p>
    <w:p w14:paraId="5DCA92B1" w14:textId="77777777" w:rsidR="001210D7" w:rsidRPr="001210D7" w:rsidRDefault="001210D7" w:rsidP="001210D7">
      <w:pPr>
        <w:spacing w:line="240" w:lineRule="auto"/>
        <w:jc w:val="both"/>
        <w:rPr>
          <w:sz w:val="24"/>
          <w:szCs w:val="24"/>
        </w:rPr>
      </w:pPr>
    </w:p>
    <w:p w14:paraId="0DA114D0" w14:textId="0E1DE744" w:rsidR="0057054D" w:rsidRDefault="0057054D" w:rsidP="001210D7">
      <w:pPr>
        <w:spacing w:line="240" w:lineRule="auto"/>
        <w:jc w:val="both"/>
        <w:rPr>
          <w:sz w:val="24"/>
          <w:szCs w:val="24"/>
        </w:rPr>
      </w:pPr>
    </w:p>
    <w:p w14:paraId="2C3DC3B7" w14:textId="1BB74C37" w:rsidR="0026596D" w:rsidRDefault="0026596D" w:rsidP="001210D7">
      <w:pPr>
        <w:spacing w:line="240" w:lineRule="auto"/>
        <w:jc w:val="both"/>
        <w:rPr>
          <w:sz w:val="24"/>
          <w:szCs w:val="24"/>
        </w:rPr>
      </w:pPr>
    </w:p>
    <w:p w14:paraId="61F3A91A" w14:textId="2F02B563" w:rsidR="0026596D" w:rsidRDefault="0026596D" w:rsidP="001210D7">
      <w:pPr>
        <w:spacing w:line="240" w:lineRule="auto"/>
        <w:jc w:val="both"/>
        <w:rPr>
          <w:sz w:val="24"/>
          <w:szCs w:val="24"/>
        </w:rPr>
      </w:pPr>
    </w:p>
    <w:p w14:paraId="15F56A83" w14:textId="6AD29E7C" w:rsidR="0026596D" w:rsidRDefault="0026596D" w:rsidP="001210D7">
      <w:pPr>
        <w:spacing w:line="240" w:lineRule="auto"/>
        <w:jc w:val="both"/>
        <w:rPr>
          <w:sz w:val="24"/>
          <w:szCs w:val="24"/>
        </w:rPr>
      </w:pPr>
    </w:p>
    <w:p w14:paraId="2D16F3C2" w14:textId="77777777" w:rsidR="0026596D" w:rsidRPr="001210D7" w:rsidRDefault="0026596D" w:rsidP="001210D7">
      <w:pPr>
        <w:spacing w:line="240" w:lineRule="auto"/>
        <w:jc w:val="both"/>
        <w:rPr>
          <w:sz w:val="24"/>
          <w:szCs w:val="24"/>
        </w:rPr>
      </w:pPr>
    </w:p>
    <w:p w14:paraId="4ECF7A44" w14:textId="77777777" w:rsidR="0057054D" w:rsidRPr="001210D7" w:rsidRDefault="0057054D" w:rsidP="001210D7">
      <w:pPr>
        <w:spacing w:line="240" w:lineRule="auto"/>
        <w:jc w:val="both"/>
        <w:rPr>
          <w:sz w:val="24"/>
          <w:szCs w:val="24"/>
        </w:rPr>
      </w:pPr>
    </w:p>
    <w:p w14:paraId="3492FA42" w14:textId="67ED7FA4" w:rsidR="0057054D" w:rsidRDefault="0057054D" w:rsidP="001210D7">
      <w:pPr>
        <w:spacing w:line="240" w:lineRule="auto"/>
        <w:jc w:val="both"/>
        <w:rPr>
          <w:sz w:val="24"/>
          <w:szCs w:val="24"/>
        </w:rPr>
      </w:pPr>
    </w:p>
    <w:p w14:paraId="1D46A314" w14:textId="17F5434D" w:rsidR="001210D7" w:rsidRDefault="001210D7" w:rsidP="001210D7">
      <w:pPr>
        <w:spacing w:line="240" w:lineRule="auto"/>
        <w:jc w:val="both"/>
        <w:rPr>
          <w:sz w:val="24"/>
          <w:szCs w:val="24"/>
        </w:rPr>
      </w:pPr>
    </w:p>
    <w:p w14:paraId="3723AA41" w14:textId="2CD61D2D" w:rsidR="001210D7" w:rsidRDefault="001210D7" w:rsidP="001210D7">
      <w:pPr>
        <w:spacing w:line="240" w:lineRule="auto"/>
        <w:jc w:val="both"/>
        <w:rPr>
          <w:sz w:val="24"/>
          <w:szCs w:val="24"/>
        </w:rPr>
      </w:pPr>
    </w:p>
    <w:p w14:paraId="2D2A0790" w14:textId="77777777" w:rsidR="001210D7" w:rsidRPr="001210D7" w:rsidRDefault="001210D7" w:rsidP="001210D7">
      <w:pPr>
        <w:spacing w:line="240" w:lineRule="auto"/>
        <w:jc w:val="both"/>
        <w:rPr>
          <w:sz w:val="24"/>
          <w:szCs w:val="24"/>
        </w:rPr>
      </w:pPr>
    </w:p>
    <w:p w14:paraId="3FC2C46B" w14:textId="77777777" w:rsidR="000B51BD" w:rsidRPr="001210D7" w:rsidRDefault="000B51BD" w:rsidP="001210D7">
      <w:pPr>
        <w:spacing w:line="240" w:lineRule="auto"/>
        <w:jc w:val="both"/>
        <w:rPr>
          <w:sz w:val="24"/>
          <w:szCs w:val="24"/>
        </w:rPr>
      </w:pPr>
    </w:p>
    <w:p w14:paraId="2DF61BE2" w14:textId="77777777" w:rsidR="000B51BD" w:rsidRPr="001210D7" w:rsidRDefault="000B51BD" w:rsidP="001210D7">
      <w:pPr>
        <w:spacing w:line="240" w:lineRule="auto"/>
        <w:jc w:val="both"/>
        <w:rPr>
          <w:sz w:val="24"/>
          <w:szCs w:val="24"/>
        </w:rPr>
      </w:pPr>
    </w:p>
    <w:p w14:paraId="4986C5FB" w14:textId="77777777" w:rsidR="00913B2B" w:rsidRPr="001210D7" w:rsidRDefault="00913B2B" w:rsidP="001210D7">
      <w:pPr>
        <w:pStyle w:val="001"/>
        <w:numPr>
          <w:ilvl w:val="0"/>
          <w:numId w:val="10"/>
        </w:numPr>
        <w:ind w:left="697" w:hanging="357"/>
        <w:jc w:val="center"/>
        <w:rPr>
          <w:sz w:val="24"/>
          <w:szCs w:val="24"/>
        </w:rPr>
      </w:pPr>
      <w:bookmarkStart w:id="33" w:name="_Toc47359429"/>
      <w:bookmarkStart w:id="34" w:name="_Toc205282362"/>
      <w:bookmarkStart w:id="35" w:name="_Hlk236311918"/>
      <w:r w:rsidRPr="001210D7">
        <w:rPr>
          <w:sz w:val="24"/>
          <w:szCs w:val="24"/>
        </w:rPr>
        <w:lastRenderedPageBreak/>
        <w:t>О</w:t>
      </w:r>
      <w:r w:rsidR="00A047D4" w:rsidRPr="001210D7">
        <w:rPr>
          <w:sz w:val="24"/>
          <w:szCs w:val="24"/>
        </w:rPr>
        <w:t>снования для проектирования. Исходные данные</w:t>
      </w:r>
      <w:bookmarkEnd w:id="33"/>
      <w:bookmarkEnd w:id="34"/>
    </w:p>
    <w:p w14:paraId="52660FBD" w14:textId="6E8A1A7A" w:rsidR="00773B50" w:rsidRPr="001210D7" w:rsidRDefault="00A45919" w:rsidP="001210D7">
      <w:pPr>
        <w:spacing w:before="240" w:line="240" w:lineRule="auto"/>
        <w:ind w:left="142" w:firstLine="567"/>
        <w:jc w:val="both"/>
        <w:rPr>
          <w:sz w:val="24"/>
          <w:szCs w:val="24"/>
        </w:rPr>
      </w:pPr>
      <w:r w:rsidRPr="001210D7">
        <w:rPr>
          <w:sz w:val="24"/>
          <w:szCs w:val="24"/>
        </w:rPr>
        <w:t>Основанием для разработки проектной документации по объекту «</w:t>
      </w:r>
      <w:r w:rsidR="004D6394" w:rsidRPr="001210D7">
        <w:rPr>
          <w:sz w:val="24"/>
          <w:szCs w:val="24"/>
        </w:rPr>
        <w:t xml:space="preserve">Создание </w:t>
      </w:r>
      <w:bookmarkEnd w:id="35"/>
      <w:r w:rsidR="004D6394" w:rsidRPr="001210D7">
        <w:rPr>
          <w:sz w:val="24"/>
          <w:szCs w:val="24"/>
        </w:rPr>
        <w:t>крупнотоннажного производства постоянных редкоземельных магнитов</w:t>
      </w:r>
      <w:r w:rsidRPr="001210D7">
        <w:rPr>
          <w:sz w:val="24"/>
          <w:szCs w:val="24"/>
        </w:rPr>
        <w:t>» явля</w:t>
      </w:r>
      <w:r w:rsidR="004D6394" w:rsidRPr="001210D7">
        <w:rPr>
          <w:sz w:val="24"/>
          <w:szCs w:val="24"/>
        </w:rPr>
        <w:t>е</w:t>
      </w:r>
      <w:r w:rsidRPr="001210D7">
        <w:rPr>
          <w:sz w:val="24"/>
          <w:szCs w:val="24"/>
        </w:rPr>
        <w:t>тся</w:t>
      </w:r>
      <w:r w:rsidR="005340C9" w:rsidRPr="001210D7">
        <w:rPr>
          <w:sz w:val="24"/>
          <w:szCs w:val="24"/>
        </w:rPr>
        <w:t xml:space="preserve"> </w:t>
      </w:r>
      <w:r w:rsidR="004D6394" w:rsidRPr="001210D7">
        <w:rPr>
          <w:sz w:val="24"/>
          <w:szCs w:val="24"/>
        </w:rPr>
        <w:t>Постановление Правительства Удмуртской Республики от 12 августа 2025 года № 456 «О предоставлении субсидии из бюджета Удмуртской Республики акционерному обществу «Управляющая компания Промпарк» на осуществление капитальных вложений в строительство объектов капитального строительства, в том числе объектов инфраструктуры Индустриального (промышленного) парка «Глазовский», необходимых для реализации нового инвестиционного проекта «Создание крупнотоннажного производства постоянных редкоземельных магнитов»</w:t>
      </w:r>
      <w:r w:rsidR="00773B50" w:rsidRPr="001210D7">
        <w:rPr>
          <w:sz w:val="24"/>
          <w:szCs w:val="24"/>
        </w:rPr>
        <w:t>.</w:t>
      </w:r>
    </w:p>
    <w:p w14:paraId="3076B288" w14:textId="77777777" w:rsidR="00A45919" w:rsidRPr="001210D7" w:rsidRDefault="00A45919" w:rsidP="001210D7">
      <w:pPr>
        <w:tabs>
          <w:tab w:val="left" w:pos="0"/>
        </w:tabs>
        <w:spacing w:before="240" w:line="240" w:lineRule="auto"/>
        <w:ind w:left="284" w:firstLine="567"/>
        <w:jc w:val="both"/>
        <w:rPr>
          <w:sz w:val="24"/>
          <w:szCs w:val="24"/>
        </w:rPr>
      </w:pPr>
      <w:r w:rsidRPr="001210D7">
        <w:rPr>
          <w:sz w:val="24"/>
          <w:szCs w:val="24"/>
        </w:rPr>
        <w:t xml:space="preserve">Исходные данные для разработки </w:t>
      </w:r>
      <w:r w:rsidR="00773B50" w:rsidRPr="001210D7">
        <w:rPr>
          <w:sz w:val="24"/>
          <w:szCs w:val="24"/>
        </w:rPr>
        <w:t>проектной документации</w:t>
      </w:r>
      <w:r w:rsidRPr="001210D7">
        <w:rPr>
          <w:sz w:val="24"/>
          <w:szCs w:val="24"/>
        </w:rPr>
        <w:t>:</w:t>
      </w:r>
    </w:p>
    <w:p w14:paraId="54ABE252" w14:textId="513094C0" w:rsidR="00A45919" w:rsidRPr="001210D7" w:rsidRDefault="004D6394" w:rsidP="001210D7">
      <w:pPr>
        <w:numPr>
          <w:ilvl w:val="0"/>
          <w:numId w:val="9"/>
        </w:numPr>
        <w:tabs>
          <w:tab w:val="left" w:pos="0"/>
        </w:tabs>
        <w:spacing w:line="240" w:lineRule="auto"/>
        <w:jc w:val="both"/>
        <w:rPr>
          <w:sz w:val="24"/>
          <w:szCs w:val="24"/>
        </w:rPr>
      </w:pPr>
      <w:r w:rsidRPr="001210D7">
        <w:rPr>
          <w:sz w:val="24"/>
          <w:szCs w:val="24"/>
        </w:rPr>
        <w:t>Задание застройщика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«Создание крупнотоннажного производства постоянных редкоземельных магнитов»</w:t>
      </w:r>
      <w:r w:rsidR="00A45919" w:rsidRPr="001210D7">
        <w:rPr>
          <w:sz w:val="24"/>
          <w:szCs w:val="24"/>
        </w:rPr>
        <w:t>;</w:t>
      </w:r>
    </w:p>
    <w:p w14:paraId="6116589A" w14:textId="52AD76A6" w:rsidR="00A45919" w:rsidRPr="001210D7" w:rsidRDefault="003F77A3" w:rsidP="001210D7">
      <w:pPr>
        <w:numPr>
          <w:ilvl w:val="0"/>
          <w:numId w:val="9"/>
        </w:numPr>
        <w:tabs>
          <w:tab w:val="left" w:pos="0"/>
        </w:tabs>
        <w:spacing w:line="240" w:lineRule="auto"/>
        <w:jc w:val="both"/>
        <w:rPr>
          <w:sz w:val="24"/>
          <w:szCs w:val="24"/>
        </w:rPr>
      </w:pPr>
      <w:r w:rsidRPr="001210D7">
        <w:rPr>
          <w:sz w:val="24"/>
          <w:szCs w:val="24"/>
        </w:rPr>
        <w:t xml:space="preserve">Приложение № 1 к </w:t>
      </w:r>
      <w:r w:rsidR="004D6394" w:rsidRPr="001210D7">
        <w:rPr>
          <w:sz w:val="24"/>
          <w:szCs w:val="24"/>
        </w:rPr>
        <w:t>З</w:t>
      </w:r>
      <w:r w:rsidRPr="001210D7">
        <w:rPr>
          <w:sz w:val="24"/>
          <w:szCs w:val="24"/>
        </w:rPr>
        <w:t xml:space="preserve">аданию на проектирование – </w:t>
      </w:r>
      <w:r w:rsidR="004D6394" w:rsidRPr="001210D7">
        <w:rPr>
          <w:sz w:val="24"/>
          <w:szCs w:val="24"/>
        </w:rPr>
        <w:t>Производственная программа</w:t>
      </w:r>
      <w:r w:rsidR="00A45919" w:rsidRPr="001210D7">
        <w:rPr>
          <w:sz w:val="24"/>
          <w:szCs w:val="24"/>
        </w:rPr>
        <w:t>;</w:t>
      </w:r>
    </w:p>
    <w:p w14:paraId="0EC81512" w14:textId="77777777" w:rsidR="00C00B6F" w:rsidRDefault="004D6394" w:rsidP="001210D7">
      <w:pPr>
        <w:numPr>
          <w:ilvl w:val="0"/>
          <w:numId w:val="9"/>
        </w:numPr>
        <w:tabs>
          <w:tab w:val="left" w:pos="0"/>
        </w:tabs>
        <w:spacing w:line="240" w:lineRule="auto"/>
        <w:jc w:val="both"/>
        <w:rPr>
          <w:sz w:val="24"/>
          <w:szCs w:val="24"/>
        </w:rPr>
      </w:pPr>
      <w:r w:rsidRPr="001210D7">
        <w:rPr>
          <w:sz w:val="24"/>
          <w:szCs w:val="24"/>
        </w:rPr>
        <w:t>Приложение № 2 к Заданию на проектирование – краткое описание базового технологического процесса, принципиальная аппаратурно-технологическая схема производства</w:t>
      </w:r>
      <w:r w:rsidR="00C00B6F">
        <w:rPr>
          <w:sz w:val="24"/>
          <w:szCs w:val="24"/>
        </w:rPr>
        <w:t>;</w:t>
      </w:r>
    </w:p>
    <w:p w14:paraId="2EEEB5ED" w14:textId="6CE3DC49" w:rsidR="00A45919" w:rsidRPr="001210D7" w:rsidRDefault="00C00B6F" w:rsidP="001210D7">
      <w:pPr>
        <w:numPr>
          <w:ilvl w:val="0"/>
          <w:numId w:val="9"/>
        </w:numPr>
        <w:tabs>
          <w:tab w:val="left" w:pos="0"/>
        </w:tabs>
        <w:spacing w:line="240" w:lineRule="auto"/>
        <w:jc w:val="both"/>
        <w:rPr>
          <w:sz w:val="24"/>
          <w:szCs w:val="24"/>
        </w:rPr>
      </w:pPr>
      <w:r>
        <w:rPr>
          <w:sz w:val="24"/>
          <w:szCs w:val="24"/>
        </w:rPr>
        <w:t>Исходные данные для разработки проектной документации по объекту: «Создание крупнотоннажного производства постоянных редкоземельных магнитов»</w:t>
      </w:r>
      <w:r w:rsidR="004D6394" w:rsidRPr="001210D7">
        <w:rPr>
          <w:sz w:val="24"/>
          <w:szCs w:val="24"/>
        </w:rPr>
        <w:t>.</w:t>
      </w:r>
    </w:p>
    <w:p w14:paraId="16C600BE" w14:textId="77777777" w:rsidR="00E335CD" w:rsidRPr="001210D7" w:rsidRDefault="00913B2B" w:rsidP="001210D7">
      <w:pPr>
        <w:pStyle w:val="01"/>
        <w:spacing w:before="240"/>
        <w:ind w:left="142" w:right="0" w:firstLine="567"/>
        <w:rPr>
          <w:sz w:val="24"/>
          <w:szCs w:val="24"/>
        </w:rPr>
      </w:pPr>
      <w:r w:rsidRPr="001210D7">
        <w:rPr>
          <w:sz w:val="24"/>
          <w:szCs w:val="24"/>
        </w:rPr>
        <w:t>Основные технические решения приняты в соответствии с требованиями действующих нормативных документов и руководящих материалов по проектированию, а также на основании материалов, приведенных в перечне основных нормативных документов.</w:t>
      </w:r>
    </w:p>
    <w:p w14:paraId="451742FA" w14:textId="4EB4AD64" w:rsidR="00773B50" w:rsidRPr="001210D7" w:rsidRDefault="00773B50" w:rsidP="001210D7">
      <w:pPr>
        <w:pStyle w:val="01"/>
        <w:spacing w:before="240"/>
        <w:ind w:right="0"/>
        <w:rPr>
          <w:sz w:val="24"/>
          <w:szCs w:val="24"/>
        </w:rPr>
      </w:pPr>
    </w:p>
    <w:p w14:paraId="28715560" w14:textId="447D9D6C" w:rsidR="00773B50" w:rsidRDefault="00773B50" w:rsidP="001210D7">
      <w:pPr>
        <w:pStyle w:val="01"/>
        <w:spacing w:before="240"/>
        <w:ind w:right="0"/>
        <w:rPr>
          <w:sz w:val="24"/>
          <w:szCs w:val="24"/>
        </w:rPr>
      </w:pPr>
    </w:p>
    <w:p w14:paraId="220D0317" w14:textId="26721E34" w:rsidR="001210D7" w:rsidRDefault="001210D7" w:rsidP="001210D7">
      <w:pPr>
        <w:pStyle w:val="01"/>
        <w:spacing w:before="240"/>
        <w:ind w:right="0"/>
        <w:rPr>
          <w:sz w:val="24"/>
          <w:szCs w:val="24"/>
        </w:rPr>
      </w:pPr>
    </w:p>
    <w:p w14:paraId="02FD7CDF" w14:textId="2A0B8444" w:rsidR="001210D7" w:rsidRDefault="001210D7" w:rsidP="001210D7">
      <w:pPr>
        <w:pStyle w:val="01"/>
        <w:spacing w:before="240"/>
        <w:ind w:right="0"/>
        <w:rPr>
          <w:sz w:val="24"/>
          <w:szCs w:val="24"/>
        </w:rPr>
      </w:pPr>
    </w:p>
    <w:p w14:paraId="16DDF2C8" w14:textId="339B8049" w:rsidR="001210D7" w:rsidRDefault="001210D7" w:rsidP="001210D7">
      <w:pPr>
        <w:pStyle w:val="01"/>
        <w:spacing w:before="240"/>
        <w:ind w:right="0"/>
        <w:rPr>
          <w:sz w:val="24"/>
          <w:szCs w:val="24"/>
        </w:rPr>
      </w:pPr>
    </w:p>
    <w:p w14:paraId="6F953A8C" w14:textId="16108927" w:rsidR="001210D7" w:rsidRDefault="001210D7" w:rsidP="001210D7">
      <w:pPr>
        <w:pStyle w:val="01"/>
        <w:spacing w:before="240"/>
        <w:ind w:right="0"/>
        <w:rPr>
          <w:sz w:val="24"/>
          <w:szCs w:val="24"/>
        </w:rPr>
      </w:pPr>
    </w:p>
    <w:p w14:paraId="136A4AA7" w14:textId="083C63D2" w:rsidR="001210D7" w:rsidRDefault="001210D7" w:rsidP="001210D7">
      <w:pPr>
        <w:pStyle w:val="01"/>
        <w:spacing w:before="240"/>
        <w:ind w:right="0"/>
        <w:rPr>
          <w:sz w:val="24"/>
          <w:szCs w:val="24"/>
        </w:rPr>
      </w:pPr>
    </w:p>
    <w:p w14:paraId="0FCE35CD" w14:textId="37DBA4DE" w:rsidR="001210D7" w:rsidRDefault="001210D7" w:rsidP="001210D7">
      <w:pPr>
        <w:pStyle w:val="01"/>
        <w:spacing w:before="240"/>
        <w:ind w:right="0"/>
        <w:rPr>
          <w:sz w:val="24"/>
          <w:szCs w:val="24"/>
        </w:rPr>
      </w:pPr>
    </w:p>
    <w:p w14:paraId="0050B7BD" w14:textId="477ADA81" w:rsidR="001210D7" w:rsidRDefault="001210D7" w:rsidP="001210D7">
      <w:pPr>
        <w:pStyle w:val="01"/>
        <w:spacing w:before="240"/>
        <w:ind w:right="0"/>
        <w:rPr>
          <w:sz w:val="24"/>
          <w:szCs w:val="24"/>
        </w:rPr>
      </w:pPr>
    </w:p>
    <w:p w14:paraId="4F1D6965" w14:textId="3E5AC026" w:rsidR="001210D7" w:rsidRDefault="001210D7" w:rsidP="001210D7">
      <w:pPr>
        <w:pStyle w:val="01"/>
        <w:spacing w:before="240"/>
        <w:ind w:right="0"/>
        <w:rPr>
          <w:sz w:val="24"/>
          <w:szCs w:val="24"/>
        </w:rPr>
      </w:pPr>
    </w:p>
    <w:p w14:paraId="3A8A3EE8" w14:textId="1B37FDD4" w:rsidR="001210D7" w:rsidRDefault="001210D7" w:rsidP="001210D7">
      <w:pPr>
        <w:pStyle w:val="01"/>
        <w:spacing w:before="240"/>
        <w:ind w:right="0"/>
        <w:rPr>
          <w:sz w:val="24"/>
          <w:szCs w:val="24"/>
        </w:rPr>
      </w:pPr>
    </w:p>
    <w:p w14:paraId="4E115E7E" w14:textId="610FCC2E" w:rsidR="001210D7" w:rsidRDefault="001210D7" w:rsidP="001210D7">
      <w:pPr>
        <w:pStyle w:val="01"/>
        <w:spacing w:before="240"/>
        <w:ind w:right="0"/>
        <w:rPr>
          <w:sz w:val="24"/>
          <w:szCs w:val="24"/>
        </w:rPr>
      </w:pPr>
    </w:p>
    <w:p w14:paraId="3618F946" w14:textId="13F2F581" w:rsidR="001210D7" w:rsidRDefault="001210D7" w:rsidP="001210D7">
      <w:pPr>
        <w:pStyle w:val="01"/>
        <w:spacing w:before="240"/>
        <w:ind w:right="0"/>
        <w:rPr>
          <w:sz w:val="24"/>
          <w:szCs w:val="24"/>
        </w:rPr>
      </w:pPr>
    </w:p>
    <w:p w14:paraId="6AC10F55" w14:textId="77777777" w:rsidR="001210D7" w:rsidRPr="001210D7" w:rsidRDefault="001210D7" w:rsidP="001210D7">
      <w:pPr>
        <w:pStyle w:val="01"/>
        <w:spacing w:before="240"/>
        <w:ind w:right="0"/>
        <w:rPr>
          <w:sz w:val="24"/>
          <w:szCs w:val="24"/>
        </w:rPr>
      </w:pPr>
    </w:p>
    <w:p w14:paraId="1EE51493" w14:textId="4878987E" w:rsidR="00773B50" w:rsidRPr="001210D7" w:rsidRDefault="00773B50" w:rsidP="001210D7">
      <w:pPr>
        <w:pStyle w:val="01"/>
        <w:spacing w:before="240"/>
        <w:ind w:right="0"/>
        <w:rPr>
          <w:sz w:val="24"/>
          <w:szCs w:val="24"/>
        </w:rPr>
      </w:pPr>
    </w:p>
    <w:p w14:paraId="6FA385E5" w14:textId="4D95244C" w:rsidR="00913B2B" w:rsidRPr="001210D7" w:rsidRDefault="008E6351" w:rsidP="001210D7">
      <w:pPr>
        <w:pStyle w:val="001"/>
        <w:ind w:left="142" w:right="0"/>
        <w:jc w:val="center"/>
        <w:rPr>
          <w:sz w:val="24"/>
          <w:szCs w:val="24"/>
        </w:rPr>
      </w:pPr>
      <w:bookmarkStart w:id="36" w:name="_Toc47359430"/>
      <w:bookmarkStart w:id="37" w:name="_Toc205282363"/>
      <w:bookmarkStart w:id="38" w:name="_Hlk236311951"/>
      <w:r w:rsidRPr="001210D7">
        <w:rPr>
          <w:sz w:val="24"/>
          <w:szCs w:val="24"/>
        </w:rPr>
        <w:lastRenderedPageBreak/>
        <w:t xml:space="preserve">3 </w:t>
      </w:r>
      <w:bookmarkEnd w:id="36"/>
      <w:bookmarkEnd w:id="37"/>
      <w:r w:rsidR="002C63E7" w:rsidRPr="001210D7">
        <w:rPr>
          <w:sz w:val="24"/>
          <w:szCs w:val="24"/>
        </w:rPr>
        <w:t>Характеристика принятой технологической схемы производства в целом и характеристику отдельных параметров технологического процесса, требования к организации производства, данные о трудоемкости изготовления продукции</w:t>
      </w:r>
    </w:p>
    <w:p w14:paraId="6C2BC8B4" w14:textId="77777777" w:rsidR="003B1E59" w:rsidRDefault="001210D7" w:rsidP="001210D7">
      <w:pPr>
        <w:pStyle w:val="01"/>
        <w:spacing w:before="240"/>
        <w:ind w:left="142" w:right="0" w:firstLine="567"/>
        <w:rPr>
          <w:sz w:val="24"/>
          <w:szCs w:val="24"/>
        </w:rPr>
      </w:pPr>
      <w:r>
        <w:rPr>
          <w:sz w:val="24"/>
          <w:szCs w:val="24"/>
        </w:rPr>
        <w:t xml:space="preserve">В составе проектируемого объекта </w:t>
      </w:r>
      <w:r w:rsidRPr="001210D7">
        <w:rPr>
          <w:sz w:val="24"/>
          <w:szCs w:val="24"/>
        </w:rPr>
        <w:t>производства постоянных</w:t>
      </w:r>
      <w:r>
        <w:rPr>
          <w:sz w:val="24"/>
          <w:szCs w:val="24"/>
        </w:rPr>
        <w:t xml:space="preserve"> </w:t>
      </w:r>
      <w:r w:rsidRPr="001210D7">
        <w:rPr>
          <w:sz w:val="24"/>
          <w:szCs w:val="24"/>
        </w:rPr>
        <w:t>редкоземельных магнитов</w:t>
      </w:r>
      <w:r>
        <w:rPr>
          <w:sz w:val="24"/>
          <w:szCs w:val="24"/>
        </w:rPr>
        <w:t xml:space="preserve"> </w:t>
      </w:r>
      <w:bookmarkEnd w:id="38"/>
      <w:r>
        <w:rPr>
          <w:sz w:val="24"/>
          <w:szCs w:val="24"/>
        </w:rPr>
        <w:t>предусматривается производственн</w:t>
      </w:r>
      <w:r w:rsidR="00CE0129">
        <w:rPr>
          <w:sz w:val="24"/>
          <w:szCs w:val="24"/>
        </w:rPr>
        <w:t>ый</w:t>
      </w:r>
      <w:r>
        <w:rPr>
          <w:sz w:val="24"/>
          <w:szCs w:val="24"/>
        </w:rPr>
        <w:t xml:space="preserve"> </w:t>
      </w:r>
      <w:r w:rsidR="00CE0129">
        <w:rPr>
          <w:sz w:val="24"/>
          <w:szCs w:val="24"/>
        </w:rPr>
        <w:t>цех</w:t>
      </w:r>
      <w:r w:rsidR="003B1E59">
        <w:rPr>
          <w:sz w:val="24"/>
          <w:szCs w:val="24"/>
        </w:rPr>
        <w:t>.</w:t>
      </w:r>
    </w:p>
    <w:p w14:paraId="6CB8AFE9" w14:textId="0961387F" w:rsidR="003B1E59" w:rsidRDefault="003B1E59" w:rsidP="003B1E59">
      <w:pPr>
        <w:pStyle w:val="01"/>
        <w:ind w:left="142" w:right="0" w:firstLine="567"/>
        <w:rPr>
          <w:sz w:val="24"/>
          <w:szCs w:val="24"/>
        </w:rPr>
      </w:pPr>
      <w:r>
        <w:rPr>
          <w:sz w:val="24"/>
          <w:szCs w:val="24"/>
        </w:rPr>
        <w:t xml:space="preserve">Производственный цех предусмотрен одноэтажным с двухэтажным </w:t>
      </w:r>
      <w:proofErr w:type="spellStart"/>
      <w:r>
        <w:rPr>
          <w:sz w:val="24"/>
          <w:szCs w:val="24"/>
        </w:rPr>
        <w:t>пристро</w:t>
      </w:r>
      <w:r w:rsidR="003B5A46">
        <w:rPr>
          <w:sz w:val="24"/>
          <w:szCs w:val="24"/>
        </w:rPr>
        <w:t>ем</w:t>
      </w:r>
      <w:proofErr w:type="spellEnd"/>
      <w:r>
        <w:rPr>
          <w:sz w:val="24"/>
          <w:szCs w:val="24"/>
        </w:rPr>
        <w:t xml:space="preserve">. В </w:t>
      </w:r>
      <w:proofErr w:type="spellStart"/>
      <w:r>
        <w:rPr>
          <w:sz w:val="24"/>
          <w:szCs w:val="24"/>
        </w:rPr>
        <w:t>пристрое</w:t>
      </w:r>
      <w:proofErr w:type="spellEnd"/>
      <w:r>
        <w:rPr>
          <w:sz w:val="24"/>
          <w:szCs w:val="24"/>
        </w:rPr>
        <w:t xml:space="preserve"> </w:t>
      </w:r>
      <w:r w:rsidR="00AC689B">
        <w:rPr>
          <w:sz w:val="24"/>
          <w:szCs w:val="24"/>
        </w:rPr>
        <w:t xml:space="preserve">в осях </w:t>
      </w:r>
      <w:r w:rsidR="00274C14">
        <w:rPr>
          <w:sz w:val="24"/>
          <w:szCs w:val="24"/>
        </w:rPr>
        <w:t>С</w:t>
      </w:r>
      <w:r w:rsidR="00AC689B">
        <w:rPr>
          <w:sz w:val="24"/>
          <w:szCs w:val="24"/>
        </w:rPr>
        <w:t>-</w:t>
      </w:r>
      <w:r w:rsidR="00274C14">
        <w:rPr>
          <w:sz w:val="24"/>
          <w:szCs w:val="24"/>
        </w:rPr>
        <w:t>Ф</w:t>
      </w:r>
      <w:r w:rsidR="00AC689B">
        <w:rPr>
          <w:sz w:val="24"/>
          <w:szCs w:val="24"/>
        </w:rPr>
        <w:t xml:space="preserve"> / 5-49 </w:t>
      </w:r>
      <w:r>
        <w:rPr>
          <w:sz w:val="24"/>
          <w:szCs w:val="24"/>
        </w:rPr>
        <w:t>расположено электрооборудование</w:t>
      </w:r>
      <w:r w:rsidR="00AC689B">
        <w:rPr>
          <w:sz w:val="24"/>
          <w:szCs w:val="24"/>
        </w:rPr>
        <w:t>,</w:t>
      </w:r>
      <w:r>
        <w:rPr>
          <w:sz w:val="24"/>
          <w:szCs w:val="24"/>
        </w:rPr>
        <w:t xml:space="preserve"> оборудование для вентиляции </w:t>
      </w:r>
      <w:r w:rsidR="00AC689B">
        <w:rPr>
          <w:sz w:val="24"/>
          <w:szCs w:val="24"/>
        </w:rPr>
        <w:t xml:space="preserve">и обогрева </w:t>
      </w:r>
      <w:r>
        <w:rPr>
          <w:sz w:val="24"/>
          <w:szCs w:val="24"/>
        </w:rPr>
        <w:t xml:space="preserve">производственного цеха, </w:t>
      </w:r>
      <w:r w:rsidR="003B5A46">
        <w:rPr>
          <w:sz w:val="24"/>
          <w:szCs w:val="24"/>
        </w:rPr>
        <w:t>административно-бытовое здание встроено в производственный цех</w:t>
      </w:r>
      <w:r>
        <w:rPr>
          <w:sz w:val="24"/>
          <w:szCs w:val="24"/>
        </w:rPr>
        <w:t xml:space="preserve"> </w:t>
      </w:r>
      <w:r w:rsidR="008639B3">
        <w:rPr>
          <w:sz w:val="24"/>
          <w:szCs w:val="24"/>
        </w:rPr>
        <w:t>в осях А-</w:t>
      </w:r>
      <w:r w:rsidR="00896516">
        <w:rPr>
          <w:sz w:val="24"/>
          <w:szCs w:val="24"/>
        </w:rPr>
        <w:t>В</w:t>
      </w:r>
      <w:r w:rsidR="008639B3">
        <w:rPr>
          <w:sz w:val="24"/>
          <w:szCs w:val="24"/>
        </w:rPr>
        <w:t xml:space="preserve"> / 8-42</w:t>
      </w:r>
      <w:r>
        <w:rPr>
          <w:sz w:val="24"/>
          <w:szCs w:val="24"/>
        </w:rPr>
        <w:t>, см. том 6.2.</w:t>
      </w:r>
    </w:p>
    <w:p w14:paraId="19C85088" w14:textId="39DB369F" w:rsidR="003B1E59" w:rsidRDefault="00B215F9" w:rsidP="003B1E59">
      <w:pPr>
        <w:pStyle w:val="01"/>
        <w:ind w:left="142" w:right="0" w:firstLine="567"/>
        <w:rPr>
          <w:sz w:val="24"/>
          <w:szCs w:val="24"/>
        </w:rPr>
      </w:pPr>
      <w:r>
        <w:rPr>
          <w:sz w:val="24"/>
          <w:szCs w:val="24"/>
        </w:rPr>
        <w:t>Для выполнения функциональных задач, предусмотренных технологическим процессом производства магнитов, в составе производственного цеха выделены следующие структурные единицы:</w:t>
      </w:r>
    </w:p>
    <w:p w14:paraId="0D496492" w14:textId="7CE3D28F" w:rsidR="008A7225" w:rsidRDefault="008A7225" w:rsidP="005E1FE1">
      <w:pPr>
        <w:pStyle w:val="01"/>
        <w:numPr>
          <w:ilvl w:val="0"/>
          <w:numId w:val="13"/>
        </w:numPr>
        <w:ind w:right="0"/>
        <w:rPr>
          <w:sz w:val="24"/>
          <w:szCs w:val="24"/>
        </w:rPr>
      </w:pPr>
      <w:r>
        <w:rPr>
          <w:sz w:val="24"/>
          <w:szCs w:val="24"/>
        </w:rPr>
        <w:t xml:space="preserve">склад сырья </w:t>
      </w:r>
      <w:bookmarkStart w:id="39" w:name="_Hlk238729024"/>
      <w:r>
        <w:rPr>
          <w:sz w:val="24"/>
          <w:szCs w:val="24"/>
        </w:rPr>
        <w:t>(участок № 1)</w:t>
      </w:r>
      <w:bookmarkEnd w:id="39"/>
      <w:r>
        <w:rPr>
          <w:sz w:val="24"/>
          <w:szCs w:val="24"/>
        </w:rPr>
        <w:t>;</w:t>
      </w:r>
    </w:p>
    <w:p w14:paraId="17C5446E" w14:textId="63C8940F" w:rsidR="001210D7" w:rsidRDefault="00310ED2" w:rsidP="005E1FE1">
      <w:pPr>
        <w:pStyle w:val="01"/>
        <w:numPr>
          <w:ilvl w:val="0"/>
          <w:numId w:val="13"/>
        </w:numPr>
        <w:ind w:right="0"/>
        <w:rPr>
          <w:sz w:val="24"/>
          <w:szCs w:val="24"/>
        </w:rPr>
      </w:pPr>
      <w:r>
        <w:rPr>
          <w:sz w:val="24"/>
          <w:szCs w:val="24"/>
        </w:rPr>
        <w:t>участок выплавки</w:t>
      </w:r>
      <w:r w:rsidR="00243AA2">
        <w:rPr>
          <w:sz w:val="24"/>
          <w:szCs w:val="24"/>
        </w:rPr>
        <w:t xml:space="preserve"> сплав</w:t>
      </w:r>
      <w:r w:rsidR="008A7225">
        <w:rPr>
          <w:sz w:val="24"/>
          <w:szCs w:val="24"/>
        </w:rPr>
        <w:t>ов (участок № 2)</w:t>
      </w:r>
      <w:r>
        <w:rPr>
          <w:sz w:val="24"/>
          <w:szCs w:val="24"/>
        </w:rPr>
        <w:t>;</w:t>
      </w:r>
    </w:p>
    <w:p w14:paraId="59C41AAB" w14:textId="5C84E065" w:rsidR="00310ED2" w:rsidRDefault="00310ED2" w:rsidP="005E1FE1">
      <w:pPr>
        <w:pStyle w:val="01"/>
        <w:numPr>
          <w:ilvl w:val="0"/>
          <w:numId w:val="13"/>
        </w:numPr>
        <w:ind w:right="0"/>
        <w:rPr>
          <w:sz w:val="24"/>
          <w:szCs w:val="24"/>
        </w:rPr>
      </w:pPr>
      <w:r w:rsidRPr="00310ED2">
        <w:rPr>
          <w:sz w:val="24"/>
          <w:szCs w:val="24"/>
        </w:rPr>
        <w:t>участок</w:t>
      </w:r>
      <w:r w:rsidRPr="00310ED2">
        <w:t xml:space="preserve"> </w:t>
      </w:r>
      <w:r w:rsidRPr="00310ED2">
        <w:rPr>
          <w:sz w:val="24"/>
          <w:szCs w:val="24"/>
        </w:rPr>
        <w:t xml:space="preserve">водородного </w:t>
      </w:r>
      <w:proofErr w:type="spellStart"/>
      <w:r w:rsidR="008A7225">
        <w:rPr>
          <w:sz w:val="24"/>
          <w:szCs w:val="24"/>
        </w:rPr>
        <w:t>охрупчи</w:t>
      </w:r>
      <w:r w:rsidRPr="00310ED2">
        <w:rPr>
          <w:sz w:val="24"/>
          <w:szCs w:val="24"/>
        </w:rPr>
        <w:t>вания</w:t>
      </w:r>
      <w:proofErr w:type="spellEnd"/>
      <w:r w:rsidR="008A7225">
        <w:rPr>
          <w:sz w:val="24"/>
          <w:szCs w:val="24"/>
        </w:rPr>
        <w:t xml:space="preserve"> (участок № 3)</w:t>
      </w:r>
      <w:r>
        <w:rPr>
          <w:sz w:val="24"/>
          <w:szCs w:val="24"/>
        </w:rPr>
        <w:t>;</w:t>
      </w:r>
    </w:p>
    <w:p w14:paraId="1B28D3DE" w14:textId="493C91CA" w:rsidR="00310ED2" w:rsidRDefault="00310ED2" w:rsidP="005E1FE1">
      <w:pPr>
        <w:pStyle w:val="01"/>
        <w:numPr>
          <w:ilvl w:val="0"/>
          <w:numId w:val="13"/>
        </w:numPr>
        <w:ind w:right="0"/>
        <w:rPr>
          <w:sz w:val="24"/>
          <w:szCs w:val="24"/>
        </w:rPr>
      </w:pPr>
      <w:r>
        <w:rPr>
          <w:sz w:val="24"/>
          <w:szCs w:val="24"/>
        </w:rPr>
        <w:t>участок</w:t>
      </w:r>
      <w:r w:rsidRPr="00310ED2">
        <w:rPr>
          <w:sz w:val="24"/>
          <w:szCs w:val="24"/>
        </w:rPr>
        <w:t xml:space="preserve"> измельчения и смешивания</w:t>
      </w:r>
      <w:r w:rsidR="008A7225">
        <w:rPr>
          <w:sz w:val="24"/>
          <w:szCs w:val="24"/>
        </w:rPr>
        <w:t xml:space="preserve"> (участок № 4)</w:t>
      </w:r>
      <w:r>
        <w:rPr>
          <w:sz w:val="24"/>
          <w:szCs w:val="24"/>
        </w:rPr>
        <w:t>;</w:t>
      </w:r>
    </w:p>
    <w:p w14:paraId="316F31BF" w14:textId="0424C8AA" w:rsidR="00310ED2" w:rsidRDefault="00310ED2" w:rsidP="005E1FE1">
      <w:pPr>
        <w:pStyle w:val="01"/>
        <w:numPr>
          <w:ilvl w:val="0"/>
          <w:numId w:val="13"/>
        </w:numPr>
        <w:ind w:right="0"/>
        <w:rPr>
          <w:sz w:val="24"/>
          <w:szCs w:val="24"/>
        </w:rPr>
      </w:pPr>
      <w:r>
        <w:rPr>
          <w:sz w:val="24"/>
          <w:szCs w:val="24"/>
        </w:rPr>
        <w:t>участок прессования</w:t>
      </w:r>
      <w:r w:rsidR="008A7225">
        <w:rPr>
          <w:sz w:val="24"/>
          <w:szCs w:val="24"/>
        </w:rPr>
        <w:t xml:space="preserve"> (участок № 5)</w:t>
      </w:r>
      <w:r>
        <w:rPr>
          <w:sz w:val="24"/>
          <w:szCs w:val="24"/>
        </w:rPr>
        <w:t>;</w:t>
      </w:r>
    </w:p>
    <w:p w14:paraId="7F9AF90E" w14:textId="4915F803" w:rsidR="00310ED2" w:rsidRDefault="00310ED2" w:rsidP="005E1FE1">
      <w:pPr>
        <w:pStyle w:val="01"/>
        <w:numPr>
          <w:ilvl w:val="0"/>
          <w:numId w:val="13"/>
        </w:numPr>
        <w:ind w:right="0"/>
        <w:rPr>
          <w:sz w:val="24"/>
          <w:szCs w:val="24"/>
        </w:rPr>
      </w:pPr>
      <w:r>
        <w:rPr>
          <w:sz w:val="24"/>
          <w:szCs w:val="24"/>
        </w:rPr>
        <w:t xml:space="preserve">участок спекания </w:t>
      </w:r>
      <w:r w:rsidR="008A7225">
        <w:rPr>
          <w:sz w:val="24"/>
          <w:szCs w:val="24"/>
        </w:rPr>
        <w:t>(участок № 6)</w:t>
      </w:r>
      <w:r>
        <w:rPr>
          <w:sz w:val="24"/>
          <w:szCs w:val="24"/>
        </w:rPr>
        <w:t>;</w:t>
      </w:r>
    </w:p>
    <w:p w14:paraId="6AD869B9" w14:textId="0375BDF8" w:rsidR="008A7225" w:rsidRDefault="008A7225" w:rsidP="005E1FE1">
      <w:pPr>
        <w:pStyle w:val="01"/>
        <w:numPr>
          <w:ilvl w:val="0"/>
          <w:numId w:val="13"/>
        </w:numPr>
        <w:ind w:right="0"/>
        <w:rPr>
          <w:sz w:val="24"/>
          <w:szCs w:val="24"/>
        </w:rPr>
      </w:pPr>
      <w:r>
        <w:rPr>
          <w:sz w:val="24"/>
          <w:szCs w:val="24"/>
        </w:rPr>
        <w:t>участок механической обработки (участок № 7);</w:t>
      </w:r>
    </w:p>
    <w:p w14:paraId="5A72DBB7" w14:textId="78015AC5" w:rsidR="00310ED2" w:rsidRDefault="00310ED2" w:rsidP="005E1FE1">
      <w:pPr>
        <w:pStyle w:val="01"/>
        <w:numPr>
          <w:ilvl w:val="0"/>
          <w:numId w:val="13"/>
        </w:numPr>
        <w:ind w:right="0"/>
        <w:rPr>
          <w:sz w:val="24"/>
          <w:szCs w:val="24"/>
        </w:rPr>
      </w:pPr>
      <w:r>
        <w:rPr>
          <w:sz w:val="24"/>
          <w:szCs w:val="24"/>
        </w:rPr>
        <w:t>участок диффузионного легирования</w:t>
      </w:r>
      <w:r w:rsidR="008A7225">
        <w:rPr>
          <w:sz w:val="24"/>
          <w:szCs w:val="24"/>
        </w:rPr>
        <w:t xml:space="preserve"> (участок № 8)</w:t>
      </w:r>
      <w:r>
        <w:rPr>
          <w:sz w:val="24"/>
          <w:szCs w:val="24"/>
        </w:rPr>
        <w:t>;</w:t>
      </w:r>
    </w:p>
    <w:p w14:paraId="471713E5" w14:textId="439CC607" w:rsidR="00310ED2" w:rsidRPr="008A7225" w:rsidRDefault="00310ED2" w:rsidP="005E1FE1">
      <w:pPr>
        <w:pStyle w:val="01"/>
        <w:numPr>
          <w:ilvl w:val="0"/>
          <w:numId w:val="13"/>
        </w:numPr>
        <w:ind w:right="0"/>
        <w:rPr>
          <w:sz w:val="24"/>
          <w:szCs w:val="24"/>
        </w:rPr>
      </w:pPr>
      <w:r w:rsidRPr="008A7225">
        <w:rPr>
          <w:sz w:val="24"/>
          <w:szCs w:val="24"/>
        </w:rPr>
        <w:t xml:space="preserve">участок нанесения гальванического </w:t>
      </w:r>
      <w:r w:rsidR="008A7225">
        <w:rPr>
          <w:sz w:val="24"/>
          <w:szCs w:val="24"/>
        </w:rPr>
        <w:t>и</w:t>
      </w:r>
      <w:r w:rsidRPr="008A7225">
        <w:rPr>
          <w:sz w:val="24"/>
          <w:szCs w:val="24"/>
        </w:rPr>
        <w:t xml:space="preserve"> эпоксидного покрыти</w:t>
      </w:r>
      <w:r w:rsidR="008A7225">
        <w:rPr>
          <w:sz w:val="24"/>
          <w:szCs w:val="24"/>
        </w:rPr>
        <w:t>й (участок № 9)</w:t>
      </w:r>
      <w:r w:rsidRPr="008A7225">
        <w:rPr>
          <w:sz w:val="24"/>
          <w:szCs w:val="24"/>
        </w:rPr>
        <w:t>;</w:t>
      </w:r>
    </w:p>
    <w:p w14:paraId="6C58155F" w14:textId="5B011E73" w:rsidR="00310ED2" w:rsidRDefault="00310ED2" w:rsidP="005E1FE1">
      <w:pPr>
        <w:pStyle w:val="01"/>
        <w:numPr>
          <w:ilvl w:val="0"/>
          <w:numId w:val="13"/>
        </w:numPr>
        <w:ind w:right="0"/>
        <w:rPr>
          <w:sz w:val="24"/>
          <w:szCs w:val="24"/>
        </w:rPr>
      </w:pPr>
      <w:r>
        <w:rPr>
          <w:sz w:val="24"/>
          <w:szCs w:val="24"/>
        </w:rPr>
        <w:t>участок намагничивания</w:t>
      </w:r>
      <w:r w:rsidR="008A7225" w:rsidRPr="008A7225">
        <w:t xml:space="preserve"> </w:t>
      </w:r>
      <w:r w:rsidR="008A7225">
        <w:t>(</w:t>
      </w:r>
      <w:r w:rsidR="008A7225" w:rsidRPr="008A7225">
        <w:rPr>
          <w:sz w:val="24"/>
          <w:szCs w:val="24"/>
        </w:rPr>
        <w:t xml:space="preserve">участок заключительных операций </w:t>
      </w:r>
      <w:r w:rsidR="008A7225">
        <w:rPr>
          <w:sz w:val="24"/>
          <w:szCs w:val="24"/>
        </w:rPr>
        <w:t>– участок № 10</w:t>
      </w:r>
      <w:r w:rsidR="008A7225" w:rsidRPr="008A7225">
        <w:rPr>
          <w:sz w:val="24"/>
          <w:szCs w:val="24"/>
        </w:rPr>
        <w:t>)</w:t>
      </w:r>
      <w:r>
        <w:rPr>
          <w:sz w:val="24"/>
          <w:szCs w:val="24"/>
        </w:rPr>
        <w:t>;</w:t>
      </w:r>
    </w:p>
    <w:p w14:paraId="56F61308" w14:textId="5F0BF747" w:rsidR="008A7225" w:rsidRPr="008A7225" w:rsidRDefault="008A7225" w:rsidP="005E1FE1">
      <w:pPr>
        <w:pStyle w:val="01"/>
        <w:numPr>
          <w:ilvl w:val="0"/>
          <w:numId w:val="13"/>
        </w:numPr>
        <w:ind w:right="0"/>
        <w:rPr>
          <w:sz w:val="24"/>
          <w:szCs w:val="24"/>
        </w:rPr>
      </w:pPr>
      <w:r w:rsidRPr="008A7225">
        <w:rPr>
          <w:sz w:val="24"/>
          <w:szCs w:val="24"/>
        </w:rPr>
        <w:t>участок сборки магнитных систем (участок заключительных операций</w:t>
      </w:r>
      <w:r>
        <w:rPr>
          <w:sz w:val="24"/>
          <w:szCs w:val="24"/>
        </w:rPr>
        <w:t xml:space="preserve"> – участок № 11</w:t>
      </w:r>
      <w:r w:rsidRPr="008A7225">
        <w:rPr>
          <w:sz w:val="24"/>
          <w:szCs w:val="24"/>
        </w:rPr>
        <w:t>)</w:t>
      </w:r>
      <w:r>
        <w:rPr>
          <w:sz w:val="24"/>
          <w:szCs w:val="24"/>
        </w:rPr>
        <w:t>;</w:t>
      </w:r>
    </w:p>
    <w:p w14:paraId="7D96F07F" w14:textId="3377A73D" w:rsidR="00310ED2" w:rsidRPr="008A7225" w:rsidRDefault="008A7225" w:rsidP="005E1FE1">
      <w:pPr>
        <w:pStyle w:val="01"/>
        <w:numPr>
          <w:ilvl w:val="0"/>
          <w:numId w:val="13"/>
        </w:numPr>
        <w:ind w:right="0"/>
        <w:rPr>
          <w:sz w:val="24"/>
          <w:szCs w:val="24"/>
        </w:rPr>
      </w:pPr>
      <w:r w:rsidRPr="008A7225">
        <w:rPr>
          <w:sz w:val="24"/>
          <w:szCs w:val="24"/>
        </w:rPr>
        <w:t>отдел технического контроля (участок заключительных операций</w:t>
      </w:r>
      <w:r>
        <w:rPr>
          <w:sz w:val="24"/>
          <w:szCs w:val="24"/>
        </w:rPr>
        <w:t xml:space="preserve"> – участок № 12</w:t>
      </w:r>
      <w:r w:rsidRPr="008A7225">
        <w:rPr>
          <w:sz w:val="24"/>
          <w:szCs w:val="24"/>
        </w:rPr>
        <w:t>)</w:t>
      </w:r>
      <w:r w:rsidR="00310ED2" w:rsidRPr="008A7225">
        <w:rPr>
          <w:sz w:val="24"/>
          <w:szCs w:val="24"/>
        </w:rPr>
        <w:t>;</w:t>
      </w:r>
    </w:p>
    <w:p w14:paraId="135FA8F5" w14:textId="133AA2DA" w:rsidR="008A7225" w:rsidRPr="008A7225" w:rsidRDefault="008A7225" w:rsidP="005E1FE1">
      <w:pPr>
        <w:pStyle w:val="01"/>
        <w:numPr>
          <w:ilvl w:val="0"/>
          <w:numId w:val="13"/>
        </w:numPr>
        <w:ind w:right="0"/>
        <w:rPr>
          <w:sz w:val="24"/>
          <w:szCs w:val="24"/>
        </w:rPr>
      </w:pPr>
      <w:r w:rsidRPr="008A7225">
        <w:rPr>
          <w:sz w:val="24"/>
          <w:szCs w:val="24"/>
        </w:rPr>
        <w:t>участок изготовления деталей магнитных систем и оснастки</w:t>
      </w:r>
      <w:r>
        <w:rPr>
          <w:sz w:val="24"/>
          <w:szCs w:val="24"/>
        </w:rPr>
        <w:t xml:space="preserve"> (участок № 13);</w:t>
      </w:r>
    </w:p>
    <w:p w14:paraId="709D60EA" w14:textId="6CEA94E4" w:rsidR="00310ED2" w:rsidRPr="008A7225" w:rsidRDefault="008A7225" w:rsidP="005E1FE1">
      <w:pPr>
        <w:pStyle w:val="01"/>
        <w:numPr>
          <w:ilvl w:val="0"/>
          <w:numId w:val="13"/>
        </w:numPr>
        <w:ind w:right="0"/>
        <w:rPr>
          <w:sz w:val="24"/>
          <w:szCs w:val="24"/>
        </w:rPr>
      </w:pPr>
      <w:r w:rsidRPr="008A7225">
        <w:rPr>
          <w:sz w:val="24"/>
          <w:szCs w:val="24"/>
        </w:rPr>
        <w:t xml:space="preserve">центральная заводская </w:t>
      </w:r>
      <w:r w:rsidR="00310ED2" w:rsidRPr="008A7225">
        <w:rPr>
          <w:sz w:val="24"/>
          <w:szCs w:val="24"/>
        </w:rPr>
        <w:t>лаборатория</w:t>
      </w:r>
      <w:r>
        <w:rPr>
          <w:sz w:val="24"/>
          <w:szCs w:val="24"/>
        </w:rPr>
        <w:t xml:space="preserve"> (участок №14), расположенная в административно-бытовом здании, см. том 6.2</w:t>
      </w:r>
      <w:r w:rsidR="00310ED2" w:rsidRPr="008A7225">
        <w:rPr>
          <w:sz w:val="24"/>
          <w:szCs w:val="24"/>
        </w:rPr>
        <w:t>;</w:t>
      </w:r>
    </w:p>
    <w:p w14:paraId="28A6DA3E" w14:textId="7ACB142E" w:rsidR="008A7225" w:rsidRDefault="008A7225" w:rsidP="005E1FE1">
      <w:pPr>
        <w:pStyle w:val="01"/>
        <w:numPr>
          <w:ilvl w:val="0"/>
          <w:numId w:val="13"/>
        </w:numPr>
        <w:ind w:right="0"/>
        <w:rPr>
          <w:sz w:val="24"/>
          <w:szCs w:val="24"/>
        </w:rPr>
      </w:pPr>
      <w:r>
        <w:rPr>
          <w:sz w:val="24"/>
          <w:szCs w:val="24"/>
        </w:rPr>
        <w:t>н</w:t>
      </w:r>
      <w:r w:rsidRPr="008A7225">
        <w:rPr>
          <w:sz w:val="24"/>
          <w:szCs w:val="24"/>
        </w:rPr>
        <w:t>аучно</w:t>
      </w:r>
      <w:r>
        <w:rPr>
          <w:sz w:val="24"/>
          <w:szCs w:val="24"/>
        </w:rPr>
        <w:t>-</w:t>
      </w:r>
      <w:r w:rsidRPr="008A7225">
        <w:rPr>
          <w:sz w:val="24"/>
          <w:szCs w:val="24"/>
        </w:rPr>
        <w:t>технический отдел</w:t>
      </w:r>
      <w:r>
        <w:rPr>
          <w:sz w:val="24"/>
          <w:szCs w:val="24"/>
        </w:rPr>
        <w:t xml:space="preserve"> (участок № 15);</w:t>
      </w:r>
    </w:p>
    <w:p w14:paraId="5BD216EE" w14:textId="4F0DBE59" w:rsidR="003A2A4D" w:rsidRDefault="003A2A4D" w:rsidP="005E1FE1">
      <w:pPr>
        <w:pStyle w:val="01"/>
        <w:numPr>
          <w:ilvl w:val="0"/>
          <w:numId w:val="13"/>
        </w:numPr>
        <w:ind w:right="0"/>
        <w:rPr>
          <w:sz w:val="24"/>
          <w:szCs w:val="24"/>
        </w:rPr>
      </w:pPr>
      <w:r>
        <w:rPr>
          <w:sz w:val="24"/>
          <w:szCs w:val="24"/>
        </w:rPr>
        <w:t>склад готовой продукции (участок № 16).</w:t>
      </w:r>
    </w:p>
    <w:p w14:paraId="19DDB7F4" w14:textId="7AC48A67" w:rsidR="00802AF5" w:rsidRDefault="00802AF5" w:rsidP="001D050E">
      <w:pPr>
        <w:pStyle w:val="01"/>
        <w:spacing w:before="120"/>
        <w:ind w:left="720" w:right="0" w:firstLine="0"/>
        <w:rPr>
          <w:sz w:val="24"/>
          <w:szCs w:val="24"/>
        </w:rPr>
      </w:pPr>
      <w:r w:rsidRPr="00802AF5">
        <w:rPr>
          <w:sz w:val="24"/>
          <w:szCs w:val="24"/>
        </w:rPr>
        <w:t xml:space="preserve">Общая площадь помещений проектируемого производственного </w:t>
      </w:r>
      <w:r>
        <w:rPr>
          <w:sz w:val="24"/>
          <w:szCs w:val="24"/>
        </w:rPr>
        <w:t>цеха</w:t>
      </w:r>
      <w:r w:rsidRPr="00802AF5">
        <w:rPr>
          <w:sz w:val="24"/>
          <w:szCs w:val="24"/>
        </w:rPr>
        <w:t xml:space="preserve"> составляет</w:t>
      </w:r>
      <w:r>
        <w:rPr>
          <w:sz w:val="24"/>
          <w:szCs w:val="24"/>
        </w:rPr>
        <w:t xml:space="preserve"> 18 648 м</w:t>
      </w:r>
      <w:r w:rsidRPr="00802AF5">
        <w:rPr>
          <w:sz w:val="24"/>
          <w:szCs w:val="24"/>
          <w:vertAlign w:val="superscript"/>
        </w:rPr>
        <w:t>2</w:t>
      </w:r>
      <w:r>
        <w:rPr>
          <w:sz w:val="24"/>
          <w:szCs w:val="24"/>
        </w:rPr>
        <w:t>.</w:t>
      </w:r>
    </w:p>
    <w:p w14:paraId="60FE9571" w14:textId="0BD3EE60" w:rsidR="00C75AE0" w:rsidRDefault="00C75AE0" w:rsidP="001D050E">
      <w:pPr>
        <w:pStyle w:val="01"/>
        <w:spacing w:before="120"/>
        <w:ind w:left="720" w:right="0" w:firstLine="0"/>
        <w:rPr>
          <w:sz w:val="24"/>
          <w:szCs w:val="24"/>
        </w:rPr>
      </w:pPr>
      <w:r>
        <w:rPr>
          <w:sz w:val="24"/>
          <w:szCs w:val="24"/>
        </w:rPr>
        <w:t>Мощность производства – 1000 т/год.</w:t>
      </w:r>
    </w:p>
    <w:p w14:paraId="09865A87" w14:textId="4A56AEED" w:rsidR="00D94342" w:rsidRPr="00D94342" w:rsidRDefault="00D94342" w:rsidP="001D050E">
      <w:pPr>
        <w:pStyle w:val="01"/>
        <w:spacing w:before="120"/>
        <w:ind w:left="142" w:right="0" w:firstLine="567"/>
        <w:rPr>
          <w:sz w:val="24"/>
          <w:szCs w:val="24"/>
        </w:rPr>
      </w:pPr>
      <w:r w:rsidRPr="00D94342">
        <w:rPr>
          <w:sz w:val="24"/>
          <w:szCs w:val="24"/>
        </w:rPr>
        <w:t>Тех</w:t>
      </w:r>
      <w:r>
        <w:rPr>
          <w:sz w:val="24"/>
          <w:szCs w:val="24"/>
        </w:rPr>
        <w:t xml:space="preserve">нологический </w:t>
      </w:r>
      <w:r w:rsidRPr="00D94342">
        <w:rPr>
          <w:sz w:val="24"/>
          <w:szCs w:val="24"/>
        </w:rPr>
        <w:t>процесс производства магнитов неодим-железо-бор</w:t>
      </w:r>
      <w:r>
        <w:rPr>
          <w:sz w:val="24"/>
          <w:szCs w:val="24"/>
        </w:rPr>
        <w:t xml:space="preserve"> </w:t>
      </w:r>
      <w:r w:rsidRPr="00D94342">
        <w:rPr>
          <w:sz w:val="24"/>
          <w:szCs w:val="24"/>
        </w:rPr>
        <w:t>(</w:t>
      </w:r>
      <w:proofErr w:type="spellStart"/>
      <w:r w:rsidRPr="00D94342">
        <w:rPr>
          <w:sz w:val="24"/>
          <w:szCs w:val="24"/>
        </w:rPr>
        <w:t>Nd</w:t>
      </w:r>
      <w:proofErr w:type="spellEnd"/>
      <w:r w:rsidRPr="00D94342">
        <w:rPr>
          <w:sz w:val="24"/>
          <w:szCs w:val="24"/>
        </w:rPr>
        <w:t xml:space="preserve">-Fe-B) состоит из следующих операций: </w:t>
      </w:r>
    </w:p>
    <w:p w14:paraId="024BB3EE" w14:textId="3292DBDF" w:rsidR="00D94342" w:rsidRPr="00D94342" w:rsidRDefault="00D94342" w:rsidP="00CD2E06">
      <w:pPr>
        <w:pStyle w:val="01"/>
        <w:numPr>
          <w:ilvl w:val="0"/>
          <w:numId w:val="24"/>
        </w:numPr>
        <w:rPr>
          <w:sz w:val="24"/>
          <w:szCs w:val="24"/>
        </w:rPr>
      </w:pPr>
      <w:r w:rsidRPr="00D94342">
        <w:rPr>
          <w:sz w:val="24"/>
          <w:szCs w:val="24"/>
        </w:rPr>
        <w:t xml:space="preserve">Подготовка компонентов шихты: </w:t>
      </w:r>
    </w:p>
    <w:p w14:paraId="469AD7E1" w14:textId="77777777" w:rsidR="00D94342" w:rsidRDefault="00D94342" w:rsidP="00CD2E06">
      <w:pPr>
        <w:pStyle w:val="01"/>
        <w:numPr>
          <w:ilvl w:val="0"/>
          <w:numId w:val="25"/>
        </w:numPr>
        <w:rPr>
          <w:sz w:val="24"/>
          <w:szCs w:val="24"/>
        </w:rPr>
      </w:pPr>
      <w:r w:rsidRPr="00D94342">
        <w:rPr>
          <w:sz w:val="24"/>
          <w:szCs w:val="24"/>
        </w:rPr>
        <w:t>рубка металла</w:t>
      </w:r>
      <w:r>
        <w:rPr>
          <w:sz w:val="24"/>
          <w:szCs w:val="24"/>
        </w:rPr>
        <w:t>;</w:t>
      </w:r>
    </w:p>
    <w:p w14:paraId="1C5601EA" w14:textId="77777777" w:rsidR="00D94342" w:rsidRDefault="00D94342" w:rsidP="00CD2E06">
      <w:pPr>
        <w:pStyle w:val="01"/>
        <w:numPr>
          <w:ilvl w:val="0"/>
          <w:numId w:val="25"/>
        </w:numPr>
        <w:rPr>
          <w:sz w:val="24"/>
          <w:szCs w:val="24"/>
        </w:rPr>
      </w:pPr>
      <w:r w:rsidRPr="00D94342">
        <w:rPr>
          <w:sz w:val="24"/>
          <w:szCs w:val="24"/>
        </w:rPr>
        <w:t xml:space="preserve">очистка металла на </w:t>
      </w:r>
      <w:proofErr w:type="spellStart"/>
      <w:r w:rsidRPr="00D94342">
        <w:rPr>
          <w:sz w:val="24"/>
          <w:szCs w:val="24"/>
        </w:rPr>
        <w:t>дробеметной</w:t>
      </w:r>
      <w:proofErr w:type="spellEnd"/>
      <w:r w:rsidRPr="00D94342">
        <w:rPr>
          <w:sz w:val="24"/>
          <w:szCs w:val="24"/>
        </w:rPr>
        <w:t xml:space="preserve"> установке</w:t>
      </w:r>
      <w:r>
        <w:rPr>
          <w:sz w:val="24"/>
          <w:szCs w:val="24"/>
        </w:rPr>
        <w:t>;</w:t>
      </w:r>
    </w:p>
    <w:p w14:paraId="761BFFEE" w14:textId="7051D28E" w:rsidR="00D94342" w:rsidRPr="00D94342" w:rsidRDefault="00D94342" w:rsidP="00CD2E06">
      <w:pPr>
        <w:pStyle w:val="01"/>
        <w:numPr>
          <w:ilvl w:val="0"/>
          <w:numId w:val="25"/>
        </w:numPr>
        <w:rPr>
          <w:sz w:val="24"/>
          <w:szCs w:val="24"/>
        </w:rPr>
      </w:pPr>
      <w:r w:rsidRPr="00D94342">
        <w:rPr>
          <w:sz w:val="24"/>
          <w:szCs w:val="24"/>
        </w:rPr>
        <w:t>навеска компонентов шихты в шихтовые емкости</w:t>
      </w:r>
      <w:r>
        <w:rPr>
          <w:sz w:val="24"/>
          <w:szCs w:val="24"/>
        </w:rPr>
        <w:t>;</w:t>
      </w:r>
    </w:p>
    <w:p w14:paraId="656B44AE" w14:textId="4912655C" w:rsidR="00D94342" w:rsidRPr="00EC4FDA" w:rsidRDefault="00D94342" w:rsidP="00CD2E06">
      <w:pPr>
        <w:pStyle w:val="01"/>
        <w:numPr>
          <w:ilvl w:val="0"/>
          <w:numId w:val="24"/>
        </w:numPr>
        <w:ind w:right="0"/>
        <w:rPr>
          <w:sz w:val="24"/>
          <w:szCs w:val="24"/>
        </w:rPr>
      </w:pPr>
      <w:r w:rsidRPr="00EC4FDA">
        <w:rPr>
          <w:sz w:val="24"/>
          <w:szCs w:val="24"/>
        </w:rPr>
        <w:t xml:space="preserve">Выплавка сплавов методом индукционной плавки в среде инертного газа (аргона) с последующей разливкой на вращающийся медный </w:t>
      </w:r>
      <w:proofErr w:type="spellStart"/>
      <w:r w:rsidRPr="00EC4FDA">
        <w:rPr>
          <w:sz w:val="24"/>
          <w:szCs w:val="24"/>
        </w:rPr>
        <w:t>водоохлаждаемый</w:t>
      </w:r>
      <w:proofErr w:type="spellEnd"/>
      <w:r w:rsidRPr="00EC4FDA">
        <w:rPr>
          <w:sz w:val="24"/>
          <w:szCs w:val="24"/>
        </w:rPr>
        <w:t xml:space="preserve"> барабан – процесс </w:t>
      </w:r>
      <w:proofErr w:type="spellStart"/>
      <w:r w:rsidRPr="00EC4FDA">
        <w:rPr>
          <w:sz w:val="24"/>
          <w:szCs w:val="24"/>
        </w:rPr>
        <w:t>strip-casting</w:t>
      </w:r>
      <w:proofErr w:type="spellEnd"/>
      <w:r w:rsidR="00EC4FDA">
        <w:rPr>
          <w:sz w:val="24"/>
          <w:szCs w:val="24"/>
        </w:rPr>
        <w:t>;</w:t>
      </w:r>
    </w:p>
    <w:p w14:paraId="3A54E164" w14:textId="77777777" w:rsidR="00EC4FDA" w:rsidRDefault="00D94342" w:rsidP="00CD2E06">
      <w:pPr>
        <w:pStyle w:val="01"/>
        <w:numPr>
          <w:ilvl w:val="0"/>
          <w:numId w:val="24"/>
        </w:numPr>
        <w:ind w:right="0"/>
        <w:rPr>
          <w:sz w:val="24"/>
          <w:szCs w:val="24"/>
        </w:rPr>
      </w:pPr>
      <w:r w:rsidRPr="00D94342">
        <w:rPr>
          <w:sz w:val="24"/>
          <w:szCs w:val="24"/>
        </w:rPr>
        <w:t>Дробление слитков в среде водорода (водородное диспергирование)</w:t>
      </w:r>
      <w:r w:rsidR="00EC4FDA">
        <w:rPr>
          <w:sz w:val="24"/>
          <w:szCs w:val="24"/>
        </w:rPr>
        <w:t>;</w:t>
      </w:r>
    </w:p>
    <w:p w14:paraId="59D2E114" w14:textId="77777777" w:rsidR="00331438" w:rsidRDefault="00D94342" w:rsidP="00CD2E06">
      <w:pPr>
        <w:pStyle w:val="01"/>
        <w:numPr>
          <w:ilvl w:val="0"/>
          <w:numId w:val="24"/>
        </w:numPr>
        <w:ind w:right="0"/>
        <w:rPr>
          <w:sz w:val="24"/>
          <w:szCs w:val="24"/>
        </w:rPr>
      </w:pPr>
      <w:r w:rsidRPr="00EC4FDA">
        <w:rPr>
          <w:sz w:val="24"/>
          <w:szCs w:val="24"/>
        </w:rPr>
        <w:t>Тонкий помол сплавов в струйной мельнице в среде азота</w:t>
      </w:r>
      <w:r w:rsidR="00331438">
        <w:rPr>
          <w:sz w:val="24"/>
          <w:szCs w:val="24"/>
        </w:rPr>
        <w:t>;</w:t>
      </w:r>
    </w:p>
    <w:p w14:paraId="56E13825" w14:textId="53421170" w:rsidR="00331438" w:rsidRDefault="00331438" w:rsidP="00CD2E06">
      <w:pPr>
        <w:pStyle w:val="01"/>
        <w:numPr>
          <w:ilvl w:val="0"/>
          <w:numId w:val="24"/>
        </w:numPr>
        <w:ind w:right="0"/>
        <w:rPr>
          <w:sz w:val="24"/>
          <w:szCs w:val="24"/>
        </w:rPr>
      </w:pPr>
      <w:r>
        <w:rPr>
          <w:sz w:val="24"/>
          <w:szCs w:val="24"/>
        </w:rPr>
        <w:t>П</w:t>
      </w:r>
      <w:r w:rsidR="00D94342" w:rsidRPr="00331438">
        <w:rPr>
          <w:sz w:val="24"/>
          <w:szCs w:val="24"/>
        </w:rPr>
        <w:t>риготовление рабочих смесей пресс</w:t>
      </w:r>
      <w:r w:rsidR="009F2016">
        <w:rPr>
          <w:sz w:val="24"/>
          <w:szCs w:val="24"/>
        </w:rPr>
        <w:t>-</w:t>
      </w:r>
      <w:r w:rsidR="00D94342" w:rsidRPr="00331438">
        <w:rPr>
          <w:sz w:val="24"/>
          <w:szCs w:val="24"/>
        </w:rPr>
        <w:t>порошков с последующим</w:t>
      </w:r>
      <w:r>
        <w:rPr>
          <w:sz w:val="24"/>
          <w:szCs w:val="24"/>
        </w:rPr>
        <w:t xml:space="preserve"> </w:t>
      </w:r>
      <w:r w:rsidR="00D94342" w:rsidRPr="00331438">
        <w:rPr>
          <w:sz w:val="24"/>
          <w:szCs w:val="24"/>
        </w:rPr>
        <w:t>смешиванием (усреднением) на биконических смесителях;</w:t>
      </w:r>
    </w:p>
    <w:p w14:paraId="00651447" w14:textId="77777777" w:rsidR="009F2016" w:rsidRDefault="00D94342" w:rsidP="00CD2E06">
      <w:pPr>
        <w:pStyle w:val="01"/>
        <w:numPr>
          <w:ilvl w:val="0"/>
          <w:numId w:val="24"/>
        </w:numPr>
        <w:ind w:right="0"/>
        <w:rPr>
          <w:sz w:val="24"/>
          <w:szCs w:val="24"/>
        </w:rPr>
      </w:pPr>
      <w:r w:rsidRPr="00331438">
        <w:rPr>
          <w:sz w:val="24"/>
          <w:szCs w:val="24"/>
        </w:rPr>
        <w:t>Прессование в магнитном поле</w:t>
      </w:r>
      <w:r w:rsidR="00331438" w:rsidRPr="00331438">
        <w:rPr>
          <w:sz w:val="24"/>
          <w:szCs w:val="24"/>
        </w:rPr>
        <w:t xml:space="preserve"> с последующими операциями упаковки пресс-заготовок </w:t>
      </w:r>
      <w:r w:rsidRPr="00331438">
        <w:rPr>
          <w:sz w:val="24"/>
          <w:szCs w:val="24"/>
        </w:rPr>
        <w:t>в полимерную пленку с вакуумированием и холодно</w:t>
      </w:r>
      <w:r w:rsidR="00331438" w:rsidRPr="00331438">
        <w:rPr>
          <w:sz w:val="24"/>
          <w:szCs w:val="24"/>
        </w:rPr>
        <w:t>го</w:t>
      </w:r>
      <w:r w:rsidRPr="00331438">
        <w:rPr>
          <w:sz w:val="24"/>
          <w:szCs w:val="24"/>
        </w:rPr>
        <w:t xml:space="preserve"> изостатическо</w:t>
      </w:r>
      <w:r w:rsidR="00331438" w:rsidRPr="00331438">
        <w:rPr>
          <w:sz w:val="24"/>
          <w:szCs w:val="24"/>
        </w:rPr>
        <w:t>го</w:t>
      </w:r>
      <w:r w:rsidRPr="00331438">
        <w:rPr>
          <w:sz w:val="24"/>
          <w:szCs w:val="24"/>
        </w:rPr>
        <w:t xml:space="preserve"> прессовани</w:t>
      </w:r>
      <w:r w:rsidR="00331438" w:rsidRPr="00331438">
        <w:rPr>
          <w:sz w:val="24"/>
          <w:szCs w:val="24"/>
        </w:rPr>
        <w:t>я, п</w:t>
      </w:r>
      <w:r w:rsidRPr="00331438">
        <w:rPr>
          <w:sz w:val="24"/>
          <w:szCs w:val="24"/>
        </w:rPr>
        <w:t>осле холодного обжатия пресс</w:t>
      </w:r>
      <w:r w:rsidR="00331438" w:rsidRPr="00331438">
        <w:rPr>
          <w:sz w:val="24"/>
          <w:szCs w:val="24"/>
        </w:rPr>
        <w:t>-</w:t>
      </w:r>
      <w:r w:rsidRPr="00331438">
        <w:rPr>
          <w:sz w:val="24"/>
          <w:szCs w:val="24"/>
        </w:rPr>
        <w:t xml:space="preserve">заготовки распаковывают </w:t>
      </w:r>
      <w:r w:rsidR="00331438" w:rsidRPr="00331438">
        <w:rPr>
          <w:sz w:val="24"/>
          <w:szCs w:val="24"/>
        </w:rPr>
        <w:t xml:space="preserve">в перчаточном боксе вручную в специальный загрузочный контейнер для спекания </w:t>
      </w:r>
      <w:r w:rsidRPr="00331438">
        <w:rPr>
          <w:sz w:val="24"/>
          <w:szCs w:val="24"/>
        </w:rPr>
        <w:t>и загружают в печь спекания;</w:t>
      </w:r>
    </w:p>
    <w:p w14:paraId="3D589CA5" w14:textId="35868CB6" w:rsidR="009F2016" w:rsidRDefault="009F2016" w:rsidP="00CD2E06">
      <w:pPr>
        <w:pStyle w:val="01"/>
        <w:numPr>
          <w:ilvl w:val="0"/>
          <w:numId w:val="24"/>
        </w:numPr>
        <w:ind w:right="0"/>
        <w:rPr>
          <w:sz w:val="24"/>
          <w:szCs w:val="24"/>
        </w:rPr>
      </w:pPr>
      <w:r w:rsidRPr="009F2016">
        <w:rPr>
          <w:sz w:val="24"/>
          <w:szCs w:val="24"/>
        </w:rPr>
        <w:t>Спекание пресс</w:t>
      </w:r>
      <w:r>
        <w:rPr>
          <w:sz w:val="24"/>
          <w:szCs w:val="24"/>
        </w:rPr>
        <w:t>-</w:t>
      </w:r>
      <w:r w:rsidRPr="009F2016">
        <w:rPr>
          <w:sz w:val="24"/>
          <w:szCs w:val="24"/>
        </w:rPr>
        <w:t xml:space="preserve">заготовок в вакууме; </w:t>
      </w:r>
    </w:p>
    <w:p w14:paraId="5048C6B4" w14:textId="7B526816" w:rsidR="009F2016" w:rsidRDefault="009F2016" w:rsidP="00CD2E06">
      <w:pPr>
        <w:pStyle w:val="01"/>
        <w:numPr>
          <w:ilvl w:val="0"/>
          <w:numId w:val="24"/>
        </w:numPr>
        <w:ind w:right="0"/>
        <w:rPr>
          <w:sz w:val="24"/>
          <w:szCs w:val="24"/>
        </w:rPr>
      </w:pPr>
      <w:r w:rsidRPr="009F2016">
        <w:rPr>
          <w:sz w:val="24"/>
          <w:szCs w:val="24"/>
        </w:rPr>
        <w:lastRenderedPageBreak/>
        <w:t>После термических операций – выборочный контроль гидростатической плотности и кривой размагничивания</w:t>
      </w:r>
      <w:r>
        <w:rPr>
          <w:sz w:val="24"/>
          <w:szCs w:val="24"/>
        </w:rPr>
        <w:t xml:space="preserve"> </w:t>
      </w:r>
      <w:r w:rsidRPr="009F2016">
        <w:rPr>
          <w:sz w:val="24"/>
          <w:szCs w:val="24"/>
        </w:rPr>
        <w:t xml:space="preserve">в </w:t>
      </w:r>
      <w:r w:rsidR="001B3C26">
        <w:rPr>
          <w:sz w:val="24"/>
          <w:szCs w:val="24"/>
        </w:rPr>
        <w:t>центральной заводской</w:t>
      </w:r>
      <w:r w:rsidRPr="009F2016">
        <w:rPr>
          <w:sz w:val="24"/>
          <w:szCs w:val="24"/>
        </w:rPr>
        <w:t xml:space="preserve"> лаборатории; </w:t>
      </w:r>
    </w:p>
    <w:p w14:paraId="6925FBD0" w14:textId="77777777" w:rsidR="009F2016" w:rsidRDefault="009F2016" w:rsidP="00CD2E06">
      <w:pPr>
        <w:pStyle w:val="01"/>
        <w:numPr>
          <w:ilvl w:val="0"/>
          <w:numId w:val="24"/>
        </w:numPr>
        <w:ind w:right="0"/>
        <w:rPr>
          <w:sz w:val="24"/>
          <w:szCs w:val="24"/>
        </w:rPr>
      </w:pPr>
      <w:r w:rsidRPr="009F2016">
        <w:rPr>
          <w:sz w:val="24"/>
          <w:szCs w:val="24"/>
        </w:rPr>
        <w:t xml:space="preserve">Механическая обработка заготовок магнитов (резка методом </w:t>
      </w:r>
      <w:proofErr w:type="spellStart"/>
      <w:r w:rsidRPr="009F2016">
        <w:rPr>
          <w:sz w:val="24"/>
          <w:szCs w:val="24"/>
        </w:rPr>
        <w:t>электроэрозии</w:t>
      </w:r>
      <w:proofErr w:type="spellEnd"/>
      <w:r w:rsidRPr="009F2016">
        <w:rPr>
          <w:sz w:val="24"/>
          <w:szCs w:val="24"/>
        </w:rPr>
        <w:t xml:space="preserve"> или с помощью установок одно/многопроволочной резки) с последующей шлифовкой;  </w:t>
      </w:r>
    </w:p>
    <w:p w14:paraId="0961C69A" w14:textId="77777777" w:rsidR="009F2016" w:rsidRDefault="009F2016" w:rsidP="00CD2E06">
      <w:pPr>
        <w:pStyle w:val="01"/>
        <w:numPr>
          <w:ilvl w:val="0"/>
          <w:numId w:val="24"/>
        </w:numPr>
        <w:ind w:right="0"/>
        <w:rPr>
          <w:sz w:val="24"/>
          <w:szCs w:val="24"/>
        </w:rPr>
      </w:pPr>
      <w:r w:rsidRPr="009F2016">
        <w:rPr>
          <w:sz w:val="24"/>
          <w:szCs w:val="24"/>
        </w:rPr>
        <w:t xml:space="preserve">Диффузионное легирование заготовок магнитов; </w:t>
      </w:r>
    </w:p>
    <w:p w14:paraId="285A7735" w14:textId="77777777" w:rsidR="009F2016" w:rsidRDefault="009F2016" w:rsidP="00CD2E06">
      <w:pPr>
        <w:pStyle w:val="01"/>
        <w:numPr>
          <w:ilvl w:val="0"/>
          <w:numId w:val="24"/>
        </w:numPr>
        <w:ind w:right="0"/>
        <w:rPr>
          <w:sz w:val="24"/>
          <w:szCs w:val="24"/>
        </w:rPr>
      </w:pPr>
      <w:r w:rsidRPr="009F2016">
        <w:rPr>
          <w:sz w:val="24"/>
          <w:szCs w:val="24"/>
        </w:rPr>
        <w:t xml:space="preserve">Нанесение различны функциональных покрытий (гальваническое, эпоксидное); </w:t>
      </w:r>
    </w:p>
    <w:p w14:paraId="2802986B" w14:textId="77777777" w:rsidR="009F2016" w:rsidRDefault="009F2016" w:rsidP="00CD2E06">
      <w:pPr>
        <w:pStyle w:val="01"/>
        <w:numPr>
          <w:ilvl w:val="0"/>
          <w:numId w:val="24"/>
        </w:numPr>
        <w:ind w:right="0"/>
        <w:rPr>
          <w:sz w:val="24"/>
          <w:szCs w:val="24"/>
        </w:rPr>
      </w:pPr>
      <w:r w:rsidRPr="009F2016">
        <w:rPr>
          <w:sz w:val="24"/>
          <w:szCs w:val="24"/>
        </w:rPr>
        <w:t xml:space="preserve">Намагничивание до насыщения; </w:t>
      </w:r>
    </w:p>
    <w:p w14:paraId="4BE38E33" w14:textId="77777777" w:rsidR="009F2016" w:rsidRDefault="009F2016" w:rsidP="00CD2E06">
      <w:pPr>
        <w:pStyle w:val="01"/>
        <w:numPr>
          <w:ilvl w:val="0"/>
          <w:numId w:val="24"/>
        </w:numPr>
        <w:ind w:right="0"/>
        <w:rPr>
          <w:sz w:val="24"/>
          <w:szCs w:val="24"/>
        </w:rPr>
      </w:pPr>
      <w:r w:rsidRPr="009F2016">
        <w:rPr>
          <w:sz w:val="24"/>
          <w:szCs w:val="24"/>
        </w:rPr>
        <w:t xml:space="preserve">Контроль магнитных свойств с помощью, тесламетров, </w:t>
      </w:r>
      <w:proofErr w:type="spellStart"/>
      <w:r w:rsidRPr="009F2016">
        <w:rPr>
          <w:sz w:val="24"/>
          <w:szCs w:val="24"/>
        </w:rPr>
        <w:t>микровеберметров</w:t>
      </w:r>
      <w:proofErr w:type="spellEnd"/>
      <w:r>
        <w:rPr>
          <w:sz w:val="24"/>
          <w:szCs w:val="24"/>
        </w:rPr>
        <w:t>;</w:t>
      </w:r>
    </w:p>
    <w:p w14:paraId="0D979748" w14:textId="48101936" w:rsidR="009F2016" w:rsidRDefault="009F2016" w:rsidP="00CD2E06">
      <w:pPr>
        <w:pStyle w:val="01"/>
        <w:numPr>
          <w:ilvl w:val="0"/>
          <w:numId w:val="24"/>
        </w:numPr>
        <w:ind w:right="0"/>
        <w:rPr>
          <w:sz w:val="24"/>
          <w:szCs w:val="24"/>
        </w:rPr>
      </w:pPr>
      <w:r w:rsidRPr="009F2016">
        <w:rPr>
          <w:sz w:val="24"/>
          <w:szCs w:val="24"/>
        </w:rPr>
        <w:t xml:space="preserve">Выборочные испытания готовой продукции в </w:t>
      </w:r>
      <w:r w:rsidR="00F434E8">
        <w:rPr>
          <w:sz w:val="24"/>
          <w:szCs w:val="24"/>
        </w:rPr>
        <w:t>центральной заводской</w:t>
      </w:r>
      <w:r w:rsidR="00F434E8" w:rsidRPr="009F2016">
        <w:rPr>
          <w:sz w:val="24"/>
          <w:szCs w:val="24"/>
        </w:rPr>
        <w:t xml:space="preserve"> </w:t>
      </w:r>
      <w:r w:rsidRPr="009F2016">
        <w:rPr>
          <w:sz w:val="24"/>
          <w:szCs w:val="24"/>
        </w:rPr>
        <w:t>лаборатории</w:t>
      </w:r>
      <w:r>
        <w:rPr>
          <w:sz w:val="24"/>
          <w:szCs w:val="24"/>
        </w:rPr>
        <w:t xml:space="preserve"> </w:t>
      </w:r>
      <w:r w:rsidRPr="009F2016">
        <w:rPr>
          <w:sz w:val="24"/>
          <w:szCs w:val="24"/>
        </w:rPr>
        <w:t>(измерение свойств магнитных параметров, испытание покрытий)</w:t>
      </w:r>
      <w:r>
        <w:rPr>
          <w:sz w:val="24"/>
          <w:szCs w:val="24"/>
        </w:rPr>
        <w:t>;</w:t>
      </w:r>
    </w:p>
    <w:p w14:paraId="6F0D8631" w14:textId="633544A7" w:rsidR="00317759" w:rsidRPr="009F2016" w:rsidRDefault="009F2016" w:rsidP="00CD2E06">
      <w:pPr>
        <w:pStyle w:val="01"/>
        <w:numPr>
          <w:ilvl w:val="0"/>
          <w:numId w:val="24"/>
        </w:numPr>
        <w:ind w:right="0"/>
        <w:rPr>
          <w:sz w:val="24"/>
          <w:szCs w:val="24"/>
        </w:rPr>
      </w:pPr>
      <w:r w:rsidRPr="009F2016">
        <w:rPr>
          <w:sz w:val="24"/>
          <w:szCs w:val="24"/>
        </w:rPr>
        <w:t>Упаковка готовой продукции.</w:t>
      </w:r>
    </w:p>
    <w:p w14:paraId="1D92576E" w14:textId="02E0F7A4" w:rsidR="007C46FF" w:rsidRDefault="007C46FF" w:rsidP="007C46FF">
      <w:pPr>
        <w:pStyle w:val="01"/>
        <w:spacing w:before="120"/>
        <w:ind w:left="142" w:right="0" w:firstLine="567"/>
        <w:rPr>
          <w:sz w:val="24"/>
          <w:szCs w:val="24"/>
        </w:rPr>
      </w:pPr>
      <w:r w:rsidRPr="007C46FF">
        <w:rPr>
          <w:sz w:val="24"/>
          <w:szCs w:val="24"/>
        </w:rPr>
        <w:t>В организационном плане структура производства построена по принципу распределения</w:t>
      </w:r>
      <w:r>
        <w:rPr>
          <w:sz w:val="24"/>
          <w:szCs w:val="24"/>
        </w:rPr>
        <w:t xml:space="preserve"> </w:t>
      </w:r>
      <w:r w:rsidRPr="007C46FF">
        <w:rPr>
          <w:sz w:val="24"/>
          <w:szCs w:val="24"/>
        </w:rPr>
        <w:t>рабочих функций между участками в соответствии с основными направлениями их деятельности, оптимальный состав работающих и эффективную схему управления</w:t>
      </w:r>
      <w:r>
        <w:rPr>
          <w:sz w:val="24"/>
          <w:szCs w:val="24"/>
        </w:rPr>
        <w:t xml:space="preserve"> </w:t>
      </w:r>
      <w:r w:rsidRPr="007C46FF">
        <w:rPr>
          <w:sz w:val="24"/>
          <w:szCs w:val="24"/>
        </w:rPr>
        <w:t>подразделениями</w:t>
      </w:r>
      <w:r>
        <w:rPr>
          <w:sz w:val="24"/>
          <w:szCs w:val="24"/>
        </w:rPr>
        <w:t xml:space="preserve"> </w:t>
      </w:r>
      <w:r w:rsidRPr="007C46FF">
        <w:rPr>
          <w:sz w:val="24"/>
          <w:szCs w:val="24"/>
        </w:rPr>
        <w:t>и предприятием в целом.</w:t>
      </w:r>
    </w:p>
    <w:p w14:paraId="7C040DAD" w14:textId="58301A66" w:rsidR="007C46FF" w:rsidRPr="007C46FF" w:rsidRDefault="007C46FF" w:rsidP="007C46FF">
      <w:pPr>
        <w:pStyle w:val="01"/>
        <w:ind w:left="142" w:right="0" w:firstLine="567"/>
        <w:rPr>
          <w:sz w:val="24"/>
          <w:szCs w:val="24"/>
        </w:rPr>
      </w:pPr>
      <w:r w:rsidRPr="007C46FF">
        <w:rPr>
          <w:sz w:val="24"/>
          <w:szCs w:val="24"/>
        </w:rPr>
        <w:t>Одновременно с организацией производственных процессов осуществляется своевременное снабжение рабочих мест необходимыми видами основных</w:t>
      </w:r>
      <w:r>
        <w:rPr>
          <w:sz w:val="24"/>
          <w:szCs w:val="24"/>
        </w:rPr>
        <w:t xml:space="preserve"> </w:t>
      </w:r>
      <w:r w:rsidRPr="007C46FF">
        <w:rPr>
          <w:sz w:val="24"/>
          <w:szCs w:val="24"/>
        </w:rPr>
        <w:t xml:space="preserve">и вспомогательных материалов, комплектующими изделиями, оборудованием, инструментом и т.п. </w:t>
      </w:r>
    </w:p>
    <w:p w14:paraId="0FF49A63" w14:textId="42323B70" w:rsidR="007C46FF" w:rsidRDefault="007C46FF" w:rsidP="007C46FF">
      <w:pPr>
        <w:pStyle w:val="01"/>
        <w:ind w:left="142" w:right="0" w:firstLine="567"/>
        <w:rPr>
          <w:sz w:val="24"/>
          <w:szCs w:val="24"/>
        </w:rPr>
      </w:pPr>
      <w:r w:rsidRPr="007C46FF">
        <w:rPr>
          <w:sz w:val="24"/>
          <w:szCs w:val="24"/>
        </w:rPr>
        <w:t>Проектируем</w:t>
      </w:r>
      <w:r>
        <w:rPr>
          <w:sz w:val="24"/>
          <w:szCs w:val="24"/>
        </w:rPr>
        <w:t>ое</w:t>
      </w:r>
      <w:r w:rsidRPr="007C46FF">
        <w:rPr>
          <w:sz w:val="24"/>
          <w:szCs w:val="24"/>
        </w:rPr>
        <w:t xml:space="preserve"> </w:t>
      </w:r>
      <w:r>
        <w:rPr>
          <w:sz w:val="24"/>
          <w:szCs w:val="24"/>
        </w:rPr>
        <w:t>производство</w:t>
      </w:r>
      <w:r w:rsidRPr="007C46FF">
        <w:rPr>
          <w:sz w:val="24"/>
          <w:szCs w:val="24"/>
        </w:rPr>
        <w:t xml:space="preserve"> имеет необходимый состав энергетических и санитарно-технических устройств, размещенных в зонах, обеспечивающих рациональную протяженность инженерных коммуникаций. </w:t>
      </w:r>
    </w:p>
    <w:p w14:paraId="600D7317" w14:textId="22095B89" w:rsidR="002116EE" w:rsidRDefault="002116EE" w:rsidP="002116EE">
      <w:pPr>
        <w:spacing w:line="240" w:lineRule="auto"/>
        <w:ind w:left="142" w:firstLine="567"/>
        <w:rPr>
          <w:sz w:val="24"/>
          <w:szCs w:val="24"/>
        </w:rPr>
      </w:pPr>
      <w:r w:rsidRPr="00497B7E">
        <w:rPr>
          <w:sz w:val="24"/>
          <w:szCs w:val="24"/>
        </w:rPr>
        <w:t xml:space="preserve">Транспортировка </w:t>
      </w:r>
      <w:r>
        <w:rPr>
          <w:sz w:val="24"/>
          <w:szCs w:val="24"/>
        </w:rPr>
        <w:t xml:space="preserve">между участками </w:t>
      </w:r>
      <w:r w:rsidRPr="00497B7E">
        <w:rPr>
          <w:sz w:val="24"/>
          <w:szCs w:val="24"/>
        </w:rPr>
        <w:t xml:space="preserve">осуществляется </w:t>
      </w:r>
      <w:r>
        <w:rPr>
          <w:sz w:val="24"/>
          <w:szCs w:val="24"/>
        </w:rPr>
        <w:t>при помощи транспортных т</w:t>
      </w:r>
      <w:r w:rsidRPr="00497B7E">
        <w:rPr>
          <w:sz w:val="24"/>
          <w:szCs w:val="24"/>
        </w:rPr>
        <w:t>ележ</w:t>
      </w:r>
      <w:r>
        <w:rPr>
          <w:sz w:val="24"/>
          <w:szCs w:val="24"/>
        </w:rPr>
        <w:t>ек</w:t>
      </w:r>
      <w:r w:rsidRPr="00497B7E">
        <w:rPr>
          <w:sz w:val="24"/>
          <w:szCs w:val="24"/>
        </w:rPr>
        <w:t>.</w:t>
      </w:r>
    </w:p>
    <w:p w14:paraId="55789157" w14:textId="051EFA95" w:rsidR="00342F61" w:rsidRPr="00152356" w:rsidRDefault="00342F61" w:rsidP="00342F61">
      <w:pPr>
        <w:pStyle w:val="01"/>
        <w:spacing w:before="120"/>
        <w:ind w:left="142" w:firstLine="567"/>
        <w:rPr>
          <w:sz w:val="24"/>
          <w:szCs w:val="24"/>
        </w:rPr>
      </w:pPr>
      <w:r>
        <w:rPr>
          <w:sz w:val="24"/>
          <w:szCs w:val="24"/>
        </w:rPr>
        <w:t xml:space="preserve">При </w:t>
      </w:r>
      <w:r w:rsidRPr="00152356">
        <w:rPr>
          <w:sz w:val="24"/>
          <w:szCs w:val="24"/>
        </w:rPr>
        <w:t>организации производства</w:t>
      </w:r>
      <w:r>
        <w:rPr>
          <w:sz w:val="24"/>
          <w:szCs w:val="24"/>
        </w:rPr>
        <w:t xml:space="preserve"> предусмотрено</w:t>
      </w:r>
      <w:r w:rsidRPr="00152356">
        <w:rPr>
          <w:sz w:val="24"/>
          <w:szCs w:val="24"/>
        </w:rPr>
        <w:t>:</w:t>
      </w:r>
    </w:p>
    <w:p w14:paraId="0D6C88F4" w14:textId="77777777" w:rsidR="00342F61" w:rsidRDefault="00342F61" w:rsidP="005E1FE1">
      <w:pPr>
        <w:pStyle w:val="01"/>
        <w:numPr>
          <w:ilvl w:val="0"/>
          <w:numId w:val="14"/>
        </w:numPr>
        <w:ind w:right="0"/>
        <w:rPr>
          <w:sz w:val="24"/>
          <w:szCs w:val="24"/>
        </w:rPr>
      </w:pPr>
      <w:r w:rsidRPr="00152356">
        <w:rPr>
          <w:sz w:val="24"/>
          <w:szCs w:val="24"/>
        </w:rPr>
        <w:t>расположение производственных помещений в соответствии с последовательностью технологического процесса;</w:t>
      </w:r>
    </w:p>
    <w:p w14:paraId="17CEC405" w14:textId="77777777" w:rsidR="00342F61" w:rsidRDefault="00342F61" w:rsidP="005E1FE1">
      <w:pPr>
        <w:pStyle w:val="01"/>
        <w:numPr>
          <w:ilvl w:val="0"/>
          <w:numId w:val="14"/>
        </w:numPr>
        <w:ind w:right="0"/>
        <w:rPr>
          <w:sz w:val="24"/>
          <w:szCs w:val="24"/>
        </w:rPr>
      </w:pPr>
      <w:r w:rsidRPr="00152356">
        <w:rPr>
          <w:sz w:val="24"/>
          <w:szCs w:val="24"/>
        </w:rPr>
        <w:t>подбор и рациональное размещение оборудования;</w:t>
      </w:r>
    </w:p>
    <w:p w14:paraId="7242C350" w14:textId="77777777" w:rsidR="00342F61" w:rsidRDefault="00342F61" w:rsidP="005E1FE1">
      <w:pPr>
        <w:pStyle w:val="01"/>
        <w:numPr>
          <w:ilvl w:val="0"/>
          <w:numId w:val="14"/>
        </w:numPr>
        <w:ind w:right="0"/>
        <w:rPr>
          <w:sz w:val="24"/>
          <w:szCs w:val="24"/>
        </w:rPr>
      </w:pPr>
      <w:r w:rsidRPr="00152356">
        <w:rPr>
          <w:sz w:val="24"/>
          <w:szCs w:val="24"/>
        </w:rPr>
        <w:t>оснащение и продуманная организация рабочих мест;</w:t>
      </w:r>
    </w:p>
    <w:p w14:paraId="064BC98E" w14:textId="77777777" w:rsidR="00342F61" w:rsidRDefault="00342F61" w:rsidP="005E1FE1">
      <w:pPr>
        <w:pStyle w:val="01"/>
        <w:numPr>
          <w:ilvl w:val="0"/>
          <w:numId w:val="14"/>
        </w:numPr>
        <w:ind w:right="0"/>
        <w:rPr>
          <w:sz w:val="24"/>
          <w:szCs w:val="24"/>
        </w:rPr>
      </w:pPr>
      <w:r w:rsidRPr="00152356">
        <w:rPr>
          <w:sz w:val="24"/>
          <w:szCs w:val="24"/>
        </w:rPr>
        <w:t>использование различных форм разделения труда на производстве в зависимости от условий и специфики работы предприятия и квалификации работников;</w:t>
      </w:r>
    </w:p>
    <w:p w14:paraId="247FF8DF" w14:textId="77777777" w:rsidR="00342F61" w:rsidRDefault="00342F61" w:rsidP="005E1FE1">
      <w:pPr>
        <w:pStyle w:val="01"/>
        <w:numPr>
          <w:ilvl w:val="0"/>
          <w:numId w:val="14"/>
        </w:numPr>
        <w:ind w:right="0"/>
        <w:rPr>
          <w:sz w:val="24"/>
          <w:szCs w:val="24"/>
        </w:rPr>
      </w:pPr>
      <w:r w:rsidRPr="00152356">
        <w:rPr>
          <w:sz w:val="24"/>
          <w:szCs w:val="24"/>
        </w:rPr>
        <w:t>применение на производстве современного оборудования и передовых методов труда;</w:t>
      </w:r>
    </w:p>
    <w:p w14:paraId="5C7B43E6" w14:textId="1489D3EA" w:rsidR="00342F61" w:rsidRDefault="00342F61" w:rsidP="005E1FE1">
      <w:pPr>
        <w:pStyle w:val="01"/>
        <w:numPr>
          <w:ilvl w:val="0"/>
          <w:numId w:val="14"/>
        </w:numPr>
        <w:ind w:right="0"/>
        <w:rPr>
          <w:sz w:val="24"/>
          <w:szCs w:val="24"/>
        </w:rPr>
      </w:pPr>
      <w:r w:rsidRPr="00152356">
        <w:rPr>
          <w:sz w:val="24"/>
          <w:szCs w:val="24"/>
        </w:rPr>
        <w:t>создание оптимальных условий труда.</w:t>
      </w:r>
    </w:p>
    <w:p w14:paraId="0DF307C0" w14:textId="67591BD1" w:rsidR="002116EE" w:rsidRDefault="00C36D0E" w:rsidP="00C36D0E">
      <w:pPr>
        <w:pStyle w:val="01"/>
        <w:spacing w:before="120"/>
        <w:ind w:left="720" w:right="0" w:firstLine="0"/>
        <w:rPr>
          <w:sz w:val="24"/>
          <w:szCs w:val="24"/>
        </w:rPr>
      </w:pPr>
      <w:r>
        <w:rPr>
          <w:sz w:val="24"/>
          <w:szCs w:val="24"/>
        </w:rPr>
        <w:t>Данные о трудоемкости изготовления продукции представлены в таблице 3.1.</w:t>
      </w:r>
    </w:p>
    <w:p w14:paraId="6407DB58" w14:textId="0762CC66" w:rsidR="00C36D0E" w:rsidRDefault="00C36D0E" w:rsidP="00C36D0E">
      <w:pPr>
        <w:pStyle w:val="01"/>
        <w:ind w:left="0" w:right="0" w:firstLine="0"/>
        <w:jc w:val="center"/>
        <w:rPr>
          <w:sz w:val="24"/>
          <w:szCs w:val="24"/>
        </w:rPr>
      </w:pPr>
    </w:p>
    <w:p w14:paraId="74480F63" w14:textId="45DFFDD8" w:rsidR="00C36D0E" w:rsidRDefault="00C36D0E" w:rsidP="00C36D0E">
      <w:pPr>
        <w:pStyle w:val="01"/>
        <w:ind w:left="0" w:right="0" w:firstLine="0"/>
        <w:jc w:val="center"/>
        <w:rPr>
          <w:sz w:val="24"/>
          <w:szCs w:val="24"/>
        </w:rPr>
      </w:pPr>
    </w:p>
    <w:p w14:paraId="3D1A11B9" w14:textId="0F95C8D3" w:rsidR="00C36D0E" w:rsidRDefault="00C36D0E" w:rsidP="00C36D0E">
      <w:pPr>
        <w:pStyle w:val="01"/>
        <w:ind w:left="0" w:right="0" w:firstLine="0"/>
        <w:jc w:val="center"/>
        <w:rPr>
          <w:sz w:val="24"/>
          <w:szCs w:val="24"/>
        </w:rPr>
      </w:pPr>
    </w:p>
    <w:p w14:paraId="00460512" w14:textId="77B9CCC7" w:rsidR="00C36D0E" w:rsidRDefault="00C36D0E" w:rsidP="00C36D0E">
      <w:pPr>
        <w:pStyle w:val="01"/>
        <w:ind w:left="0" w:right="0" w:firstLine="0"/>
        <w:jc w:val="center"/>
        <w:rPr>
          <w:sz w:val="24"/>
          <w:szCs w:val="24"/>
        </w:rPr>
      </w:pPr>
    </w:p>
    <w:p w14:paraId="2DF1D76B" w14:textId="1FC76444" w:rsidR="00C36D0E" w:rsidRDefault="00C36D0E" w:rsidP="00C36D0E">
      <w:pPr>
        <w:pStyle w:val="01"/>
        <w:ind w:left="0" w:right="0" w:firstLine="0"/>
        <w:jc w:val="center"/>
        <w:rPr>
          <w:sz w:val="24"/>
          <w:szCs w:val="24"/>
        </w:rPr>
      </w:pPr>
    </w:p>
    <w:p w14:paraId="3F5E37E1" w14:textId="7D664F92" w:rsidR="00C36D0E" w:rsidRDefault="00C36D0E" w:rsidP="00C36D0E">
      <w:pPr>
        <w:pStyle w:val="01"/>
        <w:ind w:left="0" w:right="0" w:firstLine="0"/>
        <w:jc w:val="center"/>
        <w:rPr>
          <w:sz w:val="24"/>
          <w:szCs w:val="24"/>
        </w:rPr>
      </w:pPr>
    </w:p>
    <w:p w14:paraId="59078ED8" w14:textId="08BD1547" w:rsidR="00D71740" w:rsidRDefault="00D71740" w:rsidP="00C36D0E">
      <w:pPr>
        <w:pStyle w:val="01"/>
        <w:ind w:left="0" w:right="0" w:firstLine="0"/>
        <w:jc w:val="center"/>
        <w:rPr>
          <w:sz w:val="24"/>
          <w:szCs w:val="24"/>
        </w:rPr>
      </w:pPr>
    </w:p>
    <w:p w14:paraId="58E5F040" w14:textId="5EDE6BC0" w:rsidR="00D71740" w:rsidRDefault="00D71740" w:rsidP="00C36D0E">
      <w:pPr>
        <w:pStyle w:val="01"/>
        <w:ind w:left="0" w:right="0" w:firstLine="0"/>
        <w:jc w:val="center"/>
        <w:rPr>
          <w:sz w:val="24"/>
          <w:szCs w:val="24"/>
        </w:rPr>
      </w:pPr>
    </w:p>
    <w:p w14:paraId="15D885C9" w14:textId="7A4A6E65" w:rsidR="00D71740" w:rsidRDefault="00D71740" w:rsidP="00C36D0E">
      <w:pPr>
        <w:pStyle w:val="01"/>
        <w:ind w:left="0" w:right="0" w:firstLine="0"/>
        <w:jc w:val="center"/>
        <w:rPr>
          <w:sz w:val="24"/>
          <w:szCs w:val="24"/>
        </w:rPr>
      </w:pPr>
    </w:p>
    <w:p w14:paraId="147A1FF1" w14:textId="2FCF408C" w:rsidR="00D71740" w:rsidRDefault="00D71740" w:rsidP="00C36D0E">
      <w:pPr>
        <w:pStyle w:val="01"/>
        <w:ind w:left="0" w:right="0" w:firstLine="0"/>
        <w:jc w:val="center"/>
        <w:rPr>
          <w:sz w:val="24"/>
          <w:szCs w:val="24"/>
        </w:rPr>
      </w:pPr>
    </w:p>
    <w:p w14:paraId="3CEC19B8" w14:textId="78B862E1" w:rsidR="00D71740" w:rsidRDefault="00D71740" w:rsidP="00C36D0E">
      <w:pPr>
        <w:pStyle w:val="01"/>
        <w:ind w:left="0" w:right="0" w:firstLine="0"/>
        <w:jc w:val="center"/>
        <w:rPr>
          <w:sz w:val="24"/>
          <w:szCs w:val="24"/>
        </w:rPr>
      </w:pPr>
    </w:p>
    <w:p w14:paraId="54B655D6" w14:textId="597F195A" w:rsidR="00D71740" w:rsidRDefault="00D71740" w:rsidP="00C36D0E">
      <w:pPr>
        <w:pStyle w:val="01"/>
        <w:ind w:left="0" w:right="0" w:firstLine="0"/>
        <w:jc w:val="center"/>
        <w:rPr>
          <w:sz w:val="24"/>
          <w:szCs w:val="24"/>
        </w:rPr>
      </w:pPr>
    </w:p>
    <w:p w14:paraId="7BFC7FFD" w14:textId="5B1B1039" w:rsidR="00D71740" w:rsidRDefault="00D71740" w:rsidP="00C36D0E">
      <w:pPr>
        <w:pStyle w:val="01"/>
        <w:ind w:left="0" w:right="0" w:firstLine="0"/>
        <w:jc w:val="center"/>
        <w:rPr>
          <w:sz w:val="24"/>
          <w:szCs w:val="24"/>
        </w:rPr>
      </w:pPr>
    </w:p>
    <w:p w14:paraId="384A373F" w14:textId="1B79DE27" w:rsidR="00D71740" w:rsidRDefault="00D71740" w:rsidP="00C36D0E">
      <w:pPr>
        <w:pStyle w:val="01"/>
        <w:ind w:left="0" w:right="0" w:firstLine="0"/>
        <w:jc w:val="center"/>
        <w:rPr>
          <w:sz w:val="24"/>
          <w:szCs w:val="24"/>
        </w:rPr>
      </w:pPr>
    </w:p>
    <w:p w14:paraId="2D4C407B" w14:textId="6747679C" w:rsidR="00D71740" w:rsidRDefault="00D71740" w:rsidP="00C36D0E">
      <w:pPr>
        <w:pStyle w:val="01"/>
        <w:ind w:left="0" w:right="0" w:firstLine="0"/>
        <w:jc w:val="center"/>
        <w:rPr>
          <w:sz w:val="24"/>
          <w:szCs w:val="24"/>
        </w:rPr>
      </w:pPr>
    </w:p>
    <w:p w14:paraId="395ECA87" w14:textId="2DDA39F1" w:rsidR="00D71740" w:rsidRDefault="00D71740" w:rsidP="00C36D0E">
      <w:pPr>
        <w:pStyle w:val="01"/>
        <w:ind w:left="0" w:right="0" w:firstLine="0"/>
        <w:jc w:val="center"/>
        <w:rPr>
          <w:sz w:val="24"/>
          <w:szCs w:val="24"/>
        </w:rPr>
      </w:pPr>
    </w:p>
    <w:p w14:paraId="27ED8F2B" w14:textId="77777777" w:rsidR="00D71740" w:rsidRDefault="00D71740" w:rsidP="00C36D0E">
      <w:pPr>
        <w:pStyle w:val="01"/>
        <w:ind w:left="0" w:right="0" w:firstLine="0"/>
        <w:jc w:val="center"/>
        <w:rPr>
          <w:sz w:val="24"/>
          <w:szCs w:val="24"/>
        </w:rPr>
      </w:pPr>
    </w:p>
    <w:p w14:paraId="782B2AA3" w14:textId="30607A8A" w:rsidR="00C36D0E" w:rsidRDefault="00C36D0E" w:rsidP="00C36D0E">
      <w:pPr>
        <w:pStyle w:val="01"/>
        <w:ind w:left="0" w:right="0" w:firstLine="0"/>
        <w:jc w:val="center"/>
        <w:rPr>
          <w:sz w:val="24"/>
          <w:szCs w:val="24"/>
        </w:rPr>
      </w:pPr>
    </w:p>
    <w:p w14:paraId="0049DFE5" w14:textId="1BB5A9DA" w:rsidR="00C36D0E" w:rsidRDefault="00C36D0E" w:rsidP="00C36D0E">
      <w:pPr>
        <w:pStyle w:val="01"/>
        <w:ind w:left="0" w:right="0" w:firstLine="0"/>
        <w:jc w:val="center"/>
        <w:rPr>
          <w:sz w:val="24"/>
          <w:szCs w:val="24"/>
        </w:rPr>
      </w:pPr>
    </w:p>
    <w:p w14:paraId="24E5B768" w14:textId="6824A983" w:rsidR="00C36D0E" w:rsidRDefault="00C36D0E" w:rsidP="00C36D0E">
      <w:pPr>
        <w:pStyle w:val="01"/>
        <w:ind w:left="0" w:right="0" w:firstLine="0"/>
        <w:jc w:val="center"/>
        <w:rPr>
          <w:sz w:val="24"/>
          <w:szCs w:val="24"/>
        </w:rPr>
      </w:pPr>
    </w:p>
    <w:p w14:paraId="6187E9B8" w14:textId="65CC2465" w:rsidR="00D46576" w:rsidRDefault="00D46576" w:rsidP="00D46576">
      <w:pPr>
        <w:pStyle w:val="01"/>
        <w:ind w:left="142" w:firstLine="0"/>
        <w:rPr>
          <w:sz w:val="24"/>
          <w:szCs w:val="24"/>
        </w:rPr>
      </w:pPr>
      <w:r>
        <w:rPr>
          <w:sz w:val="24"/>
          <w:szCs w:val="24"/>
        </w:rPr>
        <w:lastRenderedPageBreak/>
        <w:t xml:space="preserve">Таблица 3.1 – </w:t>
      </w:r>
      <w:r w:rsidRPr="00D46576">
        <w:rPr>
          <w:sz w:val="24"/>
          <w:szCs w:val="24"/>
        </w:rPr>
        <w:t>Сведения о продолжительности выполнения технологических операций за сутки</w:t>
      </w:r>
    </w:p>
    <w:tbl>
      <w:tblPr>
        <w:tblStyle w:val="ae"/>
        <w:tblW w:w="10196"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35"/>
        <w:gridCol w:w="1797"/>
        <w:gridCol w:w="1798"/>
        <w:gridCol w:w="1798"/>
        <w:gridCol w:w="2268"/>
      </w:tblGrid>
      <w:tr w:rsidR="003569FA" w14:paraId="2BB98207" w14:textId="77777777" w:rsidTr="003569FA">
        <w:tc>
          <w:tcPr>
            <w:tcW w:w="2535" w:type="dxa"/>
            <w:tcBorders>
              <w:bottom w:val="single" w:sz="12" w:space="0" w:color="auto"/>
            </w:tcBorders>
            <w:vAlign w:val="center"/>
          </w:tcPr>
          <w:p w14:paraId="5401B7AF" w14:textId="4B4FDF08" w:rsidR="003569FA" w:rsidRDefault="003569FA" w:rsidP="00D46576">
            <w:pPr>
              <w:pStyle w:val="01"/>
              <w:ind w:left="0" w:right="0" w:firstLine="0"/>
              <w:jc w:val="center"/>
              <w:rPr>
                <w:sz w:val="24"/>
                <w:szCs w:val="24"/>
              </w:rPr>
            </w:pPr>
            <w:r>
              <w:rPr>
                <w:sz w:val="24"/>
                <w:szCs w:val="24"/>
              </w:rPr>
              <w:t>Наименование</w:t>
            </w:r>
          </w:p>
        </w:tc>
        <w:tc>
          <w:tcPr>
            <w:tcW w:w="1797" w:type="dxa"/>
            <w:tcBorders>
              <w:bottom w:val="single" w:sz="12" w:space="0" w:color="auto"/>
            </w:tcBorders>
            <w:vAlign w:val="center"/>
          </w:tcPr>
          <w:p w14:paraId="4765F5F1" w14:textId="77777777" w:rsidR="003569FA" w:rsidRDefault="003569FA" w:rsidP="00D46576">
            <w:pPr>
              <w:pStyle w:val="01"/>
              <w:ind w:left="-195" w:right="-156" w:firstLine="0"/>
              <w:jc w:val="center"/>
              <w:rPr>
                <w:sz w:val="24"/>
                <w:szCs w:val="24"/>
              </w:rPr>
            </w:pPr>
            <w:r w:rsidRPr="00D46576">
              <w:rPr>
                <w:sz w:val="24"/>
                <w:szCs w:val="24"/>
              </w:rPr>
              <w:t>Количество персонала</w:t>
            </w:r>
            <w:r>
              <w:rPr>
                <w:sz w:val="24"/>
                <w:szCs w:val="24"/>
              </w:rPr>
              <w:t xml:space="preserve">, </w:t>
            </w:r>
            <w:r w:rsidRPr="00D46576">
              <w:rPr>
                <w:sz w:val="24"/>
                <w:szCs w:val="24"/>
              </w:rPr>
              <w:t xml:space="preserve">необходимого </w:t>
            </w:r>
          </w:p>
          <w:p w14:paraId="5F77408D" w14:textId="5BDCF9BF" w:rsidR="003569FA" w:rsidRPr="00D46576" w:rsidRDefault="003569FA" w:rsidP="00D46576">
            <w:pPr>
              <w:pStyle w:val="01"/>
              <w:ind w:left="-195" w:right="-156" w:firstLine="0"/>
              <w:jc w:val="center"/>
              <w:rPr>
                <w:sz w:val="24"/>
                <w:szCs w:val="24"/>
              </w:rPr>
            </w:pPr>
            <w:r w:rsidRPr="00D46576">
              <w:rPr>
                <w:sz w:val="24"/>
                <w:szCs w:val="24"/>
              </w:rPr>
              <w:t>для выполнения</w:t>
            </w:r>
          </w:p>
          <w:p w14:paraId="6F96E595" w14:textId="27E92FDD" w:rsidR="003569FA" w:rsidRDefault="003569FA" w:rsidP="00D46576">
            <w:pPr>
              <w:pStyle w:val="01"/>
              <w:ind w:left="0" w:right="0" w:firstLine="0"/>
              <w:jc w:val="center"/>
              <w:rPr>
                <w:sz w:val="24"/>
                <w:szCs w:val="24"/>
              </w:rPr>
            </w:pPr>
            <w:r w:rsidRPr="00D46576">
              <w:rPr>
                <w:sz w:val="24"/>
                <w:szCs w:val="24"/>
              </w:rPr>
              <w:t>операции,</w:t>
            </w:r>
          </w:p>
          <w:p w14:paraId="60F087AB" w14:textId="532C7819" w:rsidR="003569FA" w:rsidRDefault="003569FA" w:rsidP="00D46576">
            <w:pPr>
              <w:pStyle w:val="01"/>
              <w:ind w:left="0" w:right="0" w:firstLine="0"/>
              <w:jc w:val="center"/>
              <w:rPr>
                <w:sz w:val="24"/>
                <w:szCs w:val="24"/>
              </w:rPr>
            </w:pPr>
            <w:r w:rsidRPr="00D46576">
              <w:rPr>
                <w:sz w:val="24"/>
                <w:szCs w:val="24"/>
              </w:rPr>
              <w:t>чел</w:t>
            </w:r>
            <w:r>
              <w:rPr>
                <w:sz w:val="24"/>
                <w:szCs w:val="24"/>
              </w:rPr>
              <w:t>.</w:t>
            </w:r>
          </w:p>
        </w:tc>
        <w:tc>
          <w:tcPr>
            <w:tcW w:w="1798" w:type="dxa"/>
            <w:tcBorders>
              <w:bottom w:val="single" w:sz="12" w:space="0" w:color="auto"/>
            </w:tcBorders>
            <w:vAlign w:val="center"/>
          </w:tcPr>
          <w:p w14:paraId="7A433736" w14:textId="77777777" w:rsidR="003569FA" w:rsidRDefault="003569FA" w:rsidP="00D46576">
            <w:pPr>
              <w:pStyle w:val="01"/>
              <w:ind w:left="-159" w:right="-159" w:hanging="75"/>
              <w:jc w:val="center"/>
              <w:rPr>
                <w:sz w:val="24"/>
                <w:szCs w:val="24"/>
              </w:rPr>
            </w:pPr>
            <w:r w:rsidRPr="00D46576">
              <w:rPr>
                <w:sz w:val="24"/>
                <w:szCs w:val="24"/>
              </w:rPr>
              <w:t>Выработка</w:t>
            </w:r>
            <w:r>
              <w:rPr>
                <w:sz w:val="24"/>
                <w:szCs w:val="24"/>
              </w:rPr>
              <w:t xml:space="preserve"> </w:t>
            </w:r>
          </w:p>
          <w:p w14:paraId="1B5C9F70" w14:textId="77777777" w:rsidR="003569FA" w:rsidRDefault="003569FA" w:rsidP="00D46576">
            <w:pPr>
              <w:pStyle w:val="01"/>
              <w:ind w:left="-159" w:right="-159" w:hanging="75"/>
              <w:jc w:val="center"/>
              <w:rPr>
                <w:sz w:val="24"/>
                <w:szCs w:val="24"/>
              </w:rPr>
            </w:pPr>
            <w:r w:rsidRPr="00D46576">
              <w:rPr>
                <w:sz w:val="24"/>
                <w:szCs w:val="24"/>
              </w:rPr>
              <w:t>на</w:t>
            </w:r>
            <w:r>
              <w:rPr>
                <w:sz w:val="24"/>
                <w:szCs w:val="24"/>
              </w:rPr>
              <w:t xml:space="preserve"> </w:t>
            </w:r>
            <w:r w:rsidRPr="00D46576">
              <w:rPr>
                <w:sz w:val="24"/>
                <w:szCs w:val="24"/>
              </w:rPr>
              <w:t>одного</w:t>
            </w:r>
          </w:p>
          <w:p w14:paraId="1191CA2B" w14:textId="04B427ED" w:rsidR="003569FA" w:rsidRDefault="003569FA" w:rsidP="00D46576">
            <w:pPr>
              <w:pStyle w:val="01"/>
              <w:ind w:left="-159" w:right="-159" w:hanging="75"/>
              <w:jc w:val="center"/>
              <w:rPr>
                <w:sz w:val="24"/>
                <w:szCs w:val="24"/>
              </w:rPr>
            </w:pPr>
            <w:r w:rsidRPr="00D46576">
              <w:rPr>
                <w:sz w:val="24"/>
                <w:szCs w:val="24"/>
              </w:rPr>
              <w:t>человека</w:t>
            </w:r>
            <w:r>
              <w:rPr>
                <w:sz w:val="24"/>
                <w:szCs w:val="24"/>
              </w:rPr>
              <w:t xml:space="preserve"> </w:t>
            </w:r>
          </w:p>
          <w:p w14:paraId="310AD8C6" w14:textId="5AF55A30" w:rsidR="003569FA" w:rsidRDefault="003569FA" w:rsidP="00D46576">
            <w:pPr>
              <w:pStyle w:val="01"/>
              <w:ind w:left="-159" w:right="-159" w:hanging="75"/>
              <w:jc w:val="center"/>
              <w:rPr>
                <w:sz w:val="24"/>
                <w:szCs w:val="24"/>
              </w:rPr>
            </w:pPr>
            <w:r w:rsidRPr="00D46576">
              <w:rPr>
                <w:sz w:val="24"/>
                <w:szCs w:val="24"/>
              </w:rPr>
              <w:t xml:space="preserve">в сутки, </w:t>
            </w:r>
          </w:p>
          <w:p w14:paraId="069195D3" w14:textId="06FCF334" w:rsidR="003569FA" w:rsidRDefault="003569FA" w:rsidP="00D46576">
            <w:pPr>
              <w:pStyle w:val="01"/>
              <w:ind w:left="-159" w:right="-159" w:hanging="75"/>
              <w:jc w:val="center"/>
              <w:rPr>
                <w:sz w:val="24"/>
                <w:szCs w:val="24"/>
              </w:rPr>
            </w:pPr>
            <w:r w:rsidRPr="00D46576">
              <w:rPr>
                <w:sz w:val="24"/>
                <w:szCs w:val="24"/>
              </w:rPr>
              <w:t>кг</w:t>
            </w:r>
          </w:p>
        </w:tc>
        <w:tc>
          <w:tcPr>
            <w:tcW w:w="1798" w:type="dxa"/>
            <w:tcBorders>
              <w:bottom w:val="single" w:sz="12" w:space="0" w:color="auto"/>
            </w:tcBorders>
            <w:vAlign w:val="center"/>
          </w:tcPr>
          <w:p w14:paraId="3A3B3F4E" w14:textId="77777777" w:rsidR="003569FA" w:rsidRDefault="003569FA" w:rsidP="00D46576">
            <w:pPr>
              <w:pStyle w:val="01"/>
              <w:ind w:left="-132" w:right="-133" w:hanging="45"/>
              <w:jc w:val="center"/>
              <w:rPr>
                <w:sz w:val="24"/>
                <w:szCs w:val="24"/>
              </w:rPr>
            </w:pPr>
            <w:r w:rsidRPr="00D46576">
              <w:rPr>
                <w:sz w:val="24"/>
                <w:szCs w:val="24"/>
              </w:rPr>
              <w:t>Время проведения</w:t>
            </w:r>
            <w:r>
              <w:rPr>
                <w:sz w:val="24"/>
                <w:szCs w:val="24"/>
              </w:rPr>
              <w:t xml:space="preserve"> </w:t>
            </w:r>
            <w:r w:rsidRPr="00D46576">
              <w:rPr>
                <w:sz w:val="24"/>
                <w:szCs w:val="24"/>
              </w:rPr>
              <w:t xml:space="preserve">операции </w:t>
            </w:r>
          </w:p>
          <w:p w14:paraId="2A2A07F3" w14:textId="43840186" w:rsidR="003569FA" w:rsidRPr="00D46576" w:rsidRDefault="003569FA" w:rsidP="00D46576">
            <w:pPr>
              <w:pStyle w:val="01"/>
              <w:ind w:left="-132" w:right="-133" w:hanging="45"/>
              <w:jc w:val="center"/>
              <w:rPr>
                <w:sz w:val="24"/>
                <w:szCs w:val="24"/>
              </w:rPr>
            </w:pPr>
            <w:r w:rsidRPr="00D46576">
              <w:rPr>
                <w:sz w:val="24"/>
                <w:szCs w:val="24"/>
              </w:rPr>
              <w:t xml:space="preserve">за одни сутки одним работником, </w:t>
            </w:r>
          </w:p>
          <w:p w14:paraId="1A2D65F1" w14:textId="297FB917" w:rsidR="003569FA" w:rsidRDefault="003569FA" w:rsidP="00D46576">
            <w:pPr>
              <w:pStyle w:val="01"/>
              <w:ind w:left="-132" w:right="-133" w:hanging="45"/>
              <w:jc w:val="center"/>
              <w:rPr>
                <w:sz w:val="24"/>
                <w:szCs w:val="24"/>
              </w:rPr>
            </w:pPr>
            <w:r w:rsidRPr="00D46576">
              <w:rPr>
                <w:sz w:val="24"/>
                <w:szCs w:val="24"/>
              </w:rPr>
              <w:t>час</w:t>
            </w:r>
          </w:p>
        </w:tc>
        <w:tc>
          <w:tcPr>
            <w:tcW w:w="2268" w:type="dxa"/>
            <w:tcBorders>
              <w:bottom w:val="single" w:sz="12" w:space="0" w:color="auto"/>
            </w:tcBorders>
            <w:vAlign w:val="center"/>
          </w:tcPr>
          <w:p w14:paraId="251AC64E" w14:textId="77777777" w:rsidR="003569FA" w:rsidRDefault="003569FA" w:rsidP="00D46576">
            <w:pPr>
              <w:pStyle w:val="01"/>
              <w:ind w:left="-80" w:right="-117" w:firstLine="0"/>
              <w:jc w:val="center"/>
              <w:rPr>
                <w:sz w:val="24"/>
                <w:szCs w:val="24"/>
              </w:rPr>
            </w:pPr>
            <w:r w:rsidRPr="00D46576">
              <w:rPr>
                <w:sz w:val="24"/>
                <w:szCs w:val="24"/>
              </w:rPr>
              <w:t xml:space="preserve">Рабочее </w:t>
            </w:r>
          </w:p>
          <w:p w14:paraId="1033AC73" w14:textId="77777777" w:rsidR="003569FA" w:rsidRDefault="003569FA" w:rsidP="00D46576">
            <w:pPr>
              <w:pStyle w:val="01"/>
              <w:ind w:left="-80" w:right="-117" w:firstLine="0"/>
              <w:jc w:val="center"/>
              <w:rPr>
                <w:sz w:val="24"/>
                <w:szCs w:val="24"/>
              </w:rPr>
            </w:pPr>
            <w:r w:rsidRPr="00D46576">
              <w:rPr>
                <w:sz w:val="24"/>
                <w:szCs w:val="24"/>
              </w:rPr>
              <w:t xml:space="preserve">место </w:t>
            </w:r>
          </w:p>
          <w:p w14:paraId="5AACA16C" w14:textId="5F8BC5E4" w:rsidR="003569FA" w:rsidRDefault="003569FA" w:rsidP="00D46576">
            <w:pPr>
              <w:pStyle w:val="01"/>
              <w:ind w:left="-80" w:right="-117" w:firstLine="0"/>
              <w:jc w:val="center"/>
              <w:rPr>
                <w:sz w:val="24"/>
                <w:szCs w:val="24"/>
              </w:rPr>
            </w:pPr>
            <w:r w:rsidRPr="00D46576">
              <w:rPr>
                <w:sz w:val="24"/>
                <w:szCs w:val="24"/>
              </w:rPr>
              <w:t>персонала</w:t>
            </w:r>
          </w:p>
        </w:tc>
      </w:tr>
      <w:tr w:rsidR="003569FA" w14:paraId="6FB9901D" w14:textId="77777777" w:rsidTr="003569FA">
        <w:tc>
          <w:tcPr>
            <w:tcW w:w="2535" w:type="dxa"/>
            <w:tcBorders>
              <w:bottom w:val="single" w:sz="4" w:space="0" w:color="auto"/>
            </w:tcBorders>
            <w:vAlign w:val="center"/>
          </w:tcPr>
          <w:p w14:paraId="3AFF8931" w14:textId="77777777" w:rsidR="003569FA" w:rsidRPr="00D46576" w:rsidRDefault="003569FA" w:rsidP="00D46576">
            <w:pPr>
              <w:pStyle w:val="01"/>
              <w:ind w:left="-39" w:right="-179" w:hanging="2"/>
              <w:jc w:val="left"/>
              <w:rPr>
                <w:sz w:val="24"/>
                <w:szCs w:val="24"/>
              </w:rPr>
            </w:pPr>
            <w:r w:rsidRPr="00D46576">
              <w:rPr>
                <w:sz w:val="24"/>
                <w:szCs w:val="24"/>
              </w:rPr>
              <w:t xml:space="preserve">Прием исходного </w:t>
            </w:r>
          </w:p>
          <w:p w14:paraId="46CD82B2" w14:textId="783EE434" w:rsidR="003569FA" w:rsidRDefault="003569FA" w:rsidP="00D46576">
            <w:pPr>
              <w:pStyle w:val="01"/>
              <w:ind w:left="-39" w:right="-179" w:hanging="2"/>
              <w:jc w:val="left"/>
              <w:rPr>
                <w:sz w:val="24"/>
                <w:szCs w:val="24"/>
              </w:rPr>
            </w:pPr>
            <w:r w:rsidRPr="00D46576">
              <w:rPr>
                <w:sz w:val="24"/>
                <w:szCs w:val="24"/>
              </w:rPr>
              <w:t>сырья</w:t>
            </w:r>
          </w:p>
        </w:tc>
        <w:tc>
          <w:tcPr>
            <w:tcW w:w="1797" w:type="dxa"/>
            <w:tcBorders>
              <w:bottom w:val="single" w:sz="4" w:space="0" w:color="auto"/>
            </w:tcBorders>
            <w:vAlign w:val="center"/>
          </w:tcPr>
          <w:p w14:paraId="551BC705" w14:textId="10802E6E" w:rsidR="003569FA" w:rsidRDefault="003569FA" w:rsidP="00D46576">
            <w:pPr>
              <w:pStyle w:val="01"/>
              <w:ind w:left="0" w:right="0" w:firstLine="0"/>
              <w:jc w:val="center"/>
              <w:rPr>
                <w:sz w:val="24"/>
                <w:szCs w:val="24"/>
              </w:rPr>
            </w:pPr>
            <w:r>
              <w:rPr>
                <w:sz w:val="24"/>
                <w:szCs w:val="24"/>
              </w:rPr>
              <w:t>2</w:t>
            </w:r>
          </w:p>
        </w:tc>
        <w:tc>
          <w:tcPr>
            <w:tcW w:w="1798" w:type="dxa"/>
            <w:tcBorders>
              <w:bottom w:val="single" w:sz="4" w:space="0" w:color="auto"/>
            </w:tcBorders>
            <w:vAlign w:val="center"/>
          </w:tcPr>
          <w:p w14:paraId="25AEFB49" w14:textId="7B75560C" w:rsidR="003569FA" w:rsidRDefault="003569FA" w:rsidP="00D46576">
            <w:pPr>
              <w:pStyle w:val="01"/>
              <w:ind w:left="0" w:right="0" w:firstLine="0"/>
              <w:jc w:val="center"/>
              <w:rPr>
                <w:sz w:val="24"/>
                <w:szCs w:val="24"/>
              </w:rPr>
            </w:pPr>
            <w:r>
              <w:rPr>
                <w:sz w:val="24"/>
                <w:szCs w:val="24"/>
              </w:rPr>
              <w:t>2 556,49</w:t>
            </w:r>
          </w:p>
        </w:tc>
        <w:tc>
          <w:tcPr>
            <w:tcW w:w="1798" w:type="dxa"/>
            <w:tcBorders>
              <w:bottom w:val="single" w:sz="4" w:space="0" w:color="auto"/>
            </w:tcBorders>
            <w:vAlign w:val="center"/>
          </w:tcPr>
          <w:p w14:paraId="44EAEBA6" w14:textId="22A4351B" w:rsidR="003569FA" w:rsidRDefault="003569FA" w:rsidP="00D46576">
            <w:pPr>
              <w:pStyle w:val="01"/>
              <w:ind w:left="0" w:right="0" w:firstLine="0"/>
              <w:jc w:val="center"/>
              <w:rPr>
                <w:sz w:val="24"/>
                <w:szCs w:val="24"/>
              </w:rPr>
            </w:pPr>
            <w:r>
              <w:rPr>
                <w:sz w:val="24"/>
                <w:szCs w:val="24"/>
              </w:rPr>
              <w:t>4,00</w:t>
            </w:r>
          </w:p>
        </w:tc>
        <w:tc>
          <w:tcPr>
            <w:tcW w:w="2268" w:type="dxa"/>
            <w:tcBorders>
              <w:bottom w:val="single" w:sz="4" w:space="0" w:color="auto"/>
            </w:tcBorders>
            <w:vAlign w:val="center"/>
          </w:tcPr>
          <w:p w14:paraId="035F07C4" w14:textId="56CDB789" w:rsidR="003569FA" w:rsidRDefault="003569FA" w:rsidP="00A8172E">
            <w:pPr>
              <w:pStyle w:val="01"/>
              <w:ind w:left="0" w:right="0" w:firstLine="0"/>
              <w:jc w:val="center"/>
              <w:rPr>
                <w:sz w:val="24"/>
                <w:szCs w:val="24"/>
              </w:rPr>
            </w:pPr>
            <w:r w:rsidRPr="00A8172E">
              <w:rPr>
                <w:sz w:val="24"/>
                <w:szCs w:val="24"/>
              </w:rPr>
              <w:t>Склад сырья</w:t>
            </w:r>
          </w:p>
        </w:tc>
      </w:tr>
      <w:tr w:rsidR="003569FA" w14:paraId="3723CE81" w14:textId="77777777" w:rsidTr="003569FA">
        <w:tc>
          <w:tcPr>
            <w:tcW w:w="2535" w:type="dxa"/>
            <w:tcBorders>
              <w:top w:val="single" w:sz="4" w:space="0" w:color="auto"/>
              <w:bottom w:val="single" w:sz="4" w:space="0" w:color="auto"/>
            </w:tcBorders>
            <w:vAlign w:val="center"/>
          </w:tcPr>
          <w:p w14:paraId="3674A8FC" w14:textId="77777777" w:rsidR="003569FA" w:rsidRPr="00D46576" w:rsidRDefault="003569FA" w:rsidP="00D46576">
            <w:pPr>
              <w:pStyle w:val="01"/>
              <w:ind w:left="-39" w:right="-179" w:hanging="2"/>
              <w:jc w:val="left"/>
              <w:rPr>
                <w:sz w:val="24"/>
                <w:szCs w:val="24"/>
              </w:rPr>
            </w:pPr>
            <w:r w:rsidRPr="00D46576">
              <w:rPr>
                <w:sz w:val="24"/>
                <w:szCs w:val="24"/>
              </w:rPr>
              <w:t xml:space="preserve">Подготовка и навеска </w:t>
            </w:r>
          </w:p>
          <w:p w14:paraId="2B03F25C" w14:textId="23FF8FD1" w:rsidR="003569FA" w:rsidRDefault="003569FA" w:rsidP="00D46576">
            <w:pPr>
              <w:pStyle w:val="01"/>
              <w:ind w:left="-39" w:right="-179" w:hanging="2"/>
              <w:jc w:val="left"/>
              <w:rPr>
                <w:sz w:val="24"/>
                <w:szCs w:val="24"/>
              </w:rPr>
            </w:pPr>
            <w:r w:rsidRPr="00D46576">
              <w:rPr>
                <w:sz w:val="24"/>
                <w:szCs w:val="24"/>
              </w:rPr>
              <w:t>шихтовых материалов</w:t>
            </w:r>
          </w:p>
        </w:tc>
        <w:tc>
          <w:tcPr>
            <w:tcW w:w="1797" w:type="dxa"/>
            <w:tcBorders>
              <w:top w:val="single" w:sz="4" w:space="0" w:color="auto"/>
              <w:bottom w:val="single" w:sz="4" w:space="0" w:color="auto"/>
            </w:tcBorders>
            <w:vAlign w:val="center"/>
          </w:tcPr>
          <w:p w14:paraId="51756B2B" w14:textId="583FB77E" w:rsidR="003569FA" w:rsidRDefault="003569FA" w:rsidP="00D46576">
            <w:pPr>
              <w:pStyle w:val="01"/>
              <w:ind w:left="0" w:right="0" w:firstLine="0"/>
              <w:jc w:val="center"/>
              <w:rPr>
                <w:sz w:val="24"/>
                <w:szCs w:val="24"/>
              </w:rPr>
            </w:pPr>
            <w:r>
              <w:rPr>
                <w:sz w:val="24"/>
                <w:szCs w:val="24"/>
              </w:rPr>
              <w:t>7</w:t>
            </w:r>
          </w:p>
        </w:tc>
        <w:tc>
          <w:tcPr>
            <w:tcW w:w="1798" w:type="dxa"/>
            <w:tcBorders>
              <w:top w:val="single" w:sz="4" w:space="0" w:color="auto"/>
              <w:bottom w:val="single" w:sz="4" w:space="0" w:color="auto"/>
            </w:tcBorders>
            <w:vAlign w:val="center"/>
          </w:tcPr>
          <w:p w14:paraId="209D2FDB" w14:textId="1F5F0349" w:rsidR="003569FA" w:rsidRDefault="003569FA" w:rsidP="00D46576">
            <w:pPr>
              <w:pStyle w:val="01"/>
              <w:ind w:left="0" w:right="0" w:firstLine="0"/>
              <w:jc w:val="center"/>
              <w:rPr>
                <w:sz w:val="24"/>
                <w:szCs w:val="24"/>
              </w:rPr>
            </w:pPr>
            <w:r>
              <w:rPr>
                <w:sz w:val="24"/>
                <w:szCs w:val="24"/>
              </w:rPr>
              <w:t>729,70</w:t>
            </w:r>
          </w:p>
        </w:tc>
        <w:tc>
          <w:tcPr>
            <w:tcW w:w="1798" w:type="dxa"/>
            <w:tcBorders>
              <w:top w:val="single" w:sz="4" w:space="0" w:color="auto"/>
              <w:bottom w:val="single" w:sz="4" w:space="0" w:color="auto"/>
            </w:tcBorders>
            <w:vAlign w:val="center"/>
          </w:tcPr>
          <w:p w14:paraId="4941B93A" w14:textId="6575FC88" w:rsidR="003569FA" w:rsidRDefault="003569FA" w:rsidP="00D46576">
            <w:pPr>
              <w:pStyle w:val="01"/>
              <w:ind w:left="0" w:right="0" w:firstLine="0"/>
              <w:jc w:val="center"/>
              <w:rPr>
                <w:sz w:val="24"/>
                <w:szCs w:val="24"/>
              </w:rPr>
            </w:pPr>
            <w:r>
              <w:rPr>
                <w:sz w:val="24"/>
                <w:szCs w:val="24"/>
              </w:rPr>
              <w:t>2,29</w:t>
            </w:r>
          </w:p>
        </w:tc>
        <w:tc>
          <w:tcPr>
            <w:tcW w:w="2268" w:type="dxa"/>
            <w:tcBorders>
              <w:top w:val="single" w:sz="4" w:space="0" w:color="auto"/>
              <w:bottom w:val="single" w:sz="4" w:space="0" w:color="auto"/>
            </w:tcBorders>
            <w:vAlign w:val="center"/>
          </w:tcPr>
          <w:p w14:paraId="503C23A2" w14:textId="77777777" w:rsidR="003569FA" w:rsidRDefault="003569FA" w:rsidP="00A8172E">
            <w:pPr>
              <w:pStyle w:val="01"/>
              <w:ind w:left="-188" w:right="-117" w:firstLine="0"/>
              <w:jc w:val="center"/>
              <w:rPr>
                <w:sz w:val="24"/>
                <w:szCs w:val="24"/>
              </w:rPr>
            </w:pPr>
            <w:r w:rsidRPr="00A8172E">
              <w:rPr>
                <w:sz w:val="24"/>
                <w:szCs w:val="24"/>
              </w:rPr>
              <w:t xml:space="preserve">Участок </w:t>
            </w:r>
          </w:p>
          <w:p w14:paraId="796BC9A6" w14:textId="5E53CF14" w:rsidR="003569FA" w:rsidRDefault="003569FA" w:rsidP="00A8172E">
            <w:pPr>
              <w:pStyle w:val="01"/>
              <w:ind w:left="-47" w:right="-117" w:firstLine="0"/>
              <w:jc w:val="center"/>
              <w:rPr>
                <w:sz w:val="24"/>
                <w:szCs w:val="24"/>
              </w:rPr>
            </w:pPr>
            <w:r w:rsidRPr="00A8172E">
              <w:rPr>
                <w:sz w:val="24"/>
                <w:szCs w:val="24"/>
              </w:rPr>
              <w:t>выплавки сплавов</w:t>
            </w:r>
          </w:p>
        </w:tc>
      </w:tr>
      <w:tr w:rsidR="003569FA" w14:paraId="102A6E6B" w14:textId="77777777" w:rsidTr="003569FA">
        <w:tc>
          <w:tcPr>
            <w:tcW w:w="2535" w:type="dxa"/>
            <w:tcBorders>
              <w:top w:val="single" w:sz="4" w:space="0" w:color="auto"/>
              <w:bottom w:val="single" w:sz="4" w:space="0" w:color="auto"/>
            </w:tcBorders>
            <w:vAlign w:val="center"/>
          </w:tcPr>
          <w:p w14:paraId="2901BD83" w14:textId="2F1604F5" w:rsidR="003569FA" w:rsidRDefault="003569FA" w:rsidP="00D46576">
            <w:pPr>
              <w:pStyle w:val="01"/>
              <w:ind w:left="-39" w:right="-179" w:hanging="2"/>
              <w:jc w:val="left"/>
              <w:rPr>
                <w:sz w:val="24"/>
                <w:szCs w:val="24"/>
              </w:rPr>
            </w:pPr>
            <w:r w:rsidRPr="00D46576">
              <w:rPr>
                <w:sz w:val="24"/>
                <w:szCs w:val="24"/>
              </w:rPr>
              <w:t>Синтез сплава</w:t>
            </w:r>
          </w:p>
        </w:tc>
        <w:tc>
          <w:tcPr>
            <w:tcW w:w="1797" w:type="dxa"/>
            <w:tcBorders>
              <w:top w:val="single" w:sz="4" w:space="0" w:color="auto"/>
              <w:bottom w:val="single" w:sz="4" w:space="0" w:color="auto"/>
            </w:tcBorders>
            <w:vAlign w:val="center"/>
          </w:tcPr>
          <w:p w14:paraId="42D0190A" w14:textId="63BC748B" w:rsidR="003569FA" w:rsidRDefault="003569FA" w:rsidP="00D46576">
            <w:pPr>
              <w:pStyle w:val="01"/>
              <w:ind w:left="0" w:right="0" w:firstLine="0"/>
              <w:jc w:val="center"/>
              <w:rPr>
                <w:sz w:val="24"/>
                <w:szCs w:val="24"/>
              </w:rPr>
            </w:pPr>
            <w:r>
              <w:rPr>
                <w:sz w:val="24"/>
                <w:szCs w:val="24"/>
              </w:rPr>
              <w:t>9</w:t>
            </w:r>
          </w:p>
        </w:tc>
        <w:tc>
          <w:tcPr>
            <w:tcW w:w="1798" w:type="dxa"/>
            <w:tcBorders>
              <w:top w:val="single" w:sz="4" w:space="0" w:color="auto"/>
              <w:bottom w:val="single" w:sz="4" w:space="0" w:color="auto"/>
            </w:tcBorders>
            <w:vAlign w:val="center"/>
          </w:tcPr>
          <w:p w14:paraId="445D754A" w14:textId="223EA2EA" w:rsidR="003569FA" w:rsidRDefault="003569FA" w:rsidP="00D46576">
            <w:pPr>
              <w:pStyle w:val="01"/>
              <w:ind w:left="0" w:right="0" w:firstLine="0"/>
              <w:jc w:val="center"/>
              <w:rPr>
                <w:sz w:val="24"/>
                <w:szCs w:val="24"/>
              </w:rPr>
            </w:pPr>
            <w:r>
              <w:rPr>
                <w:sz w:val="24"/>
                <w:szCs w:val="24"/>
              </w:rPr>
              <w:t>539,16</w:t>
            </w:r>
          </w:p>
        </w:tc>
        <w:tc>
          <w:tcPr>
            <w:tcW w:w="1798" w:type="dxa"/>
            <w:tcBorders>
              <w:top w:val="single" w:sz="4" w:space="0" w:color="auto"/>
              <w:bottom w:val="single" w:sz="4" w:space="0" w:color="auto"/>
            </w:tcBorders>
            <w:vAlign w:val="center"/>
          </w:tcPr>
          <w:p w14:paraId="50697DDC" w14:textId="50387A16" w:rsidR="003569FA" w:rsidRDefault="003569FA" w:rsidP="00D46576">
            <w:pPr>
              <w:pStyle w:val="01"/>
              <w:ind w:left="0" w:right="0" w:firstLine="0"/>
              <w:jc w:val="center"/>
              <w:rPr>
                <w:sz w:val="24"/>
                <w:szCs w:val="24"/>
              </w:rPr>
            </w:pPr>
            <w:r>
              <w:rPr>
                <w:sz w:val="24"/>
                <w:szCs w:val="24"/>
              </w:rPr>
              <w:t>2,66</w:t>
            </w:r>
          </w:p>
        </w:tc>
        <w:tc>
          <w:tcPr>
            <w:tcW w:w="2268" w:type="dxa"/>
            <w:tcBorders>
              <w:top w:val="single" w:sz="4" w:space="0" w:color="auto"/>
              <w:bottom w:val="single" w:sz="4" w:space="0" w:color="auto"/>
            </w:tcBorders>
            <w:vAlign w:val="center"/>
          </w:tcPr>
          <w:p w14:paraId="7605CD80"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выплавки </w:t>
            </w:r>
          </w:p>
          <w:p w14:paraId="7A0E42ED" w14:textId="57A99678" w:rsidR="003569FA" w:rsidRDefault="003569FA" w:rsidP="00A8172E">
            <w:pPr>
              <w:pStyle w:val="01"/>
              <w:ind w:left="0" w:right="0" w:firstLine="0"/>
              <w:jc w:val="center"/>
              <w:rPr>
                <w:sz w:val="24"/>
                <w:szCs w:val="24"/>
              </w:rPr>
            </w:pPr>
            <w:r w:rsidRPr="00A8172E">
              <w:rPr>
                <w:sz w:val="24"/>
                <w:szCs w:val="24"/>
              </w:rPr>
              <w:t>сплавов</w:t>
            </w:r>
          </w:p>
        </w:tc>
      </w:tr>
      <w:tr w:rsidR="003569FA" w14:paraId="17FFD92F" w14:textId="77777777" w:rsidTr="003569FA">
        <w:tc>
          <w:tcPr>
            <w:tcW w:w="2535" w:type="dxa"/>
            <w:tcBorders>
              <w:top w:val="single" w:sz="4" w:space="0" w:color="auto"/>
              <w:bottom w:val="single" w:sz="4" w:space="0" w:color="auto"/>
            </w:tcBorders>
            <w:vAlign w:val="center"/>
          </w:tcPr>
          <w:p w14:paraId="4D7A8E92" w14:textId="77777777" w:rsidR="003569FA" w:rsidRPr="00D46576" w:rsidRDefault="003569FA" w:rsidP="00D46576">
            <w:pPr>
              <w:pStyle w:val="01"/>
              <w:ind w:left="-39" w:right="-179" w:hanging="2"/>
              <w:jc w:val="left"/>
              <w:rPr>
                <w:sz w:val="24"/>
                <w:szCs w:val="24"/>
              </w:rPr>
            </w:pPr>
            <w:r w:rsidRPr="00D46576">
              <w:rPr>
                <w:sz w:val="24"/>
                <w:szCs w:val="24"/>
              </w:rPr>
              <w:t xml:space="preserve">Водородное </w:t>
            </w:r>
          </w:p>
          <w:p w14:paraId="5096BF61" w14:textId="71BC5C90" w:rsidR="003569FA" w:rsidRDefault="003569FA" w:rsidP="00D46576">
            <w:pPr>
              <w:pStyle w:val="01"/>
              <w:ind w:left="-39" w:right="-179" w:hanging="2"/>
              <w:jc w:val="left"/>
              <w:rPr>
                <w:sz w:val="24"/>
                <w:szCs w:val="24"/>
              </w:rPr>
            </w:pPr>
            <w:proofErr w:type="spellStart"/>
            <w:r w:rsidRPr="00D46576">
              <w:rPr>
                <w:sz w:val="24"/>
                <w:szCs w:val="24"/>
              </w:rPr>
              <w:t>охрупчивание</w:t>
            </w:r>
            <w:proofErr w:type="spellEnd"/>
          </w:p>
        </w:tc>
        <w:tc>
          <w:tcPr>
            <w:tcW w:w="1797" w:type="dxa"/>
            <w:tcBorders>
              <w:top w:val="single" w:sz="4" w:space="0" w:color="auto"/>
              <w:bottom w:val="single" w:sz="4" w:space="0" w:color="auto"/>
            </w:tcBorders>
            <w:vAlign w:val="center"/>
          </w:tcPr>
          <w:p w14:paraId="4238DA02" w14:textId="4B477E17" w:rsidR="003569FA" w:rsidRDefault="003569FA" w:rsidP="00D46576">
            <w:pPr>
              <w:pStyle w:val="01"/>
              <w:ind w:left="0" w:right="0" w:firstLine="0"/>
              <w:jc w:val="center"/>
              <w:rPr>
                <w:sz w:val="24"/>
                <w:szCs w:val="24"/>
              </w:rPr>
            </w:pPr>
            <w:r>
              <w:rPr>
                <w:sz w:val="24"/>
                <w:szCs w:val="24"/>
              </w:rPr>
              <w:t>4</w:t>
            </w:r>
          </w:p>
        </w:tc>
        <w:tc>
          <w:tcPr>
            <w:tcW w:w="1798" w:type="dxa"/>
            <w:tcBorders>
              <w:top w:val="single" w:sz="4" w:space="0" w:color="auto"/>
              <w:bottom w:val="single" w:sz="4" w:space="0" w:color="auto"/>
            </w:tcBorders>
            <w:vAlign w:val="center"/>
          </w:tcPr>
          <w:p w14:paraId="1A105C8A" w14:textId="61568098" w:rsidR="003569FA" w:rsidRDefault="003569FA" w:rsidP="00D46576">
            <w:pPr>
              <w:pStyle w:val="01"/>
              <w:ind w:left="0" w:right="0" w:firstLine="0"/>
              <w:jc w:val="center"/>
              <w:rPr>
                <w:sz w:val="24"/>
                <w:szCs w:val="24"/>
              </w:rPr>
            </w:pPr>
            <w:r>
              <w:rPr>
                <w:sz w:val="24"/>
                <w:szCs w:val="24"/>
              </w:rPr>
              <w:t>1 176,73</w:t>
            </w:r>
          </w:p>
        </w:tc>
        <w:tc>
          <w:tcPr>
            <w:tcW w:w="1798" w:type="dxa"/>
            <w:tcBorders>
              <w:top w:val="single" w:sz="4" w:space="0" w:color="auto"/>
              <w:bottom w:val="single" w:sz="4" w:space="0" w:color="auto"/>
            </w:tcBorders>
            <w:vAlign w:val="center"/>
          </w:tcPr>
          <w:p w14:paraId="00BADD7F" w14:textId="340D0C6E" w:rsidR="003569FA" w:rsidRDefault="003569FA" w:rsidP="00D46576">
            <w:pPr>
              <w:pStyle w:val="01"/>
              <w:ind w:left="0" w:right="0" w:firstLine="0"/>
              <w:jc w:val="center"/>
              <w:rPr>
                <w:sz w:val="24"/>
                <w:szCs w:val="24"/>
              </w:rPr>
            </w:pPr>
            <w:r>
              <w:rPr>
                <w:sz w:val="24"/>
                <w:szCs w:val="24"/>
              </w:rPr>
              <w:t>6,00</w:t>
            </w:r>
          </w:p>
        </w:tc>
        <w:tc>
          <w:tcPr>
            <w:tcW w:w="2268" w:type="dxa"/>
            <w:tcBorders>
              <w:top w:val="single" w:sz="4" w:space="0" w:color="auto"/>
              <w:bottom w:val="single" w:sz="4" w:space="0" w:color="auto"/>
            </w:tcBorders>
            <w:vAlign w:val="center"/>
          </w:tcPr>
          <w:p w14:paraId="2BB4F750"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5880834A" w14:textId="77777777" w:rsidR="003569FA" w:rsidRPr="00A8172E" w:rsidRDefault="003569FA" w:rsidP="00A8172E">
            <w:pPr>
              <w:pStyle w:val="01"/>
              <w:ind w:left="0" w:right="0" w:firstLine="0"/>
              <w:jc w:val="center"/>
              <w:rPr>
                <w:sz w:val="24"/>
                <w:szCs w:val="24"/>
              </w:rPr>
            </w:pPr>
            <w:r w:rsidRPr="00A8172E">
              <w:rPr>
                <w:sz w:val="24"/>
                <w:szCs w:val="24"/>
              </w:rPr>
              <w:t xml:space="preserve">водородного </w:t>
            </w:r>
          </w:p>
          <w:p w14:paraId="1BD00FEE" w14:textId="553995CF" w:rsidR="003569FA" w:rsidRDefault="003569FA" w:rsidP="00A8172E">
            <w:pPr>
              <w:pStyle w:val="01"/>
              <w:ind w:left="0" w:right="0" w:firstLine="0"/>
              <w:jc w:val="center"/>
              <w:rPr>
                <w:sz w:val="24"/>
                <w:szCs w:val="24"/>
              </w:rPr>
            </w:pPr>
            <w:proofErr w:type="spellStart"/>
            <w:r w:rsidRPr="00A8172E">
              <w:rPr>
                <w:sz w:val="24"/>
                <w:szCs w:val="24"/>
              </w:rPr>
              <w:t>охрупчивания</w:t>
            </w:r>
            <w:proofErr w:type="spellEnd"/>
          </w:p>
        </w:tc>
      </w:tr>
      <w:tr w:rsidR="003569FA" w14:paraId="7AD54E75" w14:textId="77777777" w:rsidTr="003569FA">
        <w:trPr>
          <w:trHeight w:val="467"/>
        </w:trPr>
        <w:tc>
          <w:tcPr>
            <w:tcW w:w="2535" w:type="dxa"/>
            <w:tcBorders>
              <w:top w:val="single" w:sz="4" w:space="0" w:color="auto"/>
              <w:bottom w:val="single" w:sz="4" w:space="0" w:color="auto"/>
            </w:tcBorders>
            <w:vAlign w:val="center"/>
          </w:tcPr>
          <w:p w14:paraId="01FB8570" w14:textId="2B91C86F" w:rsidR="003569FA" w:rsidRDefault="003569FA" w:rsidP="00D46576">
            <w:pPr>
              <w:pStyle w:val="01"/>
              <w:ind w:left="-39" w:right="-179" w:hanging="2"/>
              <w:jc w:val="left"/>
              <w:rPr>
                <w:sz w:val="24"/>
                <w:szCs w:val="24"/>
              </w:rPr>
            </w:pPr>
            <w:r w:rsidRPr="00D46576">
              <w:rPr>
                <w:sz w:val="24"/>
                <w:szCs w:val="24"/>
              </w:rPr>
              <w:t>Тонкое измельчение</w:t>
            </w:r>
          </w:p>
        </w:tc>
        <w:tc>
          <w:tcPr>
            <w:tcW w:w="1797" w:type="dxa"/>
            <w:tcBorders>
              <w:top w:val="single" w:sz="4" w:space="0" w:color="auto"/>
              <w:bottom w:val="single" w:sz="4" w:space="0" w:color="auto"/>
            </w:tcBorders>
            <w:vAlign w:val="center"/>
          </w:tcPr>
          <w:p w14:paraId="293AC4D9" w14:textId="568E2B2A" w:rsidR="003569FA" w:rsidRDefault="003569FA" w:rsidP="00D46576">
            <w:pPr>
              <w:pStyle w:val="01"/>
              <w:ind w:left="0" w:right="0" w:firstLine="0"/>
              <w:jc w:val="center"/>
              <w:rPr>
                <w:sz w:val="24"/>
                <w:szCs w:val="24"/>
              </w:rPr>
            </w:pPr>
            <w:r>
              <w:rPr>
                <w:sz w:val="24"/>
                <w:szCs w:val="24"/>
              </w:rPr>
              <w:t>9</w:t>
            </w:r>
          </w:p>
        </w:tc>
        <w:tc>
          <w:tcPr>
            <w:tcW w:w="1798" w:type="dxa"/>
            <w:tcBorders>
              <w:top w:val="single" w:sz="4" w:space="0" w:color="auto"/>
              <w:bottom w:val="single" w:sz="4" w:space="0" w:color="auto"/>
            </w:tcBorders>
            <w:vAlign w:val="center"/>
          </w:tcPr>
          <w:p w14:paraId="4E9E8449" w14:textId="70B84DAC" w:rsidR="003569FA" w:rsidRDefault="003569FA" w:rsidP="00D46576">
            <w:pPr>
              <w:pStyle w:val="01"/>
              <w:ind w:left="0" w:right="0" w:firstLine="0"/>
              <w:jc w:val="center"/>
              <w:rPr>
                <w:sz w:val="24"/>
                <w:szCs w:val="24"/>
              </w:rPr>
            </w:pPr>
            <w:r>
              <w:rPr>
                <w:sz w:val="24"/>
                <w:szCs w:val="24"/>
              </w:rPr>
              <w:t>512,53</w:t>
            </w:r>
          </w:p>
        </w:tc>
        <w:tc>
          <w:tcPr>
            <w:tcW w:w="1798" w:type="dxa"/>
            <w:tcBorders>
              <w:top w:val="single" w:sz="4" w:space="0" w:color="auto"/>
              <w:bottom w:val="single" w:sz="4" w:space="0" w:color="auto"/>
            </w:tcBorders>
            <w:vAlign w:val="center"/>
          </w:tcPr>
          <w:p w14:paraId="3245D1FE" w14:textId="54D7397E" w:rsidR="003569FA" w:rsidRDefault="003569FA" w:rsidP="00D46576">
            <w:pPr>
              <w:pStyle w:val="01"/>
              <w:ind w:left="0" w:right="0" w:firstLine="0"/>
              <w:jc w:val="center"/>
              <w:rPr>
                <w:sz w:val="24"/>
                <w:szCs w:val="24"/>
              </w:rPr>
            </w:pPr>
            <w:r>
              <w:rPr>
                <w:sz w:val="24"/>
                <w:szCs w:val="24"/>
              </w:rPr>
              <w:t>1,78</w:t>
            </w:r>
          </w:p>
        </w:tc>
        <w:tc>
          <w:tcPr>
            <w:tcW w:w="2268" w:type="dxa"/>
            <w:vMerge w:val="restart"/>
            <w:tcBorders>
              <w:top w:val="single" w:sz="4" w:space="0" w:color="auto"/>
              <w:bottom w:val="single" w:sz="4" w:space="0" w:color="auto"/>
            </w:tcBorders>
            <w:vAlign w:val="center"/>
          </w:tcPr>
          <w:p w14:paraId="2AE0BFD5"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0B2C0A40" w14:textId="2BF6F4EE" w:rsidR="003569FA" w:rsidRPr="00A8172E" w:rsidRDefault="003569FA" w:rsidP="00A8172E">
            <w:pPr>
              <w:pStyle w:val="01"/>
              <w:ind w:left="0" w:right="0" w:firstLine="0"/>
              <w:jc w:val="center"/>
              <w:rPr>
                <w:sz w:val="24"/>
                <w:szCs w:val="24"/>
              </w:rPr>
            </w:pPr>
            <w:r w:rsidRPr="00A8172E">
              <w:rPr>
                <w:sz w:val="24"/>
                <w:szCs w:val="24"/>
              </w:rPr>
              <w:t xml:space="preserve">измельчения и </w:t>
            </w:r>
          </w:p>
          <w:p w14:paraId="3B95BF36" w14:textId="3391F1BF" w:rsidR="003569FA" w:rsidRDefault="003569FA" w:rsidP="00A8172E">
            <w:pPr>
              <w:pStyle w:val="01"/>
              <w:ind w:left="0" w:right="0" w:firstLine="0"/>
              <w:jc w:val="center"/>
              <w:rPr>
                <w:sz w:val="24"/>
                <w:szCs w:val="24"/>
              </w:rPr>
            </w:pPr>
            <w:r w:rsidRPr="00A8172E">
              <w:rPr>
                <w:sz w:val="24"/>
                <w:szCs w:val="24"/>
              </w:rPr>
              <w:t>смешивания</w:t>
            </w:r>
          </w:p>
        </w:tc>
      </w:tr>
      <w:tr w:rsidR="003569FA" w14:paraId="442D1BDC" w14:textId="77777777" w:rsidTr="003569FA">
        <w:trPr>
          <w:trHeight w:val="417"/>
        </w:trPr>
        <w:tc>
          <w:tcPr>
            <w:tcW w:w="2535" w:type="dxa"/>
            <w:tcBorders>
              <w:top w:val="single" w:sz="4" w:space="0" w:color="auto"/>
              <w:bottom w:val="single" w:sz="4" w:space="0" w:color="auto"/>
            </w:tcBorders>
            <w:vAlign w:val="center"/>
          </w:tcPr>
          <w:p w14:paraId="1CF826A3" w14:textId="616541AD" w:rsidR="003569FA" w:rsidRDefault="003569FA" w:rsidP="00D46576">
            <w:pPr>
              <w:pStyle w:val="01"/>
              <w:ind w:left="-39" w:right="-179" w:hanging="2"/>
              <w:jc w:val="left"/>
              <w:rPr>
                <w:sz w:val="24"/>
                <w:szCs w:val="24"/>
              </w:rPr>
            </w:pPr>
            <w:r w:rsidRPr="00D46576">
              <w:rPr>
                <w:sz w:val="24"/>
                <w:szCs w:val="24"/>
              </w:rPr>
              <w:t>Смешивание порошка</w:t>
            </w:r>
          </w:p>
        </w:tc>
        <w:tc>
          <w:tcPr>
            <w:tcW w:w="1797" w:type="dxa"/>
            <w:tcBorders>
              <w:top w:val="single" w:sz="4" w:space="0" w:color="auto"/>
              <w:bottom w:val="single" w:sz="4" w:space="0" w:color="auto"/>
            </w:tcBorders>
            <w:vAlign w:val="center"/>
          </w:tcPr>
          <w:p w14:paraId="76EEF967" w14:textId="63ED95AC" w:rsidR="003569FA" w:rsidRDefault="003569FA" w:rsidP="00D46576">
            <w:pPr>
              <w:pStyle w:val="01"/>
              <w:ind w:left="0" w:right="0" w:firstLine="0"/>
              <w:jc w:val="center"/>
              <w:rPr>
                <w:sz w:val="24"/>
                <w:szCs w:val="24"/>
              </w:rPr>
            </w:pPr>
            <w:r>
              <w:rPr>
                <w:sz w:val="24"/>
                <w:szCs w:val="24"/>
              </w:rPr>
              <w:t>9</w:t>
            </w:r>
          </w:p>
        </w:tc>
        <w:tc>
          <w:tcPr>
            <w:tcW w:w="1798" w:type="dxa"/>
            <w:tcBorders>
              <w:top w:val="single" w:sz="4" w:space="0" w:color="auto"/>
              <w:bottom w:val="single" w:sz="4" w:space="0" w:color="auto"/>
            </w:tcBorders>
            <w:vAlign w:val="center"/>
          </w:tcPr>
          <w:p w14:paraId="48E2DB7B" w14:textId="3F2687E6" w:rsidR="003569FA" w:rsidRDefault="003569FA" w:rsidP="00D46576">
            <w:pPr>
              <w:pStyle w:val="01"/>
              <w:ind w:left="0" w:right="0" w:firstLine="0"/>
              <w:jc w:val="center"/>
              <w:rPr>
                <w:sz w:val="24"/>
                <w:szCs w:val="24"/>
              </w:rPr>
            </w:pPr>
            <w:r>
              <w:rPr>
                <w:sz w:val="24"/>
                <w:szCs w:val="24"/>
              </w:rPr>
              <w:t>512,53</w:t>
            </w:r>
          </w:p>
        </w:tc>
        <w:tc>
          <w:tcPr>
            <w:tcW w:w="1798" w:type="dxa"/>
            <w:tcBorders>
              <w:top w:val="single" w:sz="4" w:space="0" w:color="auto"/>
              <w:bottom w:val="single" w:sz="4" w:space="0" w:color="auto"/>
            </w:tcBorders>
            <w:vAlign w:val="center"/>
          </w:tcPr>
          <w:p w14:paraId="420AC949" w14:textId="5462E574" w:rsidR="003569FA" w:rsidRDefault="003569FA" w:rsidP="00D46576">
            <w:pPr>
              <w:pStyle w:val="01"/>
              <w:ind w:left="0" w:right="0" w:firstLine="0"/>
              <w:jc w:val="center"/>
              <w:rPr>
                <w:sz w:val="24"/>
                <w:szCs w:val="24"/>
              </w:rPr>
            </w:pPr>
            <w:r>
              <w:rPr>
                <w:sz w:val="24"/>
                <w:szCs w:val="24"/>
              </w:rPr>
              <w:t>1,78</w:t>
            </w:r>
          </w:p>
        </w:tc>
        <w:tc>
          <w:tcPr>
            <w:tcW w:w="2268" w:type="dxa"/>
            <w:vMerge/>
            <w:tcBorders>
              <w:top w:val="single" w:sz="4" w:space="0" w:color="auto"/>
              <w:bottom w:val="single" w:sz="4" w:space="0" w:color="auto"/>
            </w:tcBorders>
            <w:vAlign w:val="center"/>
          </w:tcPr>
          <w:p w14:paraId="32D8D9ED" w14:textId="15128439" w:rsidR="003569FA" w:rsidRDefault="003569FA" w:rsidP="00A8172E">
            <w:pPr>
              <w:pStyle w:val="01"/>
              <w:ind w:left="0" w:right="0" w:firstLine="0"/>
              <w:jc w:val="center"/>
              <w:rPr>
                <w:sz w:val="24"/>
                <w:szCs w:val="24"/>
              </w:rPr>
            </w:pPr>
          </w:p>
        </w:tc>
      </w:tr>
      <w:tr w:rsidR="003569FA" w14:paraId="7D815EC6" w14:textId="77777777" w:rsidTr="003569FA">
        <w:tc>
          <w:tcPr>
            <w:tcW w:w="2535" w:type="dxa"/>
            <w:tcBorders>
              <w:top w:val="single" w:sz="4" w:space="0" w:color="auto"/>
              <w:bottom w:val="single" w:sz="4" w:space="0" w:color="auto"/>
            </w:tcBorders>
            <w:vAlign w:val="center"/>
          </w:tcPr>
          <w:p w14:paraId="404554FD" w14:textId="17667465" w:rsidR="003569FA" w:rsidRDefault="003569FA" w:rsidP="00D46576">
            <w:pPr>
              <w:pStyle w:val="01"/>
              <w:ind w:left="-39" w:right="-179" w:hanging="2"/>
              <w:jc w:val="left"/>
              <w:rPr>
                <w:sz w:val="24"/>
                <w:szCs w:val="24"/>
              </w:rPr>
            </w:pPr>
            <w:r w:rsidRPr="00D46576">
              <w:rPr>
                <w:sz w:val="24"/>
                <w:szCs w:val="24"/>
              </w:rPr>
              <w:t>Формование заготовок</w:t>
            </w:r>
          </w:p>
        </w:tc>
        <w:tc>
          <w:tcPr>
            <w:tcW w:w="1797" w:type="dxa"/>
            <w:tcBorders>
              <w:top w:val="single" w:sz="4" w:space="0" w:color="auto"/>
              <w:bottom w:val="single" w:sz="4" w:space="0" w:color="auto"/>
            </w:tcBorders>
            <w:vAlign w:val="center"/>
          </w:tcPr>
          <w:p w14:paraId="3EDA3BD6" w14:textId="6F4AEF49" w:rsidR="003569FA" w:rsidRDefault="003569FA" w:rsidP="00D46576">
            <w:pPr>
              <w:pStyle w:val="01"/>
              <w:ind w:left="0" w:right="0" w:firstLine="0"/>
              <w:jc w:val="center"/>
              <w:rPr>
                <w:sz w:val="24"/>
                <w:szCs w:val="24"/>
              </w:rPr>
            </w:pPr>
            <w:r>
              <w:rPr>
                <w:sz w:val="24"/>
                <w:szCs w:val="24"/>
              </w:rPr>
              <w:t>45</w:t>
            </w:r>
          </w:p>
        </w:tc>
        <w:tc>
          <w:tcPr>
            <w:tcW w:w="1798" w:type="dxa"/>
            <w:tcBorders>
              <w:top w:val="single" w:sz="4" w:space="0" w:color="auto"/>
              <w:bottom w:val="single" w:sz="4" w:space="0" w:color="auto"/>
            </w:tcBorders>
            <w:vAlign w:val="center"/>
          </w:tcPr>
          <w:p w14:paraId="553656FC" w14:textId="3E50B869" w:rsidR="003569FA" w:rsidRDefault="003569FA" w:rsidP="00D46576">
            <w:pPr>
              <w:pStyle w:val="01"/>
              <w:ind w:left="0" w:right="0" w:firstLine="0"/>
              <w:jc w:val="center"/>
              <w:rPr>
                <w:sz w:val="24"/>
                <w:szCs w:val="24"/>
              </w:rPr>
            </w:pPr>
            <w:r>
              <w:rPr>
                <w:sz w:val="24"/>
                <w:szCs w:val="24"/>
              </w:rPr>
              <w:t>97,38</w:t>
            </w:r>
          </w:p>
        </w:tc>
        <w:tc>
          <w:tcPr>
            <w:tcW w:w="1798" w:type="dxa"/>
            <w:tcBorders>
              <w:top w:val="single" w:sz="4" w:space="0" w:color="auto"/>
              <w:bottom w:val="single" w:sz="4" w:space="0" w:color="auto"/>
            </w:tcBorders>
            <w:vAlign w:val="center"/>
          </w:tcPr>
          <w:p w14:paraId="20B3DE03" w14:textId="79F678A7" w:rsidR="003569FA" w:rsidRDefault="003569FA" w:rsidP="00D46576">
            <w:pPr>
              <w:pStyle w:val="01"/>
              <w:ind w:left="0" w:right="0" w:firstLine="0"/>
              <w:jc w:val="center"/>
              <w:rPr>
                <w:sz w:val="24"/>
                <w:szCs w:val="24"/>
              </w:rPr>
            </w:pPr>
            <w:r>
              <w:rPr>
                <w:sz w:val="24"/>
                <w:szCs w:val="24"/>
              </w:rPr>
              <w:t>0,36</w:t>
            </w:r>
          </w:p>
        </w:tc>
        <w:tc>
          <w:tcPr>
            <w:tcW w:w="2268" w:type="dxa"/>
            <w:tcBorders>
              <w:top w:val="single" w:sz="4" w:space="0" w:color="auto"/>
              <w:bottom w:val="single" w:sz="4" w:space="0" w:color="auto"/>
            </w:tcBorders>
            <w:vAlign w:val="center"/>
          </w:tcPr>
          <w:p w14:paraId="54381E80"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2F58D21D" w14:textId="07F6F217" w:rsidR="003569FA" w:rsidRDefault="003569FA" w:rsidP="00A8172E">
            <w:pPr>
              <w:pStyle w:val="01"/>
              <w:ind w:left="0" w:right="0" w:firstLine="0"/>
              <w:jc w:val="center"/>
              <w:rPr>
                <w:sz w:val="24"/>
                <w:szCs w:val="24"/>
              </w:rPr>
            </w:pPr>
            <w:r w:rsidRPr="00A8172E">
              <w:rPr>
                <w:sz w:val="24"/>
                <w:szCs w:val="24"/>
              </w:rPr>
              <w:t>прессования</w:t>
            </w:r>
          </w:p>
        </w:tc>
      </w:tr>
      <w:tr w:rsidR="003569FA" w14:paraId="28C013F8" w14:textId="77777777" w:rsidTr="003569FA">
        <w:tc>
          <w:tcPr>
            <w:tcW w:w="2535" w:type="dxa"/>
            <w:tcBorders>
              <w:top w:val="single" w:sz="4" w:space="0" w:color="auto"/>
              <w:bottom w:val="single" w:sz="4" w:space="0" w:color="auto"/>
            </w:tcBorders>
            <w:vAlign w:val="center"/>
          </w:tcPr>
          <w:p w14:paraId="7E4CB182" w14:textId="3937A1B9" w:rsidR="003569FA" w:rsidRDefault="003569FA" w:rsidP="00D46576">
            <w:pPr>
              <w:pStyle w:val="01"/>
              <w:ind w:left="-39" w:right="-179" w:hanging="2"/>
              <w:jc w:val="left"/>
              <w:rPr>
                <w:sz w:val="24"/>
                <w:szCs w:val="24"/>
              </w:rPr>
            </w:pPr>
            <w:r w:rsidRPr="00D46576">
              <w:rPr>
                <w:sz w:val="24"/>
                <w:szCs w:val="24"/>
              </w:rPr>
              <w:t>Спекание заготовок</w:t>
            </w:r>
          </w:p>
        </w:tc>
        <w:tc>
          <w:tcPr>
            <w:tcW w:w="1797" w:type="dxa"/>
            <w:tcBorders>
              <w:top w:val="single" w:sz="4" w:space="0" w:color="auto"/>
              <w:bottom w:val="single" w:sz="4" w:space="0" w:color="auto"/>
            </w:tcBorders>
            <w:vAlign w:val="center"/>
          </w:tcPr>
          <w:p w14:paraId="5F42C940" w14:textId="7F9B1AE3" w:rsidR="003569FA" w:rsidRDefault="003569FA" w:rsidP="00D46576">
            <w:pPr>
              <w:pStyle w:val="01"/>
              <w:ind w:left="0" w:right="0" w:firstLine="0"/>
              <w:jc w:val="center"/>
              <w:rPr>
                <w:sz w:val="24"/>
                <w:szCs w:val="24"/>
              </w:rPr>
            </w:pPr>
            <w:r>
              <w:rPr>
                <w:sz w:val="24"/>
                <w:szCs w:val="24"/>
              </w:rPr>
              <w:t>8</w:t>
            </w:r>
          </w:p>
        </w:tc>
        <w:tc>
          <w:tcPr>
            <w:tcW w:w="1798" w:type="dxa"/>
            <w:tcBorders>
              <w:top w:val="single" w:sz="4" w:space="0" w:color="auto"/>
              <w:bottom w:val="single" w:sz="4" w:space="0" w:color="auto"/>
            </w:tcBorders>
            <w:vAlign w:val="center"/>
          </w:tcPr>
          <w:p w14:paraId="202F945D" w14:textId="60E0FCDE" w:rsidR="003569FA" w:rsidRDefault="003569FA" w:rsidP="00D46576">
            <w:pPr>
              <w:pStyle w:val="01"/>
              <w:ind w:left="0" w:right="0" w:firstLine="0"/>
              <w:jc w:val="center"/>
              <w:rPr>
                <w:sz w:val="24"/>
                <w:szCs w:val="24"/>
              </w:rPr>
            </w:pPr>
            <w:r>
              <w:rPr>
                <w:sz w:val="24"/>
                <w:szCs w:val="24"/>
              </w:rPr>
              <w:t>531,33</w:t>
            </w:r>
          </w:p>
        </w:tc>
        <w:tc>
          <w:tcPr>
            <w:tcW w:w="1798" w:type="dxa"/>
            <w:tcBorders>
              <w:top w:val="single" w:sz="4" w:space="0" w:color="auto"/>
              <w:bottom w:val="single" w:sz="4" w:space="0" w:color="auto"/>
            </w:tcBorders>
            <w:vAlign w:val="center"/>
          </w:tcPr>
          <w:p w14:paraId="5C5B6DC7" w14:textId="755F1DE6" w:rsidR="003569FA" w:rsidRDefault="003569FA" w:rsidP="00D46576">
            <w:pPr>
              <w:pStyle w:val="01"/>
              <w:ind w:left="0" w:right="0" w:firstLine="0"/>
              <w:jc w:val="center"/>
              <w:rPr>
                <w:sz w:val="24"/>
                <w:szCs w:val="24"/>
              </w:rPr>
            </w:pPr>
            <w:r>
              <w:rPr>
                <w:sz w:val="24"/>
                <w:szCs w:val="24"/>
              </w:rPr>
              <w:t>3,00</w:t>
            </w:r>
          </w:p>
        </w:tc>
        <w:tc>
          <w:tcPr>
            <w:tcW w:w="2268" w:type="dxa"/>
            <w:tcBorders>
              <w:top w:val="single" w:sz="4" w:space="0" w:color="auto"/>
              <w:bottom w:val="single" w:sz="4" w:space="0" w:color="auto"/>
            </w:tcBorders>
            <w:vAlign w:val="center"/>
          </w:tcPr>
          <w:p w14:paraId="3A8F5BC3" w14:textId="12776620" w:rsidR="003569FA" w:rsidRDefault="003569FA" w:rsidP="00A8172E">
            <w:pPr>
              <w:pStyle w:val="01"/>
              <w:ind w:left="0" w:right="0" w:firstLine="0"/>
              <w:jc w:val="center"/>
              <w:rPr>
                <w:sz w:val="24"/>
                <w:szCs w:val="24"/>
              </w:rPr>
            </w:pPr>
            <w:r w:rsidRPr="00A8172E">
              <w:rPr>
                <w:sz w:val="24"/>
                <w:szCs w:val="24"/>
              </w:rPr>
              <w:t>Участок спекания</w:t>
            </w:r>
          </w:p>
        </w:tc>
      </w:tr>
      <w:tr w:rsidR="003569FA" w14:paraId="1624B47E" w14:textId="77777777" w:rsidTr="003569FA">
        <w:trPr>
          <w:trHeight w:val="425"/>
        </w:trPr>
        <w:tc>
          <w:tcPr>
            <w:tcW w:w="2535" w:type="dxa"/>
            <w:tcBorders>
              <w:top w:val="single" w:sz="4" w:space="0" w:color="auto"/>
              <w:bottom w:val="single" w:sz="4" w:space="0" w:color="auto"/>
            </w:tcBorders>
            <w:vAlign w:val="center"/>
          </w:tcPr>
          <w:p w14:paraId="6008C27F" w14:textId="53187E4F" w:rsidR="003569FA" w:rsidRDefault="003569FA" w:rsidP="00D46576">
            <w:pPr>
              <w:pStyle w:val="01"/>
              <w:ind w:left="-39" w:right="-179" w:hanging="2"/>
              <w:jc w:val="left"/>
              <w:rPr>
                <w:sz w:val="24"/>
                <w:szCs w:val="24"/>
              </w:rPr>
            </w:pPr>
            <w:r w:rsidRPr="00D46576">
              <w:rPr>
                <w:sz w:val="24"/>
                <w:szCs w:val="24"/>
              </w:rPr>
              <w:t>Шлифовка заготовок</w:t>
            </w:r>
          </w:p>
        </w:tc>
        <w:tc>
          <w:tcPr>
            <w:tcW w:w="1797" w:type="dxa"/>
            <w:tcBorders>
              <w:top w:val="single" w:sz="4" w:space="0" w:color="auto"/>
              <w:bottom w:val="single" w:sz="4" w:space="0" w:color="auto"/>
            </w:tcBorders>
            <w:vAlign w:val="center"/>
          </w:tcPr>
          <w:p w14:paraId="4B1A7F0B" w14:textId="287510A8" w:rsidR="003569FA" w:rsidRDefault="003569FA" w:rsidP="00D46576">
            <w:pPr>
              <w:pStyle w:val="01"/>
              <w:ind w:left="0" w:right="0" w:firstLine="0"/>
              <w:jc w:val="center"/>
              <w:rPr>
                <w:sz w:val="24"/>
                <w:szCs w:val="24"/>
              </w:rPr>
            </w:pPr>
            <w:r>
              <w:rPr>
                <w:sz w:val="24"/>
                <w:szCs w:val="24"/>
              </w:rPr>
              <w:t>56</w:t>
            </w:r>
          </w:p>
        </w:tc>
        <w:tc>
          <w:tcPr>
            <w:tcW w:w="1798" w:type="dxa"/>
            <w:tcBorders>
              <w:top w:val="single" w:sz="4" w:space="0" w:color="auto"/>
              <w:bottom w:val="single" w:sz="4" w:space="0" w:color="auto"/>
            </w:tcBorders>
            <w:vAlign w:val="center"/>
          </w:tcPr>
          <w:p w14:paraId="52889AF8" w14:textId="02E91745" w:rsidR="003569FA" w:rsidRDefault="003569FA" w:rsidP="00D46576">
            <w:pPr>
              <w:pStyle w:val="01"/>
              <w:ind w:left="0" w:right="0" w:firstLine="0"/>
              <w:jc w:val="center"/>
              <w:rPr>
                <w:sz w:val="24"/>
                <w:szCs w:val="24"/>
              </w:rPr>
            </w:pPr>
            <w:r>
              <w:rPr>
                <w:sz w:val="24"/>
                <w:szCs w:val="24"/>
              </w:rPr>
              <w:t>63,48</w:t>
            </w:r>
          </w:p>
        </w:tc>
        <w:tc>
          <w:tcPr>
            <w:tcW w:w="1798" w:type="dxa"/>
            <w:tcBorders>
              <w:top w:val="single" w:sz="4" w:space="0" w:color="auto"/>
              <w:bottom w:val="single" w:sz="4" w:space="0" w:color="auto"/>
            </w:tcBorders>
            <w:vAlign w:val="center"/>
          </w:tcPr>
          <w:p w14:paraId="5DADEAFE" w14:textId="3DEA2FE1" w:rsidR="003569FA" w:rsidRDefault="003569FA" w:rsidP="00D46576">
            <w:pPr>
              <w:pStyle w:val="01"/>
              <w:ind w:left="0" w:right="0" w:firstLine="0"/>
              <w:jc w:val="center"/>
              <w:rPr>
                <w:sz w:val="24"/>
                <w:szCs w:val="24"/>
              </w:rPr>
            </w:pPr>
            <w:r>
              <w:rPr>
                <w:sz w:val="24"/>
                <w:szCs w:val="24"/>
              </w:rPr>
              <w:t>0,29</w:t>
            </w:r>
          </w:p>
        </w:tc>
        <w:tc>
          <w:tcPr>
            <w:tcW w:w="2268" w:type="dxa"/>
            <w:vMerge w:val="restart"/>
            <w:tcBorders>
              <w:top w:val="single" w:sz="4" w:space="0" w:color="auto"/>
              <w:bottom w:val="single" w:sz="4" w:space="0" w:color="auto"/>
            </w:tcBorders>
            <w:vAlign w:val="center"/>
          </w:tcPr>
          <w:p w14:paraId="3036E358"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44BC6F46" w14:textId="77777777" w:rsidR="003569FA" w:rsidRPr="00A8172E" w:rsidRDefault="003569FA" w:rsidP="00A8172E">
            <w:pPr>
              <w:pStyle w:val="01"/>
              <w:ind w:left="0" w:right="0" w:firstLine="0"/>
              <w:jc w:val="center"/>
              <w:rPr>
                <w:sz w:val="24"/>
                <w:szCs w:val="24"/>
              </w:rPr>
            </w:pPr>
            <w:r w:rsidRPr="00A8172E">
              <w:rPr>
                <w:sz w:val="24"/>
                <w:szCs w:val="24"/>
              </w:rPr>
              <w:t xml:space="preserve">механической </w:t>
            </w:r>
          </w:p>
          <w:p w14:paraId="741CF660" w14:textId="0C05B523" w:rsidR="003569FA" w:rsidRDefault="003569FA" w:rsidP="00A8172E">
            <w:pPr>
              <w:pStyle w:val="01"/>
              <w:ind w:left="0" w:right="0" w:firstLine="0"/>
              <w:jc w:val="center"/>
              <w:rPr>
                <w:sz w:val="24"/>
                <w:szCs w:val="24"/>
              </w:rPr>
            </w:pPr>
            <w:r w:rsidRPr="00A8172E">
              <w:rPr>
                <w:sz w:val="24"/>
                <w:szCs w:val="24"/>
              </w:rPr>
              <w:t>обработки</w:t>
            </w:r>
          </w:p>
        </w:tc>
      </w:tr>
      <w:tr w:rsidR="003569FA" w14:paraId="7CA0C552" w14:textId="77777777" w:rsidTr="003569FA">
        <w:trPr>
          <w:trHeight w:val="403"/>
        </w:trPr>
        <w:tc>
          <w:tcPr>
            <w:tcW w:w="2535" w:type="dxa"/>
            <w:tcBorders>
              <w:top w:val="single" w:sz="4" w:space="0" w:color="auto"/>
              <w:bottom w:val="single" w:sz="4" w:space="0" w:color="auto"/>
            </w:tcBorders>
            <w:vAlign w:val="center"/>
          </w:tcPr>
          <w:p w14:paraId="6EF54BD0" w14:textId="06B9BB96" w:rsidR="003569FA" w:rsidRDefault="003569FA" w:rsidP="00D46576">
            <w:pPr>
              <w:pStyle w:val="01"/>
              <w:ind w:left="-39" w:right="-179" w:hanging="2"/>
              <w:jc w:val="left"/>
              <w:rPr>
                <w:sz w:val="24"/>
                <w:szCs w:val="24"/>
              </w:rPr>
            </w:pPr>
            <w:r w:rsidRPr="00D46576">
              <w:rPr>
                <w:sz w:val="24"/>
                <w:szCs w:val="24"/>
              </w:rPr>
              <w:t>Резка заготовок</w:t>
            </w:r>
          </w:p>
        </w:tc>
        <w:tc>
          <w:tcPr>
            <w:tcW w:w="1797" w:type="dxa"/>
            <w:tcBorders>
              <w:top w:val="single" w:sz="4" w:space="0" w:color="auto"/>
              <w:bottom w:val="single" w:sz="4" w:space="0" w:color="auto"/>
            </w:tcBorders>
            <w:vAlign w:val="center"/>
          </w:tcPr>
          <w:p w14:paraId="536A68D1" w14:textId="16CD3F07" w:rsidR="003569FA" w:rsidRDefault="003569FA" w:rsidP="00D46576">
            <w:pPr>
              <w:pStyle w:val="01"/>
              <w:ind w:left="0" w:right="0" w:firstLine="0"/>
              <w:jc w:val="center"/>
              <w:rPr>
                <w:sz w:val="24"/>
                <w:szCs w:val="24"/>
              </w:rPr>
            </w:pPr>
            <w:r>
              <w:rPr>
                <w:sz w:val="24"/>
                <w:szCs w:val="24"/>
              </w:rPr>
              <w:t>11</w:t>
            </w:r>
          </w:p>
        </w:tc>
        <w:tc>
          <w:tcPr>
            <w:tcW w:w="1798" w:type="dxa"/>
            <w:tcBorders>
              <w:top w:val="single" w:sz="4" w:space="0" w:color="auto"/>
              <w:bottom w:val="single" w:sz="4" w:space="0" w:color="auto"/>
            </w:tcBorders>
            <w:vAlign w:val="center"/>
          </w:tcPr>
          <w:p w14:paraId="3443F650" w14:textId="50474DCB" w:rsidR="003569FA" w:rsidRDefault="003569FA" w:rsidP="00D46576">
            <w:pPr>
              <w:pStyle w:val="01"/>
              <w:ind w:left="0" w:right="0" w:firstLine="0"/>
              <w:jc w:val="center"/>
              <w:rPr>
                <w:sz w:val="24"/>
                <w:szCs w:val="24"/>
              </w:rPr>
            </w:pPr>
            <w:r>
              <w:rPr>
                <w:sz w:val="24"/>
                <w:szCs w:val="24"/>
              </w:rPr>
              <w:t>297,93</w:t>
            </w:r>
          </w:p>
        </w:tc>
        <w:tc>
          <w:tcPr>
            <w:tcW w:w="1798" w:type="dxa"/>
            <w:tcBorders>
              <w:top w:val="single" w:sz="4" w:space="0" w:color="auto"/>
              <w:bottom w:val="single" w:sz="4" w:space="0" w:color="auto"/>
            </w:tcBorders>
            <w:vAlign w:val="center"/>
          </w:tcPr>
          <w:p w14:paraId="2E4D337B" w14:textId="06E0FA05" w:rsidR="003569FA" w:rsidRDefault="003569FA" w:rsidP="00D46576">
            <w:pPr>
              <w:pStyle w:val="01"/>
              <w:ind w:left="0" w:right="0" w:firstLine="0"/>
              <w:jc w:val="center"/>
              <w:rPr>
                <w:sz w:val="24"/>
                <w:szCs w:val="24"/>
              </w:rPr>
            </w:pPr>
            <w:r>
              <w:rPr>
                <w:sz w:val="24"/>
                <w:szCs w:val="24"/>
              </w:rPr>
              <w:t>1,45</w:t>
            </w:r>
          </w:p>
        </w:tc>
        <w:tc>
          <w:tcPr>
            <w:tcW w:w="2268" w:type="dxa"/>
            <w:vMerge/>
            <w:tcBorders>
              <w:top w:val="single" w:sz="4" w:space="0" w:color="auto"/>
              <w:bottom w:val="single" w:sz="4" w:space="0" w:color="auto"/>
            </w:tcBorders>
            <w:vAlign w:val="center"/>
          </w:tcPr>
          <w:p w14:paraId="62BCB60C" w14:textId="77777777" w:rsidR="003569FA" w:rsidRDefault="003569FA" w:rsidP="00A8172E">
            <w:pPr>
              <w:pStyle w:val="01"/>
              <w:ind w:left="0" w:right="0" w:firstLine="0"/>
              <w:jc w:val="center"/>
              <w:rPr>
                <w:sz w:val="24"/>
                <w:szCs w:val="24"/>
              </w:rPr>
            </w:pPr>
          </w:p>
        </w:tc>
      </w:tr>
      <w:tr w:rsidR="003569FA" w14:paraId="227D6758" w14:textId="77777777" w:rsidTr="003569FA">
        <w:tc>
          <w:tcPr>
            <w:tcW w:w="2535" w:type="dxa"/>
            <w:tcBorders>
              <w:top w:val="single" w:sz="4" w:space="0" w:color="auto"/>
              <w:bottom w:val="single" w:sz="4" w:space="0" w:color="auto"/>
            </w:tcBorders>
            <w:vAlign w:val="center"/>
          </w:tcPr>
          <w:p w14:paraId="3E3FA59C" w14:textId="77777777" w:rsidR="003569FA" w:rsidRPr="00D46576" w:rsidRDefault="003569FA" w:rsidP="00D46576">
            <w:pPr>
              <w:pStyle w:val="01"/>
              <w:ind w:left="-39" w:right="-179" w:hanging="2"/>
              <w:jc w:val="left"/>
              <w:rPr>
                <w:sz w:val="24"/>
                <w:szCs w:val="24"/>
              </w:rPr>
            </w:pPr>
            <w:r w:rsidRPr="00D46576">
              <w:rPr>
                <w:sz w:val="24"/>
                <w:szCs w:val="24"/>
              </w:rPr>
              <w:t xml:space="preserve">Шлифовка заготовок </w:t>
            </w:r>
          </w:p>
          <w:p w14:paraId="5A556317" w14:textId="77777777" w:rsidR="003569FA" w:rsidRDefault="003569FA" w:rsidP="00D46576">
            <w:pPr>
              <w:pStyle w:val="01"/>
              <w:ind w:left="-39" w:right="-179" w:hanging="2"/>
              <w:jc w:val="left"/>
              <w:rPr>
                <w:sz w:val="24"/>
                <w:szCs w:val="24"/>
              </w:rPr>
            </w:pPr>
            <w:r w:rsidRPr="00D46576">
              <w:rPr>
                <w:sz w:val="24"/>
                <w:szCs w:val="24"/>
              </w:rPr>
              <w:t xml:space="preserve">в окончательный </w:t>
            </w:r>
          </w:p>
          <w:p w14:paraId="3815745A" w14:textId="2D420F65" w:rsidR="003569FA" w:rsidRDefault="003569FA" w:rsidP="00D46576">
            <w:pPr>
              <w:pStyle w:val="01"/>
              <w:ind w:left="-39" w:right="-179" w:hanging="2"/>
              <w:jc w:val="left"/>
              <w:rPr>
                <w:sz w:val="24"/>
                <w:szCs w:val="24"/>
              </w:rPr>
            </w:pPr>
            <w:r w:rsidRPr="00D46576">
              <w:rPr>
                <w:sz w:val="24"/>
                <w:szCs w:val="24"/>
              </w:rPr>
              <w:t>размер</w:t>
            </w:r>
          </w:p>
        </w:tc>
        <w:tc>
          <w:tcPr>
            <w:tcW w:w="1797" w:type="dxa"/>
            <w:tcBorders>
              <w:top w:val="single" w:sz="4" w:space="0" w:color="auto"/>
              <w:bottom w:val="single" w:sz="4" w:space="0" w:color="auto"/>
            </w:tcBorders>
            <w:vAlign w:val="center"/>
          </w:tcPr>
          <w:p w14:paraId="2A1D7B83" w14:textId="3ABE5EB7" w:rsidR="003569FA" w:rsidRDefault="003569FA" w:rsidP="00D46576">
            <w:pPr>
              <w:pStyle w:val="01"/>
              <w:ind w:left="0" w:right="0" w:firstLine="0"/>
              <w:jc w:val="center"/>
              <w:rPr>
                <w:sz w:val="24"/>
                <w:szCs w:val="24"/>
              </w:rPr>
            </w:pPr>
            <w:r>
              <w:rPr>
                <w:sz w:val="24"/>
                <w:szCs w:val="24"/>
              </w:rPr>
              <w:t>56</w:t>
            </w:r>
          </w:p>
        </w:tc>
        <w:tc>
          <w:tcPr>
            <w:tcW w:w="1798" w:type="dxa"/>
            <w:tcBorders>
              <w:top w:val="single" w:sz="4" w:space="0" w:color="auto"/>
              <w:bottom w:val="single" w:sz="4" w:space="0" w:color="auto"/>
            </w:tcBorders>
            <w:vAlign w:val="center"/>
          </w:tcPr>
          <w:p w14:paraId="481809C3" w14:textId="4D01C3C8" w:rsidR="003569FA" w:rsidRDefault="003569FA" w:rsidP="00D46576">
            <w:pPr>
              <w:pStyle w:val="01"/>
              <w:ind w:left="0" w:right="0" w:firstLine="0"/>
              <w:jc w:val="center"/>
              <w:rPr>
                <w:sz w:val="24"/>
                <w:szCs w:val="24"/>
              </w:rPr>
            </w:pPr>
            <w:r>
              <w:rPr>
                <w:sz w:val="24"/>
                <w:szCs w:val="24"/>
              </w:rPr>
              <w:t>50,61</w:t>
            </w:r>
          </w:p>
        </w:tc>
        <w:tc>
          <w:tcPr>
            <w:tcW w:w="1798" w:type="dxa"/>
            <w:tcBorders>
              <w:top w:val="single" w:sz="4" w:space="0" w:color="auto"/>
              <w:bottom w:val="single" w:sz="4" w:space="0" w:color="auto"/>
            </w:tcBorders>
            <w:vAlign w:val="center"/>
          </w:tcPr>
          <w:p w14:paraId="5D3B4804" w14:textId="65E0F040" w:rsidR="003569FA" w:rsidRDefault="003569FA" w:rsidP="00D46576">
            <w:pPr>
              <w:pStyle w:val="01"/>
              <w:ind w:left="0" w:right="0" w:firstLine="0"/>
              <w:jc w:val="center"/>
              <w:rPr>
                <w:sz w:val="24"/>
                <w:szCs w:val="24"/>
              </w:rPr>
            </w:pPr>
            <w:r>
              <w:rPr>
                <w:sz w:val="24"/>
                <w:szCs w:val="24"/>
              </w:rPr>
              <w:t>0,29</w:t>
            </w:r>
          </w:p>
        </w:tc>
        <w:tc>
          <w:tcPr>
            <w:tcW w:w="2268" w:type="dxa"/>
            <w:vMerge/>
            <w:tcBorders>
              <w:top w:val="single" w:sz="4" w:space="0" w:color="auto"/>
              <w:bottom w:val="single" w:sz="4" w:space="0" w:color="auto"/>
            </w:tcBorders>
            <w:vAlign w:val="center"/>
          </w:tcPr>
          <w:p w14:paraId="4646BAE9" w14:textId="77777777" w:rsidR="003569FA" w:rsidRDefault="003569FA" w:rsidP="00A8172E">
            <w:pPr>
              <w:pStyle w:val="01"/>
              <w:ind w:left="0" w:right="0" w:firstLine="0"/>
              <w:jc w:val="center"/>
              <w:rPr>
                <w:sz w:val="24"/>
                <w:szCs w:val="24"/>
              </w:rPr>
            </w:pPr>
          </w:p>
        </w:tc>
      </w:tr>
      <w:tr w:rsidR="003569FA" w14:paraId="6EAF8546" w14:textId="77777777" w:rsidTr="003569FA">
        <w:tc>
          <w:tcPr>
            <w:tcW w:w="2535" w:type="dxa"/>
            <w:tcBorders>
              <w:top w:val="single" w:sz="4" w:space="0" w:color="auto"/>
              <w:bottom w:val="single" w:sz="4" w:space="0" w:color="auto"/>
            </w:tcBorders>
            <w:vAlign w:val="center"/>
          </w:tcPr>
          <w:p w14:paraId="5FF87C13" w14:textId="77777777" w:rsidR="003569FA" w:rsidRPr="00D46576" w:rsidRDefault="003569FA" w:rsidP="00D46576">
            <w:pPr>
              <w:pStyle w:val="01"/>
              <w:ind w:left="-39" w:right="-179" w:hanging="2"/>
              <w:jc w:val="left"/>
              <w:rPr>
                <w:sz w:val="24"/>
                <w:szCs w:val="24"/>
              </w:rPr>
            </w:pPr>
            <w:r w:rsidRPr="00D46576">
              <w:rPr>
                <w:sz w:val="24"/>
                <w:szCs w:val="24"/>
              </w:rPr>
              <w:t xml:space="preserve">Диффузионное </w:t>
            </w:r>
          </w:p>
          <w:p w14:paraId="517E11A2" w14:textId="5ABCC868" w:rsidR="003569FA" w:rsidRDefault="003569FA" w:rsidP="00D46576">
            <w:pPr>
              <w:pStyle w:val="01"/>
              <w:ind w:left="-39" w:right="-179" w:hanging="2"/>
              <w:jc w:val="left"/>
              <w:rPr>
                <w:sz w:val="24"/>
                <w:szCs w:val="24"/>
              </w:rPr>
            </w:pPr>
            <w:r w:rsidRPr="00D46576">
              <w:rPr>
                <w:sz w:val="24"/>
                <w:szCs w:val="24"/>
              </w:rPr>
              <w:t>легирование</w:t>
            </w:r>
          </w:p>
        </w:tc>
        <w:tc>
          <w:tcPr>
            <w:tcW w:w="1797" w:type="dxa"/>
            <w:tcBorders>
              <w:top w:val="single" w:sz="4" w:space="0" w:color="auto"/>
              <w:bottom w:val="single" w:sz="4" w:space="0" w:color="auto"/>
            </w:tcBorders>
            <w:vAlign w:val="center"/>
          </w:tcPr>
          <w:p w14:paraId="6C7749A4" w14:textId="19C3B145" w:rsidR="003569FA" w:rsidRDefault="003569FA" w:rsidP="00D46576">
            <w:pPr>
              <w:pStyle w:val="01"/>
              <w:ind w:left="0" w:right="0" w:firstLine="0"/>
              <w:jc w:val="center"/>
              <w:rPr>
                <w:sz w:val="24"/>
                <w:szCs w:val="24"/>
              </w:rPr>
            </w:pPr>
            <w:r>
              <w:rPr>
                <w:sz w:val="24"/>
                <w:szCs w:val="24"/>
              </w:rPr>
              <w:t>6</w:t>
            </w:r>
          </w:p>
        </w:tc>
        <w:tc>
          <w:tcPr>
            <w:tcW w:w="1798" w:type="dxa"/>
            <w:tcBorders>
              <w:top w:val="single" w:sz="4" w:space="0" w:color="auto"/>
              <w:bottom w:val="single" w:sz="4" w:space="0" w:color="auto"/>
            </w:tcBorders>
            <w:vAlign w:val="center"/>
          </w:tcPr>
          <w:p w14:paraId="375117F5" w14:textId="7808777B" w:rsidR="003569FA" w:rsidRDefault="003569FA" w:rsidP="00D46576">
            <w:pPr>
              <w:pStyle w:val="01"/>
              <w:ind w:left="0" w:right="0" w:firstLine="0"/>
              <w:jc w:val="center"/>
              <w:rPr>
                <w:sz w:val="24"/>
                <w:szCs w:val="24"/>
              </w:rPr>
            </w:pPr>
            <w:r>
              <w:rPr>
                <w:sz w:val="24"/>
                <w:szCs w:val="24"/>
              </w:rPr>
              <w:t>467,64</w:t>
            </w:r>
          </w:p>
        </w:tc>
        <w:tc>
          <w:tcPr>
            <w:tcW w:w="1798" w:type="dxa"/>
            <w:tcBorders>
              <w:top w:val="single" w:sz="4" w:space="0" w:color="auto"/>
              <w:bottom w:val="single" w:sz="4" w:space="0" w:color="auto"/>
            </w:tcBorders>
            <w:vAlign w:val="center"/>
          </w:tcPr>
          <w:p w14:paraId="3D10E3C0" w14:textId="2E227DE4" w:rsidR="003569FA" w:rsidRDefault="003569FA" w:rsidP="00D46576">
            <w:pPr>
              <w:pStyle w:val="01"/>
              <w:ind w:left="0" w:right="0" w:firstLine="0"/>
              <w:jc w:val="center"/>
              <w:rPr>
                <w:sz w:val="24"/>
                <w:szCs w:val="24"/>
              </w:rPr>
            </w:pPr>
            <w:r>
              <w:rPr>
                <w:sz w:val="24"/>
                <w:szCs w:val="24"/>
              </w:rPr>
              <w:t>2,67</w:t>
            </w:r>
          </w:p>
        </w:tc>
        <w:tc>
          <w:tcPr>
            <w:tcW w:w="2268" w:type="dxa"/>
            <w:tcBorders>
              <w:top w:val="single" w:sz="4" w:space="0" w:color="auto"/>
              <w:bottom w:val="single" w:sz="4" w:space="0" w:color="auto"/>
            </w:tcBorders>
            <w:vAlign w:val="center"/>
          </w:tcPr>
          <w:p w14:paraId="781DF3DB"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30210462" w14:textId="77777777" w:rsidR="003569FA" w:rsidRPr="00A8172E" w:rsidRDefault="003569FA" w:rsidP="00A8172E">
            <w:pPr>
              <w:pStyle w:val="01"/>
              <w:ind w:left="0" w:right="0" w:firstLine="0"/>
              <w:jc w:val="center"/>
              <w:rPr>
                <w:sz w:val="24"/>
                <w:szCs w:val="24"/>
              </w:rPr>
            </w:pPr>
            <w:r w:rsidRPr="00A8172E">
              <w:rPr>
                <w:sz w:val="24"/>
                <w:szCs w:val="24"/>
              </w:rPr>
              <w:t xml:space="preserve">диффузионного </w:t>
            </w:r>
          </w:p>
          <w:p w14:paraId="4BFE1D1B" w14:textId="7DB1E5C3" w:rsidR="003569FA" w:rsidRDefault="003569FA" w:rsidP="00A8172E">
            <w:pPr>
              <w:pStyle w:val="01"/>
              <w:ind w:left="0" w:right="0" w:firstLine="0"/>
              <w:jc w:val="center"/>
              <w:rPr>
                <w:sz w:val="24"/>
                <w:szCs w:val="24"/>
              </w:rPr>
            </w:pPr>
            <w:r w:rsidRPr="00A8172E">
              <w:rPr>
                <w:sz w:val="24"/>
                <w:szCs w:val="24"/>
              </w:rPr>
              <w:t>легирования</w:t>
            </w:r>
          </w:p>
        </w:tc>
      </w:tr>
      <w:tr w:rsidR="003569FA" w14:paraId="753DE3B0" w14:textId="77777777" w:rsidTr="003569FA">
        <w:tc>
          <w:tcPr>
            <w:tcW w:w="2535" w:type="dxa"/>
            <w:tcBorders>
              <w:top w:val="single" w:sz="4" w:space="0" w:color="auto"/>
              <w:bottom w:val="single" w:sz="4" w:space="0" w:color="auto"/>
            </w:tcBorders>
            <w:vAlign w:val="center"/>
          </w:tcPr>
          <w:p w14:paraId="32F84069" w14:textId="77777777" w:rsidR="003569FA" w:rsidRPr="00D46576" w:rsidRDefault="003569FA" w:rsidP="00D46576">
            <w:pPr>
              <w:pStyle w:val="01"/>
              <w:ind w:left="-39" w:right="-179" w:hanging="2"/>
              <w:jc w:val="left"/>
              <w:rPr>
                <w:sz w:val="24"/>
                <w:szCs w:val="24"/>
              </w:rPr>
            </w:pPr>
            <w:r w:rsidRPr="00D46576">
              <w:rPr>
                <w:sz w:val="24"/>
                <w:szCs w:val="24"/>
              </w:rPr>
              <w:t xml:space="preserve">Гальваническое и </w:t>
            </w:r>
          </w:p>
          <w:p w14:paraId="252DE631" w14:textId="5DC44875" w:rsidR="003569FA" w:rsidRDefault="003569FA" w:rsidP="00D46576">
            <w:pPr>
              <w:pStyle w:val="01"/>
              <w:ind w:left="-39" w:right="-179" w:hanging="2"/>
              <w:jc w:val="left"/>
              <w:rPr>
                <w:sz w:val="24"/>
                <w:szCs w:val="24"/>
              </w:rPr>
            </w:pPr>
            <w:r w:rsidRPr="00D46576">
              <w:rPr>
                <w:sz w:val="24"/>
                <w:szCs w:val="24"/>
              </w:rPr>
              <w:t>эпоксидное нанесение покрытий</w:t>
            </w:r>
          </w:p>
        </w:tc>
        <w:tc>
          <w:tcPr>
            <w:tcW w:w="1797" w:type="dxa"/>
            <w:tcBorders>
              <w:top w:val="single" w:sz="4" w:space="0" w:color="auto"/>
              <w:bottom w:val="single" w:sz="4" w:space="0" w:color="auto"/>
            </w:tcBorders>
            <w:vAlign w:val="center"/>
          </w:tcPr>
          <w:p w14:paraId="6CE4B213" w14:textId="22160ADF" w:rsidR="003569FA" w:rsidRDefault="003569FA" w:rsidP="00D46576">
            <w:pPr>
              <w:pStyle w:val="01"/>
              <w:ind w:left="0" w:right="0" w:firstLine="0"/>
              <w:jc w:val="center"/>
              <w:rPr>
                <w:sz w:val="24"/>
                <w:szCs w:val="24"/>
              </w:rPr>
            </w:pPr>
            <w:r>
              <w:rPr>
                <w:sz w:val="24"/>
                <w:szCs w:val="24"/>
              </w:rPr>
              <w:t>18</w:t>
            </w:r>
          </w:p>
        </w:tc>
        <w:tc>
          <w:tcPr>
            <w:tcW w:w="1798" w:type="dxa"/>
            <w:tcBorders>
              <w:top w:val="single" w:sz="4" w:space="0" w:color="auto"/>
              <w:bottom w:val="single" w:sz="4" w:space="0" w:color="auto"/>
            </w:tcBorders>
            <w:vAlign w:val="center"/>
          </w:tcPr>
          <w:p w14:paraId="1C907FA9" w14:textId="2CD92412" w:rsidR="003569FA" w:rsidRDefault="003569FA" w:rsidP="00D46576">
            <w:pPr>
              <w:pStyle w:val="01"/>
              <w:ind w:left="0" w:right="0" w:firstLine="0"/>
              <w:jc w:val="center"/>
              <w:rPr>
                <w:sz w:val="24"/>
                <w:szCs w:val="24"/>
              </w:rPr>
            </w:pPr>
            <w:r>
              <w:rPr>
                <w:sz w:val="24"/>
                <w:szCs w:val="24"/>
              </w:rPr>
              <w:t>154,32</w:t>
            </w:r>
          </w:p>
        </w:tc>
        <w:tc>
          <w:tcPr>
            <w:tcW w:w="1798" w:type="dxa"/>
            <w:tcBorders>
              <w:top w:val="single" w:sz="4" w:space="0" w:color="auto"/>
              <w:bottom w:val="single" w:sz="4" w:space="0" w:color="auto"/>
            </w:tcBorders>
            <w:vAlign w:val="center"/>
          </w:tcPr>
          <w:p w14:paraId="6E7E3A80" w14:textId="117A94A7" w:rsidR="003569FA" w:rsidRDefault="003569FA" w:rsidP="00D46576">
            <w:pPr>
              <w:pStyle w:val="01"/>
              <w:ind w:left="0" w:right="0" w:firstLine="0"/>
              <w:jc w:val="center"/>
              <w:rPr>
                <w:sz w:val="24"/>
                <w:szCs w:val="24"/>
              </w:rPr>
            </w:pPr>
            <w:r>
              <w:rPr>
                <w:sz w:val="24"/>
                <w:szCs w:val="24"/>
              </w:rPr>
              <w:t>0,89</w:t>
            </w:r>
          </w:p>
        </w:tc>
        <w:tc>
          <w:tcPr>
            <w:tcW w:w="2268" w:type="dxa"/>
            <w:tcBorders>
              <w:top w:val="single" w:sz="4" w:space="0" w:color="auto"/>
              <w:bottom w:val="single" w:sz="4" w:space="0" w:color="auto"/>
            </w:tcBorders>
            <w:vAlign w:val="center"/>
          </w:tcPr>
          <w:p w14:paraId="48114D90"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5AD95ADD" w14:textId="77777777" w:rsidR="003569FA" w:rsidRPr="00A8172E" w:rsidRDefault="003569FA" w:rsidP="00A8172E">
            <w:pPr>
              <w:pStyle w:val="01"/>
              <w:ind w:left="0" w:right="0" w:firstLine="0"/>
              <w:jc w:val="center"/>
              <w:rPr>
                <w:sz w:val="24"/>
                <w:szCs w:val="24"/>
              </w:rPr>
            </w:pPr>
            <w:r w:rsidRPr="00A8172E">
              <w:rPr>
                <w:sz w:val="24"/>
                <w:szCs w:val="24"/>
              </w:rPr>
              <w:t xml:space="preserve">нанесения </w:t>
            </w:r>
          </w:p>
          <w:p w14:paraId="760DBA4F" w14:textId="37F906F2" w:rsidR="003569FA" w:rsidRPr="00A8172E" w:rsidRDefault="003569FA" w:rsidP="00A8172E">
            <w:pPr>
              <w:pStyle w:val="01"/>
              <w:ind w:left="0" w:right="0" w:firstLine="0"/>
              <w:jc w:val="center"/>
              <w:rPr>
                <w:sz w:val="24"/>
                <w:szCs w:val="24"/>
              </w:rPr>
            </w:pPr>
            <w:r w:rsidRPr="00A8172E">
              <w:rPr>
                <w:sz w:val="24"/>
                <w:szCs w:val="24"/>
              </w:rPr>
              <w:t>гальванических и</w:t>
            </w:r>
            <w:r>
              <w:t xml:space="preserve"> </w:t>
            </w:r>
            <w:r w:rsidRPr="00A8172E">
              <w:rPr>
                <w:sz w:val="24"/>
                <w:szCs w:val="24"/>
              </w:rPr>
              <w:t xml:space="preserve">эпоксидных </w:t>
            </w:r>
          </w:p>
          <w:p w14:paraId="7B9744F8" w14:textId="07B14D8E" w:rsidR="003569FA" w:rsidRDefault="003569FA" w:rsidP="00A8172E">
            <w:pPr>
              <w:pStyle w:val="01"/>
              <w:ind w:left="0" w:right="0" w:firstLine="0"/>
              <w:jc w:val="center"/>
              <w:rPr>
                <w:sz w:val="24"/>
                <w:szCs w:val="24"/>
              </w:rPr>
            </w:pPr>
            <w:r w:rsidRPr="00A8172E">
              <w:rPr>
                <w:sz w:val="24"/>
                <w:szCs w:val="24"/>
              </w:rPr>
              <w:t>покрытий</w:t>
            </w:r>
          </w:p>
        </w:tc>
      </w:tr>
      <w:tr w:rsidR="003569FA" w14:paraId="48192392" w14:textId="77777777" w:rsidTr="003569FA">
        <w:tc>
          <w:tcPr>
            <w:tcW w:w="2535" w:type="dxa"/>
            <w:tcBorders>
              <w:top w:val="single" w:sz="4" w:space="0" w:color="auto"/>
              <w:bottom w:val="single" w:sz="4" w:space="0" w:color="auto"/>
            </w:tcBorders>
            <w:vAlign w:val="center"/>
          </w:tcPr>
          <w:p w14:paraId="50081869" w14:textId="77777777" w:rsidR="003569FA" w:rsidRPr="00D46576" w:rsidRDefault="003569FA" w:rsidP="00D46576">
            <w:pPr>
              <w:pStyle w:val="01"/>
              <w:ind w:left="-39" w:right="-179" w:hanging="2"/>
              <w:jc w:val="left"/>
              <w:rPr>
                <w:sz w:val="24"/>
                <w:szCs w:val="24"/>
              </w:rPr>
            </w:pPr>
            <w:r w:rsidRPr="00D46576">
              <w:rPr>
                <w:sz w:val="24"/>
                <w:szCs w:val="24"/>
              </w:rPr>
              <w:t xml:space="preserve">Контроль магнитных </w:t>
            </w:r>
          </w:p>
          <w:p w14:paraId="619D5613" w14:textId="77777777" w:rsidR="003569FA" w:rsidRPr="00D46576" w:rsidRDefault="003569FA" w:rsidP="00D46576">
            <w:pPr>
              <w:pStyle w:val="01"/>
              <w:ind w:left="-39" w:right="-179" w:hanging="2"/>
              <w:jc w:val="left"/>
              <w:rPr>
                <w:sz w:val="24"/>
                <w:szCs w:val="24"/>
              </w:rPr>
            </w:pPr>
            <w:r w:rsidRPr="00D46576">
              <w:rPr>
                <w:sz w:val="24"/>
                <w:szCs w:val="24"/>
              </w:rPr>
              <w:t xml:space="preserve">и геометрических </w:t>
            </w:r>
          </w:p>
          <w:p w14:paraId="6B0ADA9E" w14:textId="6BFC0040" w:rsidR="003569FA" w:rsidRDefault="003569FA" w:rsidP="00D46576">
            <w:pPr>
              <w:pStyle w:val="01"/>
              <w:ind w:left="-39" w:right="-179" w:hanging="2"/>
              <w:jc w:val="left"/>
              <w:rPr>
                <w:sz w:val="24"/>
                <w:szCs w:val="24"/>
              </w:rPr>
            </w:pPr>
            <w:r w:rsidRPr="00D46576">
              <w:rPr>
                <w:sz w:val="24"/>
                <w:szCs w:val="24"/>
              </w:rPr>
              <w:t>параметров</w:t>
            </w:r>
          </w:p>
        </w:tc>
        <w:tc>
          <w:tcPr>
            <w:tcW w:w="1797" w:type="dxa"/>
            <w:tcBorders>
              <w:top w:val="single" w:sz="4" w:space="0" w:color="auto"/>
              <w:bottom w:val="single" w:sz="4" w:space="0" w:color="auto"/>
            </w:tcBorders>
            <w:vAlign w:val="center"/>
          </w:tcPr>
          <w:p w14:paraId="1A71CB73" w14:textId="356D132A" w:rsidR="003569FA" w:rsidRDefault="003569FA" w:rsidP="00D46576">
            <w:pPr>
              <w:pStyle w:val="01"/>
              <w:ind w:left="0" w:right="0" w:firstLine="0"/>
              <w:jc w:val="center"/>
              <w:rPr>
                <w:sz w:val="24"/>
                <w:szCs w:val="24"/>
              </w:rPr>
            </w:pPr>
            <w:r>
              <w:rPr>
                <w:sz w:val="24"/>
                <w:szCs w:val="24"/>
              </w:rPr>
              <w:t>6</w:t>
            </w:r>
          </w:p>
        </w:tc>
        <w:tc>
          <w:tcPr>
            <w:tcW w:w="1798" w:type="dxa"/>
            <w:tcBorders>
              <w:top w:val="single" w:sz="4" w:space="0" w:color="auto"/>
              <w:bottom w:val="single" w:sz="4" w:space="0" w:color="auto"/>
            </w:tcBorders>
            <w:vAlign w:val="center"/>
          </w:tcPr>
          <w:p w14:paraId="1A96AB8F" w14:textId="3579A64A" w:rsidR="003569FA" w:rsidRDefault="003569FA" w:rsidP="00D46576">
            <w:pPr>
              <w:pStyle w:val="01"/>
              <w:ind w:left="0" w:right="0" w:firstLine="0"/>
              <w:jc w:val="center"/>
              <w:rPr>
                <w:sz w:val="24"/>
                <w:szCs w:val="24"/>
              </w:rPr>
            </w:pPr>
            <w:r>
              <w:rPr>
                <w:sz w:val="24"/>
                <w:szCs w:val="24"/>
              </w:rPr>
              <w:t>462,96</w:t>
            </w:r>
          </w:p>
        </w:tc>
        <w:tc>
          <w:tcPr>
            <w:tcW w:w="1798" w:type="dxa"/>
            <w:tcBorders>
              <w:top w:val="single" w:sz="4" w:space="0" w:color="auto"/>
              <w:bottom w:val="single" w:sz="4" w:space="0" w:color="auto"/>
            </w:tcBorders>
            <w:vAlign w:val="center"/>
          </w:tcPr>
          <w:p w14:paraId="214049F1" w14:textId="73F9878E" w:rsidR="003569FA" w:rsidRDefault="003569FA" w:rsidP="00D46576">
            <w:pPr>
              <w:pStyle w:val="01"/>
              <w:ind w:left="0" w:right="0" w:firstLine="0"/>
              <w:jc w:val="center"/>
              <w:rPr>
                <w:sz w:val="24"/>
                <w:szCs w:val="24"/>
              </w:rPr>
            </w:pPr>
            <w:r>
              <w:rPr>
                <w:sz w:val="24"/>
                <w:szCs w:val="24"/>
              </w:rPr>
              <w:t>1,45</w:t>
            </w:r>
          </w:p>
        </w:tc>
        <w:tc>
          <w:tcPr>
            <w:tcW w:w="2268" w:type="dxa"/>
            <w:tcBorders>
              <w:top w:val="single" w:sz="4" w:space="0" w:color="auto"/>
              <w:bottom w:val="single" w:sz="4" w:space="0" w:color="auto"/>
            </w:tcBorders>
            <w:vAlign w:val="center"/>
          </w:tcPr>
          <w:p w14:paraId="57BD6678" w14:textId="77777777" w:rsidR="003569FA" w:rsidRPr="00A8172E" w:rsidRDefault="003569FA" w:rsidP="00A8172E">
            <w:pPr>
              <w:pStyle w:val="01"/>
              <w:ind w:left="0" w:right="0" w:firstLine="0"/>
              <w:jc w:val="center"/>
              <w:rPr>
                <w:sz w:val="24"/>
                <w:szCs w:val="24"/>
              </w:rPr>
            </w:pPr>
            <w:r w:rsidRPr="00A8172E">
              <w:rPr>
                <w:sz w:val="24"/>
                <w:szCs w:val="24"/>
              </w:rPr>
              <w:t xml:space="preserve">Отдел </w:t>
            </w:r>
          </w:p>
          <w:p w14:paraId="1810EA54" w14:textId="77777777" w:rsidR="003569FA" w:rsidRPr="00A8172E" w:rsidRDefault="003569FA" w:rsidP="00A8172E">
            <w:pPr>
              <w:pStyle w:val="01"/>
              <w:ind w:left="0" w:right="0" w:firstLine="0"/>
              <w:jc w:val="center"/>
              <w:rPr>
                <w:sz w:val="24"/>
                <w:szCs w:val="24"/>
              </w:rPr>
            </w:pPr>
            <w:r w:rsidRPr="00A8172E">
              <w:rPr>
                <w:sz w:val="24"/>
                <w:szCs w:val="24"/>
              </w:rPr>
              <w:t xml:space="preserve">технического </w:t>
            </w:r>
          </w:p>
          <w:p w14:paraId="3A6176D9" w14:textId="5BFA5F19" w:rsidR="003569FA" w:rsidRDefault="003569FA" w:rsidP="00A8172E">
            <w:pPr>
              <w:pStyle w:val="01"/>
              <w:ind w:left="0" w:right="0" w:firstLine="0"/>
              <w:jc w:val="center"/>
              <w:rPr>
                <w:sz w:val="24"/>
                <w:szCs w:val="24"/>
              </w:rPr>
            </w:pPr>
            <w:r w:rsidRPr="00A8172E">
              <w:rPr>
                <w:sz w:val="24"/>
                <w:szCs w:val="24"/>
              </w:rPr>
              <w:t>контроля</w:t>
            </w:r>
          </w:p>
        </w:tc>
      </w:tr>
      <w:tr w:rsidR="003569FA" w14:paraId="3637F247" w14:textId="77777777" w:rsidTr="003569FA">
        <w:tc>
          <w:tcPr>
            <w:tcW w:w="2535" w:type="dxa"/>
            <w:tcBorders>
              <w:top w:val="single" w:sz="4" w:space="0" w:color="auto"/>
              <w:bottom w:val="single" w:sz="4" w:space="0" w:color="auto"/>
            </w:tcBorders>
            <w:vAlign w:val="center"/>
          </w:tcPr>
          <w:p w14:paraId="7A1B63CB" w14:textId="77777777" w:rsidR="003569FA" w:rsidRPr="00D46576" w:rsidRDefault="003569FA" w:rsidP="00D46576">
            <w:pPr>
              <w:pStyle w:val="01"/>
              <w:ind w:left="-39" w:right="-179" w:hanging="2"/>
              <w:jc w:val="left"/>
              <w:rPr>
                <w:sz w:val="24"/>
                <w:szCs w:val="24"/>
              </w:rPr>
            </w:pPr>
            <w:r w:rsidRPr="00D46576">
              <w:rPr>
                <w:sz w:val="24"/>
                <w:szCs w:val="24"/>
              </w:rPr>
              <w:t xml:space="preserve">Намагничивание и </w:t>
            </w:r>
          </w:p>
          <w:p w14:paraId="659F9A8C" w14:textId="07D05B62" w:rsidR="003569FA" w:rsidRDefault="003569FA" w:rsidP="00D46576">
            <w:pPr>
              <w:pStyle w:val="01"/>
              <w:ind w:left="-39" w:right="-179" w:hanging="2"/>
              <w:jc w:val="left"/>
              <w:rPr>
                <w:sz w:val="24"/>
                <w:szCs w:val="24"/>
              </w:rPr>
            </w:pPr>
            <w:r w:rsidRPr="00D46576">
              <w:rPr>
                <w:sz w:val="24"/>
                <w:szCs w:val="24"/>
              </w:rPr>
              <w:t>упаковка</w:t>
            </w:r>
          </w:p>
        </w:tc>
        <w:tc>
          <w:tcPr>
            <w:tcW w:w="1797" w:type="dxa"/>
            <w:tcBorders>
              <w:top w:val="single" w:sz="4" w:space="0" w:color="auto"/>
              <w:bottom w:val="single" w:sz="4" w:space="0" w:color="auto"/>
            </w:tcBorders>
            <w:vAlign w:val="center"/>
          </w:tcPr>
          <w:p w14:paraId="36F8D709" w14:textId="2B9C61AA" w:rsidR="003569FA" w:rsidRDefault="003569FA" w:rsidP="00D46576">
            <w:pPr>
              <w:pStyle w:val="01"/>
              <w:ind w:left="0" w:right="0" w:firstLine="0"/>
              <w:jc w:val="center"/>
              <w:rPr>
                <w:sz w:val="24"/>
                <w:szCs w:val="24"/>
              </w:rPr>
            </w:pPr>
            <w:r>
              <w:rPr>
                <w:sz w:val="24"/>
                <w:szCs w:val="24"/>
              </w:rPr>
              <w:t>11</w:t>
            </w:r>
          </w:p>
        </w:tc>
        <w:tc>
          <w:tcPr>
            <w:tcW w:w="1798" w:type="dxa"/>
            <w:tcBorders>
              <w:top w:val="single" w:sz="4" w:space="0" w:color="auto"/>
              <w:bottom w:val="single" w:sz="4" w:space="0" w:color="auto"/>
            </w:tcBorders>
            <w:vAlign w:val="center"/>
          </w:tcPr>
          <w:p w14:paraId="035E3683" w14:textId="1007539D" w:rsidR="003569FA" w:rsidRDefault="003569FA" w:rsidP="00D46576">
            <w:pPr>
              <w:pStyle w:val="01"/>
              <w:ind w:left="0" w:right="0" w:firstLine="0"/>
              <w:jc w:val="center"/>
              <w:rPr>
                <w:sz w:val="24"/>
                <w:szCs w:val="24"/>
              </w:rPr>
            </w:pPr>
            <w:r>
              <w:rPr>
                <w:sz w:val="24"/>
                <w:szCs w:val="24"/>
              </w:rPr>
              <w:t>252,53</w:t>
            </w:r>
          </w:p>
        </w:tc>
        <w:tc>
          <w:tcPr>
            <w:tcW w:w="1798" w:type="dxa"/>
            <w:tcBorders>
              <w:top w:val="single" w:sz="4" w:space="0" w:color="auto"/>
              <w:bottom w:val="single" w:sz="4" w:space="0" w:color="auto"/>
            </w:tcBorders>
            <w:vAlign w:val="center"/>
          </w:tcPr>
          <w:p w14:paraId="505DE295" w14:textId="6B2E13E1" w:rsidR="003569FA" w:rsidRDefault="003569FA" w:rsidP="00D46576">
            <w:pPr>
              <w:pStyle w:val="01"/>
              <w:ind w:left="0" w:right="0" w:firstLine="0"/>
              <w:jc w:val="center"/>
              <w:rPr>
                <w:sz w:val="24"/>
                <w:szCs w:val="24"/>
              </w:rPr>
            </w:pPr>
            <w:r>
              <w:rPr>
                <w:sz w:val="24"/>
                <w:szCs w:val="24"/>
              </w:rPr>
              <w:t>2,67</w:t>
            </w:r>
          </w:p>
        </w:tc>
        <w:tc>
          <w:tcPr>
            <w:tcW w:w="2268" w:type="dxa"/>
            <w:tcBorders>
              <w:top w:val="single" w:sz="4" w:space="0" w:color="auto"/>
              <w:bottom w:val="single" w:sz="4" w:space="0" w:color="auto"/>
            </w:tcBorders>
            <w:vAlign w:val="center"/>
          </w:tcPr>
          <w:p w14:paraId="11E13DDF" w14:textId="77777777" w:rsidR="003569FA" w:rsidRPr="00A8172E" w:rsidRDefault="003569FA" w:rsidP="00A8172E">
            <w:pPr>
              <w:pStyle w:val="01"/>
              <w:ind w:left="0" w:right="0" w:firstLine="0"/>
              <w:jc w:val="center"/>
              <w:rPr>
                <w:sz w:val="24"/>
                <w:szCs w:val="24"/>
              </w:rPr>
            </w:pPr>
            <w:r w:rsidRPr="00A8172E">
              <w:rPr>
                <w:sz w:val="24"/>
                <w:szCs w:val="24"/>
              </w:rPr>
              <w:t xml:space="preserve">Участок </w:t>
            </w:r>
          </w:p>
          <w:p w14:paraId="3CCA414D" w14:textId="090F4312" w:rsidR="003569FA" w:rsidRDefault="003569FA" w:rsidP="00A8172E">
            <w:pPr>
              <w:pStyle w:val="01"/>
              <w:ind w:left="0" w:right="0" w:firstLine="0"/>
              <w:jc w:val="center"/>
              <w:rPr>
                <w:sz w:val="24"/>
                <w:szCs w:val="24"/>
              </w:rPr>
            </w:pPr>
            <w:r w:rsidRPr="00A8172E">
              <w:rPr>
                <w:sz w:val="24"/>
                <w:szCs w:val="24"/>
              </w:rPr>
              <w:t>намагничивания</w:t>
            </w:r>
          </w:p>
        </w:tc>
      </w:tr>
      <w:tr w:rsidR="003569FA" w14:paraId="6AE76362" w14:textId="77777777" w:rsidTr="003569FA">
        <w:tc>
          <w:tcPr>
            <w:tcW w:w="2535" w:type="dxa"/>
            <w:tcBorders>
              <w:top w:val="single" w:sz="4" w:space="0" w:color="auto"/>
            </w:tcBorders>
            <w:vAlign w:val="center"/>
          </w:tcPr>
          <w:p w14:paraId="57D214E2" w14:textId="77777777" w:rsidR="003569FA" w:rsidRPr="00D46576" w:rsidRDefault="003569FA" w:rsidP="00D46576">
            <w:pPr>
              <w:pStyle w:val="01"/>
              <w:ind w:left="-39" w:right="-179" w:hanging="2"/>
              <w:jc w:val="left"/>
              <w:rPr>
                <w:sz w:val="24"/>
                <w:szCs w:val="24"/>
              </w:rPr>
            </w:pPr>
            <w:r w:rsidRPr="00D46576">
              <w:rPr>
                <w:sz w:val="24"/>
                <w:szCs w:val="24"/>
              </w:rPr>
              <w:t xml:space="preserve">Упаковка в </w:t>
            </w:r>
          </w:p>
          <w:p w14:paraId="31780A54" w14:textId="77777777" w:rsidR="003569FA" w:rsidRPr="00D46576" w:rsidRDefault="003569FA" w:rsidP="00D46576">
            <w:pPr>
              <w:pStyle w:val="01"/>
              <w:ind w:left="-39" w:right="-179" w:hanging="2"/>
              <w:jc w:val="left"/>
              <w:rPr>
                <w:sz w:val="24"/>
                <w:szCs w:val="24"/>
              </w:rPr>
            </w:pPr>
            <w:r w:rsidRPr="00D46576">
              <w:rPr>
                <w:sz w:val="24"/>
                <w:szCs w:val="24"/>
              </w:rPr>
              <w:t xml:space="preserve">транспортировочную </w:t>
            </w:r>
          </w:p>
          <w:p w14:paraId="5A3A8165" w14:textId="65310564" w:rsidR="003569FA" w:rsidRDefault="003569FA" w:rsidP="00D46576">
            <w:pPr>
              <w:pStyle w:val="01"/>
              <w:ind w:left="-39" w:right="-179" w:hanging="2"/>
              <w:jc w:val="left"/>
              <w:rPr>
                <w:sz w:val="24"/>
                <w:szCs w:val="24"/>
              </w:rPr>
            </w:pPr>
            <w:r w:rsidRPr="00D46576">
              <w:rPr>
                <w:sz w:val="24"/>
                <w:szCs w:val="24"/>
              </w:rPr>
              <w:t>тару</w:t>
            </w:r>
          </w:p>
        </w:tc>
        <w:tc>
          <w:tcPr>
            <w:tcW w:w="1797" w:type="dxa"/>
            <w:tcBorders>
              <w:top w:val="single" w:sz="4" w:space="0" w:color="auto"/>
            </w:tcBorders>
            <w:vAlign w:val="center"/>
          </w:tcPr>
          <w:p w14:paraId="1182F854" w14:textId="42E34D3E" w:rsidR="003569FA" w:rsidRDefault="003569FA" w:rsidP="00D46576">
            <w:pPr>
              <w:pStyle w:val="01"/>
              <w:ind w:left="0" w:right="0" w:firstLine="0"/>
              <w:jc w:val="center"/>
              <w:rPr>
                <w:sz w:val="24"/>
                <w:szCs w:val="24"/>
              </w:rPr>
            </w:pPr>
            <w:r>
              <w:rPr>
                <w:sz w:val="24"/>
                <w:szCs w:val="24"/>
              </w:rPr>
              <w:t>1</w:t>
            </w:r>
          </w:p>
        </w:tc>
        <w:tc>
          <w:tcPr>
            <w:tcW w:w="1798" w:type="dxa"/>
            <w:tcBorders>
              <w:top w:val="single" w:sz="4" w:space="0" w:color="auto"/>
            </w:tcBorders>
            <w:vAlign w:val="center"/>
          </w:tcPr>
          <w:p w14:paraId="687D72EC" w14:textId="6421CD89" w:rsidR="003569FA" w:rsidRDefault="003569FA" w:rsidP="00D46576">
            <w:pPr>
              <w:pStyle w:val="01"/>
              <w:ind w:left="0" w:right="0" w:firstLine="0"/>
              <w:jc w:val="center"/>
              <w:rPr>
                <w:sz w:val="24"/>
                <w:szCs w:val="24"/>
              </w:rPr>
            </w:pPr>
            <w:r>
              <w:rPr>
                <w:sz w:val="24"/>
                <w:szCs w:val="24"/>
              </w:rPr>
              <w:t>2 777,78</w:t>
            </w:r>
          </w:p>
        </w:tc>
        <w:tc>
          <w:tcPr>
            <w:tcW w:w="1798" w:type="dxa"/>
            <w:tcBorders>
              <w:top w:val="single" w:sz="4" w:space="0" w:color="auto"/>
            </w:tcBorders>
            <w:vAlign w:val="center"/>
          </w:tcPr>
          <w:p w14:paraId="2FAEC1B8" w14:textId="4456AEC8" w:rsidR="003569FA" w:rsidRDefault="003569FA" w:rsidP="00D46576">
            <w:pPr>
              <w:pStyle w:val="01"/>
              <w:ind w:left="0" w:right="0" w:firstLine="0"/>
              <w:jc w:val="center"/>
              <w:rPr>
                <w:sz w:val="24"/>
                <w:szCs w:val="24"/>
              </w:rPr>
            </w:pPr>
            <w:r>
              <w:rPr>
                <w:sz w:val="24"/>
                <w:szCs w:val="24"/>
              </w:rPr>
              <w:t>6,00</w:t>
            </w:r>
          </w:p>
        </w:tc>
        <w:tc>
          <w:tcPr>
            <w:tcW w:w="2268" w:type="dxa"/>
            <w:tcBorders>
              <w:top w:val="single" w:sz="4" w:space="0" w:color="auto"/>
            </w:tcBorders>
            <w:vAlign w:val="center"/>
          </w:tcPr>
          <w:p w14:paraId="500BE56F" w14:textId="77777777" w:rsidR="003569FA" w:rsidRPr="00A8172E" w:rsidRDefault="003569FA" w:rsidP="00A8172E">
            <w:pPr>
              <w:pStyle w:val="01"/>
              <w:ind w:left="0" w:right="0" w:firstLine="0"/>
              <w:jc w:val="center"/>
              <w:rPr>
                <w:sz w:val="24"/>
                <w:szCs w:val="24"/>
              </w:rPr>
            </w:pPr>
            <w:r w:rsidRPr="00A8172E">
              <w:rPr>
                <w:sz w:val="24"/>
                <w:szCs w:val="24"/>
              </w:rPr>
              <w:t xml:space="preserve">Склад готовой </w:t>
            </w:r>
          </w:p>
          <w:p w14:paraId="5E4A7E98" w14:textId="736DA358" w:rsidR="003569FA" w:rsidRDefault="003569FA" w:rsidP="00A8172E">
            <w:pPr>
              <w:pStyle w:val="01"/>
              <w:ind w:left="0" w:right="0" w:firstLine="0"/>
              <w:jc w:val="center"/>
              <w:rPr>
                <w:sz w:val="24"/>
                <w:szCs w:val="24"/>
              </w:rPr>
            </w:pPr>
            <w:r w:rsidRPr="00A8172E">
              <w:rPr>
                <w:sz w:val="24"/>
                <w:szCs w:val="24"/>
              </w:rPr>
              <w:t>продукции</w:t>
            </w:r>
          </w:p>
        </w:tc>
      </w:tr>
    </w:tbl>
    <w:p w14:paraId="4A1EE224" w14:textId="77777777" w:rsidR="00C36D0E" w:rsidRDefault="00C36D0E" w:rsidP="00C36D0E">
      <w:pPr>
        <w:pStyle w:val="01"/>
        <w:ind w:left="0" w:right="0" w:firstLine="0"/>
        <w:jc w:val="center"/>
        <w:rPr>
          <w:sz w:val="24"/>
          <w:szCs w:val="24"/>
        </w:rPr>
      </w:pPr>
    </w:p>
    <w:p w14:paraId="2078024F" w14:textId="4808E27F" w:rsidR="00C36D0E" w:rsidRDefault="00C36D0E" w:rsidP="002116EE">
      <w:pPr>
        <w:pStyle w:val="01"/>
        <w:ind w:left="720" w:right="0" w:firstLine="0"/>
        <w:rPr>
          <w:sz w:val="24"/>
          <w:szCs w:val="24"/>
        </w:rPr>
      </w:pPr>
    </w:p>
    <w:p w14:paraId="17E60951" w14:textId="1293FD6F" w:rsidR="00C36D0E" w:rsidRDefault="00C36D0E" w:rsidP="002116EE">
      <w:pPr>
        <w:pStyle w:val="01"/>
        <w:ind w:left="720" w:right="0" w:firstLine="0"/>
        <w:rPr>
          <w:sz w:val="24"/>
          <w:szCs w:val="24"/>
        </w:rPr>
      </w:pPr>
    </w:p>
    <w:p w14:paraId="526E428C" w14:textId="50CE66B3" w:rsidR="00C36D0E" w:rsidRDefault="00C36D0E" w:rsidP="002116EE">
      <w:pPr>
        <w:pStyle w:val="01"/>
        <w:ind w:left="720" w:right="0" w:firstLine="0"/>
        <w:rPr>
          <w:sz w:val="24"/>
          <w:szCs w:val="24"/>
        </w:rPr>
      </w:pPr>
    </w:p>
    <w:p w14:paraId="43601AF4" w14:textId="1A81CB7A" w:rsidR="00317759" w:rsidRPr="001210D7" w:rsidRDefault="00317759" w:rsidP="002116EE">
      <w:pPr>
        <w:pStyle w:val="001"/>
        <w:ind w:left="142" w:right="0"/>
        <w:jc w:val="center"/>
        <w:rPr>
          <w:sz w:val="24"/>
          <w:szCs w:val="24"/>
        </w:rPr>
      </w:pPr>
      <w:r>
        <w:rPr>
          <w:sz w:val="24"/>
          <w:szCs w:val="24"/>
        </w:rPr>
        <w:lastRenderedPageBreak/>
        <w:t>4</w:t>
      </w:r>
      <w:r w:rsidRPr="001210D7">
        <w:rPr>
          <w:sz w:val="24"/>
          <w:szCs w:val="24"/>
        </w:rPr>
        <w:t xml:space="preserve"> </w:t>
      </w:r>
      <w:r>
        <w:rPr>
          <w:sz w:val="24"/>
          <w:szCs w:val="24"/>
        </w:rPr>
        <w:t>О</w:t>
      </w:r>
      <w:r w:rsidRPr="00317759">
        <w:rPr>
          <w:sz w:val="24"/>
          <w:szCs w:val="24"/>
        </w:rPr>
        <w:t>боснование потребности в основных видах ресурсов для технологических нужд</w:t>
      </w:r>
    </w:p>
    <w:p w14:paraId="6EFDF0BD" w14:textId="4035A974" w:rsidR="00317759" w:rsidRDefault="00601847" w:rsidP="002116EE">
      <w:pPr>
        <w:pStyle w:val="01"/>
        <w:ind w:left="142" w:right="0" w:firstLine="567"/>
        <w:rPr>
          <w:sz w:val="24"/>
          <w:szCs w:val="24"/>
        </w:rPr>
      </w:pPr>
      <w:r>
        <w:rPr>
          <w:sz w:val="24"/>
          <w:szCs w:val="24"/>
        </w:rPr>
        <w:t>П</w:t>
      </w:r>
      <w:r w:rsidR="00317759" w:rsidRPr="001210D7">
        <w:rPr>
          <w:sz w:val="24"/>
          <w:szCs w:val="24"/>
        </w:rPr>
        <w:t>роизводств</w:t>
      </w:r>
      <w:r>
        <w:rPr>
          <w:sz w:val="24"/>
          <w:szCs w:val="24"/>
        </w:rPr>
        <w:t>о</w:t>
      </w:r>
      <w:r w:rsidR="00317759" w:rsidRPr="001210D7">
        <w:rPr>
          <w:sz w:val="24"/>
          <w:szCs w:val="24"/>
        </w:rPr>
        <w:t xml:space="preserve"> постоянных</w:t>
      </w:r>
      <w:r w:rsidR="00317759">
        <w:rPr>
          <w:sz w:val="24"/>
          <w:szCs w:val="24"/>
        </w:rPr>
        <w:t xml:space="preserve"> </w:t>
      </w:r>
      <w:r w:rsidR="00317759" w:rsidRPr="001210D7">
        <w:rPr>
          <w:sz w:val="24"/>
          <w:szCs w:val="24"/>
        </w:rPr>
        <w:t>редкоземельных магнитов</w:t>
      </w:r>
      <w:r>
        <w:rPr>
          <w:sz w:val="24"/>
          <w:szCs w:val="24"/>
        </w:rPr>
        <w:t xml:space="preserve"> предусматривается с использованием технических газов (водород, азот, аргон), сжатого воздуха, воды, а также электроэнергии.</w:t>
      </w:r>
    </w:p>
    <w:p w14:paraId="1F819624" w14:textId="2254ABE8" w:rsidR="00EE59FE" w:rsidRDefault="00EE59FE" w:rsidP="009C2F2F">
      <w:pPr>
        <w:pStyle w:val="01"/>
        <w:ind w:left="142" w:right="0" w:firstLine="567"/>
        <w:rPr>
          <w:sz w:val="24"/>
          <w:szCs w:val="24"/>
        </w:rPr>
      </w:pPr>
      <w:r w:rsidRPr="00EE59FE">
        <w:rPr>
          <w:sz w:val="24"/>
          <w:szCs w:val="24"/>
        </w:rPr>
        <w:t>Потребность в</w:t>
      </w:r>
      <w:r w:rsidR="009C2F2F">
        <w:rPr>
          <w:sz w:val="24"/>
          <w:szCs w:val="24"/>
        </w:rPr>
        <w:t xml:space="preserve"> технических газах, сжатом воздухе,</w:t>
      </w:r>
      <w:r w:rsidRPr="00EE59FE">
        <w:rPr>
          <w:sz w:val="24"/>
          <w:szCs w:val="24"/>
        </w:rPr>
        <w:t xml:space="preserve"> воде, электроэнергии</w:t>
      </w:r>
      <w:r w:rsidR="009C2F2F">
        <w:rPr>
          <w:sz w:val="24"/>
          <w:szCs w:val="24"/>
        </w:rPr>
        <w:t xml:space="preserve"> </w:t>
      </w:r>
      <w:r w:rsidRPr="00EE59FE">
        <w:rPr>
          <w:sz w:val="24"/>
          <w:szCs w:val="24"/>
        </w:rPr>
        <w:t>принята на основании технических характеристик устанавливаемого оборудования.</w:t>
      </w:r>
    </w:p>
    <w:p w14:paraId="5DF00CC5" w14:textId="67CDB8E8" w:rsidR="000304FC" w:rsidRPr="000304FC" w:rsidRDefault="000304FC" w:rsidP="000304FC">
      <w:pPr>
        <w:pStyle w:val="01"/>
        <w:spacing w:before="120"/>
        <w:ind w:left="142" w:right="0" w:firstLine="567"/>
        <w:rPr>
          <w:i/>
          <w:iCs/>
          <w:sz w:val="24"/>
          <w:szCs w:val="24"/>
        </w:rPr>
      </w:pPr>
      <w:r w:rsidRPr="000304FC">
        <w:rPr>
          <w:i/>
          <w:iCs/>
          <w:sz w:val="24"/>
          <w:szCs w:val="24"/>
        </w:rPr>
        <w:t>Электроэнергия</w:t>
      </w:r>
    </w:p>
    <w:p w14:paraId="5197158A" w14:textId="5CB1055B" w:rsidR="007002AA" w:rsidRDefault="007002AA" w:rsidP="007002AA">
      <w:pPr>
        <w:pStyle w:val="01"/>
        <w:ind w:left="142" w:right="0" w:firstLine="567"/>
        <w:rPr>
          <w:sz w:val="24"/>
          <w:szCs w:val="24"/>
        </w:rPr>
      </w:pPr>
      <w:r>
        <w:rPr>
          <w:sz w:val="24"/>
          <w:szCs w:val="24"/>
        </w:rPr>
        <w:t xml:space="preserve">Суммарная </w:t>
      </w:r>
      <w:r w:rsidRPr="007002AA">
        <w:rPr>
          <w:sz w:val="24"/>
          <w:szCs w:val="24"/>
        </w:rPr>
        <w:t>установ</w:t>
      </w:r>
      <w:r>
        <w:rPr>
          <w:sz w:val="24"/>
          <w:szCs w:val="24"/>
        </w:rPr>
        <w:t>оч</w:t>
      </w:r>
      <w:r w:rsidRPr="007002AA">
        <w:rPr>
          <w:sz w:val="24"/>
          <w:szCs w:val="24"/>
        </w:rPr>
        <w:t xml:space="preserve">ная мощность технологического оборудования </w:t>
      </w:r>
      <w:r w:rsidR="00C9385A">
        <w:rPr>
          <w:sz w:val="24"/>
          <w:szCs w:val="24"/>
        </w:rPr>
        <w:t>всего производства</w:t>
      </w:r>
      <w:r w:rsidRPr="007002AA">
        <w:rPr>
          <w:sz w:val="24"/>
          <w:szCs w:val="24"/>
        </w:rPr>
        <w:t xml:space="preserve"> составляет </w:t>
      </w:r>
      <w:r>
        <w:rPr>
          <w:sz w:val="24"/>
          <w:szCs w:val="24"/>
        </w:rPr>
        <w:t>23,5 М</w:t>
      </w:r>
      <w:r w:rsidRPr="007002AA">
        <w:rPr>
          <w:sz w:val="24"/>
          <w:szCs w:val="24"/>
        </w:rPr>
        <w:t xml:space="preserve">Вт, </w:t>
      </w:r>
      <w:r>
        <w:rPr>
          <w:sz w:val="24"/>
          <w:szCs w:val="24"/>
        </w:rPr>
        <w:t xml:space="preserve">суммарная потребляемая мощность – 16,2 МВт. </w:t>
      </w:r>
    </w:p>
    <w:p w14:paraId="4C62213E" w14:textId="58E67BF4" w:rsidR="00B95CC9" w:rsidRDefault="00B95CC9" w:rsidP="00B95CC9">
      <w:pPr>
        <w:pStyle w:val="01"/>
        <w:ind w:left="142" w:firstLine="567"/>
        <w:rPr>
          <w:sz w:val="24"/>
          <w:szCs w:val="24"/>
        </w:rPr>
      </w:pPr>
      <w:r>
        <w:rPr>
          <w:sz w:val="24"/>
          <w:szCs w:val="24"/>
        </w:rPr>
        <w:t xml:space="preserve">Потребность в электроэнергии по участкам </w:t>
      </w:r>
      <w:r w:rsidR="00C9385A">
        <w:rPr>
          <w:sz w:val="24"/>
          <w:szCs w:val="24"/>
        </w:rPr>
        <w:t xml:space="preserve">производственного цеха </w:t>
      </w:r>
      <w:r>
        <w:rPr>
          <w:sz w:val="24"/>
          <w:szCs w:val="24"/>
        </w:rPr>
        <w:t>приведена в таблице 4.1.</w:t>
      </w:r>
    </w:p>
    <w:p w14:paraId="277544EE" w14:textId="5F8C6425" w:rsidR="00C547BE" w:rsidRDefault="00C547BE" w:rsidP="00C547BE">
      <w:pPr>
        <w:pStyle w:val="01"/>
        <w:spacing w:before="120"/>
        <w:ind w:left="0" w:right="0" w:firstLine="142"/>
        <w:rPr>
          <w:sz w:val="24"/>
          <w:szCs w:val="24"/>
        </w:rPr>
      </w:pPr>
      <w:r>
        <w:rPr>
          <w:sz w:val="24"/>
          <w:szCs w:val="24"/>
        </w:rPr>
        <w:t xml:space="preserve">Таблица 4.1 – Потребность в </w:t>
      </w:r>
      <w:r w:rsidR="00DA7D6C">
        <w:rPr>
          <w:sz w:val="24"/>
          <w:szCs w:val="24"/>
        </w:rPr>
        <w:t>электроэнергии</w:t>
      </w:r>
      <w:r>
        <w:rPr>
          <w:sz w:val="24"/>
          <w:szCs w:val="24"/>
        </w:rPr>
        <w:t xml:space="preserve"> </w:t>
      </w:r>
    </w:p>
    <w:tbl>
      <w:tblPr>
        <w:tblStyle w:val="ae"/>
        <w:tblW w:w="10206" w:type="dxa"/>
        <w:tblInd w:w="137" w:type="dxa"/>
        <w:tblLook w:val="04A0" w:firstRow="1" w:lastRow="0" w:firstColumn="1" w:lastColumn="0" w:noHBand="0" w:noVBand="1"/>
      </w:tblPr>
      <w:tblGrid>
        <w:gridCol w:w="889"/>
        <w:gridCol w:w="6330"/>
        <w:gridCol w:w="2987"/>
      </w:tblGrid>
      <w:tr w:rsidR="00DA7D6C" w14:paraId="43065BBB" w14:textId="77777777" w:rsidTr="00B824B4">
        <w:tc>
          <w:tcPr>
            <w:tcW w:w="889" w:type="dxa"/>
            <w:tcBorders>
              <w:top w:val="single" w:sz="12" w:space="0" w:color="auto"/>
              <w:left w:val="single" w:sz="12" w:space="0" w:color="auto"/>
              <w:bottom w:val="single" w:sz="12" w:space="0" w:color="auto"/>
              <w:right w:val="single" w:sz="12" w:space="0" w:color="auto"/>
            </w:tcBorders>
            <w:vAlign w:val="center"/>
          </w:tcPr>
          <w:p w14:paraId="4171C518" w14:textId="77777777" w:rsidR="00DA7D6C" w:rsidRDefault="00DA7D6C" w:rsidP="009B2908">
            <w:pPr>
              <w:pStyle w:val="01"/>
              <w:ind w:left="-109" w:right="-174" w:firstLine="0"/>
              <w:jc w:val="center"/>
              <w:rPr>
                <w:sz w:val="24"/>
                <w:szCs w:val="24"/>
              </w:rPr>
            </w:pPr>
            <w:r>
              <w:rPr>
                <w:sz w:val="24"/>
                <w:szCs w:val="24"/>
              </w:rPr>
              <w:t>№</w:t>
            </w:r>
          </w:p>
          <w:p w14:paraId="0E00BA13" w14:textId="29F40899" w:rsidR="00DA7D6C" w:rsidRDefault="00DA7D6C" w:rsidP="009B2908">
            <w:pPr>
              <w:pStyle w:val="01"/>
              <w:ind w:left="-109" w:right="-67" w:firstLine="0"/>
              <w:jc w:val="center"/>
              <w:rPr>
                <w:sz w:val="24"/>
                <w:szCs w:val="24"/>
              </w:rPr>
            </w:pPr>
            <w:r>
              <w:rPr>
                <w:sz w:val="24"/>
                <w:szCs w:val="24"/>
              </w:rPr>
              <w:t>участка</w:t>
            </w:r>
          </w:p>
        </w:tc>
        <w:tc>
          <w:tcPr>
            <w:tcW w:w="6330" w:type="dxa"/>
            <w:tcBorders>
              <w:top w:val="single" w:sz="12" w:space="0" w:color="auto"/>
              <w:left w:val="single" w:sz="12" w:space="0" w:color="auto"/>
              <w:bottom w:val="single" w:sz="12" w:space="0" w:color="auto"/>
              <w:right w:val="single" w:sz="12" w:space="0" w:color="auto"/>
            </w:tcBorders>
            <w:vAlign w:val="center"/>
          </w:tcPr>
          <w:p w14:paraId="112512C6" w14:textId="6F470970" w:rsidR="00DA7D6C" w:rsidRDefault="00DA7D6C" w:rsidP="000304FC">
            <w:pPr>
              <w:pStyle w:val="01"/>
              <w:ind w:left="0" w:right="0" w:firstLine="0"/>
              <w:jc w:val="center"/>
              <w:rPr>
                <w:sz w:val="24"/>
                <w:szCs w:val="24"/>
              </w:rPr>
            </w:pPr>
            <w:r>
              <w:rPr>
                <w:sz w:val="24"/>
                <w:szCs w:val="24"/>
              </w:rPr>
              <w:t>Наименование участка</w:t>
            </w:r>
          </w:p>
        </w:tc>
        <w:tc>
          <w:tcPr>
            <w:tcW w:w="2987" w:type="dxa"/>
            <w:tcBorders>
              <w:top w:val="single" w:sz="12" w:space="0" w:color="auto"/>
              <w:left w:val="single" w:sz="12" w:space="0" w:color="auto"/>
              <w:bottom w:val="single" w:sz="12" w:space="0" w:color="auto"/>
              <w:right w:val="single" w:sz="12" w:space="0" w:color="auto"/>
            </w:tcBorders>
            <w:vAlign w:val="center"/>
          </w:tcPr>
          <w:p w14:paraId="4CEF3275" w14:textId="4B5B85B3" w:rsidR="00DA7D6C" w:rsidRDefault="00DA7D6C" w:rsidP="00A34589">
            <w:pPr>
              <w:pStyle w:val="01"/>
              <w:ind w:left="0" w:right="0" w:firstLine="0"/>
              <w:jc w:val="center"/>
              <w:rPr>
                <w:sz w:val="24"/>
                <w:szCs w:val="24"/>
              </w:rPr>
            </w:pPr>
            <w:r>
              <w:rPr>
                <w:sz w:val="24"/>
                <w:szCs w:val="24"/>
              </w:rPr>
              <w:t>Номинальная мощность потребляемой электроэнергии, кВт</w:t>
            </w:r>
          </w:p>
        </w:tc>
      </w:tr>
      <w:tr w:rsidR="00DA7D6C" w14:paraId="13E72F41" w14:textId="77777777" w:rsidTr="00B824B4">
        <w:tc>
          <w:tcPr>
            <w:tcW w:w="889" w:type="dxa"/>
            <w:tcBorders>
              <w:top w:val="single" w:sz="12" w:space="0" w:color="auto"/>
              <w:left w:val="single" w:sz="12" w:space="0" w:color="auto"/>
              <w:bottom w:val="single" w:sz="4" w:space="0" w:color="auto"/>
              <w:right w:val="single" w:sz="12" w:space="0" w:color="auto"/>
            </w:tcBorders>
            <w:vAlign w:val="center"/>
          </w:tcPr>
          <w:p w14:paraId="6208493F" w14:textId="5007F67D" w:rsidR="00DA7D6C" w:rsidRPr="009B2908" w:rsidRDefault="00DA7D6C" w:rsidP="009B2908">
            <w:pPr>
              <w:pStyle w:val="01"/>
              <w:ind w:left="0" w:right="0" w:firstLine="0"/>
              <w:jc w:val="center"/>
              <w:rPr>
                <w:sz w:val="24"/>
                <w:szCs w:val="24"/>
              </w:rPr>
            </w:pPr>
            <w:r>
              <w:rPr>
                <w:sz w:val="24"/>
                <w:szCs w:val="24"/>
              </w:rPr>
              <w:t>1</w:t>
            </w:r>
          </w:p>
        </w:tc>
        <w:tc>
          <w:tcPr>
            <w:tcW w:w="6330" w:type="dxa"/>
            <w:tcBorders>
              <w:top w:val="single" w:sz="12" w:space="0" w:color="auto"/>
              <w:left w:val="single" w:sz="12" w:space="0" w:color="auto"/>
              <w:bottom w:val="single" w:sz="4" w:space="0" w:color="auto"/>
              <w:right w:val="single" w:sz="12" w:space="0" w:color="auto"/>
            </w:tcBorders>
          </w:tcPr>
          <w:p w14:paraId="08AC2DAD" w14:textId="5160EB56" w:rsidR="00DA7D6C" w:rsidRDefault="00DA7D6C" w:rsidP="003040A9">
            <w:pPr>
              <w:pStyle w:val="01"/>
              <w:ind w:left="0" w:right="0" w:firstLine="0"/>
              <w:jc w:val="left"/>
              <w:rPr>
                <w:sz w:val="24"/>
                <w:szCs w:val="24"/>
              </w:rPr>
            </w:pPr>
            <w:r w:rsidRPr="009B2908">
              <w:rPr>
                <w:sz w:val="24"/>
                <w:szCs w:val="24"/>
              </w:rPr>
              <w:t>Склад сырья</w:t>
            </w:r>
          </w:p>
        </w:tc>
        <w:tc>
          <w:tcPr>
            <w:tcW w:w="2987" w:type="dxa"/>
            <w:tcBorders>
              <w:top w:val="single" w:sz="12" w:space="0" w:color="auto"/>
              <w:left w:val="single" w:sz="12" w:space="0" w:color="auto"/>
              <w:bottom w:val="single" w:sz="4" w:space="0" w:color="auto"/>
              <w:right w:val="single" w:sz="12" w:space="0" w:color="auto"/>
            </w:tcBorders>
            <w:vAlign w:val="center"/>
          </w:tcPr>
          <w:p w14:paraId="4EE60144" w14:textId="266D112E" w:rsidR="00DA7D6C" w:rsidRDefault="00DA7D6C" w:rsidP="00A34589">
            <w:pPr>
              <w:pStyle w:val="01"/>
              <w:ind w:left="0" w:right="0" w:firstLine="0"/>
              <w:jc w:val="center"/>
              <w:rPr>
                <w:sz w:val="24"/>
                <w:szCs w:val="24"/>
              </w:rPr>
            </w:pPr>
            <w:r>
              <w:rPr>
                <w:sz w:val="24"/>
                <w:szCs w:val="24"/>
              </w:rPr>
              <w:t>4,2</w:t>
            </w:r>
          </w:p>
        </w:tc>
      </w:tr>
      <w:tr w:rsidR="00DA7D6C" w14:paraId="6F85E201"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270C8C55" w14:textId="3EAE6E62" w:rsidR="00DA7D6C" w:rsidRPr="009B2908" w:rsidRDefault="00DA7D6C" w:rsidP="009B2908">
            <w:pPr>
              <w:pStyle w:val="01"/>
              <w:ind w:left="0" w:right="0" w:firstLine="0"/>
              <w:jc w:val="center"/>
              <w:rPr>
                <w:sz w:val="24"/>
                <w:szCs w:val="24"/>
              </w:rPr>
            </w:pPr>
            <w:r>
              <w:rPr>
                <w:sz w:val="24"/>
                <w:szCs w:val="24"/>
              </w:rPr>
              <w:t>2</w:t>
            </w:r>
          </w:p>
        </w:tc>
        <w:tc>
          <w:tcPr>
            <w:tcW w:w="6330" w:type="dxa"/>
            <w:tcBorders>
              <w:top w:val="single" w:sz="4" w:space="0" w:color="auto"/>
              <w:left w:val="single" w:sz="12" w:space="0" w:color="auto"/>
              <w:bottom w:val="single" w:sz="4" w:space="0" w:color="auto"/>
              <w:right w:val="single" w:sz="12" w:space="0" w:color="auto"/>
            </w:tcBorders>
          </w:tcPr>
          <w:p w14:paraId="35B69AE4" w14:textId="2902431D" w:rsidR="00DA7D6C" w:rsidRDefault="00DA7D6C" w:rsidP="003040A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выплавки</w:t>
            </w:r>
            <w:r>
              <w:rPr>
                <w:sz w:val="24"/>
                <w:szCs w:val="24"/>
              </w:rPr>
              <w:t xml:space="preserve"> </w:t>
            </w:r>
            <w:r w:rsidRPr="009B2908">
              <w:rPr>
                <w:sz w:val="24"/>
                <w:szCs w:val="24"/>
              </w:rPr>
              <w:t>сплавов</w:t>
            </w:r>
          </w:p>
        </w:tc>
        <w:tc>
          <w:tcPr>
            <w:tcW w:w="2987" w:type="dxa"/>
            <w:tcBorders>
              <w:top w:val="single" w:sz="4" w:space="0" w:color="auto"/>
              <w:left w:val="single" w:sz="12" w:space="0" w:color="auto"/>
              <w:bottom w:val="single" w:sz="4" w:space="0" w:color="auto"/>
              <w:right w:val="single" w:sz="12" w:space="0" w:color="auto"/>
            </w:tcBorders>
            <w:vAlign w:val="center"/>
          </w:tcPr>
          <w:p w14:paraId="277069CE" w14:textId="21A1FCF6" w:rsidR="00DA7D6C" w:rsidRDefault="00DA7D6C" w:rsidP="00A34589">
            <w:pPr>
              <w:pStyle w:val="01"/>
              <w:ind w:left="0" w:right="0" w:firstLine="0"/>
              <w:jc w:val="center"/>
              <w:rPr>
                <w:sz w:val="24"/>
                <w:szCs w:val="24"/>
              </w:rPr>
            </w:pPr>
            <w:r>
              <w:rPr>
                <w:sz w:val="24"/>
                <w:szCs w:val="24"/>
              </w:rPr>
              <w:t>1 640,7</w:t>
            </w:r>
          </w:p>
        </w:tc>
      </w:tr>
      <w:tr w:rsidR="00DA7D6C" w14:paraId="3CF5C826"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7E3C2F7A" w14:textId="255E3BAA" w:rsidR="00DA7D6C" w:rsidRDefault="00DA7D6C" w:rsidP="009B2908">
            <w:pPr>
              <w:pStyle w:val="01"/>
              <w:ind w:left="0" w:right="0" w:firstLine="0"/>
              <w:jc w:val="center"/>
              <w:rPr>
                <w:sz w:val="24"/>
                <w:szCs w:val="24"/>
              </w:rPr>
            </w:pPr>
            <w:r>
              <w:rPr>
                <w:sz w:val="24"/>
                <w:szCs w:val="24"/>
              </w:rPr>
              <w:t>3</w:t>
            </w:r>
          </w:p>
        </w:tc>
        <w:tc>
          <w:tcPr>
            <w:tcW w:w="6330" w:type="dxa"/>
            <w:tcBorders>
              <w:top w:val="single" w:sz="4" w:space="0" w:color="auto"/>
              <w:left w:val="single" w:sz="12" w:space="0" w:color="auto"/>
              <w:bottom w:val="single" w:sz="4" w:space="0" w:color="auto"/>
              <w:right w:val="single" w:sz="12" w:space="0" w:color="auto"/>
            </w:tcBorders>
          </w:tcPr>
          <w:p w14:paraId="56A79E05" w14:textId="019E33CF" w:rsidR="00DA7D6C" w:rsidRDefault="00DA7D6C" w:rsidP="003040A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водородного</w:t>
            </w:r>
            <w:r>
              <w:rPr>
                <w:sz w:val="24"/>
                <w:szCs w:val="24"/>
              </w:rPr>
              <w:t xml:space="preserve"> </w:t>
            </w:r>
            <w:proofErr w:type="spellStart"/>
            <w:r w:rsidRPr="009B2908">
              <w:rPr>
                <w:sz w:val="24"/>
                <w:szCs w:val="24"/>
              </w:rPr>
              <w:t>охрупчивания</w:t>
            </w:r>
            <w:proofErr w:type="spellEnd"/>
          </w:p>
        </w:tc>
        <w:tc>
          <w:tcPr>
            <w:tcW w:w="2987" w:type="dxa"/>
            <w:tcBorders>
              <w:top w:val="single" w:sz="4" w:space="0" w:color="auto"/>
              <w:left w:val="single" w:sz="12" w:space="0" w:color="auto"/>
              <w:bottom w:val="single" w:sz="4" w:space="0" w:color="auto"/>
              <w:right w:val="single" w:sz="12" w:space="0" w:color="auto"/>
            </w:tcBorders>
            <w:vAlign w:val="center"/>
          </w:tcPr>
          <w:p w14:paraId="65F669E8" w14:textId="1926F89C" w:rsidR="00DA7D6C" w:rsidRDefault="00DA7D6C" w:rsidP="00A34589">
            <w:pPr>
              <w:pStyle w:val="01"/>
              <w:ind w:left="0" w:right="0" w:firstLine="0"/>
              <w:jc w:val="center"/>
              <w:rPr>
                <w:sz w:val="24"/>
                <w:szCs w:val="24"/>
              </w:rPr>
            </w:pPr>
            <w:r>
              <w:rPr>
                <w:sz w:val="24"/>
                <w:szCs w:val="24"/>
              </w:rPr>
              <w:t>560</w:t>
            </w:r>
          </w:p>
        </w:tc>
      </w:tr>
      <w:tr w:rsidR="00DA7D6C" w14:paraId="73B4F5A3"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37D338E5" w14:textId="15B011BE" w:rsidR="00DA7D6C" w:rsidRDefault="00DA7D6C" w:rsidP="009B2908">
            <w:pPr>
              <w:pStyle w:val="01"/>
              <w:ind w:left="0" w:right="0" w:firstLine="0"/>
              <w:jc w:val="center"/>
              <w:rPr>
                <w:sz w:val="24"/>
                <w:szCs w:val="24"/>
              </w:rPr>
            </w:pPr>
            <w:r>
              <w:rPr>
                <w:sz w:val="24"/>
                <w:szCs w:val="24"/>
              </w:rPr>
              <w:t>4</w:t>
            </w:r>
          </w:p>
        </w:tc>
        <w:tc>
          <w:tcPr>
            <w:tcW w:w="6330" w:type="dxa"/>
            <w:tcBorders>
              <w:top w:val="single" w:sz="4" w:space="0" w:color="auto"/>
              <w:left w:val="single" w:sz="12" w:space="0" w:color="auto"/>
              <w:bottom w:val="single" w:sz="4" w:space="0" w:color="auto"/>
              <w:right w:val="single" w:sz="12" w:space="0" w:color="auto"/>
            </w:tcBorders>
          </w:tcPr>
          <w:p w14:paraId="1DEE2EA3" w14:textId="7DAC9FEE" w:rsidR="00DA7D6C" w:rsidRDefault="00DA7D6C" w:rsidP="000304FC">
            <w:pPr>
              <w:pStyle w:val="01"/>
              <w:ind w:left="0" w:firstLine="0"/>
              <w:jc w:val="left"/>
              <w:rPr>
                <w:sz w:val="24"/>
                <w:szCs w:val="24"/>
              </w:rPr>
            </w:pPr>
            <w:r w:rsidRPr="009B2908">
              <w:rPr>
                <w:sz w:val="24"/>
                <w:szCs w:val="24"/>
              </w:rPr>
              <w:t>Участок</w:t>
            </w:r>
            <w:r w:rsidR="000304FC">
              <w:rPr>
                <w:sz w:val="24"/>
                <w:szCs w:val="24"/>
                <w:lang w:val="en-US"/>
              </w:rPr>
              <w:t xml:space="preserve"> </w:t>
            </w:r>
            <w:r w:rsidRPr="009B2908">
              <w:rPr>
                <w:sz w:val="24"/>
                <w:szCs w:val="24"/>
              </w:rPr>
              <w:t>измельчения</w:t>
            </w:r>
            <w:r>
              <w:rPr>
                <w:sz w:val="24"/>
                <w:szCs w:val="24"/>
              </w:rPr>
              <w:t xml:space="preserve"> </w:t>
            </w:r>
            <w:r w:rsidRPr="009B2908">
              <w:rPr>
                <w:sz w:val="24"/>
                <w:szCs w:val="24"/>
              </w:rPr>
              <w:t>и смешивания</w:t>
            </w:r>
          </w:p>
        </w:tc>
        <w:tc>
          <w:tcPr>
            <w:tcW w:w="2987" w:type="dxa"/>
            <w:tcBorders>
              <w:top w:val="single" w:sz="4" w:space="0" w:color="auto"/>
              <w:left w:val="single" w:sz="12" w:space="0" w:color="auto"/>
              <w:bottom w:val="single" w:sz="4" w:space="0" w:color="auto"/>
              <w:right w:val="single" w:sz="12" w:space="0" w:color="auto"/>
            </w:tcBorders>
            <w:vAlign w:val="center"/>
          </w:tcPr>
          <w:p w14:paraId="3D3A7ACA" w14:textId="0252223C" w:rsidR="00DA7D6C" w:rsidRDefault="00DA7D6C" w:rsidP="00A34589">
            <w:pPr>
              <w:pStyle w:val="01"/>
              <w:ind w:left="0" w:right="0" w:firstLine="0"/>
              <w:jc w:val="center"/>
              <w:rPr>
                <w:sz w:val="24"/>
                <w:szCs w:val="24"/>
              </w:rPr>
            </w:pPr>
            <w:r>
              <w:rPr>
                <w:sz w:val="24"/>
                <w:szCs w:val="24"/>
              </w:rPr>
              <w:t>584</w:t>
            </w:r>
          </w:p>
        </w:tc>
      </w:tr>
      <w:tr w:rsidR="00DA7D6C" w14:paraId="15DE2FAC"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391CD6B3" w14:textId="49547734" w:rsidR="00DA7D6C" w:rsidRDefault="00DA7D6C" w:rsidP="009B2908">
            <w:pPr>
              <w:pStyle w:val="01"/>
              <w:ind w:left="0" w:right="0" w:firstLine="0"/>
              <w:jc w:val="center"/>
              <w:rPr>
                <w:sz w:val="24"/>
                <w:szCs w:val="24"/>
              </w:rPr>
            </w:pPr>
            <w:r>
              <w:rPr>
                <w:sz w:val="24"/>
                <w:szCs w:val="24"/>
              </w:rPr>
              <w:t>5</w:t>
            </w:r>
          </w:p>
        </w:tc>
        <w:tc>
          <w:tcPr>
            <w:tcW w:w="6330" w:type="dxa"/>
            <w:tcBorders>
              <w:top w:val="single" w:sz="4" w:space="0" w:color="auto"/>
              <w:left w:val="single" w:sz="12" w:space="0" w:color="auto"/>
              <w:bottom w:val="single" w:sz="4" w:space="0" w:color="auto"/>
              <w:right w:val="single" w:sz="12" w:space="0" w:color="auto"/>
            </w:tcBorders>
          </w:tcPr>
          <w:p w14:paraId="2265645A" w14:textId="7B1617F1" w:rsidR="00DA7D6C" w:rsidRDefault="00DA7D6C" w:rsidP="003040A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прессования</w:t>
            </w:r>
          </w:p>
        </w:tc>
        <w:tc>
          <w:tcPr>
            <w:tcW w:w="2987" w:type="dxa"/>
            <w:tcBorders>
              <w:top w:val="single" w:sz="4" w:space="0" w:color="auto"/>
              <w:left w:val="single" w:sz="12" w:space="0" w:color="auto"/>
              <w:bottom w:val="single" w:sz="4" w:space="0" w:color="auto"/>
              <w:right w:val="single" w:sz="12" w:space="0" w:color="auto"/>
            </w:tcBorders>
            <w:vAlign w:val="center"/>
          </w:tcPr>
          <w:p w14:paraId="26C78393" w14:textId="76C4A5B9" w:rsidR="00DA7D6C" w:rsidRDefault="00DA7D6C" w:rsidP="00A34589">
            <w:pPr>
              <w:pStyle w:val="01"/>
              <w:ind w:left="0" w:right="0" w:firstLine="0"/>
              <w:jc w:val="center"/>
              <w:rPr>
                <w:sz w:val="24"/>
                <w:szCs w:val="24"/>
              </w:rPr>
            </w:pPr>
            <w:r>
              <w:rPr>
                <w:sz w:val="24"/>
                <w:szCs w:val="24"/>
              </w:rPr>
              <w:t>2 311</w:t>
            </w:r>
          </w:p>
        </w:tc>
      </w:tr>
      <w:tr w:rsidR="00DA7D6C" w14:paraId="493BD781"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56F5A550" w14:textId="492B5405" w:rsidR="00DA7D6C" w:rsidRDefault="00DA7D6C" w:rsidP="009B2908">
            <w:pPr>
              <w:pStyle w:val="01"/>
              <w:ind w:left="0" w:right="0" w:firstLine="0"/>
              <w:jc w:val="center"/>
              <w:rPr>
                <w:sz w:val="24"/>
                <w:szCs w:val="24"/>
              </w:rPr>
            </w:pPr>
            <w:r>
              <w:rPr>
                <w:sz w:val="24"/>
                <w:szCs w:val="24"/>
              </w:rPr>
              <w:t>6</w:t>
            </w:r>
          </w:p>
        </w:tc>
        <w:tc>
          <w:tcPr>
            <w:tcW w:w="6330" w:type="dxa"/>
            <w:tcBorders>
              <w:top w:val="single" w:sz="4" w:space="0" w:color="auto"/>
              <w:left w:val="single" w:sz="12" w:space="0" w:color="auto"/>
              <w:bottom w:val="single" w:sz="4" w:space="0" w:color="auto"/>
              <w:right w:val="single" w:sz="12" w:space="0" w:color="auto"/>
            </w:tcBorders>
            <w:vAlign w:val="center"/>
          </w:tcPr>
          <w:p w14:paraId="28D3E37A" w14:textId="5895187F" w:rsidR="00DA7D6C" w:rsidRDefault="00DA7D6C" w:rsidP="003040A9">
            <w:pPr>
              <w:pStyle w:val="01"/>
              <w:ind w:left="0" w:right="0" w:firstLine="0"/>
              <w:jc w:val="left"/>
              <w:rPr>
                <w:sz w:val="24"/>
                <w:szCs w:val="24"/>
              </w:rPr>
            </w:pPr>
            <w:r w:rsidRPr="00A8172E">
              <w:rPr>
                <w:sz w:val="24"/>
                <w:szCs w:val="24"/>
              </w:rPr>
              <w:t>Участок спекания</w:t>
            </w:r>
          </w:p>
        </w:tc>
        <w:tc>
          <w:tcPr>
            <w:tcW w:w="2987" w:type="dxa"/>
            <w:tcBorders>
              <w:top w:val="single" w:sz="4" w:space="0" w:color="auto"/>
              <w:left w:val="single" w:sz="12" w:space="0" w:color="auto"/>
              <w:bottom w:val="single" w:sz="4" w:space="0" w:color="auto"/>
              <w:right w:val="single" w:sz="12" w:space="0" w:color="auto"/>
            </w:tcBorders>
            <w:vAlign w:val="center"/>
          </w:tcPr>
          <w:p w14:paraId="63CA8AFF" w14:textId="14631057" w:rsidR="00DA7D6C" w:rsidRDefault="00DA7D6C" w:rsidP="009B2908">
            <w:pPr>
              <w:pStyle w:val="01"/>
              <w:ind w:left="0" w:right="0" w:firstLine="0"/>
              <w:jc w:val="center"/>
              <w:rPr>
                <w:sz w:val="24"/>
                <w:szCs w:val="24"/>
              </w:rPr>
            </w:pPr>
            <w:r>
              <w:rPr>
                <w:sz w:val="24"/>
                <w:szCs w:val="24"/>
              </w:rPr>
              <w:t>4 485</w:t>
            </w:r>
          </w:p>
        </w:tc>
      </w:tr>
      <w:tr w:rsidR="00DA7D6C" w14:paraId="7921051F"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5D0A69F7" w14:textId="03A92894" w:rsidR="00DA7D6C" w:rsidRDefault="00DA7D6C" w:rsidP="009B2908">
            <w:pPr>
              <w:pStyle w:val="01"/>
              <w:ind w:left="0" w:right="0" w:firstLine="0"/>
              <w:jc w:val="center"/>
              <w:rPr>
                <w:sz w:val="24"/>
                <w:szCs w:val="24"/>
              </w:rPr>
            </w:pPr>
            <w:r>
              <w:rPr>
                <w:sz w:val="24"/>
                <w:szCs w:val="24"/>
              </w:rPr>
              <w:t>7</w:t>
            </w:r>
          </w:p>
        </w:tc>
        <w:tc>
          <w:tcPr>
            <w:tcW w:w="6330" w:type="dxa"/>
            <w:tcBorders>
              <w:top w:val="single" w:sz="4" w:space="0" w:color="auto"/>
              <w:left w:val="single" w:sz="12" w:space="0" w:color="auto"/>
              <w:bottom w:val="single" w:sz="4" w:space="0" w:color="auto"/>
              <w:right w:val="single" w:sz="12" w:space="0" w:color="auto"/>
            </w:tcBorders>
            <w:vAlign w:val="center"/>
          </w:tcPr>
          <w:p w14:paraId="73900916" w14:textId="0F83F716" w:rsidR="00DA7D6C" w:rsidRDefault="00DA7D6C" w:rsidP="000304FC">
            <w:pPr>
              <w:pStyle w:val="01"/>
              <w:ind w:left="0" w:right="0" w:firstLine="0"/>
              <w:jc w:val="left"/>
              <w:rPr>
                <w:sz w:val="24"/>
                <w:szCs w:val="24"/>
              </w:rPr>
            </w:pPr>
            <w:r w:rsidRPr="00A8172E">
              <w:rPr>
                <w:sz w:val="24"/>
                <w:szCs w:val="24"/>
              </w:rPr>
              <w:t>Участок</w:t>
            </w:r>
            <w:r w:rsidR="000304FC">
              <w:rPr>
                <w:sz w:val="24"/>
                <w:szCs w:val="24"/>
              </w:rPr>
              <w:t xml:space="preserve"> </w:t>
            </w:r>
            <w:r w:rsidRPr="00A8172E">
              <w:rPr>
                <w:sz w:val="24"/>
                <w:szCs w:val="24"/>
              </w:rPr>
              <w:t>механической</w:t>
            </w:r>
            <w:r w:rsidR="00B824B4">
              <w:rPr>
                <w:sz w:val="24"/>
                <w:szCs w:val="24"/>
              </w:rPr>
              <w:t xml:space="preserve"> </w:t>
            </w:r>
            <w:r w:rsidRPr="00A8172E">
              <w:rPr>
                <w:sz w:val="24"/>
                <w:szCs w:val="24"/>
              </w:rPr>
              <w:t>обработки</w:t>
            </w:r>
          </w:p>
        </w:tc>
        <w:tc>
          <w:tcPr>
            <w:tcW w:w="2987" w:type="dxa"/>
            <w:tcBorders>
              <w:top w:val="single" w:sz="4" w:space="0" w:color="auto"/>
              <w:left w:val="single" w:sz="12" w:space="0" w:color="auto"/>
              <w:bottom w:val="single" w:sz="4" w:space="0" w:color="auto"/>
              <w:right w:val="single" w:sz="12" w:space="0" w:color="auto"/>
            </w:tcBorders>
            <w:vAlign w:val="center"/>
          </w:tcPr>
          <w:p w14:paraId="77B98175" w14:textId="7E869F21" w:rsidR="00DA7D6C" w:rsidRDefault="00DA7D6C" w:rsidP="009B2908">
            <w:pPr>
              <w:pStyle w:val="01"/>
              <w:ind w:left="0" w:right="0" w:firstLine="0"/>
              <w:jc w:val="center"/>
              <w:rPr>
                <w:sz w:val="24"/>
                <w:szCs w:val="24"/>
              </w:rPr>
            </w:pPr>
            <w:r>
              <w:rPr>
                <w:sz w:val="24"/>
                <w:szCs w:val="24"/>
              </w:rPr>
              <w:t>2 227,14</w:t>
            </w:r>
          </w:p>
        </w:tc>
      </w:tr>
      <w:tr w:rsidR="00DA7D6C" w14:paraId="51D9FB8B"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2109B57C" w14:textId="6BAFB6A8" w:rsidR="00DA7D6C" w:rsidRDefault="00DA7D6C" w:rsidP="009B2908">
            <w:pPr>
              <w:pStyle w:val="01"/>
              <w:ind w:left="0" w:right="0" w:firstLine="0"/>
              <w:jc w:val="center"/>
              <w:rPr>
                <w:sz w:val="24"/>
                <w:szCs w:val="24"/>
              </w:rPr>
            </w:pPr>
            <w:r>
              <w:rPr>
                <w:sz w:val="24"/>
                <w:szCs w:val="24"/>
              </w:rPr>
              <w:t>8</w:t>
            </w:r>
          </w:p>
        </w:tc>
        <w:tc>
          <w:tcPr>
            <w:tcW w:w="6330" w:type="dxa"/>
            <w:tcBorders>
              <w:top w:val="single" w:sz="4" w:space="0" w:color="auto"/>
              <w:left w:val="single" w:sz="12" w:space="0" w:color="auto"/>
              <w:bottom w:val="single" w:sz="4" w:space="0" w:color="auto"/>
              <w:right w:val="single" w:sz="12" w:space="0" w:color="auto"/>
            </w:tcBorders>
            <w:vAlign w:val="center"/>
          </w:tcPr>
          <w:p w14:paraId="0C842793" w14:textId="74F6CE87" w:rsidR="00DA7D6C" w:rsidRDefault="00DA7D6C" w:rsidP="000304FC">
            <w:pPr>
              <w:pStyle w:val="01"/>
              <w:ind w:left="0" w:right="0" w:firstLine="0"/>
              <w:jc w:val="left"/>
              <w:rPr>
                <w:sz w:val="24"/>
                <w:szCs w:val="24"/>
              </w:rPr>
            </w:pPr>
            <w:r w:rsidRPr="00A8172E">
              <w:rPr>
                <w:sz w:val="24"/>
                <w:szCs w:val="24"/>
              </w:rPr>
              <w:t>Участок диффузионного легирования</w:t>
            </w:r>
          </w:p>
        </w:tc>
        <w:tc>
          <w:tcPr>
            <w:tcW w:w="2987" w:type="dxa"/>
            <w:tcBorders>
              <w:top w:val="single" w:sz="4" w:space="0" w:color="auto"/>
              <w:left w:val="single" w:sz="12" w:space="0" w:color="auto"/>
              <w:bottom w:val="single" w:sz="4" w:space="0" w:color="auto"/>
              <w:right w:val="single" w:sz="12" w:space="0" w:color="auto"/>
            </w:tcBorders>
            <w:vAlign w:val="center"/>
          </w:tcPr>
          <w:p w14:paraId="44EED77E" w14:textId="5534668A" w:rsidR="00DA7D6C" w:rsidRDefault="00DA7D6C" w:rsidP="009B2908">
            <w:pPr>
              <w:pStyle w:val="01"/>
              <w:ind w:left="0" w:right="0" w:firstLine="0"/>
              <w:jc w:val="center"/>
              <w:rPr>
                <w:sz w:val="24"/>
                <w:szCs w:val="24"/>
              </w:rPr>
            </w:pPr>
            <w:r>
              <w:rPr>
                <w:sz w:val="24"/>
                <w:szCs w:val="24"/>
              </w:rPr>
              <w:t>2 554</w:t>
            </w:r>
          </w:p>
        </w:tc>
      </w:tr>
      <w:tr w:rsidR="00DA7D6C" w14:paraId="1EB0D711"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63629227" w14:textId="780D627E" w:rsidR="00DA7D6C" w:rsidRDefault="00DA7D6C" w:rsidP="009B2908">
            <w:pPr>
              <w:pStyle w:val="01"/>
              <w:ind w:left="0" w:right="0" w:firstLine="0"/>
              <w:jc w:val="center"/>
              <w:rPr>
                <w:sz w:val="24"/>
                <w:szCs w:val="24"/>
              </w:rPr>
            </w:pPr>
            <w:bookmarkStart w:id="40" w:name="_Hlk239067506"/>
            <w:r>
              <w:rPr>
                <w:sz w:val="24"/>
                <w:szCs w:val="24"/>
              </w:rPr>
              <w:t>9</w:t>
            </w:r>
          </w:p>
        </w:tc>
        <w:tc>
          <w:tcPr>
            <w:tcW w:w="6330" w:type="dxa"/>
            <w:tcBorders>
              <w:top w:val="single" w:sz="4" w:space="0" w:color="auto"/>
              <w:left w:val="single" w:sz="12" w:space="0" w:color="auto"/>
              <w:bottom w:val="single" w:sz="4" w:space="0" w:color="auto"/>
              <w:right w:val="single" w:sz="12" w:space="0" w:color="auto"/>
            </w:tcBorders>
            <w:vAlign w:val="center"/>
          </w:tcPr>
          <w:p w14:paraId="578DC479" w14:textId="182F014E" w:rsidR="00DA7D6C" w:rsidRDefault="00DA7D6C" w:rsidP="00B824B4">
            <w:pPr>
              <w:pStyle w:val="01"/>
              <w:ind w:left="0" w:right="-112" w:firstLine="0"/>
              <w:jc w:val="left"/>
              <w:rPr>
                <w:sz w:val="24"/>
                <w:szCs w:val="24"/>
              </w:rPr>
            </w:pPr>
            <w:r w:rsidRPr="00A8172E">
              <w:rPr>
                <w:sz w:val="24"/>
                <w:szCs w:val="24"/>
              </w:rPr>
              <w:t>Участок нанесения гальванических и</w:t>
            </w:r>
            <w:r>
              <w:t xml:space="preserve"> </w:t>
            </w:r>
            <w:r w:rsidRPr="00A8172E">
              <w:rPr>
                <w:sz w:val="24"/>
                <w:szCs w:val="24"/>
              </w:rPr>
              <w:t>эпоксидных покрытий</w:t>
            </w:r>
          </w:p>
        </w:tc>
        <w:tc>
          <w:tcPr>
            <w:tcW w:w="2987" w:type="dxa"/>
            <w:tcBorders>
              <w:top w:val="single" w:sz="4" w:space="0" w:color="auto"/>
              <w:left w:val="single" w:sz="12" w:space="0" w:color="auto"/>
              <w:bottom w:val="single" w:sz="4" w:space="0" w:color="auto"/>
              <w:right w:val="single" w:sz="12" w:space="0" w:color="auto"/>
            </w:tcBorders>
            <w:vAlign w:val="center"/>
          </w:tcPr>
          <w:p w14:paraId="74B73BC8" w14:textId="3C7639F3" w:rsidR="00DA7D6C" w:rsidRDefault="00DA7D6C" w:rsidP="009B2908">
            <w:pPr>
              <w:pStyle w:val="01"/>
              <w:ind w:left="0" w:right="0" w:firstLine="0"/>
              <w:jc w:val="center"/>
              <w:rPr>
                <w:sz w:val="24"/>
                <w:szCs w:val="24"/>
              </w:rPr>
            </w:pPr>
            <w:r>
              <w:rPr>
                <w:sz w:val="24"/>
                <w:szCs w:val="24"/>
              </w:rPr>
              <w:t>387</w:t>
            </w:r>
          </w:p>
        </w:tc>
      </w:tr>
      <w:bookmarkEnd w:id="40"/>
      <w:tr w:rsidR="00DA7D6C" w14:paraId="7D04194E"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256F15AD" w14:textId="56813CC7" w:rsidR="00DA7D6C" w:rsidRDefault="00DA7D6C" w:rsidP="009B2908">
            <w:pPr>
              <w:pStyle w:val="01"/>
              <w:ind w:left="0" w:right="0" w:firstLine="0"/>
              <w:jc w:val="center"/>
              <w:rPr>
                <w:sz w:val="24"/>
                <w:szCs w:val="24"/>
              </w:rPr>
            </w:pPr>
            <w:r>
              <w:rPr>
                <w:sz w:val="24"/>
                <w:szCs w:val="24"/>
              </w:rPr>
              <w:t>10</w:t>
            </w:r>
          </w:p>
        </w:tc>
        <w:tc>
          <w:tcPr>
            <w:tcW w:w="6330" w:type="dxa"/>
            <w:tcBorders>
              <w:top w:val="single" w:sz="4" w:space="0" w:color="auto"/>
              <w:left w:val="single" w:sz="12" w:space="0" w:color="auto"/>
              <w:bottom w:val="single" w:sz="4" w:space="0" w:color="auto"/>
              <w:right w:val="single" w:sz="12" w:space="0" w:color="auto"/>
            </w:tcBorders>
            <w:vAlign w:val="center"/>
          </w:tcPr>
          <w:p w14:paraId="319F582D" w14:textId="66F9CAD2" w:rsidR="00DA7D6C" w:rsidRDefault="00DA7D6C" w:rsidP="003040A9">
            <w:pPr>
              <w:pStyle w:val="01"/>
              <w:ind w:left="0" w:right="0" w:firstLine="0"/>
              <w:jc w:val="left"/>
              <w:rPr>
                <w:sz w:val="24"/>
                <w:szCs w:val="24"/>
              </w:rPr>
            </w:pPr>
            <w:r>
              <w:rPr>
                <w:sz w:val="24"/>
                <w:szCs w:val="24"/>
              </w:rPr>
              <w:t>Участок намагничивания</w:t>
            </w:r>
          </w:p>
        </w:tc>
        <w:tc>
          <w:tcPr>
            <w:tcW w:w="2987" w:type="dxa"/>
            <w:tcBorders>
              <w:top w:val="single" w:sz="4" w:space="0" w:color="auto"/>
              <w:left w:val="single" w:sz="12" w:space="0" w:color="auto"/>
              <w:bottom w:val="single" w:sz="4" w:space="0" w:color="auto"/>
              <w:right w:val="single" w:sz="12" w:space="0" w:color="auto"/>
            </w:tcBorders>
            <w:vAlign w:val="center"/>
          </w:tcPr>
          <w:p w14:paraId="49069761" w14:textId="52A69D29" w:rsidR="00DA7D6C" w:rsidRDefault="00DA7D6C" w:rsidP="009B2908">
            <w:pPr>
              <w:pStyle w:val="01"/>
              <w:ind w:left="0" w:right="0" w:firstLine="0"/>
              <w:jc w:val="center"/>
              <w:rPr>
                <w:sz w:val="24"/>
                <w:szCs w:val="24"/>
              </w:rPr>
            </w:pPr>
            <w:r>
              <w:rPr>
                <w:sz w:val="24"/>
                <w:szCs w:val="24"/>
              </w:rPr>
              <w:t>31,8</w:t>
            </w:r>
          </w:p>
        </w:tc>
      </w:tr>
      <w:tr w:rsidR="00DA7D6C" w14:paraId="226013FF"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3469BC4B" w14:textId="377DD174" w:rsidR="00DA7D6C" w:rsidRDefault="00DA7D6C" w:rsidP="009B2908">
            <w:pPr>
              <w:pStyle w:val="01"/>
              <w:ind w:left="0" w:right="0" w:firstLine="0"/>
              <w:jc w:val="center"/>
              <w:rPr>
                <w:sz w:val="24"/>
                <w:szCs w:val="24"/>
              </w:rPr>
            </w:pPr>
            <w:r>
              <w:rPr>
                <w:sz w:val="24"/>
                <w:szCs w:val="24"/>
              </w:rPr>
              <w:t>11</w:t>
            </w:r>
          </w:p>
        </w:tc>
        <w:tc>
          <w:tcPr>
            <w:tcW w:w="6330" w:type="dxa"/>
            <w:tcBorders>
              <w:top w:val="single" w:sz="4" w:space="0" w:color="auto"/>
              <w:left w:val="single" w:sz="12" w:space="0" w:color="auto"/>
              <w:bottom w:val="single" w:sz="4" w:space="0" w:color="auto"/>
              <w:right w:val="single" w:sz="12" w:space="0" w:color="auto"/>
            </w:tcBorders>
            <w:vAlign w:val="center"/>
          </w:tcPr>
          <w:p w14:paraId="57695B4B" w14:textId="27F75371" w:rsidR="00DA7D6C" w:rsidRDefault="00DA7D6C" w:rsidP="003040A9">
            <w:pPr>
              <w:pStyle w:val="01"/>
              <w:ind w:left="0" w:right="0" w:firstLine="0"/>
              <w:jc w:val="left"/>
              <w:rPr>
                <w:sz w:val="24"/>
                <w:szCs w:val="24"/>
              </w:rPr>
            </w:pPr>
            <w:r>
              <w:rPr>
                <w:sz w:val="24"/>
                <w:szCs w:val="24"/>
              </w:rPr>
              <w:t>Участок сборки магнитных систем</w:t>
            </w:r>
          </w:p>
        </w:tc>
        <w:tc>
          <w:tcPr>
            <w:tcW w:w="2987" w:type="dxa"/>
            <w:tcBorders>
              <w:top w:val="single" w:sz="4" w:space="0" w:color="auto"/>
              <w:left w:val="single" w:sz="12" w:space="0" w:color="auto"/>
              <w:bottom w:val="single" w:sz="4" w:space="0" w:color="auto"/>
              <w:right w:val="single" w:sz="12" w:space="0" w:color="auto"/>
            </w:tcBorders>
            <w:vAlign w:val="center"/>
          </w:tcPr>
          <w:p w14:paraId="7FE0221C" w14:textId="12D089D0" w:rsidR="00DA7D6C" w:rsidRDefault="00DA7D6C" w:rsidP="009B2908">
            <w:pPr>
              <w:pStyle w:val="01"/>
              <w:ind w:left="0" w:right="0" w:firstLine="0"/>
              <w:jc w:val="center"/>
              <w:rPr>
                <w:sz w:val="24"/>
                <w:szCs w:val="24"/>
              </w:rPr>
            </w:pPr>
            <w:r>
              <w:rPr>
                <w:sz w:val="24"/>
                <w:szCs w:val="24"/>
              </w:rPr>
              <w:t>0,6</w:t>
            </w:r>
          </w:p>
        </w:tc>
      </w:tr>
      <w:tr w:rsidR="00DA7D6C" w14:paraId="5443F350"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3BAAD3ED" w14:textId="35775AC0" w:rsidR="00DA7D6C" w:rsidRDefault="00DA7D6C" w:rsidP="009B2908">
            <w:pPr>
              <w:pStyle w:val="01"/>
              <w:ind w:left="0" w:right="0" w:firstLine="0"/>
              <w:jc w:val="center"/>
              <w:rPr>
                <w:sz w:val="24"/>
                <w:szCs w:val="24"/>
              </w:rPr>
            </w:pPr>
            <w:r>
              <w:rPr>
                <w:sz w:val="24"/>
                <w:szCs w:val="24"/>
              </w:rPr>
              <w:t>12</w:t>
            </w:r>
          </w:p>
        </w:tc>
        <w:tc>
          <w:tcPr>
            <w:tcW w:w="6330" w:type="dxa"/>
            <w:tcBorders>
              <w:top w:val="single" w:sz="4" w:space="0" w:color="auto"/>
              <w:left w:val="single" w:sz="12" w:space="0" w:color="auto"/>
              <w:bottom w:val="single" w:sz="4" w:space="0" w:color="auto"/>
              <w:right w:val="single" w:sz="12" w:space="0" w:color="auto"/>
            </w:tcBorders>
            <w:vAlign w:val="center"/>
          </w:tcPr>
          <w:p w14:paraId="2390F73A" w14:textId="73F6FDDE" w:rsidR="00DA7D6C" w:rsidRDefault="00DA7D6C" w:rsidP="000304FC">
            <w:pPr>
              <w:pStyle w:val="01"/>
              <w:ind w:left="0" w:right="0" w:firstLine="0"/>
              <w:jc w:val="left"/>
              <w:rPr>
                <w:sz w:val="24"/>
                <w:szCs w:val="24"/>
              </w:rPr>
            </w:pPr>
            <w:r w:rsidRPr="00A8172E">
              <w:rPr>
                <w:sz w:val="24"/>
                <w:szCs w:val="24"/>
              </w:rPr>
              <w:t>Отдел технического контроля</w:t>
            </w:r>
          </w:p>
        </w:tc>
        <w:tc>
          <w:tcPr>
            <w:tcW w:w="2987" w:type="dxa"/>
            <w:tcBorders>
              <w:top w:val="single" w:sz="4" w:space="0" w:color="auto"/>
              <w:left w:val="single" w:sz="12" w:space="0" w:color="auto"/>
              <w:bottom w:val="single" w:sz="4" w:space="0" w:color="auto"/>
              <w:right w:val="single" w:sz="12" w:space="0" w:color="auto"/>
            </w:tcBorders>
            <w:vAlign w:val="center"/>
          </w:tcPr>
          <w:p w14:paraId="0B693488" w14:textId="3054882F" w:rsidR="00DA7D6C" w:rsidRDefault="00DA7D6C" w:rsidP="009B2908">
            <w:pPr>
              <w:pStyle w:val="01"/>
              <w:ind w:left="0" w:right="0" w:firstLine="0"/>
              <w:jc w:val="center"/>
              <w:rPr>
                <w:sz w:val="24"/>
                <w:szCs w:val="24"/>
              </w:rPr>
            </w:pPr>
            <w:r>
              <w:rPr>
                <w:sz w:val="24"/>
                <w:szCs w:val="24"/>
              </w:rPr>
              <w:t>1,9</w:t>
            </w:r>
          </w:p>
        </w:tc>
      </w:tr>
      <w:tr w:rsidR="00DA7D6C" w14:paraId="4993A074"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5F9F098E" w14:textId="46987EE2" w:rsidR="00DA7D6C" w:rsidRDefault="00DA7D6C" w:rsidP="009B2908">
            <w:pPr>
              <w:pStyle w:val="01"/>
              <w:ind w:left="0" w:right="0" w:firstLine="0"/>
              <w:jc w:val="center"/>
              <w:rPr>
                <w:sz w:val="24"/>
                <w:szCs w:val="24"/>
              </w:rPr>
            </w:pPr>
            <w:r>
              <w:rPr>
                <w:sz w:val="24"/>
                <w:szCs w:val="24"/>
              </w:rPr>
              <w:t>13</w:t>
            </w:r>
          </w:p>
        </w:tc>
        <w:tc>
          <w:tcPr>
            <w:tcW w:w="6330" w:type="dxa"/>
            <w:tcBorders>
              <w:top w:val="single" w:sz="4" w:space="0" w:color="auto"/>
              <w:left w:val="single" w:sz="12" w:space="0" w:color="auto"/>
              <w:bottom w:val="single" w:sz="4" w:space="0" w:color="auto"/>
              <w:right w:val="single" w:sz="12" w:space="0" w:color="auto"/>
            </w:tcBorders>
            <w:vAlign w:val="center"/>
          </w:tcPr>
          <w:p w14:paraId="733E7BC7" w14:textId="65B13E9E" w:rsidR="00DA7D6C" w:rsidRDefault="00DA7D6C" w:rsidP="000304FC">
            <w:pPr>
              <w:pStyle w:val="01"/>
              <w:ind w:left="0" w:right="0" w:firstLine="0"/>
              <w:jc w:val="left"/>
              <w:rPr>
                <w:sz w:val="24"/>
                <w:szCs w:val="24"/>
              </w:rPr>
            </w:pPr>
            <w:r w:rsidRPr="00A8172E">
              <w:rPr>
                <w:sz w:val="24"/>
                <w:szCs w:val="24"/>
              </w:rPr>
              <w:t xml:space="preserve">Участок </w:t>
            </w:r>
            <w:r w:rsidR="000304FC">
              <w:rPr>
                <w:sz w:val="24"/>
                <w:szCs w:val="24"/>
              </w:rPr>
              <w:t>и</w:t>
            </w:r>
            <w:r>
              <w:rPr>
                <w:sz w:val="24"/>
                <w:szCs w:val="24"/>
              </w:rPr>
              <w:t>зготовления магнитных систем</w:t>
            </w:r>
          </w:p>
        </w:tc>
        <w:tc>
          <w:tcPr>
            <w:tcW w:w="2987" w:type="dxa"/>
            <w:tcBorders>
              <w:top w:val="single" w:sz="4" w:space="0" w:color="auto"/>
              <w:left w:val="single" w:sz="12" w:space="0" w:color="auto"/>
              <w:bottom w:val="single" w:sz="4" w:space="0" w:color="auto"/>
              <w:right w:val="single" w:sz="12" w:space="0" w:color="auto"/>
            </w:tcBorders>
            <w:vAlign w:val="center"/>
          </w:tcPr>
          <w:p w14:paraId="3F1F7069" w14:textId="6EE1F2ED" w:rsidR="00DA7D6C" w:rsidRDefault="00DA7D6C" w:rsidP="009B2908">
            <w:pPr>
              <w:pStyle w:val="01"/>
              <w:ind w:left="0" w:right="0" w:firstLine="0"/>
              <w:jc w:val="center"/>
              <w:rPr>
                <w:sz w:val="24"/>
                <w:szCs w:val="24"/>
              </w:rPr>
            </w:pPr>
            <w:r>
              <w:rPr>
                <w:sz w:val="24"/>
                <w:szCs w:val="24"/>
              </w:rPr>
              <w:t>47,5</w:t>
            </w:r>
          </w:p>
        </w:tc>
      </w:tr>
      <w:tr w:rsidR="00DA7D6C" w14:paraId="6585AD51"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004063B5" w14:textId="6672D274" w:rsidR="00DA7D6C" w:rsidRDefault="00DA7D6C" w:rsidP="009B2908">
            <w:pPr>
              <w:pStyle w:val="01"/>
              <w:ind w:left="0" w:right="0" w:firstLine="0"/>
              <w:jc w:val="center"/>
              <w:rPr>
                <w:sz w:val="24"/>
                <w:szCs w:val="24"/>
              </w:rPr>
            </w:pPr>
            <w:r>
              <w:rPr>
                <w:sz w:val="24"/>
                <w:szCs w:val="24"/>
              </w:rPr>
              <w:t>14</w:t>
            </w:r>
          </w:p>
        </w:tc>
        <w:tc>
          <w:tcPr>
            <w:tcW w:w="6330" w:type="dxa"/>
            <w:tcBorders>
              <w:top w:val="single" w:sz="4" w:space="0" w:color="auto"/>
              <w:left w:val="single" w:sz="12" w:space="0" w:color="auto"/>
              <w:bottom w:val="single" w:sz="4" w:space="0" w:color="auto"/>
              <w:right w:val="single" w:sz="12" w:space="0" w:color="auto"/>
            </w:tcBorders>
            <w:vAlign w:val="center"/>
          </w:tcPr>
          <w:p w14:paraId="2894E559" w14:textId="2D060CD9" w:rsidR="00DA7D6C" w:rsidRDefault="00DA7D6C" w:rsidP="003040A9">
            <w:pPr>
              <w:pStyle w:val="01"/>
              <w:ind w:left="0" w:right="0" w:firstLine="0"/>
              <w:jc w:val="left"/>
              <w:rPr>
                <w:sz w:val="24"/>
                <w:szCs w:val="24"/>
              </w:rPr>
            </w:pPr>
            <w:r>
              <w:rPr>
                <w:sz w:val="24"/>
                <w:szCs w:val="24"/>
              </w:rPr>
              <w:t>Лаборатория</w:t>
            </w:r>
          </w:p>
        </w:tc>
        <w:tc>
          <w:tcPr>
            <w:tcW w:w="2987" w:type="dxa"/>
            <w:tcBorders>
              <w:top w:val="single" w:sz="4" w:space="0" w:color="auto"/>
              <w:left w:val="single" w:sz="12" w:space="0" w:color="auto"/>
              <w:bottom w:val="single" w:sz="4" w:space="0" w:color="auto"/>
              <w:right w:val="single" w:sz="12" w:space="0" w:color="auto"/>
            </w:tcBorders>
            <w:vAlign w:val="center"/>
          </w:tcPr>
          <w:p w14:paraId="413DC309" w14:textId="06E5FE67" w:rsidR="00DA7D6C" w:rsidRDefault="00DA7D6C" w:rsidP="009B2908">
            <w:pPr>
              <w:pStyle w:val="01"/>
              <w:ind w:left="0" w:right="0" w:firstLine="0"/>
              <w:jc w:val="center"/>
              <w:rPr>
                <w:sz w:val="24"/>
                <w:szCs w:val="24"/>
              </w:rPr>
            </w:pPr>
            <w:r>
              <w:rPr>
                <w:sz w:val="24"/>
                <w:szCs w:val="24"/>
              </w:rPr>
              <w:t>49,45</w:t>
            </w:r>
          </w:p>
        </w:tc>
      </w:tr>
      <w:tr w:rsidR="00DA7D6C" w14:paraId="784BC687"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4DD1C69C" w14:textId="78201089" w:rsidR="00DA7D6C" w:rsidRDefault="00DA7D6C" w:rsidP="009B2908">
            <w:pPr>
              <w:pStyle w:val="01"/>
              <w:ind w:left="0" w:right="0" w:firstLine="0"/>
              <w:jc w:val="center"/>
              <w:rPr>
                <w:sz w:val="24"/>
                <w:szCs w:val="24"/>
              </w:rPr>
            </w:pPr>
            <w:r>
              <w:rPr>
                <w:sz w:val="24"/>
                <w:szCs w:val="24"/>
              </w:rPr>
              <w:t>15</w:t>
            </w:r>
          </w:p>
        </w:tc>
        <w:tc>
          <w:tcPr>
            <w:tcW w:w="6330" w:type="dxa"/>
            <w:tcBorders>
              <w:top w:val="single" w:sz="4" w:space="0" w:color="auto"/>
              <w:left w:val="single" w:sz="12" w:space="0" w:color="auto"/>
              <w:bottom w:val="single" w:sz="4" w:space="0" w:color="auto"/>
              <w:right w:val="single" w:sz="12" w:space="0" w:color="auto"/>
            </w:tcBorders>
          </w:tcPr>
          <w:p w14:paraId="03BD4058" w14:textId="79682A34" w:rsidR="00DA7D6C" w:rsidRDefault="00DA7D6C" w:rsidP="003040A9">
            <w:pPr>
              <w:pStyle w:val="01"/>
              <w:ind w:left="0" w:right="0" w:firstLine="0"/>
              <w:jc w:val="left"/>
              <w:rPr>
                <w:sz w:val="24"/>
                <w:szCs w:val="24"/>
              </w:rPr>
            </w:pPr>
            <w:r>
              <w:rPr>
                <w:sz w:val="24"/>
                <w:szCs w:val="24"/>
              </w:rPr>
              <w:t>Научно-технический отдел</w:t>
            </w:r>
          </w:p>
        </w:tc>
        <w:tc>
          <w:tcPr>
            <w:tcW w:w="2987" w:type="dxa"/>
            <w:tcBorders>
              <w:top w:val="single" w:sz="4" w:space="0" w:color="auto"/>
              <w:left w:val="single" w:sz="12" w:space="0" w:color="auto"/>
              <w:bottom w:val="single" w:sz="4" w:space="0" w:color="auto"/>
              <w:right w:val="single" w:sz="12" w:space="0" w:color="auto"/>
            </w:tcBorders>
            <w:vAlign w:val="center"/>
          </w:tcPr>
          <w:p w14:paraId="0E5A1224" w14:textId="61F24BC0" w:rsidR="00DA7D6C" w:rsidRDefault="00DA7D6C" w:rsidP="009B2908">
            <w:pPr>
              <w:pStyle w:val="01"/>
              <w:ind w:left="0" w:right="0" w:firstLine="0"/>
              <w:jc w:val="center"/>
              <w:rPr>
                <w:sz w:val="24"/>
                <w:szCs w:val="24"/>
              </w:rPr>
            </w:pPr>
            <w:r>
              <w:rPr>
                <w:sz w:val="24"/>
                <w:szCs w:val="24"/>
              </w:rPr>
              <w:t>516,1</w:t>
            </w:r>
          </w:p>
        </w:tc>
      </w:tr>
      <w:tr w:rsidR="00DA7D6C" w14:paraId="620A52A7" w14:textId="77777777" w:rsidTr="00B824B4">
        <w:tc>
          <w:tcPr>
            <w:tcW w:w="889" w:type="dxa"/>
            <w:tcBorders>
              <w:top w:val="single" w:sz="4" w:space="0" w:color="auto"/>
              <w:left w:val="single" w:sz="12" w:space="0" w:color="auto"/>
              <w:bottom w:val="single" w:sz="4" w:space="0" w:color="auto"/>
              <w:right w:val="single" w:sz="12" w:space="0" w:color="auto"/>
            </w:tcBorders>
            <w:vAlign w:val="center"/>
          </w:tcPr>
          <w:p w14:paraId="792960A3" w14:textId="03BADE79" w:rsidR="00DA7D6C" w:rsidRDefault="00DA7D6C" w:rsidP="009B2908">
            <w:pPr>
              <w:pStyle w:val="01"/>
              <w:ind w:left="0" w:right="0" w:firstLine="0"/>
              <w:jc w:val="center"/>
              <w:rPr>
                <w:sz w:val="24"/>
                <w:szCs w:val="24"/>
              </w:rPr>
            </w:pPr>
            <w:r>
              <w:rPr>
                <w:sz w:val="24"/>
                <w:szCs w:val="24"/>
              </w:rPr>
              <w:t>16</w:t>
            </w:r>
          </w:p>
        </w:tc>
        <w:tc>
          <w:tcPr>
            <w:tcW w:w="6330" w:type="dxa"/>
            <w:tcBorders>
              <w:top w:val="single" w:sz="4" w:space="0" w:color="auto"/>
              <w:left w:val="single" w:sz="12" w:space="0" w:color="auto"/>
              <w:bottom w:val="single" w:sz="4" w:space="0" w:color="auto"/>
              <w:right w:val="single" w:sz="12" w:space="0" w:color="auto"/>
            </w:tcBorders>
          </w:tcPr>
          <w:p w14:paraId="436D4207" w14:textId="0AFA1211" w:rsidR="00DA7D6C" w:rsidRDefault="00DA7D6C" w:rsidP="000304FC">
            <w:pPr>
              <w:pStyle w:val="01"/>
              <w:ind w:left="0" w:right="0" w:firstLine="0"/>
              <w:jc w:val="left"/>
              <w:rPr>
                <w:sz w:val="24"/>
                <w:szCs w:val="24"/>
              </w:rPr>
            </w:pPr>
            <w:r w:rsidRPr="00A8172E">
              <w:rPr>
                <w:sz w:val="24"/>
                <w:szCs w:val="24"/>
              </w:rPr>
              <w:t>Склад готовой продукции</w:t>
            </w:r>
          </w:p>
        </w:tc>
        <w:tc>
          <w:tcPr>
            <w:tcW w:w="2987" w:type="dxa"/>
            <w:tcBorders>
              <w:top w:val="single" w:sz="4" w:space="0" w:color="auto"/>
              <w:left w:val="single" w:sz="12" w:space="0" w:color="auto"/>
              <w:bottom w:val="single" w:sz="4" w:space="0" w:color="auto"/>
              <w:right w:val="single" w:sz="12" w:space="0" w:color="auto"/>
            </w:tcBorders>
            <w:vAlign w:val="center"/>
          </w:tcPr>
          <w:p w14:paraId="518AE746" w14:textId="1B1B8844" w:rsidR="00DA7D6C" w:rsidRDefault="00DA7D6C" w:rsidP="009B2908">
            <w:pPr>
              <w:pStyle w:val="01"/>
              <w:ind w:left="0" w:right="0" w:firstLine="0"/>
              <w:jc w:val="center"/>
              <w:rPr>
                <w:sz w:val="24"/>
                <w:szCs w:val="24"/>
              </w:rPr>
            </w:pPr>
            <w:r>
              <w:rPr>
                <w:sz w:val="24"/>
                <w:szCs w:val="24"/>
              </w:rPr>
              <w:t>1,7</w:t>
            </w:r>
          </w:p>
        </w:tc>
      </w:tr>
      <w:tr w:rsidR="00DA7D6C" w14:paraId="6232995E" w14:textId="77777777" w:rsidTr="00B824B4">
        <w:tc>
          <w:tcPr>
            <w:tcW w:w="7219" w:type="dxa"/>
            <w:gridSpan w:val="2"/>
            <w:tcBorders>
              <w:top w:val="single" w:sz="12" w:space="0" w:color="auto"/>
              <w:left w:val="single" w:sz="12" w:space="0" w:color="auto"/>
              <w:bottom w:val="single" w:sz="12" w:space="0" w:color="auto"/>
              <w:right w:val="single" w:sz="12" w:space="0" w:color="auto"/>
            </w:tcBorders>
            <w:vAlign w:val="center"/>
          </w:tcPr>
          <w:p w14:paraId="0987DD76" w14:textId="5BA937E9" w:rsidR="00DA7D6C" w:rsidRDefault="00DA7D6C" w:rsidP="006E29FB">
            <w:pPr>
              <w:pStyle w:val="01"/>
              <w:ind w:left="0" w:right="0" w:firstLine="0"/>
              <w:jc w:val="right"/>
              <w:rPr>
                <w:sz w:val="24"/>
                <w:szCs w:val="24"/>
              </w:rPr>
            </w:pPr>
            <w:r>
              <w:rPr>
                <w:sz w:val="24"/>
                <w:szCs w:val="24"/>
              </w:rPr>
              <w:t>Итого</w:t>
            </w:r>
          </w:p>
        </w:tc>
        <w:tc>
          <w:tcPr>
            <w:tcW w:w="2987" w:type="dxa"/>
            <w:tcBorders>
              <w:top w:val="single" w:sz="12" w:space="0" w:color="auto"/>
              <w:left w:val="single" w:sz="12" w:space="0" w:color="auto"/>
              <w:bottom w:val="single" w:sz="12" w:space="0" w:color="auto"/>
              <w:right w:val="single" w:sz="12" w:space="0" w:color="auto"/>
            </w:tcBorders>
            <w:vAlign w:val="center"/>
          </w:tcPr>
          <w:p w14:paraId="3C47A69F" w14:textId="332687DC" w:rsidR="00DA7D6C" w:rsidRDefault="00C9385A" w:rsidP="009B2908">
            <w:pPr>
              <w:pStyle w:val="01"/>
              <w:ind w:left="0" w:right="0" w:firstLine="0"/>
              <w:jc w:val="center"/>
              <w:rPr>
                <w:sz w:val="24"/>
                <w:szCs w:val="24"/>
              </w:rPr>
            </w:pPr>
            <w:r>
              <w:rPr>
                <w:sz w:val="24"/>
                <w:szCs w:val="24"/>
              </w:rPr>
              <w:t>15 402</w:t>
            </w:r>
            <w:r w:rsidR="00DA7D6C">
              <w:rPr>
                <w:sz w:val="24"/>
                <w:szCs w:val="24"/>
              </w:rPr>
              <w:t>,09</w:t>
            </w:r>
          </w:p>
        </w:tc>
      </w:tr>
    </w:tbl>
    <w:p w14:paraId="38D937FC" w14:textId="541FA70C" w:rsidR="000304FC" w:rsidRDefault="000304FC" w:rsidP="000304FC">
      <w:pPr>
        <w:pStyle w:val="01"/>
        <w:ind w:left="0" w:right="0" w:firstLine="0"/>
        <w:rPr>
          <w:sz w:val="24"/>
          <w:szCs w:val="24"/>
        </w:rPr>
      </w:pPr>
    </w:p>
    <w:p w14:paraId="47B33CE7" w14:textId="77777777" w:rsidR="006D6551" w:rsidRPr="00CB51FD" w:rsidRDefault="006D6551" w:rsidP="006D6551">
      <w:pPr>
        <w:pStyle w:val="01"/>
        <w:ind w:left="142" w:right="0" w:firstLine="567"/>
        <w:rPr>
          <w:sz w:val="24"/>
          <w:szCs w:val="24"/>
        </w:rPr>
      </w:pPr>
      <w:r w:rsidRPr="00CB51FD">
        <w:rPr>
          <w:i/>
          <w:iCs/>
          <w:sz w:val="24"/>
          <w:szCs w:val="24"/>
        </w:rPr>
        <w:t>Сжатый воздух</w:t>
      </w:r>
      <w:r w:rsidRPr="00CB51FD">
        <w:rPr>
          <w:sz w:val="24"/>
          <w:szCs w:val="24"/>
        </w:rPr>
        <w:t xml:space="preserve"> </w:t>
      </w:r>
    </w:p>
    <w:p w14:paraId="42344C73" w14:textId="75B3F84B" w:rsidR="006D6551" w:rsidRPr="00CB51FD" w:rsidRDefault="006D6551" w:rsidP="006D6551">
      <w:pPr>
        <w:suppressAutoHyphens/>
        <w:spacing w:line="240" w:lineRule="auto"/>
        <w:ind w:left="142" w:right="170" w:firstLine="567"/>
        <w:jc w:val="both"/>
        <w:rPr>
          <w:sz w:val="24"/>
          <w:szCs w:val="24"/>
        </w:rPr>
      </w:pPr>
      <w:r w:rsidRPr="00CB51FD">
        <w:rPr>
          <w:sz w:val="24"/>
          <w:szCs w:val="24"/>
        </w:rPr>
        <w:t xml:space="preserve">Потребность в </w:t>
      </w:r>
      <w:r>
        <w:rPr>
          <w:sz w:val="24"/>
          <w:szCs w:val="24"/>
        </w:rPr>
        <w:t>сжатом воздухе</w:t>
      </w:r>
      <w:r w:rsidRPr="00CB51FD">
        <w:rPr>
          <w:sz w:val="24"/>
          <w:szCs w:val="24"/>
        </w:rPr>
        <w:t xml:space="preserve"> по участкам производственного цеха приведена в таблице 4.</w:t>
      </w:r>
      <w:r>
        <w:rPr>
          <w:sz w:val="24"/>
          <w:szCs w:val="24"/>
        </w:rPr>
        <w:t>2</w:t>
      </w:r>
      <w:r w:rsidRPr="00CB51FD">
        <w:rPr>
          <w:sz w:val="24"/>
          <w:szCs w:val="24"/>
        </w:rPr>
        <w:t>.</w:t>
      </w:r>
    </w:p>
    <w:p w14:paraId="6B65AC25" w14:textId="490E546D" w:rsidR="006D6551" w:rsidRPr="00CB51FD" w:rsidRDefault="006D6551" w:rsidP="006D6551">
      <w:pPr>
        <w:suppressAutoHyphens/>
        <w:spacing w:before="120" w:line="240" w:lineRule="auto"/>
        <w:ind w:firstLine="142"/>
        <w:jc w:val="both"/>
        <w:rPr>
          <w:sz w:val="24"/>
          <w:szCs w:val="24"/>
        </w:rPr>
      </w:pPr>
      <w:r w:rsidRPr="00CB51FD">
        <w:rPr>
          <w:sz w:val="24"/>
          <w:szCs w:val="24"/>
        </w:rPr>
        <w:t>Таблица 4.</w:t>
      </w:r>
      <w:r>
        <w:rPr>
          <w:sz w:val="24"/>
          <w:szCs w:val="24"/>
        </w:rPr>
        <w:t>2</w:t>
      </w:r>
      <w:r w:rsidRPr="00CB51FD">
        <w:rPr>
          <w:sz w:val="24"/>
          <w:szCs w:val="24"/>
        </w:rPr>
        <w:t xml:space="preserve"> – Потребность в </w:t>
      </w:r>
      <w:r>
        <w:rPr>
          <w:sz w:val="24"/>
          <w:szCs w:val="24"/>
        </w:rPr>
        <w:t>сжатом воздухе</w:t>
      </w:r>
      <w:r w:rsidRPr="00CB51FD">
        <w:rPr>
          <w:sz w:val="24"/>
          <w:szCs w:val="24"/>
        </w:rPr>
        <w:t xml:space="preserve"> </w:t>
      </w:r>
    </w:p>
    <w:tbl>
      <w:tblPr>
        <w:tblStyle w:val="ae"/>
        <w:tblW w:w="10196" w:type="dxa"/>
        <w:tblInd w:w="137" w:type="dxa"/>
        <w:tblLook w:val="04A0" w:firstRow="1" w:lastRow="0" w:firstColumn="1" w:lastColumn="0" w:noHBand="0" w:noVBand="1"/>
      </w:tblPr>
      <w:tblGrid>
        <w:gridCol w:w="4582"/>
        <w:gridCol w:w="3771"/>
        <w:gridCol w:w="1843"/>
      </w:tblGrid>
      <w:tr w:rsidR="006D6551" w:rsidRPr="00CB51FD" w14:paraId="15F9E2A6" w14:textId="77777777" w:rsidTr="006D6551">
        <w:trPr>
          <w:trHeight w:val="615"/>
        </w:trPr>
        <w:tc>
          <w:tcPr>
            <w:tcW w:w="4582" w:type="dxa"/>
            <w:tcBorders>
              <w:top w:val="single" w:sz="12" w:space="0" w:color="auto"/>
              <w:left w:val="single" w:sz="12" w:space="0" w:color="auto"/>
              <w:bottom w:val="single" w:sz="12" w:space="0" w:color="auto"/>
              <w:right w:val="single" w:sz="12" w:space="0" w:color="auto"/>
            </w:tcBorders>
            <w:vAlign w:val="center"/>
          </w:tcPr>
          <w:p w14:paraId="3689F583" w14:textId="77777777" w:rsidR="006D6551" w:rsidRPr="00CB51FD" w:rsidRDefault="006D6551" w:rsidP="00A34589">
            <w:pPr>
              <w:suppressAutoHyphens/>
              <w:spacing w:line="240" w:lineRule="auto"/>
              <w:ind w:left="-109" w:right="-67"/>
              <w:jc w:val="center"/>
              <w:rPr>
                <w:sz w:val="24"/>
                <w:szCs w:val="24"/>
              </w:rPr>
            </w:pPr>
            <w:r>
              <w:rPr>
                <w:sz w:val="24"/>
                <w:szCs w:val="24"/>
              </w:rPr>
              <w:t>Оборудование</w:t>
            </w:r>
          </w:p>
        </w:tc>
        <w:tc>
          <w:tcPr>
            <w:tcW w:w="3771" w:type="dxa"/>
            <w:tcBorders>
              <w:top w:val="single" w:sz="12" w:space="0" w:color="auto"/>
              <w:left w:val="single" w:sz="12" w:space="0" w:color="auto"/>
              <w:bottom w:val="single" w:sz="12" w:space="0" w:color="auto"/>
              <w:right w:val="single" w:sz="12" w:space="0" w:color="auto"/>
            </w:tcBorders>
            <w:vAlign w:val="center"/>
          </w:tcPr>
          <w:p w14:paraId="659C75FC" w14:textId="77777777" w:rsidR="006D6551" w:rsidRPr="00CB51FD" w:rsidRDefault="006D6551" w:rsidP="00A34589">
            <w:pPr>
              <w:suppressAutoHyphens/>
              <w:spacing w:line="240" w:lineRule="auto"/>
              <w:jc w:val="center"/>
              <w:rPr>
                <w:sz w:val="24"/>
                <w:szCs w:val="24"/>
              </w:rPr>
            </w:pPr>
            <w:r>
              <w:rPr>
                <w:sz w:val="24"/>
                <w:szCs w:val="24"/>
              </w:rPr>
              <w:t>Назначение</w:t>
            </w:r>
          </w:p>
        </w:tc>
        <w:tc>
          <w:tcPr>
            <w:tcW w:w="1843" w:type="dxa"/>
            <w:tcBorders>
              <w:top w:val="single" w:sz="12" w:space="0" w:color="auto"/>
              <w:left w:val="single" w:sz="12" w:space="0" w:color="auto"/>
              <w:bottom w:val="single" w:sz="12" w:space="0" w:color="auto"/>
              <w:right w:val="single" w:sz="12" w:space="0" w:color="auto"/>
            </w:tcBorders>
            <w:vAlign w:val="center"/>
          </w:tcPr>
          <w:p w14:paraId="3E6724C1" w14:textId="77777777" w:rsidR="006D6551" w:rsidRPr="00CB51FD" w:rsidRDefault="006D6551" w:rsidP="00A34589">
            <w:pPr>
              <w:suppressAutoHyphens/>
              <w:spacing w:line="240" w:lineRule="auto"/>
              <w:ind w:left="-155" w:right="-98"/>
              <w:jc w:val="center"/>
              <w:rPr>
                <w:sz w:val="24"/>
                <w:szCs w:val="24"/>
              </w:rPr>
            </w:pPr>
            <w:r>
              <w:rPr>
                <w:sz w:val="24"/>
                <w:szCs w:val="24"/>
              </w:rPr>
              <w:t xml:space="preserve">Расход сжатого воздуха, </w:t>
            </w:r>
            <w:r w:rsidRPr="00CB51FD">
              <w:rPr>
                <w:sz w:val="24"/>
                <w:szCs w:val="24"/>
              </w:rPr>
              <w:t>м</w:t>
            </w:r>
            <w:r w:rsidRPr="00CB51FD">
              <w:rPr>
                <w:sz w:val="24"/>
                <w:szCs w:val="24"/>
                <w:vertAlign w:val="superscript"/>
              </w:rPr>
              <w:t>3</w:t>
            </w:r>
            <w:r w:rsidRPr="00CB51FD">
              <w:rPr>
                <w:sz w:val="24"/>
                <w:szCs w:val="24"/>
              </w:rPr>
              <w:t>/час</w:t>
            </w:r>
          </w:p>
        </w:tc>
      </w:tr>
      <w:tr w:rsidR="006D6551" w:rsidRPr="00CB51FD" w14:paraId="17E83D0C"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2E78A850" w14:textId="77777777" w:rsidR="006D6551" w:rsidRDefault="006D6551" w:rsidP="00A34589">
            <w:pPr>
              <w:suppressAutoHyphens/>
              <w:spacing w:line="240" w:lineRule="auto"/>
              <w:jc w:val="center"/>
              <w:rPr>
                <w:sz w:val="24"/>
                <w:szCs w:val="24"/>
              </w:rPr>
            </w:pPr>
            <w:r w:rsidRPr="007621E7">
              <w:rPr>
                <w:sz w:val="24"/>
                <w:szCs w:val="24"/>
              </w:rPr>
              <w:t xml:space="preserve">Пневмоинструмент и автоматика </w:t>
            </w:r>
          </w:p>
          <w:p w14:paraId="65DDCCC4" w14:textId="77777777" w:rsidR="006D6551" w:rsidRPr="00CB51FD" w:rsidRDefault="006D6551" w:rsidP="00A34589">
            <w:pPr>
              <w:suppressAutoHyphens/>
              <w:spacing w:line="240" w:lineRule="auto"/>
              <w:jc w:val="center"/>
              <w:rPr>
                <w:sz w:val="24"/>
                <w:szCs w:val="24"/>
              </w:rPr>
            </w:pPr>
            <w:r w:rsidRPr="007621E7">
              <w:rPr>
                <w:sz w:val="24"/>
                <w:szCs w:val="24"/>
              </w:rPr>
              <w:t>на участках прессования, мех. обработки</w:t>
            </w:r>
          </w:p>
        </w:tc>
        <w:tc>
          <w:tcPr>
            <w:tcW w:w="3771" w:type="dxa"/>
            <w:tcBorders>
              <w:top w:val="single" w:sz="4" w:space="0" w:color="auto"/>
              <w:left w:val="single" w:sz="12" w:space="0" w:color="auto"/>
              <w:bottom w:val="single" w:sz="4" w:space="0" w:color="auto"/>
              <w:right w:val="single" w:sz="12" w:space="0" w:color="auto"/>
            </w:tcBorders>
            <w:vAlign w:val="center"/>
          </w:tcPr>
          <w:p w14:paraId="090574E4" w14:textId="77777777" w:rsidR="006D6551" w:rsidRPr="00CB51FD" w:rsidRDefault="006D6551" w:rsidP="00A34589">
            <w:pPr>
              <w:suppressAutoHyphens/>
              <w:spacing w:line="240" w:lineRule="auto"/>
              <w:ind w:right="-88"/>
              <w:jc w:val="center"/>
              <w:rPr>
                <w:sz w:val="24"/>
                <w:szCs w:val="24"/>
              </w:rPr>
            </w:pPr>
            <w:r>
              <w:rPr>
                <w:sz w:val="24"/>
                <w:szCs w:val="24"/>
              </w:rPr>
              <w:t xml:space="preserve">работа </w:t>
            </w:r>
            <w:proofErr w:type="spellStart"/>
            <w:r>
              <w:rPr>
                <w:sz w:val="24"/>
                <w:szCs w:val="24"/>
              </w:rPr>
              <w:t>п</w:t>
            </w:r>
            <w:r w:rsidRPr="007621E7">
              <w:rPr>
                <w:sz w:val="24"/>
                <w:szCs w:val="24"/>
              </w:rPr>
              <w:t>невмоцилиндр</w:t>
            </w:r>
            <w:r>
              <w:rPr>
                <w:sz w:val="24"/>
                <w:szCs w:val="24"/>
              </w:rPr>
              <w:t>ов</w:t>
            </w:r>
            <w:proofErr w:type="spellEnd"/>
            <w:r w:rsidRPr="007621E7">
              <w:rPr>
                <w:sz w:val="24"/>
                <w:szCs w:val="24"/>
              </w:rPr>
              <w:t>, зажим</w:t>
            </w:r>
            <w:r>
              <w:rPr>
                <w:sz w:val="24"/>
                <w:szCs w:val="24"/>
              </w:rPr>
              <w:t>ов</w:t>
            </w:r>
            <w:r w:rsidRPr="007621E7">
              <w:rPr>
                <w:sz w:val="24"/>
                <w:szCs w:val="24"/>
              </w:rPr>
              <w:t>, систем очистки</w:t>
            </w:r>
          </w:p>
        </w:tc>
        <w:tc>
          <w:tcPr>
            <w:tcW w:w="1843" w:type="dxa"/>
            <w:tcBorders>
              <w:top w:val="single" w:sz="4" w:space="0" w:color="auto"/>
              <w:left w:val="single" w:sz="12" w:space="0" w:color="auto"/>
              <w:bottom w:val="single" w:sz="4" w:space="0" w:color="auto"/>
              <w:right w:val="single" w:sz="12" w:space="0" w:color="auto"/>
            </w:tcBorders>
            <w:vAlign w:val="center"/>
          </w:tcPr>
          <w:p w14:paraId="316201B5" w14:textId="77777777" w:rsidR="006D6551" w:rsidRPr="00CB51FD" w:rsidRDefault="006D6551" w:rsidP="00A34589">
            <w:pPr>
              <w:suppressAutoHyphens/>
              <w:spacing w:line="240" w:lineRule="auto"/>
              <w:jc w:val="center"/>
              <w:rPr>
                <w:sz w:val="24"/>
                <w:szCs w:val="24"/>
              </w:rPr>
            </w:pPr>
            <w:r>
              <w:rPr>
                <w:sz w:val="24"/>
                <w:szCs w:val="24"/>
              </w:rPr>
              <w:t>350</w:t>
            </w:r>
          </w:p>
        </w:tc>
      </w:tr>
      <w:tr w:rsidR="006D6551" w:rsidRPr="00CB51FD" w14:paraId="7238C828"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437AA2FE" w14:textId="77777777" w:rsidR="006D6551" w:rsidRDefault="006D6551" w:rsidP="00A34589">
            <w:pPr>
              <w:suppressAutoHyphens/>
              <w:spacing w:line="240" w:lineRule="auto"/>
              <w:jc w:val="center"/>
              <w:rPr>
                <w:sz w:val="24"/>
                <w:szCs w:val="24"/>
              </w:rPr>
            </w:pPr>
            <w:r w:rsidRPr="007621E7">
              <w:rPr>
                <w:sz w:val="24"/>
                <w:szCs w:val="24"/>
              </w:rPr>
              <w:t>Печ</w:t>
            </w:r>
            <w:r>
              <w:rPr>
                <w:sz w:val="24"/>
                <w:szCs w:val="24"/>
              </w:rPr>
              <w:t>и</w:t>
            </w:r>
            <w:r w:rsidRPr="007621E7">
              <w:rPr>
                <w:sz w:val="24"/>
                <w:szCs w:val="24"/>
              </w:rPr>
              <w:t xml:space="preserve"> водородного </w:t>
            </w:r>
            <w:proofErr w:type="spellStart"/>
            <w:r w:rsidRPr="007621E7">
              <w:rPr>
                <w:sz w:val="24"/>
                <w:szCs w:val="24"/>
              </w:rPr>
              <w:t>охрупчивания</w:t>
            </w:r>
            <w:proofErr w:type="spellEnd"/>
            <w:r>
              <w:rPr>
                <w:sz w:val="24"/>
                <w:szCs w:val="24"/>
              </w:rPr>
              <w:t xml:space="preserve"> </w:t>
            </w:r>
          </w:p>
          <w:p w14:paraId="52CBB580" w14:textId="77777777" w:rsidR="006D6551" w:rsidRDefault="006D6551" w:rsidP="00A34589">
            <w:pPr>
              <w:suppressAutoHyphens/>
              <w:spacing w:line="240" w:lineRule="auto"/>
              <w:jc w:val="center"/>
              <w:rPr>
                <w:sz w:val="24"/>
                <w:szCs w:val="24"/>
              </w:rPr>
            </w:pPr>
            <w:r>
              <w:rPr>
                <w:sz w:val="24"/>
                <w:szCs w:val="24"/>
              </w:rPr>
              <w:t xml:space="preserve">на участке водородного </w:t>
            </w:r>
            <w:proofErr w:type="spellStart"/>
            <w:r>
              <w:rPr>
                <w:sz w:val="24"/>
                <w:szCs w:val="24"/>
              </w:rPr>
              <w:t>охрупчивания</w:t>
            </w:r>
            <w:proofErr w:type="spellEnd"/>
            <w:r>
              <w:rPr>
                <w:sz w:val="24"/>
                <w:szCs w:val="24"/>
              </w:rPr>
              <w:t xml:space="preserve"> </w:t>
            </w:r>
          </w:p>
          <w:p w14:paraId="6BFED76C" w14:textId="77777777" w:rsidR="006D6551" w:rsidRPr="00CB51FD" w:rsidRDefault="006D6551" w:rsidP="00A34589">
            <w:pPr>
              <w:suppressAutoHyphens/>
              <w:spacing w:line="240" w:lineRule="auto"/>
              <w:jc w:val="center"/>
              <w:rPr>
                <w:sz w:val="24"/>
                <w:szCs w:val="24"/>
              </w:rPr>
            </w:pPr>
            <w:r>
              <w:rPr>
                <w:sz w:val="24"/>
                <w:szCs w:val="24"/>
              </w:rPr>
              <w:t>и в научно-техническом отделе</w:t>
            </w:r>
          </w:p>
        </w:tc>
        <w:tc>
          <w:tcPr>
            <w:tcW w:w="3771" w:type="dxa"/>
            <w:tcBorders>
              <w:top w:val="single" w:sz="4" w:space="0" w:color="auto"/>
              <w:left w:val="single" w:sz="12" w:space="0" w:color="auto"/>
              <w:bottom w:val="single" w:sz="4" w:space="0" w:color="auto"/>
              <w:right w:val="single" w:sz="12" w:space="0" w:color="auto"/>
            </w:tcBorders>
            <w:vAlign w:val="center"/>
          </w:tcPr>
          <w:p w14:paraId="2A9B47F7" w14:textId="77777777" w:rsidR="006D6551" w:rsidRPr="00CB51FD" w:rsidRDefault="006D6551" w:rsidP="00A34589">
            <w:pPr>
              <w:suppressAutoHyphens/>
              <w:spacing w:line="240" w:lineRule="auto"/>
              <w:ind w:right="-88"/>
              <w:jc w:val="center"/>
              <w:rPr>
                <w:sz w:val="24"/>
                <w:szCs w:val="24"/>
              </w:rPr>
            </w:pPr>
            <w:r>
              <w:rPr>
                <w:sz w:val="24"/>
                <w:szCs w:val="24"/>
              </w:rPr>
              <w:t>работа с</w:t>
            </w:r>
            <w:r w:rsidRPr="007621E7">
              <w:rPr>
                <w:sz w:val="24"/>
                <w:szCs w:val="24"/>
              </w:rPr>
              <w:t>истем управления</w:t>
            </w:r>
          </w:p>
        </w:tc>
        <w:tc>
          <w:tcPr>
            <w:tcW w:w="1843" w:type="dxa"/>
            <w:tcBorders>
              <w:top w:val="single" w:sz="4" w:space="0" w:color="auto"/>
              <w:left w:val="single" w:sz="12" w:space="0" w:color="auto"/>
              <w:bottom w:val="single" w:sz="4" w:space="0" w:color="auto"/>
              <w:right w:val="single" w:sz="12" w:space="0" w:color="auto"/>
            </w:tcBorders>
            <w:vAlign w:val="center"/>
          </w:tcPr>
          <w:p w14:paraId="2224A0C7" w14:textId="77777777" w:rsidR="006D6551" w:rsidRPr="00CB51FD" w:rsidRDefault="006D6551" w:rsidP="00A34589">
            <w:pPr>
              <w:suppressAutoHyphens/>
              <w:spacing w:line="240" w:lineRule="auto"/>
              <w:jc w:val="center"/>
              <w:rPr>
                <w:sz w:val="24"/>
                <w:szCs w:val="24"/>
              </w:rPr>
            </w:pPr>
            <w:r>
              <w:rPr>
                <w:sz w:val="24"/>
                <w:szCs w:val="24"/>
              </w:rPr>
              <w:t>30</w:t>
            </w:r>
          </w:p>
        </w:tc>
      </w:tr>
      <w:tr w:rsidR="006D6551" w:rsidRPr="00CB51FD" w14:paraId="2A39A6C0"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0763ACE2" w14:textId="77777777" w:rsidR="006D6551" w:rsidRDefault="006D6551" w:rsidP="00A34589">
            <w:pPr>
              <w:suppressAutoHyphens/>
              <w:spacing w:line="240" w:lineRule="auto"/>
              <w:jc w:val="center"/>
              <w:rPr>
                <w:sz w:val="24"/>
                <w:szCs w:val="24"/>
              </w:rPr>
            </w:pPr>
            <w:r w:rsidRPr="007621E7">
              <w:rPr>
                <w:sz w:val="24"/>
                <w:szCs w:val="24"/>
              </w:rPr>
              <w:t>Установка PVD</w:t>
            </w:r>
            <w:r>
              <w:rPr>
                <w:sz w:val="24"/>
                <w:szCs w:val="24"/>
              </w:rPr>
              <w:t xml:space="preserve"> </w:t>
            </w:r>
          </w:p>
          <w:p w14:paraId="15EC0171" w14:textId="77777777" w:rsidR="006D6551" w:rsidRPr="00CB51FD" w:rsidRDefault="006D6551" w:rsidP="00A34589">
            <w:pPr>
              <w:suppressAutoHyphens/>
              <w:spacing w:line="240" w:lineRule="auto"/>
              <w:jc w:val="center"/>
              <w:rPr>
                <w:sz w:val="24"/>
                <w:szCs w:val="24"/>
              </w:rPr>
            </w:pPr>
            <w:r>
              <w:rPr>
                <w:sz w:val="24"/>
                <w:szCs w:val="24"/>
              </w:rPr>
              <w:t>на участке диффузионного легирования</w:t>
            </w:r>
          </w:p>
        </w:tc>
        <w:tc>
          <w:tcPr>
            <w:tcW w:w="3771" w:type="dxa"/>
            <w:tcBorders>
              <w:top w:val="single" w:sz="4" w:space="0" w:color="auto"/>
              <w:left w:val="single" w:sz="12" w:space="0" w:color="auto"/>
              <w:bottom w:val="single" w:sz="4" w:space="0" w:color="auto"/>
              <w:right w:val="single" w:sz="12" w:space="0" w:color="auto"/>
            </w:tcBorders>
            <w:vAlign w:val="center"/>
          </w:tcPr>
          <w:p w14:paraId="1A000D64" w14:textId="77777777" w:rsidR="006D6551" w:rsidRDefault="006D6551" w:rsidP="00A34589">
            <w:pPr>
              <w:suppressAutoHyphens/>
              <w:spacing w:line="240" w:lineRule="auto"/>
              <w:jc w:val="center"/>
              <w:rPr>
                <w:sz w:val="24"/>
                <w:szCs w:val="24"/>
              </w:rPr>
            </w:pPr>
            <w:r>
              <w:rPr>
                <w:sz w:val="24"/>
                <w:szCs w:val="24"/>
              </w:rPr>
              <w:t>р</w:t>
            </w:r>
            <w:r w:rsidRPr="007621E7">
              <w:rPr>
                <w:sz w:val="24"/>
                <w:szCs w:val="24"/>
              </w:rPr>
              <w:t xml:space="preserve">абота заслонок </w:t>
            </w:r>
          </w:p>
          <w:p w14:paraId="0F0E77CB" w14:textId="77777777" w:rsidR="006D6551" w:rsidRPr="00CB51FD" w:rsidRDefault="006D6551" w:rsidP="00A34589">
            <w:pPr>
              <w:suppressAutoHyphens/>
              <w:spacing w:line="240" w:lineRule="auto"/>
              <w:ind w:right="-88"/>
              <w:jc w:val="center"/>
              <w:rPr>
                <w:sz w:val="24"/>
                <w:szCs w:val="24"/>
              </w:rPr>
            </w:pPr>
            <w:r w:rsidRPr="007621E7">
              <w:rPr>
                <w:sz w:val="24"/>
                <w:szCs w:val="24"/>
              </w:rPr>
              <w:t>и систем контроля</w:t>
            </w:r>
          </w:p>
        </w:tc>
        <w:tc>
          <w:tcPr>
            <w:tcW w:w="1843" w:type="dxa"/>
            <w:tcBorders>
              <w:top w:val="single" w:sz="4" w:space="0" w:color="auto"/>
              <w:left w:val="single" w:sz="12" w:space="0" w:color="auto"/>
              <w:bottom w:val="single" w:sz="4" w:space="0" w:color="auto"/>
              <w:right w:val="single" w:sz="12" w:space="0" w:color="auto"/>
            </w:tcBorders>
            <w:vAlign w:val="center"/>
          </w:tcPr>
          <w:p w14:paraId="39165EA5" w14:textId="77777777" w:rsidR="006D6551" w:rsidRPr="00CB51FD" w:rsidRDefault="006D6551" w:rsidP="00A34589">
            <w:pPr>
              <w:suppressAutoHyphens/>
              <w:spacing w:line="240" w:lineRule="auto"/>
              <w:jc w:val="center"/>
              <w:rPr>
                <w:sz w:val="24"/>
                <w:szCs w:val="24"/>
              </w:rPr>
            </w:pPr>
            <w:r>
              <w:rPr>
                <w:sz w:val="24"/>
                <w:szCs w:val="24"/>
              </w:rPr>
              <w:t>50</w:t>
            </w:r>
          </w:p>
        </w:tc>
      </w:tr>
      <w:tr w:rsidR="006D6551" w:rsidRPr="00CB51FD" w14:paraId="136D3D4A"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00BEE02E" w14:textId="77777777" w:rsidR="006D6551" w:rsidRPr="00CB51FD" w:rsidRDefault="006D6551" w:rsidP="00A34589">
            <w:pPr>
              <w:suppressAutoHyphens/>
              <w:spacing w:line="240" w:lineRule="auto"/>
              <w:jc w:val="center"/>
              <w:rPr>
                <w:sz w:val="24"/>
                <w:szCs w:val="24"/>
              </w:rPr>
            </w:pPr>
            <w:r>
              <w:rPr>
                <w:sz w:val="24"/>
                <w:szCs w:val="24"/>
              </w:rPr>
              <w:t>Гальванические линии</w:t>
            </w:r>
          </w:p>
        </w:tc>
        <w:tc>
          <w:tcPr>
            <w:tcW w:w="3771" w:type="dxa"/>
            <w:tcBorders>
              <w:top w:val="single" w:sz="4" w:space="0" w:color="auto"/>
              <w:left w:val="single" w:sz="12" w:space="0" w:color="auto"/>
              <w:bottom w:val="single" w:sz="4" w:space="0" w:color="auto"/>
              <w:right w:val="single" w:sz="12" w:space="0" w:color="auto"/>
            </w:tcBorders>
            <w:vAlign w:val="center"/>
          </w:tcPr>
          <w:p w14:paraId="35AB02AD" w14:textId="77777777" w:rsidR="006D6551" w:rsidRDefault="006D6551" w:rsidP="00A34589">
            <w:pPr>
              <w:suppressAutoHyphens/>
              <w:spacing w:line="240" w:lineRule="auto"/>
              <w:ind w:right="-88"/>
              <w:jc w:val="center"/>
              <w:rPr>
                <w:sz w:val="24"/>
                <w:szCs w:val="24"/>
              </w:rPr>
            </w:pPr>
            <w:r w:rsidRPr="007621E7">
              <w:rPr>
                <w:sz w:val="24"/>
                <w:szCs w:val="24"/>
              </w:rPr>
              <w:t>перемешивани</w:t>
            </w:r>
            <w:r>
              <w:rPr>
                <w:sz w:val="24"/>
                <w:szCs w:val="24"/>
              </w:rPr>
              <w:t>е</w:t>
            </w:r>
            <w:r w:rsidRPr="007621E7">
              <w:rPr>
                <w:sz w:val="24"/>
                <w:szCs w:val="24"/>
              </w:rPr>
              <w:t xml:space="preserve"> растворов, </w:t>
            </w:r>
          </w:p>
          <w:p w14:paraId="7C928900" w14:textId="77777777" w:rsidR="006D6551" w:rsidRPr="00CB51FD" w:rsidRDefault="006D6551" w:rsidP="00A34589">
            <w:pPr>
              <w:suppressAutoHyphens/>
              <w:spacing w:line="240" w:lineRule="auto"/>
              <w:ind w:right="-88"/>
              <w:jc w:val="center"/>
              <w:rPr>
                <w:sz w:val="24"/>
                <w:szCs w:val="24"/>
              </w:rPr>
            </w:pPr>
            <w:r w:rsidRPr="007621E7">
              <w:rPr>
                <w:sz w:val="24"/>
                <w:szCs w:val="24"/>
              </w:rPr>
              <w:t>обдув деталей после промывки</w:t>
            </w:r>
          </w:p>
        </w:tc>
        <w:tc>
          <w:tcPr>
            <w:tcW w:w="1843" w:type="dxa"/>
            <w:tcBorders>
              <w:top w:val="single" w:sz="4" w:space="0" w:color="auto"/>
              <w:left w:val="single" w:sz="12" w:space="0" w:color="auto"/>
              <w:bottom w:val="single" w:sz="4" w:space="0" w:color="auto"/>
              <w:right w:val="single" w:sz="12" w:space="0" w:color="auto"/>
            </w:tcBorders>
            <w:vAlign w:val="center"/>
          </w:tcPr>
          <w:p w14:paraId="1C9ECEB8" w14:textId="77777777" w:rsidR="006D6551" w:rsidRPr="00CB51FD" w:rsidRDefault="006D6551" w:rsidP="00A34589">
            <w:pPr>
              <w:suppressAutoHyphens/>
              <w:spacing w:line="240" w:lineRule="auto"/>
              <w:jc w:val="center"/>
              <w:rPr>
                <w:sz w:val="24"/>
                <w:szCs w:val="24"/>
              </w:rPr>
            </w:pPr>
            <w:r>
              <w:rPr>
                <w:sz w:val="24"/>
                <w:szCs w:val="24"/>
              </w:rPr>
              <w:t>80</w:t>
            </w:r>
          </w:p>
        </w:tc>
      </w:tr>
      <w:tr w:rsidR="006D6551" w:rsidRPr="00CB51FD" w14:paraId="7BAA63C0"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60D50E8E" w14:textId="77777777" w:rsidR="006D6551" w:rsidRPr="00CB51FD" w:rsidRDefault="006D6551" w:rsidP="00A34589">
            <w:pPr>
              <w:suppressAutoHyphens/>
              <w:spacing w:line="240" w:lineRule="auto"/>
              <w:jc w:val="center"/>
              <w:rPr>
                <w:sz w:val="24"/>
                <w:szCs w:val="24"/>
              </w:rPr>
            </w:pPr>
            <w:r>
              <w:rPr>
                <w:sz w:val="24"/>
                <w:szCs w:val="24"/>
              </w:rPr>
              <w:t>Установки намагничивания</w:t>
            </w:r>
          </w:p>
        </w:tc>
        <w:tc>
          <w:tcPr>
            <w:tcW w:w="3771" w:type="dxa"/>
            <w:tcBorders>
              <w:top w:val="single" w:sz="4" w:space="0" w:color="auto"/>
              <w:left w:val="single" w:sz="12" w:space="0" w:color="auto"/>
              <w:bottom w:val="single" w:sz="4" w:space="0" w:color="auto"/>
              <w:right w:val="single" w:sz="12" w:space="0" w:color="auto"/>
            </w:tcBorders>
            <w:vAlign w:val="center"/>
          </w:tcPr>
          <w:p w14:paraId="689C5325" w14:textId="77777777" w:rsidR="006D6551" w:rsidRDefault="006D6551" w:rsidP="00A34589">
            <w:pPr>
              <w:suppressAutoHyphens/>
              <w:spacing w:line="240" w:lineRule="auto"/>
              <w:ind w:right="-88"/>
              <w:jc w:val="center"/>
              <w:rPr>
                <w:sz w:val="24"/>
                <w:szCs w:val="24"/>
              </w:rPr>
            </w:pPr>
            <w:r w:rsidRPr="007621E7">
              <w:rPr>
                <w:sz w:val="24"/>
                <w:szCs w:val="24"/>
              </w:rPr>
              <w:t>работ</w:t>
            </w:r>
            <w:r>
              <w:rPr>
                <w:sz w:val="24"/>
                <w:szCs w:val="24"/>
              </w:rPr>
              <w:t>а</w:t>
            </w:r>
            <w:r w:rsidRPr="007621E7">
              <w:rPr>
                <w:sz w:val="24"/>
                <w:szCs w:val="24"/>
              </w:rPr>
              <w:t xml:space="preserve"> пневматики </w:t>
            </w:r>
          </w:p>
          <w:p w14:paraId="502EB26B" w14:textId="77777777" w:rsidR="006D6551" w:rsidRPr="00CB51FD" w:rsidRDefault="006D6551" w:rsidP="00A34589">
            <w:pPr>
              <w:suppressAutoHyphens/>
              <w:spacing w:line="240" w:lineRule="auto"/>
              <w:ind w:right="-88"/>
              <w:jc w:val="center"/>
              <w:rPr>
                <w:sz w:val="24"/>
                <w:szCs w:val="24"/>
              </w:rPr>
            </w:pPr>
            <w:r w:rsidRPr="007621E7">
              <w:rPr>
                <w:sz w:val="24"/>
                <w:szCs w:val="24"/>
              </w:rPr>
              <w:t>в загрузочных механизмах</w:t>
            </w:r>
          </w:p>
        </w:tc>
        <w:tc>
          <w:tcPr>
            <w:tcW w:w="1843" w:type="dxa"/>
            <w:tcBorders>
              <w:top w:val="single" w:sz="4" w:space="0" w:color="auto"/>
              <w:left w:val="single" w:sz="12" w:space="0" w:color="auto"/>
              <w:bottom w:val="single" w:sz="4" w:space="0" w:color="auto"/>
              <w:right w:val="single" w:sz="12" w:space="0" w:color="auto"/>
            </w:tcBorders>
            <w:vAlign w:val="center"/>
          </w:tcPr>
          <w:p w14:paraId="2A7F9601" w14:textId="77777777" w:rsidR="006D6551" w:rsidRPr="00CB51FD" w:rsidRDefault="006D6551" w:rsidP="00A34589">
            <w:pPr>
              <w:suppressAutoHyphens/>
              <w:spacing w:line="240" w:lineRule="auto"/>
              <w:jc w:val="center"/>
              <w:rPr>
                <w:sz w:val="24"/>
                <w:szCs w:val="24"/>
              </w:rPr>
            </w:pPr>
            <w:r>
              <w:rPr>
                <w:sz w:val="24"/>
                <w:szCs w:val="24"/>
              </w:rPr>
              <w:t>25</w:t>
            </w:r>
          </w:p>
        </w:tc>
      </w:tr>
      <w:tr w:rsidR="006D6551" w:rsidRPr="00CB51FD" w14:paraId="38830960" w14:textId="77777777" w:rsidTr="00A34589">
        <w:tc>
          <w:tcPr>
            <w:tcW w:w="4582" w:type="dxa"/>
            <w:tcBorders>
              <w:top w:val="single" w:sz="4" w:space="0" w:color="auto"/>
              <w:left w:val="single" w:sz="12" w:space="0" w:color="auto"/>
              <w:bottom w:val="single" w:sz="4" w:space="0" w:color="auto"/>
              <w:right w:val="single" w:sz="12" w:space="0" w:color="auto"/>
            </w:tcBorders>
            <w:vAlign w:val="center"/>
          </w:tcPr>
          <w:p w14:paraId="52C1B037" w14:textId="77777777" w:rsidR="006D6551" w:rsidRPr="00CB51FD" w:rsidRDefault="006D6551" w:rsidP="00A34589">
            <w:pPr>
              <w:suppressAutoHyphens/>
              <w:spacing w:line="240" w:lineRule="auto"/>
              <w:jc w:val="center"/>
              <w:rPr>
                <w:sz w:val="24"/>
                <w:szCs w:val="24"/>
              </w:rPr>
            </w:pPr>
            <w:r>
              <w:rPr>
                <w:sz w:val="24"/>
                <w:szCs w:val="24"/>
              </w:rPr>
              <w:t>Центральная заводская лаборатория</w:t>
            </w:r>
          </w:p>
        </w:tc>
        <w:tc>
          <w:tcPr>
            <w:tcW w:w="3771" w:type="dxa"/>
            <w:tcBorders>
              <w:top w:val="single" w:sz="4" w:space="0" w:color="auto"/>
              <w:left w:val="single" w:sz="12" w:space="0" w:color="auto"/>
              <w:bottom w:val="single" w:sz="4" w:space="0" w:color="auto"/>
              <w:right w:val="single" w:sz="12" w:space="0" w:color="auto"/>
            </w:tcBorders>
            <w:vAlign w:val="center"/>
          </w:tcPr>
          <w:p w14:paraId="6B92045F" w14:textId="77777777" w:rsidR="006D6551" w:rsidRPr="007621E7" w:rsidRDefault="006D6551" w:rsidP="00A34589">
            <w:pPr>
              <w:suppressAutoHyphens/>
              <w:spacing w:line="240" w:lineRule="auto"/>
              <w:jc w:val="center"/>
              <w:rPr>
                <w:sz w:val="24"/>
                <w:szCs w:val="24"/>
              </w:rPr>
            </w:pPr>
            <w:r w:rsidRPr="007621E7">
              <w:rPr>
                <w:sz w:val="24"/>
                <w:szCs w:val="24"/>
              </w:rPr>
              <w:t>пробоподготовк</w:t>
            </w:r>
            <w:r>
              <w:rPr>
                <w:sz w:val="24"/>
                <w:szCs w:val="24"/>
              </w:rPr>
              <w:t>а</w:t>
            </w:r>
            <w:r w:rsidRPr="007621E7">
              <w:rPr>
                <w:sz w:val="24"/>
                <w:szCs w:val="24"/>
              </w:rPr>
              <w:t xml:space="preserve"> и работ</w:t>
            </w:r>
            <w:r>
              <w:rPr>
                <w:sz w:val="24"/>
                <w:szCs w:val="24"/>
              </w:rPr>
              <w:t>а</w:t>
            </w:r>
            <w:r w:rsidRPr="007621E7">
              <w:rPr>
                <w:sz w:val="24"/>
                <w:szCs w:val="24"/>
              </w:rPr>
              <w:t xml:space="preserve"> </w:t>
            </w:r>
          </w:p>
          <w:p w14:paraId="5BBE9AE9" w14:textId="77777777" w:rsidR="006D6551" w:rsidRPr="00CB51FD" w:rsidRDefault="006D6551" w:rsidP="00A34589">
            <w:pPr>
              <w:suppressAutoHyphens/>
              <w:spacing w:line="240" w:lineRule="auto"/>
              <w:ind w:right="-88"/>
              <w:jc w:val="center"/>
              <w:rPr>
                <w:sz w:val="24"/>
                <w:szCs w:val="24"/>
              </w:rPr>
            </w:pPr>
            <w:r w:rsidRPr="007621E7">
              <w:rPr>
                <w:sz w:val="24"/>
                <w:szCs w:val="24"/>
              </w:rPr>
              <w:t>аналитического оборудования</w:t>
            </w:r>
          </w:p>
        </w:tc>
        <w:tc>
          <w:tcPr>
            <w:tcW w:w="1843" w:type="dxa"/>
            <w:tcBorders>
              <w:top w:val="single" w:sz="4" w:space="0" w:color="auto"/>
              <w:left w:val="single" w:sz="12" w:space="0" w:color="auto"/>
              <w:bottom w:val="single" w:sz="4" w:space="0" w:color="auto"/>
              <w:right w:val="single" w:sz="12" w:space="0" w:color="auto"/>
            </w:tcBorders>
            <w:vAlign w:val="center"/>
          </w:tcPr>
          <w:p w14:paraId="3A49B3C9" w14:textId="77777777" w:rsidR="006D6551" w:rsidRPr="00CB51FD" w:rsidRDefault="006D6551" w:rsidP="00A34589">
            <w:pPr>
              <w:suppressAutoHyphens/>
              <w:spacing w:line="240" w:lineRule="auto"/>
              <w:jc w:val="center"/>
              <w:rPr>
                <w:sz w:val="24"/>
                <w:szCs w:val="24"/>
              </w:rPr>
            </w:pPr>
            <w:r>
              <w:rPr>
                <w:sz w:val="24"/>
                <w:szCs w:val="24"/>
              </w:rPr>
              <w:t>20</w:t>
            </w:r>
          </w:p>
        </w:tc>
      </w:tr>
      <w:tr w:rsidR="006D6551" w:rsidRPr="00CB51FD" w14:paraId="1DCFE4A7" w14:textId="77777777" w:rsidTr="00A34589">
        <w:tc>
          <w:tcPr>
            <w:tcW w:w="8353" w:type="dxa"/>
            <w:gridSpan w:val="2"/>
            <w:tcBorders>
              <w:top w:val="single" w:sz="12" w:space="0" w:color="auto"/>
              <w:left w:val="single" w:sz="12" w:space="0" w:color="auto"/>
              <w:bottom w:val="single" w:sz="12" w:space="0" w:color="auto"/>
              <w:right w:val="single" w:sz="12" w:space="0" w:color="auto"/>
            </w:tcBorders>
            <w:vAlign w:val="center"/>
          </w:tcPr>
          <w:p w14:paraId="160B7C2C" w14:textId="77777777" w:rsidR="006D6551" w:rsidRPr="00CB51FD" w:rsidRDefault="006D6551" w:rsidP="00A34589">
            <w:pPr>
              <w:suppressAutoHyphens/>
              <w:spacing w:line="240" w:lineRule="auto"/>
              <w:jc w:val="right"/>
              <w:rPr>
                <w:sz w:val="24"/>
                <w:szCs w:val="24"/>
              </w:rPr>
            </w:pPr>
            <w:r w:rsidRPr="00CB51FD">
              <w:rPr>
                <w:sz w:val="24"/>
                <w:szCs w:val="24"/>
              </w:rPr>
              <w:t>Итого</w:t>
            </w:r>
          </w:p>
        </w:tc>
        <w:tc>
          <w:tcPr>
            <w:tcW w:w="1843" w:type="dxa"/>
            <w:tcBorders>
              <w:top w:val="single" w:sz="12" w:space="0" w:color="auto"/>
              <w:left w:val="single" w:sz="12" w:space="0" w:color="auto"/>
              <w:bottom w:val="single" w:sz="12" w:space="0" w:color="auto"/>
              <w:right w:val="single" w:sz="12" w:space="0" w:color="auto"/>
            </w:tcBorders>
            <w:vAlign w:val="center"/>
          </w:tcPr>
          <w:p w14:paraId="51A764B9" w14:textId="77777777" w:rsidR="006D6551" w:rsidRPr="00CB51FD" w:rsidRDefault="006D6551" w:rsidP="00A34589">
            <w:pPr>
              <w:suppressAutoHyphens/>
              <w:spacing w:line="240" w:lineRule="auto"/>
              <w:jc w:val="center"/>
              <w:rPr>
                <w:sz w:val="24"/>
                <w:szCs w:val="24"/>
              </w:rPr>
            </w:pPr>
            <w:r>
              <w:rPr>
                <w:sz w:val="24"/>
                <w:szCs w:val="24"/>
              </w:rPr>
              <w:t>555</w:t>
            </w:r>
          </w:p>
        </w:tc>
      </w:tr>
    </w:tbl>
    <w:p w14:paraId="7EC188E3" w14:textId="14F261B7" w:rsidR="006D6551" w:rsidRDefault="006D6551" w:rsidP="000304FC">
      <w:pPr>
        <w:pStyle w:val="01"/>
        <w:ind w:left="142" w:right="0" w:firstLine="567"/>
        <w:rPr>
          <w:i/>
          <w:iCs/>
          <w:sz w:val="24"/>
          <w:szCs w:val="24"/>
        </w:rPr>
      </w:pPr>
      <w:r>
        <w:rPr>
          <w:i/>
          <w:iCs/>
          <w:sz w:val="24"/>
          <w:szCs w:val="24"/>
        </w:rPr>
        <w:lastRenderedPageBreak/>
        <w:t xml:space="preserve">Технические </w:t>
      </w:r>
      <w:proofErr w:type="spellStart"/>
      <w:r>
        <w:rPr>
          <w:i/>
          <w:iCs/>
          <w:sz w:val="24"/>
          <w:szCs w:val="24"/>
        </w:rPr>
        <w:t>газы</w:t>
      </w:r>
      <w:proofErr w:type="spellEnd"/>
    </w:p>
    <w:p w14:paraId="47D167C8" w14:textId="55E7E76E" w:rsidR="006D6551" w:rsidRDefault="006D6551" w:rsidP="006D6551">
      <w:pPr>
        <w:pStyle w:val="01"/>
        <w:ind w:left="142" w:right="0" w:firstLine="567"/>
        <w:rPr>
          <w:sz w:val="24"/>
          <w:szCs w:val="24"/>
        </w:rPr>
      </w:pPr>
      <w:r w:rsidRPr="00B824B4">
        <w:rPr>
          <w:sz w:val="24"/>
          <w:szCs w:val="24"/>
        </w:rPr>
        <w:t xml:space="preserve">Для технологических нужд </w:t>
      </w:r>
      <w:r>
        <w:rPr>
          <w:sz w:val="24"/>
          <w:szCs w:val="24"/>
        </w:rPr>
        <w:t>в производственном цехе</w:t>
      </w:r>
      <w:r w:rsidRPr="00B824B4">
        <w:rPr>
          <w:sz w:val="24"/>
          <w:szCs w:val="24"/>
        </w:rPr>
        <w:t xml:space="preserve"> </w:t>
      </w:r>
      <w:r>
        <w:rPr>
          <w:sz w:val="24"/>
          <w:szCs w:val="24"/>
        </w:rPr>
        <w:t>предусматривается использование технических газов</w:t>
      </w:r>
      <w:r w:rsidRPr="00B824B4">
        <w:t xml:space="preserve"> </w:t>
      </w:r>
      <w:r w:rsidRPr="00B824B4">
        <w:rPr>
          <w:sz w:val="24"/>
          <w:szCs w:val="24"/>
        </w:rPr>
        <w:t>на основании технических характеристик устанавливаемого оборудования</w:t>
      </w:r>
      <w:r>
        <w:rPr>
          <w:sz w:val="24"/>
          <w:szCs w:val="24"/>
        </w:rPr>
        <w:t>.</w:t>
      </w:r>
    </w:p>
    <w:p w14:paraId="29A36508" w14:textId="09C83E14" w:rsidR="006D6551" w:rsidRDefault="006D6551" w:rsidP="006D6551">
      <w:pPr>
        <w:pStyle w:val="01"/>
        <w:ind w:left="142" w:firstLine="567"/>
        <w:rPr>
          <w:sz w:val="24"/>
          <w:szCs w:val="24"/>
        </w:rPr>
      </w:pPr>
      <w:r>
        <w:rPr>
          <w:sz w:val="24"/>
          <w:szCs w:val="24"/>
        </w:rPr>
        <w:t>Потребность в технических газах по участкам приведена в таблице 4.3.</w:t>
      </w:r>
    </w:p>
    <w:p w14:paraId="7C67A1CB" w14:textId="2FC8CE10" w:rsidR="006D6551" w:rsidRDefault="006D6551" w:rsidP="006D6551">
      <w:pPr>
        <w:pStyle w:val="01"/>
        <w:spacing w:before="120"/>
        <w:ind w:left="0" w:right="0" w:firstLine="142"/>
        <w:rPr>
          <w:sz w:val="24"/>
          <w:szCs w:val="24"/>
        </w:rPr>
      </w:pPr>
      <w:r>
        <w:rPr>
          <w:sz w:val="24"/>
          <w:szCs w:val="24"/>
        </w:rPr>
        <w:t xml:space="preserve">Таблица 4.3 – Потребность в технических газах </w:t>
      </w:r>
    </w:p>
    <w:tbl>
      <w:tblPr>
        <w:tblStyle w:val="ae"/>
        <w:tblW w:w="10196" w:type="dxa"/>
        <w:tblInd w:w="137" w:type="dxa"/>
        <w:tblLook w:val="04A0" w:firstRow="1" w:lastRow="0" w:firstColumn="1" w:lastColumn="0" w:noHBand="0" w:noVBand="1"/>
      </w:tblPr>
      <w:tblGrid>
        <w:gridCol w:w="4384"/>
        <w:gridCol w:w="1134"/>
        <w:gridCol w:w="1134"/>
        <w:gridCol w:w="1134"/>
        <w:gridCol w:w="1213"/>
        <w:gridCol w:w="1197"/>
      </w:tblGrid>
      <w:tr w:rsidR="00B34A99" w14:paraId="35DDB6EE" w14:textId="60405D56" w:rsidTr="00B34A99">
        <w:trPr>
          <w:trHeight w:val="288"/>
        </w:trPr>
        <w:tc>
          <w:tcPr>
            <w:tcW w:w="4384" w:type="dxa"/>
            <w:vMerge w:val="restart"/>
            <w:tcBorders>
              <w:top w:val="single" w:sz="12" w:space="0" w:color="auto"/>
              <w:left w:val="single" w:sz="12" w:space="0" w:color="auto"/>
              <w:right w:val="single" w:sz="12" w:space="0" w:color="auto"/>
            </w:tcBorders>
            <w:vAlign w:val="center"/>
          </w:tcPr>
          <w:p w14:paraId="5AB02C91" w14:textId="77777777" w:rsidR="00B34A99" w:rsidRDefault="00B34A99" w:rsidP="00A34589">
            <w:pPr>
              <w:pStyle w:val="01"/>
              <w:ind w:left="0" w:right="0" w:firstLine="0"/>
              <w:jc w:val="center"/>
              <w:rPr>
                <w:sz w:val="24"/>
                <w:szCs w:val="24"/>
              </w:rPr>
            </w:pPr>
            <w:r>
              <w:rPr>
                <w:sz w:val="24"/>
                <w:szCs w:val="24"/>
              </w:rPr>
              <w:t>Наименование участка</w:t>
            </w:r>
          </w:p>
        </w:tc>
        <w:tc>
          <w:tcPr>
            <w:tcW w:w="5812" w:type="dxa"/>
            <w:gridSpan w:val="5"/>
            <w:tcBorders>
              <w:top w:val="single" w:sz="12" w:space="0" w:color="auto"/>
              <w:left w:val="single" w:sz="12" w:space="0" w:color="auto"/>
              <w:bottom w:val="single" w:sz="12" w:space="0" w:color="auto"/>
              <w:right w:val="single" w:sz="12" w:space="0" w:color="auto"/>
            </w:tcBorders>
            <w:vAlign w:val="center"/>
          </w:tcPr>
          <w:p w14:paraId="20498AA7" w14:textId="4FC8DCC0" w:rsidR="00B34A99" w:rsidRDefault="00B34A99" w:rsidP="00A34589">
            <w:pPr>
              <w:pStyle w:val="01"/>
              <w:ind w:left="0" w:right="0" w:firstLine="0"/>
              <w:jc w:val="center"/>
              <w:rPr>
                <w:sz w:val="24"/>
                <w:szCs w:val="24"/>
              </w:rPr>
            </w:pPr>
            <w:r>
              <w:rPr>
                <w:sz w:val="24"/>
                <w:szCs w:val="24"/>
              </w:rPr>
              <w:t>Расход газа, нм</w:t>
            </w:r>
            <w:r w:rsidRPr="006D6551">
              <w:rPr>
                <w:sz w:val="24"/>
                <w:szCs w:val="24"/>
                <w:vertAlign w:val="superscript"/>
              </w:rPr>
              <w:t>3</w:t>
            </w:r>
            <w:r>
              <w:rPr>
                <w:sz w:val="24"/>
                <w:szCs w:val="24"/>
              </w:rPr>
              <w:t>/ч</w:t>
            </w:r>
          </w:p>
        </w:tc>
      </w:tr>
      <w:tr w:rsidR="00B34A99" w14:paraId="3F6A01AD" w14:textId="4058FD6A" w:rsidTr="00B34A99">
        <w:trPr>
          <w:trHeight w:val="283"/>
        </w:trPr>
        <w:tc>
          <w:tcPr>
            <w:tcW w:w="4384" w:type="dxa"/>
            <w:vMerge/>
            <w:tcBorders>
              <w:left w:val="single" w:sz="12" w:space="0" w:color="auto"/>
              <w:bottom w:val="single" w:sz="12" w:space="0" w:color="auto"/>
              <w:right w:val="single" w:sz="12" w:space="0" w:color="auto"/>
            </w:tcBorders>
            <w:vAlign w:val="center"/>
          </w:tcPr>
          <w:p w14:paraId="009AF4F8" w14:textId="77777777" w:rsidR="00B34A99" w:rsidRDefault="00B34A99" w:rsidP="00A34589">
            <w:pPr>
              <w:pStyle w:val="01"/>
              <w:ind w:left="0" w:right="0" w:firstLine="0"/>
              <w:jc w:val="center"/>
              <w:rPr>
                <w:sz w:val="24"/>
                <w:szCs w:val="24"/>
              </w:rPr>
            </w:pPr>
          </w:p>
        </w:tc>
        <w:tc>
          <w:tcPr>
            <w:tcW w:w="1134" w:type="dxa"/>
            <w:tcBorders>
              <w:top w:val="single" w:sz="12" w:space="0" w:color="auto"/>
              <w:left w:val="single" w:sz="12" w:space="0" w:color="auto"/>
              <w:bottom w:val="single" w:sz="12" w:space="0" w:color="auto"/>
              <w:right w:val="single" w:sz="12" w:space="0" w:color="auto"/>
            </w:tcBorders>
            <w:vAlign w:val="center"/>
          </w:tcPr>
          <w:p w14:paraId="697463A5" w14:textId="77777777" w:rsidR="00B34A99" w:rsidRDefault="00B34A99" w:rsidP="00A34589">
            <w:pPr>
              <w:pStyle w:val="01"/>
              <w:ind w:left="0" w:right="0" w:firstLine="0"/>
              <w:jc w:val="center"/>
              <w:rPr>
                <w:sz w:val="24"/>
                <w:szCs w:val="24"/>
              </w:rPr>
            </w:pPr>
            <w:r>
              <w:rPr>
                <w:sz w:val="24"/>
                <w:szCs w:val="24"/>
              </w:rPr>
              <w:t>Аргон</w:t>
            </w:r>
          </w:p>
          <w:p w14:paraId="53B47C66" w14:textId="543666E5" w:rsidR="00B34A99" w:rsidRPr="006D6551" w:rsidRDefault="00B34A99" w:rsidP="00A34589">
            <w:pPr>
              <w:pStyle w:val="01"/>
              <w:ind w:left="0" w:right="0" w:firstLine="0"/>
              <w:jc w:val="center"/>
              <w:rPr>
                <w:sz w:val="24"/>
                <w:szCs w:val="24"/>
                <w:lang w:val="en-US"/>
              </w:rPr>
            </w:pPr>
            <w:proofErr w:type="spellStart"/>
            <w:r>
              <w:rPr>
                <w:sz w:val="24"/>
                <w:szCs w:val="24"/>
                <w:lang w:val="en-US"/>
              </w:rPr>
              <w:t>Ar</w:t>
            </w:r>
            <w:proofErr w:type="spellEnd"/>
          </w:p>
        </w:tc>
        <w:tc>
          <w:tcPr>
            <w:tcW w:w="1134" w:type="dxa"/>
            <w:tcBorders>
              <w:top w:val="single" w:sz="12" w:space="0" w:color="auto"/>
              <w:left w:val="single" w:sz="12" w:space="0" w:color="auto"/>
              <w:bottom w:val="single" w:sz="12" w:space="0" w:color="auto"/>
              <w:right w:val="single" w:sz="12" w:space="0" w:color="auto"/>
            </w:tcBorders>
          </w:tcPr>
          <w:p w14:paraId="16A847D0" w14:textId="5267E42A" w:rsidR="00B34A99" w:rsidRPr="006D6551" w:rsidRDefault="00B34A99" w:rsidP="00A34589">
            <w:pPr>
              <w:pStyle w:val="01"/>
              <w:ind w:left="0" w:right="0" w:firstLine="0"/>
              <w:jc w:val="center"/>
              <w:rPr>
                <w:sz w:val="24"/>
                <w:szCs w:val="24"/>
              </w:rPr>
            </w:pPr>
            <w:r>
              <w:rPr>
                <w:sz w:val="24"/>
                <w:szCs w:val="24"/>
              </w:rPr>
              <w:t>Азот</w:t>
            </w:r>
          </w:p>
          <w:p w14:paraId="4E1538A3" w14:textId="5F9C9FB8" w:rsidR="00B34A99" w:rsidRPr="006D6551" w:rsidRDefault="00B34A99" w:rsidP="00A34589">
            <w:pPr>
              <w:pStyle w:val="01"/>
              <w:ind w:left="0" w:right="0" w:firstLine="0"/>
              <w:jc w:val="center"/>
              <w:rPr>
                <w:sz w:val="24"/>
                <w:szCs w:val="24"/>
                <w:lang w:val="en-US"/>
              </w:rPr>
            </w:pPr>
            <w:r>
              <w:rPr>
                <w:sz w:val="24"/>
                <w:szCs w:val="24"/>
                <w:lang w:val="en-US"/>
              </w:rPr>
              <w:t>N</w:t>
            </w:r>
            <w:r w:rsidRPr="00867A31">
              <w:rPr>
                <w:sz w:val="24"/>
                <w:szCs w:val="24"/>
                <w:vertAlign w:val="subscript"/>
                <w:lang w:val="en-US"/>
              </w:rPr>
              <w:t>2</w:t>
            </w:r>
          </w:p>
        </w:tc>
        <w:tc>
          <w:tcPr>
            <w:tcW w:w="1134" w:type="dxa"/>
            <w:tcBorders>
              <w:top w:val="single" w:sz="12" w:space="0" w:color="auto"/>
              <w:left w:val="single" w:sz="12" w:space="0" w:color="auto"/>
              <w:bottom w:val="single" w:sz="12" w:space="0" w:color="auto"/>
              <w:right w:val="single" w:sz="12" w:space="0" w:color="auto"/>
            </w:tcBorders>
          </w:tcPr>
          <w:p w14:paraId="4BFA4F8D" w14:textId="77777777" w:rsidR="00B34A99" w:rsidRDefault="00B34A99" w:rsidP="00A34589">
            <w:pPr>
              <w:pStyle w:val="01"/>
              <w:ind w:left="0" w:right="0" w:firstLine="0"/>
              <w:jc w:val="center"/>
              <w:rPr>
                <w:sz w:val="24"/>
                <w:szCs w:val="24"/>
              </w:rPr>
            </w:pPr>
            <w:r>
              <w:rPr>
                <w:sz w:val="24"/>
                <w:szCs w:val="24"/>
              </w:rPr>
              <w:t>Водород</w:t>
            </w:r>
          </w:p>
          <w:p w14:paraId="1F2A9384" w14:textId="062B2F21" w:rsidR="00B34A99" w:rsidRDefault="00B34A99" w:rsidP="00A34589">
            <w:pPr>
              <w:pStyle w:val="01"/>
              <w:ind w:left="0" w:right="0" w:firstLine="0"/>
              <w:jc w:val="center"/>
              <w:rPr>
                <w:sz w:val="24"/>
                <w:szCs w:val="24"/>
              </w:rPr>
            </w:pPr>
            <w:r>
              <w:rPr>
                <w:sz w:val="24"/>
                <w:szCs w:val="24"/>
              </w:rPr>
              <w:t>Н</w:t>
            </w:r>
            <w:r w:rsidRPr="00867A31">
              <w:rPr>
                <w:sz w:val="24"/>
                <w:szCs w:val="24"/>
                <w:vertAlign w:val="subscript"/>
              </w:rPr>
              <w:t>2</w:t>
            </w:r>
          </w:p>
        </w:tc>
        <w:tc>
          <w:tcPr>
            <w:tcW w:w="1213" w:type="dxa"/>
            <w:tcBorders>
              <w:top w:val="single" w:sz="12" w:space="0" w:color="auto"/>
              <w:left w:val="single" w:sz="12" w:space="0" w:color="auto"/>
              <w:bottom w:val="single" w:sz="12" w:space="0" w:color="auto"/>
              <w:right w:val="single" w:sz="12" w:space="0" w:color="auto"/>
            </w:tcBorders>
          </w:tcPr>
          <w:p w14:paraId="7E980806" w14:textId="77777777" w:rsidR="00B34A99" w:rsidRDefault="00B34A99" w:rsidP="00A34589">
            <w:pPr>
              <w:pStyle w:val="01"/>
              <w:ind w:left="0" w:right="0" w:firstLine="0"/>
              <w:jc w:val="center"/>
              <w:rPr>
                <w:sz w:val="24"/>
                <w:szCs w:val="24"/>
              </w:rPr>
            </w:pPr>
            <w:r>
              <w:rPr>
                <w:sz w:val="24"/>
                <w:szCs w:val="24"/>
              </w:rPr>
              <w:t>Кислород</w:t>
            </w:r>
          </w:p>
          <w:p w14:paraId="172C86F2" w14:textId="617900E2" w:rsidR="00B34A99" w:rsidRDefault="00B34A99" w:rsidP="00A34589">
            <w:pPr>
              <w:pStyle w:val="01"/>
              <w:ind w:left="0" w:right="0" w:firstLine="0"/>
              <w:jc w:val="center"/>
              <w:rPr>
                <w:sz w:val="24"/>
                <w:szCs w:val="24"/>
              </w:rPr>
            </w:pPr>
            <w:r>
              <w:rPr>
                <w:sz w:val="24"/>
                <w:szCs w:val="24"/>
              </w:rPr>
              <w:t>О</w:t>
            </w:r>
            <w:r w:rsidRPr="00867A31">
              <w:rPr>
                <w:sz w:val="24"/>
                <w:szCs w:val="24"/>
                <w:vertAlign w:val="subscript"/>
              </w:rPr>
              <w:t>2</w:t>
            </w:r>
          </w:p>
        </w:tc>
        <w:tc>
          <w:tcPr>
            <w:tcW w:w="1197" w:type="dxa"/>
            <w:tcBorders>
              <w:top w:val="single" w:sz="12" w:space="0" w:color="auto"/>
              <w:left w:val="single" w:sz="12" w:space="0" w:color="auto"/>
              <w:bottom w:val="single" w:sz="12" w:space="0" w:color="auto"/>
              <w:right w:val="single" w:sz="12" w:space="0" w:color="auto"/>
            </w:tcBorders>
          </w:tcPr>
          <w:p w14:paraId="281AF0F3" w14:textId="77777777" w:rsidR="00B34A99" w:rsidRDefault="00B34A99" w:rsidP="00A34589">
            <w:pPr>
              <w:pStyle w:val="01"/>
              <w:ind w:left="0" w:right="0" w:firstLine="0"/>
              <w:jc w:val="center"/>
              <w:rPr>
                <w:sz w:val="24"/>
                <w:szCs w:val="24"/>
              </w:rPr>
            </w:pPr>
            <w:r>
              <w:rPr>
                <w:sz w:val="24"/>
                <w:szCs w:val="24"/>
              </w:rPr>
              <w:t>Гелий</w:t>
            </w:r>
          </w:p>
          <w:p w14:paraId="30FE8FB2" w14:textId="49A38FC2" w:rsidR="00B34A99" w:rsidRDefault="00B34A99" w:rsidP="00A34589">
            <w:pPr>
              <w:pStyle w:val="01"/>
              <w:ind w:left="0" w:right="0" w:firstLine="0"/>
              <w:jc w:val="center"/>
              <w:rPr>
                <w:sz w:val="24"/>
                <w:szCs w:val="24"/>
              </w:rPr>
            </w:pPr>
            <w:r>
              <w:rPr>
                <w:sz w:val="24"/>
                <w:szCs w:val="24"/>
              </w:rPr>
              <w:t xml:space="preserve">Не </w:t>
            </w:r>
          </w:p>
        </w:tc>
      </w:tr>
      <w:tr w:rsidR="00B34A99" w14:paraId="1A1336DD" w14:textId="30DB5E61" w:rsidTr="00B34A99">
        <w:tc>
          <w:tcPr>
            <w:tcW w:w="4384" w:type="dxa"/>
            <w:tcBorders>
              <w:top w:val="single" w:sz="4" w:space="0" w:color="auto"/>
              <w:left w:val="single" w:sz="12" w:space="0" w:color="auto"/>
              <w:bottom w:val="single" w:sz="4" w:space="0" w:color="auto"/>
              <w:right w:val="single" w:sz="12" w:space="0" w:color="auto"/>
            </w:tcBorders>
          </w:tcPr>
          <w:p w14:paraId="7DCDF7FA" w14:textId="77777777" w:rsidR="00B34A99" w:rsidRDefault="00B34A99" w:rsidP="00A3458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выплавки</w:t>
            </w:r>
            <w:r>
              <w:rPr>
                <w:sz w:val="24"/>
                <w:szCs w:val="24"/>
              </w:rPr>
              <w:t xml:space="preserve"> </w:t>
            </w:r>
            <w:r w:rsidRPr="009B2908">
              <w:rPr>
                <w:sz w:val="24"/>
                <w:szCs w:val="24"/>
              </w:rPr>
              <w:t>сплавов</w:t>
            </w:r>
          </w:p>
        </w:tc>
        <w:tc>
          <w:tcPr>
            <w:tcW w:w="1134" w:type="dxa"/>
            <w:tcBorders>
              <w:top w:val="single" w:sz="4" w:space="0" w:color="auto"/>
              <w:left w:val="single" w:sz="12" w:space="0" w:color="auto"/>
              <w:bottom w:val="single" w:sz="4" w:space="0" w:color="auto"/>
              <w:right w:val="single" w:sz="12" w:space="0" w:color="auto"/>
            </w:tcBorders>
            <w:vAlign w:val="center"/>
          </w:tcPr>
          <w:p w14:paraId="61AF3864" w14:textId="26A0104F" w:rsidR="00B34A99" w:rsidRDefault="00B34A99" w:rsidP="00867A31">
            <w:pPr>
              <w:pStyle w:val="01"/>
              <w:ind w:left="0" w:right="0" w:firstLine="0"/>
              <w:jc w:val="center"/>
              <w:rPr>
                <w:sz w:val="24"/>
                <w:szCs w:val="24"/>
              </w:rPr>
            </w:pPr>
            <w:r>
              <w:rPr>
                <w:sz w:val="24"/>
                <w:szCs w:val="24"/>
              </w:rPr>
              <w:t>50</w:t>
            </w:r>
          </w:p>
        </w:tc>
        <w:tc>
          <w:tcPr>
            <w:tcW w:w="1134" w:type="dxa"/>
            <w:tcBorders>
              <w:top w:val="single" w:sz="4" w:space="0" w:color="auto"/>
              <w:left w:val="single" w:sz="12" w:space="0" w:color="auto"/>
              <w:bottom w:val="single" w:sz="4" w:space="0" w:color="auto"/>
              <w:right w:val="single" w:sz="12" w:space="0" w:color="auto"/>
            </w:tcBorders>
            <w:vAlign w:val="center"/>
          </w:tcPr>
          <w:p w14:paraId="03C3994E" w14:textId="548517EC"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1E9DB1C6" w14:textId="589CD40C"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4E8C1B4E" w14:textId="4640627B"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6AC08A59" w14:textId="2284050B" w:rsidR="00B34A99" w:rsidRDefault="00B34A99" w:rsidP="00867A31">
            <w:pPr>
              <w:pStyle w:val="01"/>
              <w:ind w:left="0" w:right="0" w:firstLine="0"/>
              <w:jc w:val="center"/>
              <w:rPr>
                <w:sz w:val="24"/>
                <w:szCs w:val="24"/>
              </w:rPr>
            </w:pPr>
            <w:r>
              <w:rPr>
                <w:sz w:val="24"/>
                <w:szCs w:val="24"/>
              </w:rPr>
              <w:t>-</w:t>
            </w:r>
          </w:p>
        </w:tc>
      </w:tr>
      <w:tr w:rsidR="00B34A99" w14:paraId="0554C37B" w14:textId="778873BC" w:rsidTr="00B34A99">
        <w:tc>
          <w:tcPr>
            <w:tcW w:w="4384" w:type="dxa"/>
            <w:tcBorders>
              <w:top w:val="single" w:sz="4" w:space="0" w:color="auto"/>
              <w:left w:val="single" w:sz="12" w:space="0" w:color="auto"/>
              <w:bottom w:val="single" w:sz="4" w:space="0" w:color="auto"/>
              <w:right w:val="single" w:sz="12" w:space="0" w:color="auto"/>
            </w:tcBorders>
          </w:tcPr>
          <w:p w14:paraId="38F686F4" w14:textId="77777777" w:rsidR="00B34A99" w:rsidRDefault="00B34A99" w:rsidP="00A3458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водородного</w:t>
            </w:r>
            <w:r>
              <w:rPr>
                <w:sz w:val="24"/>
                <w:szCs w:val="24"/>
              </w:rPr>
              <w:t xml:space="preserve"> </w:t>
            </w:r>
            <w:proofErr w:type="spellStart"/>
            <w:r w:rsidRPr="009B2908">
              <w:rPr>
                <w:sz w:val="24"/>
                <w:szCs w:val="24"/>
              </w:rPr>
              <w:t>охрупчивания</w:t>
            </w:r>
            <w:proofErr w:type="spellEnd"/>
          </w:p>
        </w:tc>
        <w:tc>
          <w:tcPr>
            <w:tcW w:w="1134" w:type="dxa"/>
            <w:tcBorders>
              <w:top w:val="single" w:sz="4" w:space="0" w:color="auto"/>
              <w:left w:val="single" w:sz="12" w:space="0" w:color="auto"/>
              <w:bottom w:val="single" w:sz="4" w:space="0" w:color="auto"/>
              <w:right w:val="single" w:sz="12" w:space="0" w:color="auto"/>
            </w:tcBorders>
            <w:vAlign w:val="center"/>
          </w:tcPr>
          <w:p w14:paraId="64A41209" w14:textId="3A2B88D2" w:rsidR="00B34A99" w:rsidRDefault="00B34A99" w:rsidP="00867A31">
            <w:pPr>
              <w:pStyle w:val="01"/>
              <w:ind w:left="0" w:right="0" w:firstLine="0"/>
              <w:jc w:val="center"/>
              <w:rPr>
                <w:sz w:val="24"/>
                <w:szCs w:val="24"/>
              </w:rPr>
            </w:pPr>
            <w:r>
              <w:rPr>
                <w:sz w:val="24"/>
                <w:szCs w:val="24"/>
              </w:rPr>
              <w:t>166</w:t>
            </w:r>
          </w:p>
        </w:tc>
        <w:tc>
          <w:tcPr>
            <w:tcW w:w="1134" w:type="dxa"/>
            <w:tcBorders>
              <w:top w:val="single" w:sz="4" w:space="0" w:color="auto"/>
              <w:left w:val="single" w:sz="12" w:space="0" w:color="auto"/>
              <w:bottom w:val="single" w:sz="4" w:space="0" w:color="auto"/>
              <w:right w:val="single" w:sz="12" w:space="0" w:color="auto"/>
            </w:tcBorders>
            <w:vAlign w:val="center"/>
          </w:tcPr>
          <w:p w14:paraId="152B1646" w14:textId="47EB2945"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4C6D7188" w14:textId="5D4BF397" w:rsidR="00B34A99" w:rsidRDefault="00B34A99" w:rsidP="00867A31">
            <w:pPr>
              <w:pStyle w:val="01"/>
              <w:ind w:left="0" w:right="0" w:firstLine="0"/>
              <w:jc w:val="center"/>
              <w:rPr>
                <w:sz w:val="24"/>
                <w:szCs w:val="24"/>
              </w:rPr>
            </w:pPr>
            <w:r>
              <w:rPr>
                <w:sz w:val="24"/>
                <w:szCs w:val="24"/>
              </w:rPr>
              <w:t>104</w:t>
            </w:r>
          </w:p>
        </w:tc>
        <w:tc>
          <w:tcPr>
            <w:tcW w:w="1213" w:type="dxa"/>
            <w:tcBorders>
              <w:top w:val="single" w:sz="4" w:space="0" w:color="auto"/>
              <w:left w:val="single" w:sz="12" w:space="0" w:color="auto"/>
              <w:bottom w:val="single" w:sz="4" w:space="0" w:color="auto"/>
              <w:right w:val="single" w:sz="12" w:space="0" w:color="auto"/>
            </w:tcBorders>
            <w:vAlign w:val="center"/>
          </w:tcPr>
          <w:p w14:paraId="5A5E0E84" w14:textId="72201C37"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48CCF9B8" w14:textId="1E9A400E" w:rsidR="00B34A99" w:rsidRDefault="00B34A99" w:rsidP="00867A31">
            <w:pPr>
              <w:pStyle w:val="01"/>
              <w:ind w:left="0" w:right="0" w:firstLine="0"/>
              <w:jc w:val="center"/>
              <w:rPr>
                <w:sz w:val="24"/>
                <w:szCs w:val="24"/>
              </w:rPr>
            </w:pPr>
            <w:r>
              <w:rPr>
                <w:sz w:val="24"/>
                <w:szCs w:val="24"/>
              </w:rPr>
              <w:t>-</w:t>
            </w:r>
          </w:p>
        </w:tc>
      </w:tr>
      <w:tr w:rsidR="00B34A99" w14:paraId="178078ED" w14:textId="7A94DC96" w:rsidTr="00B34A99">
        <w:tc>
          <w:tcPr>
            <w:tcW w:w="4384" w:type="dxa"/>
            <w:tcBorders>
              <w:top w:val="single" w:sz="4" w:space="0" w:color="auto"/>
              <w:left w:val="single" w:sz="12" w:space="0" w:color="auto"/>
              <w:bottom w:val="single" w:sz="4" w:space="0" w:color="auto"/>
              <w:right w:val="single" w:sz="12" w:space="0" w:color="auto"/>
            </w:tcBorders>
          </w:tcPr>
          <w:p w14:paraId="563FDC90" w14:textId="77777777" w:rsidR="00B34A99" w:rsidRDefault="00B34A99" w:rsidP="00A34589">
            <w:pPr>
              <w:pStyle w:val="01"/>
              <w:ind w:left="0" w:firstLine="0"/>
              <w:jc w:val="left"/>
              <w:rPr>
                <w:sz w:val="24"/>
                <w:szCs w:val="24"/>
              </w:rPr>
            </w:pPr>
            <w:r w:rsidRPr="009B2908">
              <w:rPr>
                <w:sz w:val="24"/>
                <w:szCs w:val="24"/>
              </w:rPr>
              <w:t>Участок</w:t>
            </w:r>
            <w:r>
              <w:rPr>
                <w:sz w:val="24"/>
                <w:szCs w:val="24"/>
                <w:lang w:val="en-US"/>
              </w:rPr>
              <w:t xml:space="preserve"> </w:t>
            </w:r>
            <w:r w:rsidRPr="009B2908">
              <w:rPr>
                <w:sz w:val="24"/>
                <w:szCs w:val="24"/>
              </w:rPr>
              <w:t>измельчения</w:t>
            </w:r>
            <w:r>
              <w:rPr>
                <w:sz w:val="24"/>
                <w:szCs w:val="24"/>
              </w:rPr>
              <w:t xml:space="preserve"> </w:t>
            </w:r>
            <w:r w:rsidRPr="009B2908">
              <w:rPr>
                <w:sz w:val="24"/>
                <w:szCs w:val="24"/>
              </w:rPr>
              <w:t>и смешивания</w:t>
            </w:r>
          </w:p>
        </w:tc>
        <w:tc>
          <w:tcPr>
            <w:tcW w:w="1134" w:type="dxa"/>
            <w:tcBorders>
              <w:top w:val="single" w:sz="4" w:space="0" w:color="auto"/>
              <w:left w:val="single" w:sz="12" w:space="0" w:color="auto"/>
              <w:bottom w:val="single" w:sz="4" w:space="0" w:color="auto"/>
              <w:right w:val="single" w:sz="12" w:space="0" w:color="auto"/>
            </w:tcBorders>
            <w:vAlign w:val="center"/>
          </w:tcPr>
          <w:p w14:paraId="6AFD6E61" w14:textId="70A45B54"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3AEE2D0B" w14:textId="434015DC" w:rsidR="00B34A99" w:rsidRDefault="00B34A99" w:rsidP="00867A31">
            <w:pPr>
              <w:pStyle w:val="01"/>
              <w:ind w:left="0" w:right="0" w:firstLine="0"/>
              <w:jc w:val="center"/>
              <w:rPr>
                <w:sz w:val="24"/>
                <w:szCs w:val="24"/>
              </w:rPr>
            </w:pPr>
            <w:r>
              <w:rPr>
                <w:sz w:val="24"/>
                <w:szCs w:val="24"/>
              </w:rPr>
              <w:t>20</w:t>
            </w:r>
          </w:p>
        </w:tc>
        <w:tc>
          <w:tcPr>
            <w:tcW w:w="1134" w:type="dxa"/>
            <w:tcBorders>
              <w:top w:val="single" w:sz="4" w:space="0" w:color="auto"/>
              <w:left w:val="single" w:sz="12" w:space="0" w:color="auto"/>
              <w:bottom w:val="single" w:sz="4" w:space="0" w:color="auto"/>
              <w:right w:val="single" w:sz="12" w:space="0" w:color="auto"/>
            </w:tcBorders>
            <w:vAlign w:val="center"/>
          </w:tcPr>
          <w:p w14:paraId="0547C7E7" w14:textId="12C5BBF3"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25CFA4C3" w14:textId="5602A789"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3BDF510A" w14:textId="4339D67A" w:rsidR="00B34A99" w:rsidRDefault="00B34A99" w:rsidP="00867A31">
            <w:pPr>
              <w:pStyle w:val="01"/>
              <w:ind w:left="0" w:right="0" w:firstLine="0"/>
              <w:jc w:val="center"/>
              <w:rPr>
                <w:sz w:val="24"/>
                <w:szCs w:val="24"/>
              </w:rPr>
            </w:pPr>
            <w:r>
              <w:rPr>
                <w:sz w:val="24"/>
                <w:szCs w:val="24"/>
              </w:rPr>
              <w:t>-</w:t>
            </w:r>
          </w:p>
        </w:tc>
      </w:tr>
      <w:tr w:rsidR="00B34A99" w14:paraId="01799FEE" w14:textId="0134D1DD" w:rsidTr="00B34A99">
        <w:tc>
          <w:tcPr>
            <w:tcW w:w="4384" w:type="dxa"/>
            <w:tcBorders>
              <w:top w:val="single" w:sz="4" w:space="0" w:color="auto"/>
              <w:left w:val="single" w:sz="12" w:space="0" w:color="auto"/>
              <w:bottom w:val="single" w:sz="4" w:space="0" w:color="auto"/>
              <w:right w:val="single" w:sz="12" w:space="0" w:color="auto"/>
            </w:tcBorders>
          </w:tcPr>
          <w:p w14:paraId="78300D1B" w14:textId="77777777" w:rsidR="00B34A99" w:rsidRDefault="00B34A99" w:rsidP="00A34589">
            <w:pPr>
              <w:pStyle w:val="01"/>
              <w:ind w:left="0" w:firstLine="0"/>
              <w:jc w:val="left"/>
              <w:rPr>
                <w:sz w:val="24"/>
                <w:szCs w:val="24"/>
              </w:rPr>
            </w:pPr>
            <w:r w:rsidRPr="009B2908">
              <w:rPr>
                <w:sz w:val="24"/>
                <w:szCs w:val="24"/>
              </w:rPr>
              <w:t>Участок</w:t>
            </w:r>
            <w:r>
              <w:rPr>
                <w:sz w:val="24"/>
                <w:szCs w:val="24"/>
              </w:rPr>
              <w:t xml:space="preserve"> </w:t>
            </w:r>
            <w:r w:rsidRPr="009B2908">
              <w:rPr>
                <w:sz w:val="24"/>
                <w:szCs w:val="24"/>
              </w:rPr>
              <w:t>прессования</w:t>
            </w:r>
          </w:p>
        </w:tc>
        <w:tc>
          <w:tcPr>
            <w:tcW w:w="1134" w:type="dxa"/>
            <w:tcBorders>
              <w:top w:val="single" w:sz="4" w:space="0" w:color="auto"/>
              <w:left w:val="single" w:sz="12" w:space="0" w:color="auto"/>
              <w:bottom w:val="single" w:sz="4" w:space="0" w:color="auto"/>
              <w:right w:val="single" w:sz="12" w:space="0" w:color="auto"/>
            </w:tcBorders>
            <w:vAlign w:val="center"/>
          </w:tcPr>
          <w:p w14:paraId="6673BF2A" w14:textId="48EDAE11"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4645F2C0" w14:textId="48BB302F" w:rsidR="00B34A99" w:rsidRDefault="00B34A99" w:rsidP="00867A31">
            <w:pPr>
              <w:pStyle w:val="01"/>
              <w:ind w:left="0" w:right="0" w:firstLine="0"/>
              <w:jc w:val="center"/>
              <w:rPr>
                <w:sz w:val="24"/>
                <w:szCs w:val="24"/>
              </w:rPr>
            </w:pPr>
            <w:r>
              <w:rPr>
                <w:sz w:val="24"/>
                <w:szCs w:val="24"/>
              </w:rPr>
              <w:t>1080</w:t>
            </w:r>
          </w:p>
        </w:tc>
        <w:tc>
          <w:tcPr>
            <w:tcW w:w="1134" w:type="dxa"/>
            <w:tcBorders>
              <w:top w:val="single" w:sz="4" w:space="0" w:color="auto"/>
              <w:left w:val="single" w:sz="12" w:space="0" w:color="auto"/>
              <w:bottom w:val="single" w:sz="4" w:space="0" w:color="auto"/>
              <w:right w:val="single" w:sz="12" w:space="0" w:color="auto"/>
            </w:tcBorders>
            <w:vAlign w:val="center"/>
          </w:tcPr>
          <w:p w14:paraId="1EBDD32D" w14:textId="37053B48"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0E430964" w14:textId="08EBCD2E"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6263CDF8" w14:textId="672D3DA0" w:rsidR="00B34A99" w:rsidRDefault="00B34A99" w:rsidP="00867A31">
            <w:pPr>
              <w:pStyle w:val="01"/>
              <w:ind w:left="0" w:right="0" w:firstLine="0"/>
              <w:jc w:val="center"/>
              <w:rPr>
                <w:sz w:val="24"/>
                <w:szCs w:val="24"/>
              </w:rPr>
            </w:pPr>
            <w:r>
              <w:rPr>
                <w:sz w:val="24"/>
                <w:szCs w:val="24"/>
              </w:rPr>
              <w:t>-</w:t>
            </w:r>
          </w:p>
        </w:tc>
      </w:tr>
      <w:tr w:rsidR="00B34A99" w14:paraId="5F733D8F" w14:textId="29E19643" w:rsidTr="00B34A99">
        <w:tc>
          <w:tcPr>
            <w:tcW w:w="4384" w:type="dxa"/>
            <w:tcBorders>
              <w:top w:val="single" w:sz="4" w:space="0" w:color="auto"/>
              <w:left w:val="single" w:sz="12" w:space="0" w:color="auto"/>
              <w:bottom w:val="single" w:sz="4" w:space="0" w:color="auto"/>
              <w:right w:val="single" w:sz="12" w:space="0" w:color="auto"/>
            </w:tcBorders>
            <w:vAlign w:val="center"/>
          </w:tcPr>
          <w:p w14:paraId="3AD966BC" w14:textId="77777777" w:rsidR="00B34A99" w:rsidRDefault="00B34A99" w:rsidP="00A34589">
            <w:pPr>
              <w:pStyle w:val="01"/>
              <w:ind w:left="0" w:right="0" w:firstLine="0"/>
              <w:jc w:val="left"/>
              <w:rPr>
                <w:sz w:val="24"/>
                <w:szCs w:val="24"/>
              </w:rPr>
            </w:pPr>
            <w:r w:rsidRPr="00A8172E">
              <w:rPr>
                <w:sz w:val="24"/>
                <w:szCs w:val="24"/>
              </w:rPr>
              <w:t>Участок спекания</w:t>
            </w:r>
          </w:p>
        </w:tc>
        <w:tc>
          <w:tcPr>
            <w:tcW w:w="1134" w:type="dxa"/>
            <w:tcBorders>
              <w:top w:val="single" w:sz="4" w:space="0" w:color="auto"/>
              <w:left w:val="single" w:sz="12" w:space="0" w:color="auto"/>
              <w:bottom w:val="single" w:sz="4" w:space="0" w:color="auto"/>
              <w:right w:val="single" w:sz="12" w:space="0" w:color="auto"/>
            </w:tcBorders>
            <w:vAlign w:val="center"/>
          </w:tcPr>
          <w:p w14:paraId="41471812" w14:textId="40A8A621" w:rsidR="00B34A99" w:rsidRDefault="00B34A99" w:rsidP="00867A31">
            <w:pPr>
              <w:pStyle w:val="01"/>
              <w:ind w:left="0" w:right="0" w:firstLine="0"/>
              <w:jc w:val="center"/>
              <w:rPr>
                <w:sz w:val="24"/>
                <w:szCs w:val="24"/>
              </w:rPr>
            </w:pPr>
            <w:r>
              <w:rPr>
                <w:sz w:val="24"/>
                <w:szCs w:val="24"/>
              </w:rPr>
              <w:t>192</w:t>
            </w:r>
          </w:p>
        </w:tc>
        <w:tc>
          <w:tcPr>
            <w:tcW w:w="1134" w:type="dxa"/>
            <w:tcBorders>
              <w:top w:val="single" w:sz="4" w:space="0" w:color="auto"/>
              <w:left w:val="single" w:sz="12" w:space="0" w:color="auto"/>
              <w:bottom w:val="single" w:sz="4" w:space="0" w:color="auto"/>
              <w:right w:val="single" w:sz="12" w:space="0" w:color="auto"/>
            </w:tcBorders>
            <w:vAlign w:val="center"/>
          </w:tcPr>
          <w:p w14:paraId="043DA55F" w14:textId="717DB8F1"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09022642" w14:textId="6F080102"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75A3E9B7" w14:textId="0B1B905D"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4E4E4E3F" w14:textId="15922D38" w:rsidR="00B34A99" w:rsidRDefault="00B34A99" w:rsidP="00867A31">
            <w:pPr>
              <w:pStyle w:val="01"/>
              <w:ind w:left="0" w:right="0" w:firstLine="0"/>
              <w:jc w:val="center"/>
              <w:rPr>
                <w:sz w:val="24"/>
                <w:szCs w:val="24"/>
              </w:rPr>
            </w:pPr>
            <w:r>
              <w:rPr>
                <w:sz w:val="24"/>
                <w:szCs w:val="24"/>
              </w:rPr>
              <w:t>-</w:t>
            </w:r>
          </w:p>
        </w:tc>
      </w:tr>
      <w:tr w:rsidR="00B34A99" w14:paraId="12EDEDD4" w14:textId="2D1CB2C9" w:rsidTr="00B34A99">
        <w:tc>
          <w:tcPr>
            <w:tcW w:w="4384" w:type="dxa"/>
            <w:tcBorders>
              <w:top w:val="single" w:sz="4" w:space="0" w:color="auto"/>
              <w:left w:val="single" w:sz="12" w:space="0" w:color="auto"/>
              <w:bottom w:val="single" w:sz="4" w:space="0" w:color="auto"/>
              <w:right w:val="single" w:sz="12" w:space="0" w:color="auto"/>
            </w:tcBorders>
            <w:vAlign w:val="center"/>
          </w:tcPr>
          <w:p w14:paraId="37A837AA" w14:textId="77777777" w:rsidR="00B34A99" w:rsidRDefault="00B34A99" w:rsidP="00A34589">
            <w:pPr>
              <w:pStyle w:val="01"/>
              <w:ind w:left="0" w:right="0" w:firstLine="0"/>
              <w:jc w:val="left"/>
              <w:rPr>
                <w:sz w:val="24"/>
                <w:szCs w:val="24"/>
              </w:rPr>
            </w:pPr>
            <w:r w:rsidRPr="00A8172E">
              <w:rPr>
                <w:sz w:val="24"/>
                <w:szCs w:val="24"/>
              </w:rPr>
              <w:t>Участок диффузионного легирования</w:t>
            </w:r>
          </w:p>
        </w:tc>
        <w:tc>
          <w:tcPr>
            <w:tcW w:w="1134" w:type="dxa"/>
            <w:tcBorders>
              <w:top w:val="single" w:sz="4" w:space="0" w:color="auto"/>
              <w:left w:val="single" w:sz="12" w:space="0" w:color="auto"/>
              <w:bottom w:val="single" w:sz="4" w:space="0" w:color="auto"/>
              <w:right w:val="single" w:sz="12" w:space="0" w:color="auto"/>
            </w:tcBorders>
            <w:vAlign w:val="center"/>
          </w:tcPr>
          <w:p w14:paraId="4B6C405C" w14:textId="4F94A1A4" w:rsidR="00B34A99" w:rsidRDefault="00B34A99" w:rsidP="00867A31">
            <w:pPr>
              <w:pStyle w:val="01"/>
              <w:ind w:left="0" w:right="0" w:firstLine="0"/>
              <w:jc w:val="center"/>
              <w:rPr>
                <w:sz w:val="24"/>
                <w:szCs w:val="24"/>
              </w:rPr>
            </w:pPr>
            <w:r>
              <w:rPr>
                <w:sz w:val="24"/>
                <w:szCs w:val="24"/>
              </w:rPr>
              <w:t>96</w:t>
            </w:r>
          </w:p>
        </w:tc>
        <w:tc>
          <w:tcPr>
            <w:tcW w:w="1134" w:type="dxa"/>
            <w:tcBorders>
              <w:top w:val="single" w:sz="4" w:space="0" w:color="auto"/>
              <w:left w:val="single" w:sz="12" w:space="0" w:color="auto"/>
              <w:bottom w:val="single" w:sz="4" w:space="0" w:color="auto"/>
              <w:right w:val="single" w:sz="12" w:space="0" w:color="auto"/>
            </w:tcBorders>
            <w:vAlign w:val="center"/>
          </w:tcPr>
          <w:p w14:paraId="0C7042D0" w14:textId="1D011015"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0E53B342" w14:textId="47ED516E"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2E509272" w14:textId="3A2F6277"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41039213" w14:textId="3733FF07" w:rsidR="00B34A99" w:rsidRDefault="00B34A99" w:rsidP="00867A31">
            <w:pPr>
              <w:pStyle w:val="01"/>
              <w:ind w:left="0" w:right="0" w:firstLine="0"/>
              <w:jc w:val="center"/>
              <w:rPr>
                <w:sz w:val="24"/>
                <w:szCs w:val="24"/>
              </w:rPr>
            </w:pPr>
            <w:r>
              <w:rPr>
                <w:sz w:val="24"/>
                <w:szCs w:val="24"/>
              </w:rPr>
              <w:t>-</w:t>
            </w:r>
          </w:p>
        </w:tc>
      </w:tr>
      <w:tr w:rsidR="00B34A99" w14:paraId="6E38DF31" w14:textId="4107C090" w:rsidTr="00B34A99">
        <w:tc>
          <w:tcPr>
            <w:tcW w:w="4384" w:type="dxa"/>
            <w:tcBorders>
              <w:top w:val="single" w:sz="4" w:space="0" w:color="auto"/>
              <w:left w:val="single" w:sz="12" w:space="0" w:color="auto"/>
              <w:bottom w:val="single" w:sz="4" w:space="0" w:color="auto"/>
              <w:right w:val="single" w:sz="12" w:space="0" w:color="auto"/>
            </w:tcBorders>
            <w:vAlign w:val="center"/>
          </w:tcPr>
          <w:p w14:paraId="41A2B781" w14:textId="77777777" w:rsidR="00B34A99" w:rsidRDefault="00B34A99" w:rsidP="00A34589">
            <w:pPr>
              <w:pStyle w:val="01"/>
              <w:ind w:left="0" w:right="0" w:firstLine="0"/>
              <w:jc w:val="left"/>
              <w:rPr>
                <w:sz w:val="24"/>
                <w:szCs w:val="24"/>
              </w:rPr>
            </w:pPr>
            <w:r>
              <w:rPr>
                <w:sz w:val="24"/>
                <w:szCs w:val="24"/>
              </w:rPr>
              <w:t>Лаборатория</w:t>
            </w:r>
          </w:p>
        </w:tc>
        <w:tc>
          <w:tcPr>
            <w:tcW w:w="1134" w:type="dxa"/>
            <w:tcBorders>
              <w:top w:val="single" w:sz="4" w:space="0" w:color="auto"/>
              <w:left w:val="single" w:sz="12" w:space="0" w:color="auto"/>
              <w:bottom w:val="single" w:sz="4" w:space="0" w:color="auto"/>
              <w:right w:val="single" w:sz="12" w:space="0" w:color="auto"/>
            </w:tcBorders>
            <w:vAlign w:val="center"/>
          </w:tcPr>
          <w:p w14:paraId="1A66A0F0" w14:textId="0B3A6FD2" w:rsidR="00B34A99" w:rsidRDefault="00B34A99" w:rsidP="00867A31">
            <w:pPr>
              <w:pStyle w:val="01"/>
              <w:ind w:left="0" w:right="0" w:firstLine="0"/>
              <w:jc w:val="center"/>
              <w:rPr>
                <w:sz w:val="24"/>
                <w:szCs w:val="24"/>
              </w:rPr>
            </w:pPr>
            <w:r>
              <w:rPr>
                <w:sz w:val="24"/>
                <w:szCs w:val="24"/>
              </w:rPr>
              <w:t>0,16</w:t>
            </w:r>
          </w:p>
        </w:tc>
        <w:tc>
          <w:tcPr>
            <w:tcW w:w="1134" w:type="dxa"/>
            <w:tcBorders>
              <w:top w:val="single" w:sz="4" w:space="0" w:color="auto"/>
              <w:left w:val="single" w:sz="12" w:space="0" w:color="auto"/>
              <w:bottom w:val="single" w:sz="4" w:space="0" w:color="auto"/>
              <w:right w:val="single" w:sz="12" w:space="0" w:color="auto"/>
            </w:tcBorders>
            <w:vAlign w:val="center"/>
          </w:tcPr>
          <w:p w14:paraId="7997110E" w14:textId="33491D35" w:rsidR="00B34A99" w:rsidRDefault="00B34A99" w:rsidP="00867A31">
            <w:pPr>
              <w:pStyle w:val="01"/>
              <w:ind w:left="0" w:right="0" w:firstLine="0"/>
              <w:jc w:val="center"/>
              <w:rPr>
                <w:sz w:val="24"/>
                <w:szCs w:val="24"/>
              </w:rPr>
            </w:pPr>
            <w:r>
              <w:rPr>
                <w:sz w:val="24"/>
                <w:szCs w:val="24"/>
              </w:rPr>
              <w:t>-</w:t>
            </w:r>
          </w:p>
        </w:tc>
        <w:tc>
          <w:tcPr>
            <w:tcW w:w="1134" w:type="dxa"/>
            <w:tcBorders>
              <w:top w:val="single" w:sz="4" w:space="0" w:color="auto"/>
              <w:left w:val="single" w:sz="12" w:space="0" w:color="auto"/>
              <w:bottom w:val="single" w:sz="4" w:space="0" w:color="auto"/>
              <w:right w:val="single" w:sz="12" w:space="0" w:color="auto"/>
            </w:tcBorders>
            <w:vAlign w:val="center"/>
          </w:tcPr>
          <w:p w14:paraId="3DC652EF" w14:textId="5EF96887" w:rsidR="00B34A99" w:rsidRDefault="00B34A99" w:rsidP="00867A31">
            <w:pPr>
              <w:pStyle w:val="01"/>
              <w:ind w:left="0" w:right="0" w:firstLine="0"/>
              <w:jc w:val="center"/>
              <w:rPr>
                <w:sz w:val="24"/>
                <w:szCs w:val="24"/>
              </w:rPr>
            </w:pPr>
            <w:r>
              <w:rPr>
                <w:sz w:val="24"/>
                <w:szCs w:val="24"/>
              </w:rPr>
              <w:t>-</w:t>
            </w:r>
          </w:p>
        </w:tc>
        <w:tc>
          <w:tcPr>
            <w:tcW w:w="1213" w:type="dxa"/>
            <w:tcBorders>
              <w:top w:val="single" w:sz="4" w:space="0" w:color="auto"/>
              <w:left w:val="single" w:sz="12" w:space="0" w:color="auto"/>
              <w:bottom w:val="single" w:sz="4" w:space="0" w:color="auto"/>
              <w:right w:val="single" w:sz="12" w:space="0" w:color="auto"/>
            </w:tcBorders>
            <w:vAlign w:val="center"/>
          </w:tcPr>
          <w:p w14:paraId="2CBC6CF4" w14:textId="0E18A9DD" w:rsidR="00B34A99" w:rsidRDefault="00B34A99" w:rsidP="00867A31">
            <w:pPr>
              <w:pStyle w:val="01"/>
              <w:ind w:left="0" w:right="0" w:firstLine="0"/>
              <w:jc w:val="center"/>
              <w:rPr>
                <w:sz w:val="24"/>
                <w:szCs w:val="24"/>
              </w:rPr>
            </w:pPr>
            <w:r>
              <w:rPr>
                <w:sz w:val="24"/>
                <w:szCs w:val="24"/>
              </w:rPr>
              <w:t>0,1</w:t>
            </w:r>
          </w:p>
        </w:tc>
        <w:tc>
          <w:tcPr>
            <w:tcW w:w="1197" w:type="dxa"/>
            <w:tcBorders>
              <w:top w:val="single" w:sz="4" w:space="0" w:color="auto"/>
              <w:left w:val="single" w:sz="12" w:space="0" w:color="auto"/>
              <w:bottom w:val="single" w:sz="4" w:space="0" w:color="auto"/>
              <w:right w:val="single" w:sz="12" w:space="0" w:color="auto"/>
            </w:tcBorders>
            <w:vAlign w:val="center"/>
          </w:tcPr>
          <w:p w14:paraId="61733019" w14:textId="305CAA77" w:rsidR="00B34A99" w:rsidRDefault="00B34A99" w:rsidP="00867A31">
            <w:pPr>
              <w:pStyle w:val="01"/>
              <w:ind w:left="0" w:right="0" w:firstLine="0"/>
              <w:jc w:val="center"/>
              <w:rPr>
                <w:sz w:val="24"/>
                <w:szCs w:val="24"/>
              </w:rPr>
            </w:pPr>
            <w:r>
              <w:rPr>
                <w:sz w:val="24"/>
                <w:szCs w:val="24"/>
              </w:rPr>
              <w:t>0,1</w:t>
            </w:r>
          </w:p>
        </w:tc>
      </w:tr>
      <w:tr w:rsidR="00B34A99" w14:paraId="28A2AC98" w14:textId="1B091C7B" w:rsidTr="00B34A99">
        <w:tc>
          <w:tcPr>
            <w:tcW w:w="4384" w:type="dxa"/>
            <w:tcBorders>
              <w:top w:val="single" w:sz="4" w:space="0" w:color="auto"/>
              <w:left w:val="single" w:sz="12" w:space="0" w:color="auto"/>
              <w:bottom w:val="single" w:sz="4" w:space="0" w:color="auto"/>
              <w:right w:val="single" w:sz="12" w:space="0" w:color="auto"/>
            </w:tcBorders>
          </w:tcPr>
          <w:p w14:paraId="5C3E8464" w14:textId="77777777" w:rsidR="00B34A99" w:rsidRDefault="00B34A99" w:rsidP="00A34589">
            <w:pPr>
              <w:pStyle w:val="01"/>
              <w:ind w:left="0" w:right="0" w:firstLine="0"/>
              <w:jc w:val="left"/>
              <w:rPr>
                <w:sz w:val="24"/>
                <w:szCs w:val="24"/>
              </w:rPr>
            </w:pPr>
            <w:r>
              <w:rPr>
                <w:sz w:val="24"/>
                <w:szCs w:val="24"/>
              </w:rPr>
              <w:t>Научно-технический отдел</w:t>
            </w:r>
          </w:p>
        </w:tc>
        <w:tc>
          <w:tcPr>
            <w:tcW w:w="1134" w:type="dxa"/>
            <w:tcBorders>
              <w:top w:val="single" w:sz="4" w:space="0" w:color="auto"/>
              <w:left w:val="single" w:sz="12" w:space="0" w:color="auto"/>
              <w:bottom w:val="single" w:sz="4" w:space="0" w:color="auto"/>
              <w:right w:val="single" w:sz="12" w:space="0" w:color="auto"/>
            </w:tcBorders>
            <w:vAlign w:val="center"/>
          </w:tcPr>
          <w:p w14:paraId="6569D87A" w14:textId="18F0F9EF" w:rsidR="00B34A99" w:rsidRDefault="00B34A99" w:rsidP="00867A31">
            <w:pPr>
              <w:pStyle w:val="01"/>
              <w:ind w:left="0" w:right="0" w:firstLine="0"/>
              <w:jc w:val="center"/>
              <w:rPr>
                <w:sz w:val="24"/>
                <w:szCs w:val="24"/>
              </w:rPr>
            </w:pPr>
            <w:r>
              <w:rPr>
                <w:sz w:val="24"/>
                <w:szCs w:val="24"/>
              </w:rPr>
              <w:t>6</w:t>
            </w:r>
          </w:p>
        </w:tc>
        <w:tc>
          <w:tcPr>
            <w:tcW w:w="1134" w:type="dxa"/>
            <w:tcBorders>
              <w:top w:val="single" w:sz="4" w:space="0" w:color="auto"/>
              <w:left w:val="single" w:sz="12" w:space="0" w:color="auto"/>
              <w:bottom w:val="single" w:sz="4" w:space="0" w:color="auto"/>
              <w:right w:val="single" w:sz="12" w:space="0" w:color="auto"/>
            </w:tcBorders>
            <w:vAlign w:val="center"/>
          </w:tcPr>
          <w:p w14:paraId="584E7AD7" w14:textId="4841F5C6" w:rsidR="00B34A99" w:rsidRDefault="00B34A99" w:rsidP="00867A31">
            <w:pPr>
              <w:pStyle w:val="01"/>
              <w:ind w:left="0" w:right="0" w:firstLine="0"/>
              <w:jc w:val="center"/>
              <w:rPr>
                <w:sz w:val="24"/>
                <w:szCs w:val="24"/>
              </w:rPr>
            </w:pPr>
            <w:r>
              <w:rPr>
                <w:sz w:val="24"/>
                <w:szCs w:val="24"/>
              </w:rPr>
              <w:t>10</w:t>
            </w:r>
          </w:p>
        </w:tc>
        <w:tc>
          <w:tcPr>
            <w:tcW w:w="1134" w:type="dxa"/>
            <w:tcBorders>
              <w:top w:val="single" w:sz="4" w:space="0" w:color="auto"/>
              <w:left w:val="single" w:sz="12" w:space="0" w:color="auto"/>
              <w:bottom w:val="single" w:sz="4" w:space="0" w:color="auto"/>
              <w:right w:val="single" w:sz="12" w:space="0" w:color="auto"/>
            </w:tcBorders>
            <w:vAlign w:val="center"/>
          </w:tcPr>
          <w:p w14:paraId="4B6AD0CC" w14:textId="1017CE9E" w:rsidR="00B34A99" w:rsidRDefault="00B34A99" w:rsidP="00867A31">
            <w:pPr>
              <w:pStyle w:val="01"/>
              <w:ind w:left="0" w:right="0" w:firstLine="0"/>
              <w:jc w:val="center"/>
              <w:rPr>
                <w:sz w:val="24"/>
                <w:szCs w:val="24"/>
              </w:rPr>
            </w:pPr>
            <w:r>
              <w:rPr>
                <w:sz w:val="24"/>
                <w:szCs w:val="24"/>
              </w:rPr>
              <w:t>0,5</w:t>
            </w:r>
          </w:p>
        </w:tc>
        <w:tc>
          <w:tcPr>
            <w:tcW w:w="1213" w:type="dxa"/>
            <w:tcBorders>
              <w:top w:val="single" w:sz="4" w:space="0" w:color="auto"/>
              <w:left w:val="single" w:sz="12" w:space="0" w:color="auto"/>
              <w:bottom w:val="single" w:sz="4" w:space="0" w:color="auto"/>
              <w:right w:val="single" w:sz="12" w:space="0" w:color="auto"/>
            </w:tcBorders>
            <w:vAlign w:val="center"/>
          </w:tcPr>
          <w:p w14:paraId="1CCCE449" w14:textId="7833CE44" w:rsidR="00B34A99" w:rsidRDefault="00B34A99" w:rsidP="00867A31">
            <w:pPr>
              <w:pStyle w:val="01"/>
              <w:ind w:left="0" w:right="0" w:firstLine="0"/>
              <w:jc w:val="center"/>
              <w:rPr>
                <w:sz w:val="24"/>
                <w:szCs w:val="24"/>
              </w:rPr>
            </w:pPr>
            <w:r>
              <w:rPr>
                <w:sz w:val="24"/>
                <w:szCs w:val="24"/>
              </w:rPr>
              <w:t>-</w:t>
            </w:r>
          </w:p>
        </w:tc>
        <w:tc>
          <w:tcPr>
            <w:tcW w:w="1197" w:type="dxa"/>
            <w:tcBorders>
              <w:top w:val="single" w:sz="4" w:space="0" w:color="auto"/>
              <w:left w:val="single" w:sz="12" w:space="0" w:color="auto"/>
              <w:bottom w:val="single" w:sz="4" w:space="0" w:color="auto"/>
              <w:right w:val="single" w:sz="12" w:space="0" w:color="auto"/>
            </w:tcBorders>
            <w:vAlign w:val="center"/>
          </w:tcPr>
          <w:p w14:paraId="479655A7" w14:textId="4FBDA31A" w:rsidR="00B34A99" w:rsidRDefault="00B34A99" w:rsidP="00867A31">
            <w:pPr>
              <w:pStyle w:val="01"/>
              <w:ind w:left="0" w:right="0" w:firstLine="0"/>
              <w:jc w:val="center"/>
              <w:rPr>
                <w:sz w:val="24"/>
                <w:szCs w:val="24"/>
              </w:rPr>
            </w:pPr>
            <w:r>
              <w:rPr>
                <w:sz w:val="24"/>
                <w:szCs w:val="24"/>
              </w:rPr>
              <w:t>-</w:t>
            </w:r>
          </w:p>
        </w:tc>
      </w:tr>
      <w:tr w:rsidR="00B34A99" w14:paraId="2369A4DB" w14:textId="4AC71EC1" w:rsidTr="00B34A99">
        <w:tc>
          <w:tcPr>
            <w:tcW w:w="4384" w:type="dxa"/>
            <w:tcBorders>
              <w:top w:val="single" w:sz="12" w:space="0" w:color="auto"/>
              <w:left w:val="single" w:sz="4" w:space="0" w:color="auto"/>
              <w:bottom w:val="single" w:sz="12" w:space="0" w:color="auto"/>
              <w:right w:val="single" w:sz="12" w:space="0" w:color="auto"/>
            </w:tcBorders>
            <w:vAlign w:val="center"/>
          </w:tcPr>
          <w:p w14:paraId="56AF2A5A" w14:textId="77777777" w:rsidR="00B34A99" w:rsidRDefault="00B34A99" w:rsidP="00A34589">
            <w:pPr>
              <w:pStyle w:val="01"/>
              <w:ind w:left="0" w:right="0"/>
              <w:jc w:val="right"/>
              <w:rPr>
                <w:sz w:val="24"/>
                <w:szCs w:val="24"/>
              </w:rPr>
            </w:pPr>
            <w:r>
              <w:rPr>
                <w:sz w:val="24"/>
                <w:szCs w:val="24"/>
              </w:rPr>
              <w:t>Итого</w:t>
            </w:r>
          </w:p>
        </w:tc>
        <w:tc>
          <w:tcPr>
            <w:tcW w:w="1134" w:type="dxa"/>
            <w:tcBorders>
              <w:top w:val="single" w:sz="12" w:space="0" w:color="auto"/>
              <w:left w:val="single" w:sz="12" w:space="0" w:color="auto"/>
              <w:bottom w:val="single" w:sz="12" w:space="0" w:color="auto"/>
              <w:right w:val="single" w:sz="12" w:space="0" w:color="auto"/>
            </w:tcBorders>
            <w:vAlign w:val="center"/>
          </w:tcPr>
          <w:p w14:paraId="4A330C3F" w14:textId="4D9E8DB5" w:rsidR="00B34A99" w:rsidRDefault="00B34A99" w:rsidP="00867A31">
            <w:pPr>
              <w:pStyle w:val="01"/>
              <w:ind w:left="0" w:right="0" w:firstLine="0"/>
              <w:jc w:val="center"/>
              <w:rPr>
                <w:sz w:val="24"/>
                <w:szCs w:val="24"/>
              </w:rPr>
            </w:pPr>
            <w:r>
              <w:rPr>
                <w:sz w:val="24"/>
                <w:szCs w:val="24"/>
              </w:rPr>
              <w:t>510,16</w:t>
            </w:r>
          </w:p>
        </w:tc>
        <w:tc>
          <w:tcPr>
            <w:tcW w:w="1134" w:type="dxa"/>
            <w:tcBorders>
              <w:top w:val="single" w:sz="12" w:space="0" w:color="auto"/>
              <w:left w:val="single" w:sz="12" w:space="0" w:color="auto"/>
              <w:bottom w:val="single" w:sz="12" w:space="0" w:color="auto"/>
              <w:right w:val="single" w:sz="12" w:space="0" w:color="auto"/>
            </w:tcBorders>
            <w:vAlign w:val="center"/>
          </w:tcPr>
          <w:p w14:paraId="448D0914" w14:textId="364C58EB" w:rsidR="00B34A99" w:rsidRDefault="00B34A99" w:rsidP="00867A31">
            <w:pPr>
              <w:pStyle w:val="01"/>
              <w:ind w:left="0" w:right="0" w:firstLine="0"/>
              <w:jc w:val="center"/>
              <w:rPr>
                <w:sz w:val="24"/>
                <w:szCs w:val="24"/>
              </w:rPr>
            </w:pPr>
            <w:r>
              <w:rPr>
                <w:sz w:val="24"/>
                <w:szCs w:val="24"/>
              </w:rPr>
              <w:t>1110</w:t>
            </w:r>
          </w:p>
        </w:tc>
        <w:tc>
          <w:tcPr>
            <w:tcW w:w="1134" w:type="dxa"/>
            <w:tcBorders>
              <w:top w:val="single" w:sz="12" w:space="0" w:color="auto"/>
              <w:left w:val="single" w:sz="12" w:space="0" w:color="auto"/>
              <w:bottom w:val="single" w:sz="12" w:space="0" w:color="auto"/>
              <w:right w:val="single" w:sz="12" w:space="0" w:color="auto"/>
            </w:tcBorders>
            <w:vAlign w:val="center"/>
          </w:tcPr>
          <w:p w14:paraId="3E396087" w14:textId="75885E74" w:rsidR="00B34A99" w:rsidRDefault="00B34A99" w:rsidP="00867A31">
            <w:pPr>
              <w:pStyle w:val="01"/>
              <w:ind w:left="0" w:right="0" w:firstLine="0"/>
              <w:jc w:val="center"/>
              <w:rPr>
                <w:sz w:val="24"/>
                <w:szCs w:val="24"/>
              </w:rPr>
            </w:pPr>
            <w:r>
              <w:rPr>
                <w:sz w:val="24"/>
                <w:szCs w:val="24"/>
              </w:rPr>
              <w:t>104,5</w:t>
            </w:r>
          </w:p>
        </w:tc>
        <w:tc>
          <w:tcPr>
            <w:tcW w:w="1213" w:type="dxa"/>
            <w:tcBorders>
              <w:top w:val="single" w:sz="12" w:space="0" w:color="auto"/>
              <w:left w:val="single" w:sz="12" w:space="0" w:color="auto"/>
              <w:bottom w:val="single" w:sz="12" w:space="0" w:color="auto"/>
              <w:right w:val="single" w:sz="12" w:space="0" w:color="auto"/>
            </w:tcBorders>
            <w:vAlign w:val="center"/>
          </w:tcPr>
          <w:p w14:paraId="127E4CD7" w14:textId="65931930" w:rsidR="00B34A99" w:rsidRDefault="00B34A99" w:rsidP="00867A31">
            <w:pPr>
              <w:pStyle w:val="01"/>
              <w:ind w:left="0" w:right="0" w:firstLine="0"/>
              <w:jc w:val="center"/>
              <w:rPr>
                <w:sz w:val="24"/>
                <w:szCs w:val="24"/>
              </w:rPr>
            </w:pPr>
            <w:r>
              <w:rPr>
                <w:sz w:val="24"/>
                <w:szCs w:val="24"/>
              </w:rPr>
              <w:t>0,1</w:t>
            </w:r>
          </w:p>
        </w:tc>
        <w:tc>
          <w:tcPr>
            <w:tcW w:w="1197" w:type="dxa"/>
            <w:tcBorders>
              <w:top w:val="single" w:sz="12" w:space="0" w:color="auto"/>
              <w:left w:val="single" w:sz="12" w:space="0" w:color="auto"/>
              <w:bottom w:val="single" w:sz="12" w:space="0" w:color="auto"/>
              <w:right w:val="single" w:sz="12" w:space="0" w:color="auto"/>
            </w:tcBorders>
            <w:vAlign w:val="center"/>
          </w:tcPr>
          <w:p w14:paraId="53F39DF1" w14:textId="03B2E4BB" w:rsidR="00B34A99" w:rsidRDefault="00B34A99" w:rsidP="00867A31">
            <w:pPr>
              <w:pStyle w:val="01"/>
              <w:ind w:left="0" w:right="0" w:firstLine="0"/>
              <w:jc w:val="center"/>
              <w:rPr>
                <w:sz w:val="24"/>
                <w:szCs w:val="24"/>
              </w:rPr>
            </w:pPr>
            <w:r>
              <w:rPr>
                <w:sz w:val="24"/>
                <w:szCs w:val="24"/>
              </w:rPr>
              <w:t>0,1</w:t>
            </w:r>
          </w:p>
        </w:tc>
      </w:tr>
    </w:tbl>
    <w:p w14:paraId="5D585B03" w14:textId="0062EB25" w:rsidR="000304FC" w:rsidRPr="000304FC" w:rsidRDefault="000304FC" w:rsidP="007470EE">
      <w:pPr>
        <w:pStyle w:val="01"/>
        <w:spacing w:before="120"/>
        <w:ind w:left="142" w:right="0" w:firstLine="567"/>
        <w:rPr>
          <w:i/>
          <w:iCs/>
          <w:sz w:val="24"/>
          <w:szCs w:val="24"/>
        </w:rPr>
      </w:pPr>
      <w:r w:rsidRPr="000304FC">
        <w:rPr>
          <w:i/>
          <w:iCs/>
          <w:sz w:val="24"/>
          <w:szCs w:val="24"/>
        </w:rPr>
        <w:t>Водоснабжение</w:t>
      </w:r>
    </w:p>
    <w:p w14:paraId="07FAD606" w14:textId="77777777" w:rsidR="004307F4" w:rsidRDefault="00B824B4" w:rsidP="00B824B4">
      <w:pPr>
        <w:pStyle w:val="01"/>
        <w:ind w:left="142" w:right="0" w:firstLine="567"/>
        <w:rPr>
          <w:sz w:val="24"/>
          <w:szCs w:val="24"/>
        </w:rPr>
      </w:pPr>
      <w:r w:rsidRPr="00B824B4">
        <w:rPr>
          <w:sz w:val="24"/>
          <w:szCs w:val="24"/>
        </w:rPr>
        <w:t xml:space="preserve">Для технологических нужд </w:t>
      </w:r>
      <w:r>
        <w:rPr>
          <w:sz w:val="24"/>
          <w:szCs w:val="24"/>
        </w:rPr>
        <w:t>в производственном цехе</w:t>
      </w:r>
      <w:r w:rsidRPr="00B824B4">
        <w:rPr>
          <w:sz w:val="24"/>
          <w:szCs w:val="24"/>
        </w:rPr>
        <w:t xml:space="preserve"> </w:t>
      </w:r>
      <w:r>
        <w:rPr>
          <w:sz w:val="24"/>
          <w:szCs w:val="24"/>
        </w:rPr>
        <w:t>для разных производственных процессов предусматривается использование воды с различными качественными характеристиками</w:t>
      </w:r>
      <w:r w:rsidRPr="00B824B4">
        <w:t xml:space="preserve"> </w:t>
      </w:r>
      <w:r w:rsidRPr="00B824B4">
        <w:rPr>
          <w:sz w:val="24"/>
          <w:szCs w:val="24"/>
        </w:rPr>
        <w:t>на основании технических характеристик устанавливаемого оборудования</w:t>
      </w:r>
      <w:r w:rsidR="004307F4">
        <w:rPr>
          <w:sz w:val="24"/>
          <w:szCs w:val="24"/>
        </w:rPr>
        <w:t>:</w:t>
      </w:r>
    </w:p>
    <w:p w14:paraId="63FC4F34" w14:textId="2662A8DF" w:rsidR="004307F4" w:rsidRDefault="004307F4" w:rsidP="008E28DC">
      <w:pPr>
        <w:pStyle w:val="01"/>
        <w:numPr>
          <w:ilvl w:val="0"/>
          <w:numId w:val="38"/>
        </w:numPr>
        <w:ind w:right="0"/>
        <w:rPr>
          <w:sz w:val="24"/>
          <w:szCs w:val="24"/>
        </w:rPr>
      </w:pPr>
      <w:r>
        <w:rPr>
          <w:sz w:val="24"/>
          <w:szCs w:val="24"/>
        </w:rPr>
        <w:t>водопроводная вода;</w:t>
      </w:r>
    </w:p>
    <w:p w14:paraId="5307BBD7" w14:textId="57DD568A" w:rsidR="004307F4" w:rsidRDefault="004307F4" w:rsidP="008E28DC">
      <w:pPr>
        <w:pStyle w:val="01"/>
        <w:numPr>
          <w:ilvl w:val="0"/>
          <w:numId w:val="38"/>
        </w:numPr>
        <w:ind w:right="0"/>
        <w:rPr>
          <w:sz w:val="24"/>
          <w:szCs w:val="24"/>
        </w:rPr>
      </w:pPr>
      <w:r>
        <w:rPr>
          <w:sz w:val="24"/>
          <w:szCs w:val="24"/>
        </w:rPr>
        <w:t xml:space="preserve">оборотная вода, </w:t>
      </w:r>
      <w:r w:rsidRPr="004307F4">
        <w:rPr>
          <w:sz w:val="24"/>
          <w:szCs w:val="24"/>
        </w:rPr>
        <w:t>использ</w:t>
      </w:r>
      <w:r>
        <w:rPr>
          <w:sz w:val="24"/>
          <w:szCs w:val="24"/>
        </w:rPr>
        <w:t>уемая повторно</w:t>
      </w:r>
      <w:r w:rsidRPr="004307F4">
        <w:rPr>
          <w:sz w:val="24"/>
          <w:szCs w:val="24"/>
        </w:rPr>
        <w:t xml:space="preserve"> в производственн</w:t>
      </w:r>
      <w:r>
        <w:rPr>
          <w:sz w:val="24"/>
          <w:szCs w:val="24"/>
        </w:rPr>
        <w:t>ом</w:t>
      </w:r>
      <w:r w:rsidRPr="004307F4">
        <w:rPr>
          <w:sz w:val="24"/>
          <w:szCs w:val="24"/>
        </w:rPr>
        <w:t xml:space="preserve"> цикл</w:t>
      </w:r>
      <w:r>
        <w:rPr>
          <w:sz w:val="24"/>
          <w:szCs w:val="24"/>
        </w:rPr>
        <w:t>е</w:t>
      </w:r>
      <w:r w:rsidRPr="004307F4">
        <w:rPr>
          <w:sz w:val="24"/>
          <w:szCs w:val="24"/>
        </w:rPr>
        <w:t xml:space="preserve"> </w:t>
      </w:r>
      <w:r>
        <w:rPr>
          <w:sz w:val="24"/>
          <w:szCs w:val="24"/>
        </w:rPr>
        <w:t xml:space="preserve">после </w:t>
      </w:r>
      <w:r w:rsidRPr="004307F4">
        <w:rPr>
          <w:sz w:val="24"/>
          <w:szCs w:val="24"/>
        </w:rPr>
        <w:t>прохо</w:t>
      </w:r>
      <w:r>
        <w:rPr>
          <w:sz w:val="24"/>
          <w:szCs w:val="24"/>
        </w:rPr>
        <w:t xml:space="preserve">ждения </w:t>
      </w:r>
      <w:r w:rsidRPr="004307F4">
        <w:rPr>
          <w:sz w:val="24"/>
          <w:szCs w:val="24"/>
        </w:rPr>
        <w:t>охлаждени</w:t>
      </w:r>
      <w:r>
        <w:rPr>
          <w:sz w:val="24"/>
          <w:szCs w:val="24"/>
        </w:rPr>
        <w:t>я</w:t>
      </w:r>
      <w:r w:rsidRPr="004307F4">
        <w:rPr>
          <w:sz w:val="24"/>
          <w:szCs w:val="24"/>
        </w:rPr>
        <w:t xml:space="preserve"> </w:t>
      </w:r>
      <w:r>
        <w:rPr>
          <w:sz w:val="24"/>
          <w:szCs w:val="24"/>
        </w:rPr>
        <w:t>и</w:t>
      </w:r>
      <w:r w:rsidRPr="004307F4">
        <w:rPr>
          <w:sz w:val="24"/>
          <w:szCs w:val="24"/>
        </w:rPr>
        <w:t xml:space="preserve"> очистк</w:t>
      </w:r>
      <w:r>
        <w:rPr>
          <w:sz w:val="24"/>
          <w:szCs w:val="24"/>
        </w:rPr>
        <w:t>и</w:t>
      </w:r>
      <w:r w:rsidR="00FA0519">
        <w:rPr>
          <w:sz w:val="24"/>
          <w:szCs w:val="24"/>
        </w:rPr>
        <w:t xml:space="preserve"> в проектируемой градирне, см. том 6.9</w:t>
      </w:r>
      <w:r>
        <w:rPr>
          <w:sz w:val="24"/>
          <w:szCs w:val="24"/>
        </w:rPr>
        <w:t>;</w:t>
      </w:r>
    </w:p>
    <w:p w14:paraId="0BB82CB5" w14:textId="7677CD66" w:rsidR="00B824B4" w:rsidRPr="00E440C0" w:rsidRDefault="004307F4" w:rsidP="008E28DC">
      <w:pPr>
        <w:pStyle w:val="01"/>
        <w:numPr>
          <w:ilvl w:val="0"/>
          <w:numId w:val="38"/>
        </w:numPr>
        <w:ind w:right="0"/>
        <w:rPr>
          <w:sz w:val="24"/>
          <w:szCs w:val="24"/>
        </w:rPr>
      </w:pPr>
      <w:r>
        <w:rPr>
          <w:sz w:val="24"/>
          <w:szCs w:val="24"/>
        </w:rPr>
        <w:t>деминерализованная вода</w:t>
      </w:r>
      <w:r w:rsidR="00E440C0">
        <w:rPr>
          <w:sz w:val="24"/>
          <w:szCs w:val="24"/>
        </w:rPr>
        <w:t xml:space="preserve">, получаемая на установке обратного осмоса, размещенной на участке </w:t>
      </w:r>
      <w:r w:rsidR="00E440C0" w:rsidRPr="00E440C0">
        <w:rPr>
          <w:sz w:val="24"/>
          <w:szCs w:val="24"/>
        </w:rPr>
        <w:t>нанесения гальванических и эпоксидных покрытий</w:t>
      </w:r>
      <w:r w:rsidR="00B824B4" w:rsidRPr="00E440C0">
        <w:rPr>
          <w:sz w:val="24"/>
          <w:szCs w:val="24"/>
        </w:rPr>
        <w:t>.</w:t>
      </w:r>
    </w:p>
    <w:p w14:paraId="2F1079A6" w14:textId="59164C92" w:rsidR="00B824B4" w:rsidRPr="00B824B4" w:rsidRDefault="00B824B4" w:rsidP="00CB51FD">
      <w:pPr>
        <w:pStyle w:val="01"/>
        <w:spacing w:before="120"/>
        <w:ind w:left="142" w:right="0" w:firstLine="567"/>
        <w:rPr>
          <w:sz w:val="24"/>
          <w:szCs w:val="24"/>
        </w:rPr>
      </w:pPr>
      <w:r>
        <w:rPr>
          <w:sz w:val="24"/>
          <w:szCs w:val="24"/>
        </w:rPr>
        <w:t>В</w:t>
      </w:r>
      <w:r w:rsidRPr="00B824B4">
        <w:rPr>
          <w:sz w:val="24"/>
          <w:szCs w:val="24"/>
        </w:rPr>
        <w:t xml:space="preserve">ода расходуется на выполнения следующих операций: </w:t>
      </w:r>
    </w:p>
    <w:p w14:paraId="655C1C3B" w14:textId="31ECCE61" w:rsidR="00E440C0" w:rsidRDefault="00E440C0" w:rsidP="008E28DC">
      <w:pPr>
        <w:pStyle w:val="01"/>
        <w:numPr>
          <w:ilvl w:val="0"/>
          <w:numId w:val="39"/>
        </w:numPr>
        <w:rPr>
          <w:sz w:val="24"/>
          <w:szCs w:val="24"/>
        </w:rPr>
      </w:pPr>
      <w:r>
        <w:rPr>
          <w:sz w:val="24"/>
          <w:szCs w:val="24"/>
        </w:rPr>
        <w:t>охлаждение печей;</w:t>
      </w:r>
    </w:p>
    <w:p w14:paraId="46D2DA39" w14:textId="5549EF6F" w:rsidR="00B95CC9" w:rsidRDefault="00B95CC9" w:rsidP="008E28DC">
      <w:pPr>
        <w:pStyle w:val="01"/>
        <w:numPr>
          <w:ilvl w:val="0"/>
          <w:numId w:val="39"/>
        </w:numPr>
        <w:rPr>
          <w:sz w:val="24"/>
          <w:szCs w:val="24"/>
        </w:rPr>
      </w:pPr>
      <w:r w:rsidRPr="00B824B4">
        <w:rPr>
          <w:sz w:val="24"/>
          <w:szCs w:val="24"/>
        </w:rPr>
        <w:t>межоперационная промывка изделий</w:t>
      </w:r>
      <w:r w:rsidR="003F27B9">
        <w:rPr>
          <w:sz w:val="24"/>
          <w:szCs w:val="24"/>
        </w:rPr>
        <w:t>;</w:t>
      </w:r>
    </w:p>
    <w:p w14:paraId="5C42793B" w14:textId="77777777" w:rsidR="00B95CC9" w:rsidRDefault="00B824B4" w:rsidP="008E28DC">
      <w:pPr>
        <w:pStyle w:val="01"/>
        <w:numPr>
          <w:ilvl w:val="0"/>
          <w:numId w:val="39"/>
        </w:numPr>
        <w:rPr>
          <w:sz w:val="24"/>
          <w:szCs w:val="24"/>
        </w:rPr>
      </w:pPr>
      <w:r w:rsidRPr="00B95CC9">
        <w:rPr>
          <w:sz w:val="24"/>
          <w:szCs w:val="24"/>
        </w:rPr>
        <w:t xml:space="preserve">приготовление технологических растворов; </w:t>
      </w:r>
    </w:p>
    <w:p w14:paraId="6F623452" w14:textId="7293F4F9" w:rsidR="004A6E65" w:rsidRDefault="004A6E65" w:rsidP="008E28DC">
      <w:pPr>
        <w:pStyle w:val="01"/>
        <w:numPr>
          <w:ilvl w:val="0"/>
          <w:numId w:val="39"/>
        </w:numPr>
        <w:rPr>
          <w:sz w:val="24"/>
          <w:szCs w:val="24"/>
        </w:rPr>
      </w:pPr>
      <w:r>
        <w:rPr>
          <w:sz w:val="24"/>
          <w:szCs w:val="24"/>
        </w:rPr>
        <w:t>промывка</w:t>
      </w:r>
      <w:r w:rsidR="00B824B4" w:rsidRPr="00B95CC9">
        <w:rPr>
          <w:sz w:val="24"/>
          <w:szCs w:val="24"/>
        </w:rPr>
        <w:t xml:space="preserve"> оборудования</w:t>
      </w:r>
      <w:r>
        <w:rPr>
          <w:sz w:val="24"/>
          <w:szCs w:val="24"/>
        </w:rPr>
        <w:t>;</w:t>
      </w:r>
    </w:p>
    <w:p w14:paraId="712CAD4D" w14:textId="774B826C" w:rsidR="00B824B4" w:rsidRDefault="004A6E65" w:rsidP="008E28DC">
      <w:pPr>
        <w:pStyle w:val="01"/>
        <w:numPr>
          <w:ilvl w:val="0"/>
          <w:numId w:val="39"/>
        </w:numPr>
        <w:rPr>
          <w:sz w:val="24"/>
          <w:szCs w:val="24"/>
        </w:rPr>
      </w:pPr>
      <w:r>
        <w:rPr>
          <w:sz w:val="24"/>
          <w:szCs w:val="24"/>
        </w:rPr>
        <w:t>лабораторные исследования</w:t>
      </w:r>
      <w:r w:rsidR="00B824B4" w:rsidRPr="00B95CC9">
        <w:rPr>
          <w:sz w:val="24"/>
          <w:szCs w:val="24"/>
        </w:rPr>
        <w:t>.</w:t>
      </w:r>
    </w:p>
    <w:p w14:paraId="7AF4BB9D" w14:textId="2261D43D" w:rsidR="00B95CC9" w:rsidRDefault="00B95CC9" w:rsidP="00B95CC9">
      <w:pPr>
        <w:pStyle w:val="01"/>
        <w:spacing w:before="120"/>
        <w:ind w:left="142" w:firstLine="567"/>
        <w:rPr>
          <w:sz w:val="24"/>
          <w:szCs w:val="24"/>
        </w:rPr>
      </w:pPr>
      <w:r>
        <w:rPr>
          <w:sz w:val="24"/>
          <w:szCs w:val="24"/>
        </w:rPr>
        <w:t xml:space="preserve">Потребность в водоснабжении по участкам </w:t>
      </w:r>
      <w:r w:rsidR="00C9385A">
        <w:rPr>
          <w:sz w:val="24"/>
          <w:szCs w:val="24"/>
        </w:rPr>
        <w:t xml:space="preserve">производственного цеха </w:t>
      </w:r>
      <w:r>
        <w:rPr>
          <w:sz w:val="24"/>
          <w:szCs w:val="24"/>
        </w:rPr>
        <w:t>приведена в таблице 4.</w:t>
      </w:r>
      <w:r w:rsidR="00B52E8B">
        <w:rPr>
          <w:sz w:val="24"/>
          <w:szCs w:val="24"/>
        </w:rPr>
        <w:t>4</w:t>
      </w:r>
      <w:r>
        <w:rPr>
          <w:sz w:val="24"/>
          <w:szCs w:val="24"/>
        </w:rPr>
        <w:t>.</w:t>
      </w:r>
    </w:p>
    <w:p w14:paraId="3F688F1A" w14:textId="5FC53361" w:rsidR="00DA7D6C" w:rsidRDefault="00DA7D6C" w:rsidP="00DA7D6C">
      <w:pPr>
        <w:pStyle w:val="01"/>
        <w:spacing w:before="120"/>
        <w:ind w:left="0" w:right="0" w:firstLine="142"/>
        <w:rPr>
          <w:sz w:val="24"/>
          <w:szCs w:val="24"/>
        </w:rPr>
      </w:pPr>
      <w:r>
        <w:rPr>
          <w:sz w:val="24"/>
          <w:szCs w:val="24"/>
        </w:rPr>
        <w:t>Таблица 4.</w:t>
      </w:r>
      <w:r w:rsidR="00B52E8B">
        <w:rPr>
          <w:sz w:val="24"/>
          <w:szCs w:val="24"/>
        </w:rPr>
        <w:t>4</w:t>
      </w:r>
      <w:r>
        <w:rPr>
          <w:sz w:val="24"/>
          <w:szCs w:val="24"/>
        </w:rPr>
        <w:t xml:space="preserve"> – Потребность в </w:t>
      </w:r>
      <w:r w:rsidR="000304FC">
        <w:rPr>
          <w:sz w:val="24"/>
          <w:szCs w:val="24"/>
        </w:rPr>
        <w:t xml:space="preserve">водоснабжении </w:t>
      </w:r>
    </w:p>
    <w:tbl>
      <w:tblPr>
        <w:tblStyle w:val="ae"/>
        <w:tblW w:w="10196" w:type="dxa"/>
        <w:tblInd w:w="137" w:type="dxa"/>
        <w:tblLook w:val="04A0" w:firstRow="1" w:lastRow="0" w:firstColumn="1" w:lastColumn="0" w:noHBand="0" w:noVBand="1"/>
      </w:tblPr>
      <w:tblGrid>
        <w:gridCol w:w="4072"/>
        <w:gridCol w:w="1872"/>
        <w:gridCol w:w="1842"/>
        <w:gridCol w:w="2410"/>
      </w:tblGrid>
      <w:tr w:rsidR="00B34A99" w14:paraId="4ED84D00" w14:textId="33F8219C" w:rsidTr="00B34A99">
        <w:trPr>
          <w:trHeight w:val="545"/>
        </w:trPr>
        <w:tc>
          <w:tcPr>
            <w:tcW w:w="4072" w:type="dxa"/>
            <w:tcBorders>
              <w:top w:val="single" w:sz="12" w:space="0" w:color="auto"/>
              <w:left w:val="single" w:sz="12" w:space="0" w:color="auto"/>
              <w:bottom w:val="single" w:sz="12" w:space="0" w:color="auto"/>
              <w:right w:val="single" w:sz="12" w:space="0" w:color="auto"/>
            </w:tcBorders>
            <w:vAlign w:val="center"/>
          </w:tcPr>
          <w:p w14:paraId="6FB6927D" w14:textId="77777777" w:rsidR="00B34A99" w:rsidRDefault="00B34A99" w:rsidP="000304FC">
            <w:pPr>
              <w:pStyle w:val="01"/>
              <w:ind w:left="0" w:right="0" w:firstLine="0"/>
              <w:jc w:val="center"/>
              <w:rPr>
                <w:sz w:val="24"/>
                <w:szCs w:val="24"/>
              </w:rPr>
            </w:pPr>
            <w:r>
              <w:rPr>
                <w:sz w:val="24"/>
                <w:szCs w:val="24"/>
              </w:rPr>
              <w:t>Наименование участка</w:t>
            </w:r>
          </w:p>
        </w:tc>
        <w:tc>
          <w:tcPr>
            <w:tcW w:w="1872" w:type="dxa"/>
            <w:tcBorders>
              <w:top w:val="single" w:sz="12" w:space="0" w:color="auto"/>
              <w:left w:val="single" w:sz="12" w:space="0" w:color="auto"/>
              <w:bottom w:val="single" w:sz="12" w:space="0" w:color="auto"/>
              <w:right w:val="single" w:sz="12" w:space="0" w:color="auto"/>
            </w:tcBorders>
            <w:vAlign w:val="center"/>
          </w:tcPr>
          <w:p w14:paraId="21BA6639" w14:textId="769380AC" w:rsidR="00B34A99" w:rsidRDefault="00B34A99" w:rsidP="00203B08">
            <w:pPr>
              <w:pStyle w:val="01"/>
              <w:ind w:left="-155" w:right="-98" w:firstLine="0"/>
              <w:jc w:val="center"/>
              <w:rPr>
                <w:sz w:val="24"/>
                <w:szCs w:val="24"/>
              </w:rPr>
            </w:pPr>
            <w:r>
              <w:rPr>
                <w:sz w:val="24"/>
                <w:szCs w:val="24"/>
              </w:rPr>
              <w:t>Водопроводная вода, м</w:t>
            </w:r>
            <w:r w:rsidRPr="000304FC">
              <w:rPr>
                <w:sz w:val="24"/>
                <w:szCs w:val="24"/>
                <w:vertAlign w:val="superscript"/>
              </w:rPr>
              <w:t>3</w:t>
            </w:r>
            <w:r>
              <w:rPr>
                <w:sz w:val="24"/>
                <w:szCs w:val="24"/>
              </w:rPr>
              <w:t>/час</w:t>
            </w:r>
          </w:p>
        </w:tc>
        <w:tc>
          <w:tcPr>
            <w:tcW w:w="1842" w:type="dxa"/>
            <w:tcBorders>
              <w:top w:val="single" w:sz="12" w:space="0" w:color="auto"/>
              <w:left w:val="single" w:sz="12" w:space="0" w:color="auto"/>
              <w:bottom w:val="single" w:sz="12" w:space="0" w:color="auto"/>
              <w:right w:val="single" w:sz="12" w:space="0" w:color="auto"/>
            </w:tcBorders>
            <w:vAlign w:val="center"/>
          </w:tcPr>
          <w:p w14:paraId="18B7F50C" w14:textId="77777777" w:rsidR="00B34A99" w:rsidRDefault="00B34A99" w:rsidP="00C9385A">
            <w:pPr>
              <w:pStyle w:val="01"/>
              <w:ind w:left="-155" w:right="-98" w:firstLine="0"/>
              <w:jc w:val="center"/>
              <w:rPr>
                <w:sz w:val="24"/>
                <w:szCs w:val="24"/>
              </w:rPr>
            </w:pPr>
            <w:r>
              <w:rPr>
                <w:sz w:val="24"/>
                <w:szCs w:val="24"/>
              </w:rPr>
              <w:t xml:space="preserve">Оборотная </w:t>
            </w:r>
          </w:p>
          <w:p w14:paraId="75E2AFC6" w14:textId="250F9E39" w:rsidR="00B34A99" w:rsidRDefault="00B34A99" w:rsidP="00203B08">
            <w:pPr>
              <w:pStyle w:val="01"/>
              <w:ind w:left="-155" w:right="-98" w:firstLine="0"/>
              <w:jc w:val="center"/>
              <w:rPr>
                <w:sz w:val="24"/>
                <w:szCs w:val="24"/>
              </w:rPr>
            </w:pPr>
            <w:r>
              <w:rPr>
                <w:sz w:val="24"/>
                <w:szCs w:val="24"/>
              </w:rPr>
              <w:t>вода, м</w:t>
            </w:r>
            <w:r w:rsidRPr="000304FC">
              <w:rPr>
                <w:sz w:val="24"/>
                <w:szCs w:val="24"/>
                <w:vertAlign w:val="superscript"/>
              </w:rPr>
              <w:t>3</w:t>
            </w:r>
            <w:r>
              <w:rPr>
                <w:sz w:val="24"/>
                <w:szCs w:val="24"/>
              </w:rPr>
              <w:t>/час</w:t>
            </w:r>
          </w:p>
        </w:tc>
        <w:tc>
          <w:tcPr>
            <w:tcW w:w="2410" w:type="dxa"/>
            <w:tcBorders>
              <w:top w:val="single" w:sz="12" w:space="0" w:color="auto"/>
              <w:left w:val="single" w:sz="12" w:space="0" w:color="auto"/>
              <w:bottom w:val="single" w:sz="12" w:space="0" w:color="auto"/>
              <w:right w:val="single" w:sz="12" w:space="0" w:color="auto"/>
            </w:tcBorders>
            <w:vAlign w:val="center"/>
          </w:tcPr>
          <w:p w14:paraId="512E1F15" w14:textId="2CFD7FA8" w:rsidR="00B34A99" w:rsidRDefault="00B34A99" w:rsidP="00203B08">
            <w:pPr>
              <w:pStyle w:val="01"/>
              <w:ind w:left="-155" w:right="-98" w:firstLine="0"/>
              <w:jc w:val="center"/>
              <w:rPr>
                <w:sz w:val="24"/>
                <w:szCs w:val="24"/>
              </w:rPr>
            </w:pPr>
            <w:r>
              <w:rPr>
                <w:sz w:val="24"/>
                <w:szCs w:val="24"/>
              </w:rPr>
              <w:t>Деминерализованная вода, м</w:t>
            </w:r>
            <w:r w:rsidRPr="000304FC">
              <w:rPr>
                <w:sz w:val="24"/>
                <w:szCs w:val="24"/>
                <w:vertAlign w:val="superscript"/>
              </w:rPr>
              <w:t>3</w:t>
            </w:r>
            <w:r>
              <w:rPr>
                <w:sz w:val="24"/>
                <w:szCs w:val="24"/>
              </w:rPr>
              <w:t>/час</w:t>
            </w:r>
          </w:p>
        </w:tc>
      </w:tr>
      <w:tr w:rsidR="00B34A99" w14:paraId="11283441" w14:textId="5A20932B" w:rsidTr="00B34A99">
        <w:tc>
          <w:tcPr>
            <w:tcW w:w="4072" w:type="dxa"/>
            <w:tcBorders>
              <w:top w:val="single" w:sz="4" w:space="0" w:color="auto"/>
              <w:left w:val="single" w:sz="12" w:space="0" w:color="auto"/>
              <w:bottom w:val="single" w:sz="4" w:space="0" w:color="auto"/>
              <w:right w:val="single" w:sz="12" w:space="0" w:color="auto"/>
            </w:tcBorders>
          </w:tcPr>
          <w:p w14:paraId="1CAD6DC1" w14:textId="1E11498F" w:rsidR="00B34A99" w:rsidRDefault="00B34A99" w:rsidP="00146228">
            <w:pPr>
              <w:pStyle w:val="01"/>
              <w:ind w:left="0" w:right="-88" w:firstLine="0"/>
              <w:jc w:val="left"/>
              <w:rPr>
                <w:sz w:val="24"/>
                <w:szCs w:val="24"/>
              </w:rPr>
            </w:pPr>
            <w:r w:rsidRPr="009B2908">
              <w:rPr>
                <w:sz w:val="24"/>
                <w:szCs w:val="24"/>
              </w:rPr>
              <w:t>Участок</w:t>
            </w:r>
            <w:r>
              <w:rPr>
                <w:sz w:val="24"/>
                <w:szCs w:val="24"/>
              </w:rPr>
              <w:t xml:space="preserve"> </w:t>
            </w:r>
            <w:r w:rsidRPr="009B2908">
              <w:rPr>
                <w:sz w:val="24"/>
                <w:szCs w:val="24"/>
              </w:rPr>
              <w:t>выплавки</w:t>
            </w:r>
            <w:r>
              <w:rPr>
                <w:sz w:val="24"/>
                <w:szCs w:val="24"/>
              </w:rPr>
              <w:t xml:space="preserve"> </w:t>
            </w:r>
            <w:r w:rsidRPr="009B2908">
              <w:rPr>
                <w:sz w:val="24"/>
                <w:szCs w:val="24"/>
              </w:rPr>
              <w:t>сплавов</w:t>
            </w:r>
          </w:p>
        </w:tc>
        <w:tc>
          <w:tcPr>
            <w:tcW w:w="1872" w:type="dxa"/>
            <w:tcBorders>
              <w:top w:val="single" w:sz="4" w:space="0" w:color="auto"/>
              <w:left w:val="single" w:sz="12" w:space="0" w:color="auto"/>
              <w:bottom w:val="single" w:sz="4" w:space="0" w:color="auto"/>
              <w:right w:val="single" w:sz="12" w:space="0" w:color="auto"/>
            </w:tcBorders>
            <w:vAlign w:val="center"/>
          </w:tcPr>
          <w:p w14:paraId="4BB8478B" w14:textId="0E24FDE5"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2F8F32C9" w14:textId="74A8C215" w:rsidR="00B34A99" w:rsidRDefault="00B34A99" w:rsidP="000304FC">
            <w:pPr>
              <w:pStyle w:val="01"/>
              <w:ind w:left="0" w:right="0" w:firstLine="0"/>
              <w:jc w:val="center"/>
              <w:rPr>
                <w:sz w:val="24"/>
                <w:szCs w:val="24"/>
              </w:rPr>
            </w:pPr>
            <w:r>
              <w:rPr>
                <w:sz w:val="24"/>
                <w:szCs w:val="24"/>
              </w:rPr>
              <w:t>320</w:t>
            </w:r>
          </w:p>
        </w:tc>
        <w:tc>
          <w:tcPr>
            <w:tcW w:w="2410" w:type="dxa"/>
            <w:tcBorders>
              <w:top w:val="single" w:sz="4" w:space="0" w:color="auto"/>
              <w:left w:val="single" w:sz="12" w:space="0" w:color="auto"/>
              <w:bottom w:val="single" w:sz="4" w:space="0" w:color="auto"/>
              <w:right w:val="single" w:sz="12" w:space="0" w:color="auto"/>
            </w:tcBorders>
            <w:vAlign w:val="center"/>
          </w:tcPr>
          <w:p w14:paraId="2EBABA41" w14:textId="49CA612B" w:rsidR="00B34A99" w:rsidRDefault="00B34A99" w:rsidP="000304FC">
            <w:pPr>
              <w:pStyle w:val="01"/>
              <w:ind w:left="0" w:right="0" w:firstLine="0"/>
              <w:jc w:val="center"/>
              <w:rPr>
                <w:sz w:val="24"/>
                <w:szCs w:val="24"/>
              </w:rPr>
            </w:pPr>
            <w:r>
              <w:rPr>
                <w:sz w:val="24"/>
                <w:szCs w:val="24"/>
              </w:rPr>
              <w:t>-</w:t>
            </w:r>
          </w:p>
        </w:tc>
      </w:tr>
      <w:tr w:rsidR="00B34A99" w14:paraId="424BB93A" w14:textId="341A99D0" w:rsidTr="00B34A99">
        <w:tc>
          <w:tcPr>
            <w:tcW w:w="4072" w:type="dxa"/>
            <w:tcBorders>
              <w:top w:val="single" w:sz="4" w:space="0" w:color="auto"/>
              <w:left w:val="single" w:sz="12" w:space="0" w:color="auto"/>
              <w:bottom w:val="single" w:sz="4" w:space="0" w:color="auto"/>
              <w:right w:val="single" w:sz="12" w:space="0" w:color="auto"/>
            </w:tcBorders>
          </w:tcPr>
          <w:p w14:paraId="3D8FBB63" w14:textId="183FC573" w:rsidR="00B34A99" w:rsidRDefault="00B34A99" w:rsidP="00146228">
            <w:pPr>
              <w:pStyle w:val="01"/>
              <w:ind w:left="0" w:right="-88" w:firstLine="0"/>
              <w:jc w:val="left"/>
              <w:rPr>
                <w:sz w:val="24"/>
                <w:szCs w:val="24"/>
              </w:rPr>
            </w:pPr>
            <w:r w:rsidRPr="009B2908">
              <w:rPr>
                <w:sz w:val="24"/>
                <w:szCs w:val="24"/>
              </w:rPr>
              <w:t>Участок</w:t>
            </w:r>
            <w:r>
              <w:rPr>
                <w:sz w:val="24"/>
                <w:szCs w:val="24"/>
              </w:rPr>
              <w:t xml:space="preserve"> </w:t>
            </w:r>
            <w:r w:rsidRPr="009B2908">
              <w:rPr>
                <w:sz w:val="24"/>
                <w:szCs w:val="24"/>
              </w:rPr>
              <w:t>водородного</w:t>
            </w:r>
            <w:r>
              <w:rPr>
                <w:sz w:val="24"/>
                <w:szCs w:val="24"/>
              </w:rPr>
              <w:t xml:space="preserve"> </w:t>
            </w:r>
            <w:proofErr w:type="spellStart"/>
            <w:r w:rsidRPr="009B2908">
              <w:rPr>
                <w:sz w:val="24"/>
                <w:szCs w:val="24"/>
              </w:rPr>
              <w:t>охрупчивания</w:t>
            </w:r>
            <w:proofErr w:type="spellEnd"/>
          </w:p>
        </w:tc>
        <w:tc>
          <w:tcPr>
            <w:tcW w:w="1872" w:type="dxa"/>
            <w:tcBorders>
              <w:top w:val="single" w:sz="4" w:space="0" w:color="auto"/>
              <w:left w:val="single" w:sz="12" w:space="0" w:color="auto"/>
              <w:bottom w:val="single" w:sz="4" w:space="0" w:color="auto"/>
              <w:right w:val="single" w:sz="12" w:space="0" w:color="auto"/>
            </w:tcBorders>
            <w:vAlign w:val="center"/>
          </w:tcPr>
          <w:p w14:paraId="37DF216B" w14:textId="7B910CAD"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60EE5B79" w14:textId="6FA18754" w:rsidR="00B34A99" w:rsidRDefault="00B34A99" w:rsidP="000304FC">
            <w:pPr>
              <w:pStyle w:val="01"/>
              <w:ind w:left="0" w:right="0" w:firstLine="0"/>
              <w:jc w:val="center"/>
              <w:rPr>
                <w:sz w:val="24"/>
                <w:szCs w:val="24"/>
              </w:rPr>
            </w:pPr>
            <w:r>
              <w:rPr>
                <w:sz w:val="24"/>
                <w:szCs w:val="24"/>
              </w:rPr>
              <w:t>21</w:t>
            </w:r>
          </w:p>
        </w:tc>
        <w:tc>
          <w:tcPr>
            <w:tcW w:w="2410" w:type="dxa"/>
            <w:tcBorders>
              <w:top w:val="single" w:sz="4" w:space="0" w:color="auto"/>
              <w:left w:val="single" w:sz="12" w:space="0" w:color="auto"/>
              <w:bottom w:val="single" w:sz="4" w:space="0" w:color="auto"/>
              <w:right w:val="single" w:sz="12" w:space="0" w:color="auto"/>
            </w:tcBorders>
            <w:vAlign w:val="center"/>
          </w:tcPr>
          <w:p w14:paraId="7B8B87BE" w14:textId="13F994BD" w:rsidR="00B34A99" w:rsidRDefault="00B34A99" w:rsidP="000304FC">
            <w:pPr>
              <w:pStyle w:val="01"/>
              <w:ind w:left="0" w:right="0" w:firstLine="0"/>
              <w:jc w:val="center"/>
              <w:rPr>
                <w:sz w:val="24"/>
                <w:szCs w:val="24"/>
              </w:rPr>
            </w:pPr>
            <w:r>
              <w:rPr>
                <w:sz w:val="24"/>
                <w:szCs w:val="24"/>
              </w:rPr>
              <w:t>-</w:t>
            </w:r>
          </w:p>
        </w:tc>
      </w:tr>
      <w:tr w:rsidR="00B34A99" w14:paraId="7054B9BB" w14:textId="1C2F1568" w:rsidTr="00B34A99">
        <w:tc>
          <w:tcPr>
            <w:tcW w:w="4072" w:type="dxa"/>
            <w:tcBorders>
              <w:top w:val="single" w:sz="4" w:space="0" w:color="auto"/>
              <w:left w:val="single" w:sz="12" w:space="0" w:color="auto"/>
              <w:bottom w:val="single" w:sz="4" w:space="0" w:color="auto"/>
              <w:right w:val="single" w:sz="12" w:space="0" w:color="auto"/>
            </w:tcBorders>
          </w:tcPr>
          <w:p w14:paraId="34C6BA10" w14:textId="40DCD300" w:rsidR="00B34A99" w:rsidRDefault="00B34A99" w:rsidP="00C9385A">
            <w:pPr>
              <w:pStyle w:val="01"/>
              <w:ind w:left="0" w:right="-88" w:firstLine="0"/>
              <w:jc w:val="left"/>
              <w:rPr>
                <w:sz w:val="24"/>
                <w:szCs w:val="24"/>
              </w:rPr>
            </w:pPr>
            <w:r w:rsidRPr="009B2908">
              <w:rPr>
                <w:sz w:val="24"/>
                <w:szCs w:val="24"/>
              </w:rPr>
              <w:t>Участок</w:t>
            </w:r>
            <w:r>
              <w:rPr>
                <w:sz w:val="24"/>
                <w:szCs w:val="24"/>
                <w:lang w:val="en-US"/>
              </w:rPr>
              <w:t xml:space="preserve"> </w:t>
            </w:r>
            <w:r w:rsidRPr="009B2908">
              <w:rPr>
                <w:sz w:val="24"/>
                <w:szCs w:val="24"/>
              </w:rPr>
              <w:t>измельчения</w:t>
            </w:r>
            <w:r>
              <w:rPr>
                <w:sz w:val="24"/>
                <w:szCs w:val="24"/>
              </w:rPr>
              <w:t xml:space="preserve"> </w:t>
            </w:r>
            <w:r w:rsidRPr="009B2908">
              <w:rPr>
                <w:sz w:val="24"/>
                <w:szCs w:val="24"/>
              </w:rPr>
              <w:t>и смешивания</w:t>
            </w:r>
          </w:p>
        </w:tc>
        <w:tc>
          <w:tcPr>
            <w:tcW w:w="1872" w:type="dxa"/>
            <w:tcBorders>
              <w:top w:val="single" w:sz="4" w:space="0" w:color="auto"/>
              <w:left w:val="single" w:sz="12" w:space="0" w:color="auto"/>
              <w:bottom w:val="single" w:sz="4" w:space="0" w:color="auto"/>
              <w:right w:val="single" w:sz="12" w:space="0" w:color="auto"/>
            </w:tcBorders>
            <w:vAlign w:val="center"/>
          </w:tcPr>
          <w:p w14:paraId="74445531" w14:textId="1B636CE6"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78ABBD0C" w14:textId="4AF5D96A" w:rsidR="00B34A99" w:rsidRDefault="00B34A99" w:rsidP="000304FC">
            <w:pPr>
              <w:pStyle w:val="01"/>
              <w:ind w:left="0" w:right="0" w:firstLine="0"/>
              <w:jc w:val="center"/>
              <w:rPr>
                <w:sz w:val="24"/>
                <w:szCs w:val="24"/>
              </w:rPr>
            </w:pPr>
            <w:r>
              <w:rPr>
                <w:sz w:val="24"/>
                <w:szCs w:val="24"/>
              </w:rPr>
              <w:t>56</w:t>
            </w:r>
          </w:p>
        </w:tc>
        <w:tc>
          <w:tcPr>
            <w:tcW w:w="2410" w:type="dxa"/>
            <w:tcBorders>
              <w:top w:val="single" w:sz="4" w:space="0" w:color="auto"/>
              <w:left w:val="single" w:sz="12" w:space="0" w:color="auto"/>
              <w:bottom w:val="single" w:sz="4" w:space="0" w:color="auto"/>
              <w:right w:val="single" w:sz="12" w:space="0" w:color="auto"/>
            </w:tcBorders>
            <w:vAlign w:val="center"/>
          </w:tcPr>
          <w:p w14:paraId="5555078E" w14:textId="4AEBE02A" w:rsidR="00B34A99" w:rsidRDefault="00B34A99" w:rsidP="000304FC">
            <w:pPr>
              <w:pStyle w:val="01"/>
              <w:ind w:left="0" w:right="0" w:firstLine="0"/>
              <w:jc w:val="center"/>
              <w:rPr>
                <w:sz w:val="24"/>
                <w:szCs w:val="24"/>
              </w:rPr>
            </w:pPr>
            <w:r>
              <w:rPr>
                <w:sz w:val="24"/>
                <w:szCs w:val="24"/>
              </w:rPr>
              <w:t>-</w:t>
            </w:r>
          </w:p>
        </w:tc>
      </w:tr>
      <w:tr w:rsidR="00B34A99" w14:paraId="4E458AB9" w14:textId="047293B4" w:rsidTr="00B34A99">
        <w:tc>
          <w:tcPr>
            <w:tcW w:w="4072" w:type="dxa"/>
            <w:tcBorders>
              <w:top w:val="single" w:sz="4" w:space="0" w:color="auto"/>
              <w:left w:val="single" w:sz="12" w:space="0" w:color="auto"/>
              <w:bottom w:val="single" w:sz="4" w:space="0" w:color="auto"/>
              <w:right w:val="single" w:sz="12" w:space="0" w:color="auto"/>
            </w:tcBorders>
            <w:vAlign w:val="center"/>
          </w:tcPr>
          <w:p w14:paraId="69E5F67F" w14:textId="26B157AD" w:rsidR="00B34A99" w:rsidRDefault="00B34A99" w:rsidP="00146228">
            <w:pPr>
              <w:pStyle w:val="01"/>
              <w:ind w:left="0" w:right="-88" w:firstLine="0"/>
              <w:jc w:val="left"/>
              <w:rPr>
                <w:sz w:val="24"/>
                <w:szCs w:val="24"/>
              </w:rPr>
            </w:pPr>
            <w:r w:rsidRPr="00A8172E">
              <w:rPr>
                <w:sz w:val="24"/>
                <w:szCs w:val="24"/>
              </w:rPr>
              <w:t>Участок спекания</w:t>
            </w:r>
          </w:p>
        </w:tc>
        <w:tc>
          <w:tcPr>
            <w:tcW w:w="1872" w:type="dxa"/>
            <w:tcBorders>
              <w:top w:val="single" w:sz="4" w:space="0" w:color="auto"/>
              <w:left w:val="single" w:sz="12" w:space="0" w:color="auto"/>
              <w:bottom w:val="single" w:sz="4" w:space="0" w:color="auto"/>
              <w:right w:val="single" w:sz="12" w:space="0" w:color="auto"/>
            </w:tcBorders>
            <w:vAlign w:val="center"/>
          </w:tcPr>
          <w:p w14:paraId="52A1E0DC" w14:textId="1AE8CDF3"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73E74F5E" w14:textId="64209B7D" w:rsidR="00B34A99" w:rsidRDefault="00B34A99" w:rsidP="000304FC">
            <w:pPr>
              <w:pStyle w:val="01"/>
              <w:ind w:left="0" w:right="0" w:firstLine="0"/>
              <w:jc w:val="center"/>
              <w:rPr>
                <w:sz w:val="24"/>
                <w:szCs w:val="24"/>
              </w:rPr>
            </w:pPr>
            <w:r>
              <w:rPr>
                <w:sz w:val="24"/>
                <w:szCs w:val="24"/>
              </w:rPr>
              <w:t>640</w:t>
            </w:r>
          </w:p>
        </w:tc>
        <w:tc>
          <w:tcPr>
            <w:tcW w:w="2410" w:type="dxa"/>
            <w:tcBorders>
              <w:top w:val="single" w:sz="4" w:space="0" w:color="auto"/>
              <w:left w:val="single" w:sz="12" w:space="0" w:color="auto"/>
              <w:bottom w:val="single" w:sz="4" w:space="0" w:color="auto"/>
              <w:right w:val="single" w:sz="12" w:space="0" w:color="auto"/>
            </w:tcBorders>
            <w:vAlign w:val="center"/>
          </w:tcPr>
          <w:p w14:paraId="3A9910B8" w14:textId="63B674AF" w:rsidR="00B34A99" w:rsidRDefault="00B34A99" w:rsidP="000304FC">
            <w:pPr>
              <w:pStyle w:val="01"/>
              <w:ind w:left="0" w:right="0" w:firstLine="0"/>
              <w:jc w:val="center"/>
              <w:rPr>
                <w:sz w:val="24"/>
                <w:szCs w:val="24"/>
              </w:rPr>
            </w:pPr>
            <w:r>
              <w:rPr>
                <w:sz w:val="24"/>
                <w:szCs w:val="24"/>
              </w:rPr>
              <w:t>-</w:t>
            </w:r>
          </w:p>
        </w:tc>
      </w:tr>
      <w:tr w:rsidR="00B34A99" w14:paraId="1387B8D5" w14:textId="0C6FD1EC" w:rsidTr="00B34A99">
        <w:tc>
          <w:tcPr>
            <w:tcW w:w="4072" w:type="dxa"/>
            <w:tcBorders>
              <w:top w:val="single" w:sz="4" w:space="0" w:color="auto"/>
              <w:left w:val="single" w:sz="12" w:space="0" w:color="auto"/>
              <w:bottom w:val="single" w:sz="4" w:space="0" w:color="auto"/>
              <w:right w:val="single" w:sz="12" w:space="0" w:color="auto"/>
            </w:tcBorders>
            <w:vAlign w:val="center"/>
          </w:tcPr>
          <w:p w14:paraId="78F5ACF1" w14:textId="567F8102" w:rsidR="00B34A99" w:rsidRDefault="00B34A99" w:rsidP="00146228">
            <w:pPr>
              <w:pStyle w:val="01"/>
              <w:ind w:left="0" w:right="-88" w:firstLine="0"/>
              <w:jc w:val="left"/>
              <w:rPr>
                <w:sz w:val="24"/>
                <w:szCs w:val="24"/>
              </w:rPr>
            </w:pPr>
            <w:r w:rsidRPr="00A8172E">
              <w:rPr>
                <w:sz w:val="24"/>
                <w:szCs w:val="24"/>
              </w:rPr>
              <w:t>Участок</w:t>
            </w:r>
            <w:r>
              <w:rPr>
                <w:sz w:val="24"/>
                <w:szCs w:val="24"/>
              </w:rPr>
              <w:t xml:space="preserve"> м</w:t>
            </w:r>
            <w:r w:rsidRPr="00A8172E">
              <w:rPr>
                <w:sz w:val="24"/>
                <w:szCs w:val="24"/>
              </w:rPr>
              <w:t>еханической</w:t>
            </w:r>
            <w:r>
              <w:rPr>
                <w:sz w:val="24"/>
                <w:szCs w:val="24"/>
              </w:rPr>
              <w:t xml:space="preserve"> </w:t>
            </w:r>
            <w:r w:rsidRPr="00A8172E">
              <w:rPr>
                <w:sz w:val="24"/>
                <w:szCs w:val="24"/>
              </w:rPr>
              <w:t>обработки</w:t>
            </w:r>
          </w:p>
        </w:tc>
        <w:tc>
          <w:tcPr>
            <w:tcW w:w="1872" w:type="dxa"/>
            <w:tcBorders>
              <w:top w:val="single" w:sz="4" w:space="0" w:color="auto"/>
              <w:left w:val="single" w:sz="12" w:space="0" w:color="auto"/>
              <w:bottom w:val="single" w:sz="4" w:space="0" w:color="auto"/>
              <w:right w:val="single" w:sz="12" w:space="0" w:color="auto"/>
            </w:tcBorders>
            <w:vAlign w:val="center"/>
          </w:tcPr>
          <w:p w14:paraId="3B985023" w14:textId="2B0484DB" w:rsidR="00B34A99" w:rsidRDefault="00B34A99" w:rsidP="000304FC">
            <w:pPr>
              <w:pStyle w:val="01"/>
              <w:ind w:left="0" w:right="0" w:firstLine="0"/>
              <w:jc w:val="center"/>
              <w:rPr>
                <w:sz w:val="24"/>
                <w:szCs w:val="24"/>
              </w:rPr>
            </w:pPr>
            <w:r>
              <w:rPr>
                <w:sz w:val="24"/>
                <w:szCs w:val="24"/>
              </w:rPr>
              <w:t>12</w:t>
            </w:r>
          </w:p>
        </w:tc>
        <w:tc>
          <w:tcPr>
            <w:tcW w:w="1842" w:type="dxa"/>
            <w:tcBorders>
              <w:top w:val="single" w:sz="4" w:space="0" w:color="auto"/>
              <w:left w:val="single" w:sz="12" w:space="0" w:color="auto"/>
              <w:bottom w:val="single" w:sz="4" w:space="0" w:color="auto"/>
              <w:right w:val="single" w:sz="12" w:space="0" w:color="auto"/>
            </w:tcBorders>
            <w:vAlign w:val="center"/>
          </w:tcPr>
          <w:p w14:paraId="34F85954" w14:textId="498647E3" w:rsidR="00B34A99" w:rsidRDefault="00B34A99" w:rsidP="000304FC">
            <w:pPr>
              <w:pStyle w:val="01"/>
              <w:ind w:left="0" w:right="0" w:firstLine="0"/>
              <w:jc w:val="center"/>
              <w:rPr>
                <w:sz w:val="24"/>
                <w:szCs w:val="24"/>
              </w:rPr>
            </w:pPr>
            <w:r>
              <w:rPr>
                <w:sz w:val="24"/>
                <w:szCs w:val="24"/>
              </w:rPr>
              <w:t>-</w:t>
            </w:r>
          </w:p>
        </w:tc>
        <w:tc>
          <w:tcPr>
            <w:tcW w:w="2410" w:type="dxa"/>
            <w:tcBorders>
              <w:top w:val="single" w:sz="4" w:space="0" w:color="auto"/>
              <w:left w:val="single" w:sz="12" w:space="0" w:color="auto"/>
              <w:bottom w:val="single" w:sz="4" w:space="0" w:color="auto"/>
              <w:right w:val="single" w:sz="12" w:space="0" w:color="auto"/>
            </w:tcBorders>
            <w:vAlign w:val="center"/>
          </w:tcPr>
          <w:p w14:paraId="38D510F1" w14:textId="19D78996" w:rsidR="00B34A99" w:rsidRDefault="00B34A99" w:rsidP="000304FC">
            <w:pPr>
              <w:pStyle w:val="01"/>
              <w:ind w:left="0" w:right="0" w:firstLine="0"/>
              <w:jc w:val="center"/>
              <w:rPr>
                <w:sz w:val="24"/>
                <w:szCs w:val="24"/>
              </w:rPr>
            </w:pPr>
            <w:r>
              <w:rPr>
                <w:sz w:val="24"/>
                <w:szCs w:val="24"/>
              </w:rPr>
              <w:t>-</w:t>
            </w:r>
          </w:p>
        </w:tc>
      </w:tr>
      <w:tr w:rsidR="00B34A99" w14:paraId="11E1B8AE" w14:textId="048633E6" w:rsidTr="00B34A99">
        <w:tc>
          <w:tcPr>
            <w:tcW w:w="4072" w:type="dxa"/>
            <w:tcBorders>
              <w:top w:val="single" w:sz="4" w:space="0" w:color="auto"/>
              <w:left w:val="single" w:sz="12" w:space="0" w:color="auto"/>
              <w:bottom w:val="single" w:sz="4" w:space="0" w:color="auto"/>
              <w:right w:val="single" w:sz="12" w:space="0" w:color="auto"/>
            </w:tcBorders>
            <w:vAlign w:val="center"/>
          </w:tcPr>
          <w:p w14:paraId="76D18D94" w14:textId="6EFD06EC" w:rsidR="00B34A99" w:rsidRDefault="00B34A99" w:rsidP="00146228">
            <w:pPr>
              <w:pStyle w:val="01"/>
              <w:ind w:left="0" w:right="-88" w:firstLine="0"/>
              <w:jc w:val="left"/>
              <w:rPr>
                <w:sz w:val="24"/>
                <w:szCs w:val="24"/>
              </w:rPr>
            </w:pPr>
            <w:r w:rsidRPr="00A8172E">
              <w:rPr>
                <w:sz w:val="24"/>
                <w:szCs w:val="24"/>
              </w:rPr>
              <w:t>Участок диффузионного легирования</w:t>
            </w:r>
          </w:p>
        </w:tc>
        <w:tc>
          <w:tcPr>
            <w:tcW w:w="1872" w:type="dxa"/>
            <w:tcBorders>
              <w:top w:val="single" w:sz="4" w:space="0" w:color="auto"/>
              <w:left w:val="single" w:sz="12" w:space="0" w:color="auto"/>
              <w:bottom w:val="single" w:sz="4" w:space="0" w:color="auto"/>
              <w:right w:val="single" w:sz="12" w:space="0" w:color="auto"/>
            </w:tcBorders>
            <w:vAlign w:val="center"/>
          </w:tcPr>
          <w:p w14:paraId="25FB4A69" w14:textId="1353E46F" w:rsidR="00B34A99" w:rsidRDefault="00B34A99" w:rsidP="000304FC">
            <w:pPr>
              <w:pStyle w:val="01"/>
              <w:ind w:left="0" w:right="0" w:firstLine="0"/>
              <w:jc w:val="center"/>
              <w:rPr>
                <w:sz w:val="24"/>
                <w:szCs w:val="24"/>
              </w:rPr>
            </w:pPr>
            <w:r>
              <w:rPr>
                <w:sz w:val="24"/>
                <w:szCs w:val="24"/>
              </w:rPr>
              <w:t>1</w:t>
            </w:r>
          </w:p>
        </w:tc>
        <w:tc>
          <w:tcPr>
            <w:tcW w:w="1842" w:type="dxa"/>
            <w:tcBorders>
              <w:top w:val="single" w:sz="4" w:space="0" w:color="auto"/>
              <w:left w:val="single" w:sz="12" w:space="0" w:color="auto"/>
              <w:bottom w:val="single" w:sz="4" w:space="0" w:color="auto"/>
              <w:right w:val="single" w:sz="12" w:space="0" w:color="auto"/>
            </w:tcBorders>
            <w:vAlign w:val="center"/>
          </w:tcPr>
          <w:p w14:paraId="157B0DB8" w14:textId="7CE0F30F" w:rsidR="00B34A99" w:rsidRDefault="00B34A99" w:rsidP="000304FC">
            <w:pPr>
              <w:pStyle w:val="01"/>
              <w:ind w:left="0" w:right="0" w:firstLine="0"/>
              <w:jc w:val="center"/>
              <w:rPr>
                <w:sz w:val="24"/>
                <w:szCs w:val="24"/>
              </w:rPr>
            </w:pPr>
            <w:r>
              <w:rPr>
                <w:sz w:val="24"/>
                <w:szCs w:val="24"/>
              </w:rPr>
              <w:t>640</w:t>
            </w:r>
          </w:p>
        </w:tc>
        <w:tc>
          <w:tcPr>
            <w:tcW w:w="2410" w:type="dxa"/>
            <w:tcBorders>
              <w:top w:val="single" w:sz="4" w:space="0" w:color="auto"/>
              <w:left w:val="single" w:sz="12" w:space="0" w:color="auto"/>
              <w:bottom w:val="single" w:sz="4" w:space="0" w:color="auto"/>
              <w:right w:val="single" w:sz="12" w:space="0" w:color="auto"/>
            </w:tcBorders>
            <w:vAlign w:val="center"/>
          </w:tcPr>
          <w:p w14:paraId="2B81BC86" w14:textId="06BDFF0A" w:rsidR="00B34A99" w:rsidRDefault="00B34A99" w:rsidP="000304FC">
            <w:pPr>
              <w:pStyle w:val="01"/>
              <w:ind w:left="0" w:right="0" w:firstLine="0"/>
              <w:jc w:val="center"/>
              <w:rPr>
                <w:sz w:val="24"/>
                <w:szCs w:val="24"/>
              </w:rPr>
            </w:pPr>
            <w:r>
              <w:rPr>
                <w:sz w:val="24"/>
                <w:szCs w:val="24"/>
              </w:rPr>
              <w:t>-</w:t>
            </w:r>
          </w:p>
        </w:tc>
      </w:tr>
      <w:tr w:rsidR="00B34A99" w14:paraId="413ED81F" w14:textId="3513F4B0" w:rsidTr="00B34A99">
        <w:tc>
          <w:tcPr>
            <w:tcW w:w="4072" w:type="dxa"/>
            <w:tcBorders>
              <w:top w:val="single" w:sz="4" w:space="0" w:color="auto"/>
              <w:left w:val="single" w:sz="12" w:space="0" w:color="auto"/>
              <w:bottom w:val="single" w:sz="4" w:space="0" w:color="auto"/>
              <w:right w:val="single" w:sz="12" w:space="0" w:color="auto"/>
            </w:tcBorders>
            <w:vAlign w:val="center"/>
          </w:tcPr>
          <w:p w14:paraId="4FEEDCBF" w14:textId="590A72D6" w:rsidR="00B34A99" w:rsidRDefault="00B34A99" w:rsidP="00146228">
            <w:pPr>
              <w:pStyle w:val="01"/>
              <w:ind w:left="0" w:right="-88" w:firstLine="0"/>
              <w:jc w:val="left"/>
              <w:rPr>
                <w:sz w:val="24"/>
                <w:szCs w:val="24"/>
              </w:rPr>
            </w:pPr>
            <w:r w:rsidRPr="00A8172E">
              <w:rPr>
                <w:sz w:val="24"/>
                <w:szCs w:val="24"/>
              </w:rPr>
              <w:t>Участок нанесения гальванических и</w:t>
            </w:r>
            <w:r>
              <w:t xml:space="preserve"> </w:t>
            </w:r>
            <w:r w:rsidRPr="00A8172E">
              <w:rPr>
                <w:sz w:val="24"/>
                <w:szCs w:val="24"/>
              </w:rPr>
              <w:t>эпоксидных покрытий</w:t>
            </w:r>
          </w:p>
        </w:tc>
        <w:tc>
          <w:tcPr>
            <w:tcW w:w="1872" w:type="dxa"/>
            <w:tcBorders>
              <w:top w:val="single" w:sz="4" w:space="0" w:color="auto"/>
              <w:left w:val="single" w:sz="12" w:space="0" w:color="auto"/>
              <w:bottom w:val="single" w:sz="4" w:space="0" w:color="auto"/>
              <w:right w:val="single" w:sz="12" w:space="0" w:color="auto"/>
            </w:tcBorders>
            <w:vAlign w:val="center"/>
          </w:tcPr>
          <w:p w14:paraId="3A77E1BC" w14:textId="7DD0220E"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13B692D7" w14:textId="41ABC722" w:rsidR="00B34A99" w:rsidRDefault="000F44DC" w:rsidP="000304FC">
            <w:pPr>
              <w:pStyle w:val="01"/>
              <w:ind w:left="0" w:right="0" w:firstLine="0"/>
              <w:jc w:val="center"/>
              <w:rPr>
                <w:sz w:val="24"/>
                <w:szCs w:val="24"/>
              </w:rPr>
            </w:pPr>
            <w:r>
              <w:rPr>
                <w:sz w:val="24"/>
                <w:szCs w:val="24"/>
              </w:rPr>
              <w:t>6</w:t>
            </w:r>
          </w:p>
        </w:tc>
        <w:tc>
          <w:tcPr>
            <w:tcW w:w="2410" w:type="dxa"/>
            <w:tcBorders>
              <w:top w:val="single" w:sz="4" w:space="0" w:color="auto"/>
              <w:left w:val="single" w:sz="12" w:space="0" w:color="auto"/>
              <w:bottom w:val="single" w:sz="4" w:space="0" w:color="auto"/>
              <w:right w:val="single" w:sz="12" w:space="0" w:color="auto"/>
            </w:tcBorders>
            <w:vAlign w:val="center"/>
          </w:tcPr>
          <w:p w14:paraId="599EE5B8" w14:textId="67A1FF60" w:rsidR="00B34A99" w:rsidRDefault="00B34A99" w:rsidP="000304FC">
            <w:pPr>
              <w:pStyle w:val="01"/>
              <w:ind w:left="0" w:right="0" w:firstLine="0"/>
              <w:jc w:val="center"/>
              <w:rPr>
                <w:sz w:val="24"/>
                <w:szCs w:val="24"/>
              </w:rPr>
            </w:pPr>
            <w:r>
              <w:rPr>
                <w:sz w:val="24"/>
                <w:szCs w:val="24"/>
              </w:rPr>
              <w:t>40</w:t>
            </w:r>
          </w:p>
        </w:tc>
      </w:tr>
      <w:tr w:rsidR="00B34A99" w14:paraId="192D3719" w14:textId="3A552606" w:rsidTr="00B34A99">
        <w:tc>
          <w:tcPr>
            <w:tcW w:w="4072" w:type="dxa"/>
            <w:tcBorders>
              <w:top w:val="single" w:sz="4" w:space="0" w:color="auto"/>
              <w:left w:val="single" w:sz="12" w:space="0" w:color="auto"/>
              <w:bottom w:val="single" w:sz="4" w:space="0" w:color="auto"/>
              <w:right w:val="single" w:sz="12" w:space="0" w:color="auto"/>
            </w:tcBorders>
            <w:vAlign w:val="center"/>
          </w:tcPr>
          <w:p w14:paraId="0DB1A3DE" w14:textId="2A798CB5" w:rsidR="00B34A99" w:rsidRDefault="00B34A99" w:rsidP="00146228">
            <w:pPr>
              <w:pStyle w:val="01"/>
              <w:ind w:left="0" w:right="-88" w:firstLine="0"/>
              <w:jc w:val="left"/>
              <w:rPr>
                <w:sz w:val="24"/>
                <w:szCs w:val="24"/>
              </w:rPr>
            </w:pPr>
            <w:r>
              <w:rPr>
                <w:sz w:val="24"/>
                <w:szCs w:val="24"/>
              </w:rPr>
              <w:t>Лаборатория</w:t>
            </w:r>
          </w:p>
        </w:tc>
        <w:tc>
          <w:tcPr>
            <w:tcW w:w="1872" w:type="dxa"/>
            <w:tcBorders>
              <w:top w:val="single" w:sz="4" w:space="0" w:color="auto"/>
              <w:left w:val="single" w:sz="12" w:space="0" w:color="auto"/>
              <w:bottom w:val="single" w:sz="4" w:space="0" w:color="auto"/>
              <w:right w:val="single" w:sz="12" w:space="0" w:color="auto"/>
            </w:tcBorders>
            <w:vAlign w:val="center"/>
          </w:tcPr>
          <w:p w14:paraId="39C7F905" w14:textId="3726CAAB" w:rsidR="00B34A99" w:rsidRDefault="00B34A99" w:rsidP="000304FC">
            <w:pPr>
              <w:pStyle w:val="01"/>
              <w:ind w:left="0" w:right="0" w:firstLine="0"/>
              <w:jc w:val="center"/>
              <w:rPr>
                <w:sz w:val="24"/>
                <w:szCs w:val="24"/>
              </w:rPr>
            </w:pPr>
            <w:r>
              <w:rPr>
                <w:sz w:val="24"/>
                <w:szCs w:val="24"/>
              </w:rPr>
              <w:t>0,85</w:t>
            </w:r>
          </w:p>
        </w:tc>
        <w:tc>
          <w:tcPr>
            <w:tcW w:w="1842" w:type="dxa"/>
            <w:tcBorders>
              <w:top w:val="single" w:sz="4" w:space="0" w:color="auto"/>
              <w:left w:val="single" w:sz="12" w:space="0" w:color="auto"/>
              <w:bottom w:val="single" w:sz="4" w:space="0" w:color="auto"/>
              <w:right w:val="single" w:sz="12" w:space="0" w:color="auto"/>
            </w:tcBorders>
            <w:vAlign w:val="center"/>
          </w:tcPr>
          <w:p w14:paraId="7D3DC90A" w14:textId="79956B88" w:rsidR="00B34A99" w:rsidRDefault="00B34A99" w:rsidP="000304FC">
            <w:pPr>
              <w:pStyle w:val="01"/>
              <w:ind w:left="0" w:right="0" w:firstLine="0"/>
              <w:jc w:val="center"/>
              <w:rPr>
                <w:sz w:val="24"/>
                <w:szCs w:val="24"/>
              </w:rPr>
            </w:pPr>
            <w:r>
              <w:rPr>
                <w:sz w:val="24"/>
                <w:szCs w:val="24"/>
              </w:rPr>
              <w:t>-</w:t>
            </w:r>
          </w:p>
        </w:tc>
        <w:tc>
          <w:tcPr>
            <w:tcW w:w="2410" w:type="dxa"/>
            <w:tcBorders>
              <w:top w:val="single" w:sz="4" w:space="0" w:color="auto"/>
              <w:left w:val="single" w:sz="12" w:space="0" w:color="auto"/>
              <w:bottom w:val="single" w:sz="4" w:space="0" w:color="auto"/>
              <w:right w:val="single" w:sz="12" w:space="0" w:color="auto"/>
            </w:tcBorders>
            <w:vAlign w:val="center"/>
          </w:tcPr>
          <w:p w14:paraId="6FA074B1" w14:textId="08913C95" w:rsidR="00B34A99" w:rsidRDefault="00B34A99" w:rsidP="000304FC">
            <w:pPr>
              <w:pStyle w:val="01"/>
              <w:ind w:left="0" w:right="0" w:firstLine="0"/>
              <w:jc w:val="center"/>
              <w:rPr>
                <w:sz w:val="24"/>
                <w:szCs w:val="24"/>
              </w:rPr>
            </w:pPr>
            <w:r>
              <w:rPr>
                <w:sz w:val="24"/>
                <w:szCs w:val="24"/>
              </w:rPr>
              <w:t>-</w:t>
            </w:r>
          </w:p>
        </w:tc>
      </w:tr>
      <w:tr w:rsidR="00B34A99" w14:paraId="1B31BF05" w14:textId="0F9169DC" w:rsidTr="00B34A99">
        <w:tc>
          <w:tcPr>
            <w:tcW w:w="4072" w:type="dxa"/>
            <w:tcBorders>
              <w:top w:val="single" w:sz="4" w:space="0" w:color="auto"/>
              <w:left w:val="single" w:sz="12" w:space="0" w:color="auto"/>
              <w:bottom w:val="single" w:sz="4" w:space="0" w:color="auto"/>
              <w:right w:val="single" w:sz="12" w:space="0" w:color="auto"/>
            </w:tcBorders>
          </w:tcPr>
          <w:p w14:paraId="12D4B996" w14:textId="1417BB25" w:rsidR="00B34A99" w:rsidRDefault="00B34A99" w:rsidP="00146228">
            <w:pPr>
              <w:pStyle w:val="01"/>
              <w:ind w:left="0" w:right="-88" w:firstLine="0"/>
              <w:jc w:val="left"/>
              <w:rPr>
                <w:sz w:val="24"/>
                <w:szCs w:val="24"/>
              </w:rPr>
            </w:pPr>
            <w:r>
              <w:rPr>
                <w:sz w:val="24"/>
                <w:szCs w:val="24"/>
              </w:rPr>
              <w:t>Научно-технический отдел</w:t>
            </w:r>
          </w:p>
        </w:tc>
        <w:tc>
          <w:tcPr>
            <w:tcW w:w="1872" w:type="dxa"/>
            <w:tcBorders>
              <w:top w:val="single" w:sz="4" w:space="0" w:color="auto"/>
              <w:left w:val="single" w:sz="12" w:space="0" w:color="auto"/>
              <w:bottom w:val="single" w:sz="4" w:space="0" w:color="auto"/>
              <w:right w:val="single" w:sz="12" w:space="0" w:color="auto"/>
            </w:tcBorders>
            <w:vAlign w:val="center"/>
          </w:tcPr>
          <w:p w14:paraId="10D85682" w14:textId="1862427E" w:rsidR="00B34A99" w:rsidRDefault="00B34A99" w:rsidP="000304FC">
            <w:pPr>
              <w:pStyle w:val="01"/>
              <w:ind w:left="0" w:right="0" w:firstLine="0"/>
              <w:jc w:val="center"/>
              <w:rPr>
                <w:sz w:val="24"/>
                <w:szCs w:val="24"/>
              </w:rPr>
            </w:pPr>
            <w:r>
              <w:rPr>
                <w:sz w:val="24"/>
                <w:szCs w:val="24"/>
              </w:rPr>
              <w:t>-</w:t>
            </w:r>
          </w:p>
        </w:tc>
        <w:tc>
          <w:tcPr>
            <w:tcW w:w="1842" w:type="dxa"/>
            <w:tcBorders>
              <w:top w:val="single" w:sz="4" w:space="0" w:color="auto"/>
              <w:left w:val="single" w:sz="12" w:space="0" w:color="auto"/>
              <w:bottom w:val="single" w:sz="4" w:space="0" w:color="auto"/>
              <w:right w:val="single" w:sz="12" w:space="0" w:color="auto"/>
            </w:tcBorders>
            <w:vAlign w:val="center"/>
          </w:tcPr>
          <w:p w14:paraId="23C8FBB1" w14:textId="71EB1887" w:rsidR="00B34A99" w:rsidRDefault="00B34A99" w:rsidP="000304FC">
            <w:pPr>
              <w:pStyle w:val="01"/>
              <w:ind w:left="0" w:right="0" w:firstLine="0"/>
              <w:jc w:val="center"/>
              <w:rPr>
                <w:sz w:val="24"/>
                <w:szCs w:val="24"/>
              </w:rPr>
            </w:pPr>
            <w:r>
              <w:rPr>
                <w:sz w:val="24"/>
                <w:szCs w:val="24"/>
              </w:rPr>
              <w:t>55</w:t>
            </w:r>
          </w:p>
        </w:tc>
        <w:tc>
          <w:tcPr>
            <w:tcW w:w="2410" w:type="dxa"/>
            <w:tcBorders>
              <w:top w:val="single" w:sz="4" w:space="0" w:color="auto"/>
              <w:left w:val="single" w:sz="12" w:space="0" w:color="auto"/>
              <w:bottom w:val="single" w:sz="4" w:space="0" w:color="auto"/>
              <w:right w:val="single" w:sz="12" w:space="0" w:color="auto"/>
            </w:tcBorders>
            <w:vAlign w:val="center"/>
          </w:tcPr>
          <w:p w14:paraId="5896D7BD" w14:textId="6310AC6B" w:rsidR="00B34A99" w:rsidRDefault="00B34A99" w:rsidP="000304FC">
            <w:pPr>
              <w:pStyle w:val="01"/>
              <w:ind w:left="0" w:right="0" w:firstLine="0"/>
              <w:jc w:val="center"/>
              <w:rPr>
                <w:sz w:val="24"/>
                <w:szCs w:val="24"/>
              </w:rPr>
            </w:pPr>
            <w:r>
              <w:rPr>
                <w:sz w:val="24"/>
                <w:szCs w:val="24"/>
              </w:rPr>
              <w:t>-</w:t>
            </w:r>
          </w:p>
        </w:tc>
      </w:tr>
      <w:tr w:rsidR="00B34A99" w14:paraId="048F14DC" w14:textId="7C7998C5" w:rsidTr="00B34A99">
        <w:tc>
          <w:tcPr>
            <w:tcW w:w="4072" w:type="dxa"/>
            <w:tcBorders>
              <w:top w:val="single" w:sz="12" w:space="0" w:color="auto"/>
              <w:left w:val="single" w:sz="4" w:space="0" w:color="auto"/>
              <w:bottom w:val="single" w:sz="12" w:space="0" w:color="auto"/>
              <w:right w:val="single" w:sz="12" w:space="0" w:color="auto"/>
            </w:tcBorders>
            <w:vAlign w:val="center"/>
          </w:tcPr>
          <w:p w14:paraId="25C827E3" w14:textId="77777777" w:rsidR="00B34A99" w:rsidRDefault="00B34A99" w:rsidP="000304FC">
            <w:pPr>
              <w:pStyle w:val="01"/>
              <w:ind w:left="0" w:right="0"/>
              <w:jc w:val="right"/>
              <w:rPr>
                <w:sz w:val="24"/>
                <w:szCs w:val="24"/>
              </w:rPr>
            </w:pPr>
            <w:r>
              <w:rPr>
                <w:sz w:val="24"/>
                <w:szCs w:val="24"/>
              </w:rPr>
              <w:t>Итого</w:t>
            </w:r>
          </w:p>
        </w:tc>
        <w:tc>
          <w:tcPr>
            <w:tcW w:w="1872" w:type="dxa"/>
            <w:tcBorders>
              <w:top w:val="single" w:sz="12" w:space="0" w:color="auto"/>
              <w:left w:val="single" w:sz="12" w:space="0" w:color="auto"/>
              <w:bottom w:val="single" w:sz="12" w:space="0" w:color="auto"/>
              <w:right w:val="single" w:sz="12" w:space="0" w:color="auto"/>
            </w:tcBorders>
            <w:vAlign w:val="center"/>
          </w:tcPr>
          <w:p w14:paraId="2B5E2584" w14:textId="22D378A5" w:rsidR="00B34A99" w:rsidRDefault="00B34A99" w:rsidP="000304FC">
            <w:pPr>
              <w:pStyle w:val="01"/>
              <w:ind w:left="0" w:right="0" w:firstLine="0"/>
              <w:jc w:val="center"/>
              <w:rPr>
                <w:sz w:val="24"/>
                <w:szCs w:val="24"/>
              </w:rPr>
            </w:pPr>
            <w:r>
              <w:rPr>
                <w:sz w:val="24"/>
                <w:szCs w:val="24"/>
              </w:rPr>
              <w:t>13,85</w:t>
            </w:r>
          </w:p>
        </w:tc>
        <w:tc>
          <w:tcPr>
            <w:tcW w:w="1842" w:type="dxa"/>
            <w:tcBorders>
              <w:top w:val="single" w:sz="12" w:space="0" w:color="auto"/>
              <w:left w:val="single" w:sz="12" w:space="0" w:color="auto"/>
              <w:bottom w:val="single" w:sz="12" w:space="0" w:color="auto"/>
              <w:right w:val="single" w:sz="12" w:space="0" w:color="auto"/>
            </w:tcBorders>
            <w:vAlign w:val="center"/>
          </w:tcPr>
          <w:p w14:paraId="0BC27BB0" w14:textId="40A7F569" w:rsidR="00B34A99" w:rsidRDefault="00B34A99" w:rsidP="000304FC">
            <w:pPr>
              <w:pStyle w:val="01"/>
              <w:ind w:left="0" w:right="0" w:firstLine="0"/>
              <w:jc w:val="center"/>
              <w:rPr>
                <w:sz w:val="24"/>
                <w:szCs w:val="24"/>
              </w:rPr>
            </w:pPr>
            <w:r>
              <w:rPr>
                <w:sz w:val="24"/>
                <w:szCs w:val="24"/>
              </w:rPr>
              <w:t>173</w:t>
            </w:r>
            <w:r w:rsidR="000F44DC">
              <w:rPr>
                <w:sz w:val="24"/>
                <w:szCs w:val="24"/>
              </w:rPr>
              <w:t>8</w:t>
            </w:r>
          </w:p>
        </w:tc>
        <w:tc>
          <w:tcPr>
            <w:tcW w:w="2410" w:type="dxa"/>
            <w:tcBorders>
              <w:top w:val="single" w:sz="12" w:space="0" w:color="auto"/>
              <w:left w:val="single" w:sz="12" w:space="0" w:color="auto"/>
              <w:bottom w:val="single" w:sz="12" w:space="0" w:color="auto"/>
              <w:right w:val="single" w:sz="12" w:space="0" w:color="auto"/>
            </w:tcBorders>
            <w:vAlign w:val="center"/>
          </w:tcPr>
          <w:p w14:paraId="5FE6C2CA" w14:textId="6572606D" w:rsidR="00B34A99" w:rsidRDefault="00B34A99" w:rsidP="000304FC">
            <w:pPr>
              <w:pStyle w:val="01"/>
              <w:ind w:left="0" w:right="0" w:firstLine="0"/>
              <w:jc w:val="center"/>
              <w:rPr>
                <w:sz w:val="24"/>
                <w:szCs w:val="24"/>
              </w:rPr>
            </w:pPr>
            <w:r>
              <w:rPr>
                <w:sz w:val="24"/>
                <w:szCs w:val="24"/>
              </w:rPr>
              <w:t>40</w:t>
            </w:r>
          </w:p>
        </w:tc>
      </w:tr>
    </w:tbl>
    <w:p w14:paraId="233244C7" w14:textId="73FA03BD" w:rsidR="007002AA" w:rsidRDefault="007002AA" w:rsidP="002116EE">
      <w:pPr>
        <w:pStyle w:val="01"/>
        <w:ind w:left="142" w:right="0" w:firstLine="567"/>
        <w:rPr>
          <w:sz w:val="24"/>
          <w:szCs w:val="24"/>
        </w:rPr>
      </w:pPr>
    </w:p>
    <w:p w14:paraId="3EFB3A90" w14:textId="77777777" w:rsidR="00CB51FD" w:rsidRPr="00CB51FD" w:rsidRDefault="00CB51FD" w:rsidP="00CB51FD">
      <w:pPr>
        <w:suppressAutoHyphens/>
        <w:spacing w:line="240" w:lineRule="auto"/>
        <w:ind w:left="142" w:firstLine="567"/>
        <w:jc w:val="both"/>
        <w:rPr>
          <w:sz w:val="24"/>
          <w:szCs w:val="24"/>
        </w:rPr>
      </w:pPr>
    </w:p>
    <w:p w14:paraId="008D20CD" w14:textId="07527B19" w:rsidR="00374EC4" w:rsidRPr="00374EC4" w:rsidRDefault="00374EC4" w:rsidP="00FC250B">
      <w:pPr>
        <w:pStyle w:val="002"/>
        <w:numPr>
          <w:ilvl w:val="0"/>
          <w:numId w:val="0"/>
        </w:numPr>
        <w:spacing w:before="0" w:after="0"/>
        <w:ind w:left="1080" w:hanging="360"/>
        <w:jc w:val="center"/>
        <w:rPr>
          <w:sz w:val="24"/>
          <w:szCs w:val="24"/>
        </w:rPr>
      </w:pPr>
      <w:r w:rsidRPr="00374EC4">
        <w:rPr>
          <w:sz w:val="24"/>
          <w:szCs w:val="24"/>
        </w:rPr>
        <w:lastRenderedPageBreak/>
        <w:t>4.1 Описание мест расположения приборов учета используемых в производственном процессе энергетических ресурсов и устройств сбора и передачи данных от таких приборов</w:t>
      </w:r>
    </w:p>
    <w:p w14:paraId="30E8E654" w14:textId="0E5D537D" w:rsidR="00FC250B" w:rsidRDefault="00FC250B" w:rsidP="00FC250B">
      <w:pPr>
        <w:suppressAutoHyphens/>
        <w:spacing w:before="120" w:line="240" w:lineRule="auto"/>
        <w:ind w:left="142" w:firstLine="567"/>
        <w:jc w:val="both"/>
        <w:rPr>
          <w:sz w:val="24"/>
          <w:szCs w:val="24"/>
        </w:rPr>
      </w:pPr>
      <w:r w:rsidRPr="00FC250B">
        <w:rPr>
          <w:sz w:val="24"/>
          <w:szCs w:val="24"/>
        </w:rPr>
        <w:t>Места расположения приборов учета используемых в производственном процессе</w:t>
      </w:r>
      <w:r>
        <w:rPr>
          <w:sz w:val="24"/>
          <w:szCs w:val="24"/>
        </w:rPr>
        <w:t xml:space="preserve"> </w:t>
      </w:r>
      <w:r w:rsidRPr="00FC250B">
        <w:rPr>
          <w:sz w:val="24"/>
          <w:szCs w:val="24"/>
        </w:rPr>
        <w:t>энергетических ресурсов указаны в соответствующих разделах проектной документации.</w:t>
      </w:r>
    </w:p>
    <w:p w14:paraId="2E7DB924" w14:textId="77777777" w:rsidR="006F1ADD" w:rsidRDefault="006F1ADD" w:rsidP="00FC250B">
      <w:pPr>
        <w:suppressAutoHyphens/>
        <w:spacing w:before="120" w:line="240" w:lineRule="auto"/>
        <w:ind w:left="142" w:firstLine="567"/>
        <w:jc w:val="both"/>
        <w:rPr>
          <w:sz w:val="24"/>
          <w:szCs w:val="24"/>
        </w:rPr>
      </w:pPr>
    </w:p>
    <w:p w14:paraId="02DA09A4" w14:textId="4C6C32DF" w:rsidR="0058537D" w:rsidRPr="001210D7" w:rsidRDefault="0058537D" w:rsidP="0058537D">
      <w:pPr>
        <w:pStyle w:val="001"/>
        <w:ind w:left="142" w:right="0"/>
        <w:jc w:val="center"/>
        <w:rPr>
          <w:sz w:val="24"/>
          <w:szCs w:val="24"/>
        </w:rPr>
      </w:pPr>
      <w:bookmarkStart w:id="41" w:name="_Hlk236727872"/>
      <w:r>
        <w:rPr>
          <w:sz w:val="24"/>
          <w:szCs w:val="24"/>
        </w:rPr>
        <w:t>5</w:t>
      </w:r>
      <w:r w:rsidRPr="001210D7">
        <w:rPr>
          <w:sz w:val="24"/>
          <w:szCs w:val="24"/>
        </w:rPr>
        <w:t xml:space="preserve"> </w:t>
      </w:r>
      <w:r>
        <w:rPr>
          <w:sz w:val="24"/>
          <w:szCs w:val="24"/>
        </w:rPr>
        <w:t>О</w:t>
      </w:r>
      <w:r w:rsidRPr="0058537D">
        <w:rPr>
          <w:sz w:val="24"/>
          <w:szCs w:val="24"/>
        </w:rPr>
        <w:t>писание источников поступления сырья и материалов</w:t>
      </w:r>
    </w:p>
    <w:p w14:paraId="0B772F2E" w14:textId="77777777" w:rsidR="003F0B94" w:rsidRPr="003F0B94" w:rsidRDefault="003F0B94" w:rsidP="003F0B94">
      <w:pPr>
        <w:pStyle w:val="01"/>
        <w:ind w:left="142" w:right="0" w:firstLine="567"/>
        <w:rPr>
          <w:sz w:val="24"/>
          <w:szCs w:val="24"/>
        </w:rPr>
      </w:pPr>
      <w:r w:rsidRPr="003F0B94">
        <w:rPr>
          <w:sz w:val="24"/>
          <w:szCs w:val="24"/>
        </w:rPr>
        <w:t xml:space="preserve">Обеспечение производства сырьем, основными и вспомогательными материалами предусматривается за счет их поступления от сторонних организаций-поставщиков в соответствии с принятой производственной программой и установленной потребностью предприятия в материальных ресурсах. </w:t>
      </w:r>
    </w:p>
    <w:p w14:paraId="6B6E3E8E" w14:textId="7659C136" w:rsidR="003F0B94" w:rsidRDefault="003F0B94" w:rsidP="003F0B94">
      <w:pPr>
        <w:pStyle w:val="01"/>
        <w:ind w:left="142" w:right="0" w:firstLine="567"/>
        <w:rPr>
          <w:sz w:val="24"/>
          <w:szCs w:val="24"/>
        </w:rPr>
      </w:pPr>
      <w:r w:rsidRPr="003F0B94">
        <w:rPr>
          <w:sz w:val="24"/>
          <w:szCs w:val="24"/>
        </w:rPr>
        <w:t xml:space="preserve">В качестве основных сырьевых компонентов технологического процесса используются железо, редкоземельные и легирующие компоненты, необходимые для получения сплавов </w:t>
      </w:r>
      <w:proofErr w:type="spellStart"/>
      <w:r w:rsidRPr="003F0B94">
        <w:rPr>
          <w:sz w:val="24"/>
          <w:szCs w:val="24"/>
        </w:rPr>
        <w:t>Nd</w:t>
      </w:r>
      <w:proofErr w:type="spellEnd"/>
      <w:r w:rsidRPr="003F0B94">
        <w:rPr>
          <w:sz w:val="24"/>
          <w:szCs w:val="24"/>
        </w:rPr>
        <w:t xml:space="preserve">-Fe-B. Кроме основных компонентов производства предусматривается поступление химических реагентов, материалов для нанесения защитных покрытий, расходных и вспомогательных материалов, упаковочных материалов, горюче-смазочных материалов, </w:t>
      </w:r>
      <w:proofErr w:type="spellStart"/>
      <w:r w:rsidRPr="003F0B94">
        <w:rPr>
          <w:sz w:val="24"/>
          <w:szCs w:val="24"/>
        </w:rPr>
        <w:t>футеровочных</w:t>
      </w:r>
      <w:proofErr w:type="spellEnd"/>
      <w:r w:rsidRPr="003F0B94">
        <w:rPr>
          <w:sz w:val="24"/>
          <w:szCs w:val="24"/>
        </w:rPr>
        <w:t xml:space="preserve"> материалов, средств индивидуальной защиты и других материально-технических ресурсов.</w:t>
      </w:r>
    </w:p>
    <w:p w14:paraId="428B507F" w14:textId="349A5F69" w:rsidR="004F0069" w:rsidRDefault="004F0069" w:rsidP="004F0069">
      <w:pPr>
        <w:pStyle w:val="01"/>
        <w:ind w:left="142" w:right="0" w:firstLine="567"/>
        <w:rPr>
          <w:sz w:val="24"/>
          <w:szCs w:val="24"/>
        </w:rPr>
      </w:pPr>
      <w:r>
        <w:rPr>
          <w:sz w:val="24"/>
          <w:szCs w:val="24"/>
        </w:rPr>
        <w:t>Д</w:t>
      </w:r>
      <w:r w:rsidRPr="004F0069">
        <w:rPr>
          <w:sz w:val="24"/>
          <w:szCs w:val="24"/>
        </w:rPr>
        <w:t>оставк</w:t>
      </w:r>
      <w:r>
        <w:rPr>
          <w:sz w:val="24"/>
          <w:szCs w:val="24"/>
        </w:rPr>
        <w:t>а</w:t>
      </w:r>
      <w:r w:rsidRPr="004F0069">
        <w:rPr>
          <w:sz w:val="24"/>
          <w:szCs w:val="24"/>
        </w:rPr>
        <w:t xml:space="preserve"> сырья</w:t>
      </w:r>
      <w:r>
        <w:rPr>
          <w:sz w:val="24"/>
          <w:szCs w:val="24"/>
        </w:rPr>
        <w:t xml:space="preserve"> и </w:t>
      </w:r>
      <w:r w:rsidRPr="004F0069">
        <w:rPr>
          <w:sz w:val="24"/>
          <w:szCs w:val="24"/>
        </w:rPr>
        <w:t>материалов</w:t>
      </w:r>
      <w:r>
        <w:rPr>
          <w:sz w:val="24"/>
          <w:szCs w:val="24"/>
        </w:rPr>
        <w:t xml:space="preserve"> осуществляется</w:t>
      </w:r>
      <w:r w:rsidRPr="004F0069">
        <w:rPr>
          <w:sz w:val="24"/>
          <w:szCs w:val="24"/>
        </w:rPr>
        <w:t xml:space="preserve"> автотранспортом</w:t>
      </w:r>
      <w:r>
        <w:rPr>
          <w:sz w:val="24"/>
          <w:szCs w:val="24"/>
        </w:rPr>
        <w:t>:</w:t>
      </w:r>
      <w:r w:rsidRPr="004F0069">
        <w:rPr>
          <w:sz w:val="24"/>
          <w:szCs w:val="24"/>
        </w:rPr>
        <w:t xml:space="preserve"> длинномерный транспорт типа еврофура, малотоннажны</w:t>
      </w:r>
      <w:r w:rsidR="00D72E8D">
        <w:rPr>
          <w:sz w:val="24"/>
          <w:szCs w:val="24"/>
        </w:rPr>
        <w:t>й</w:t>
      </w:r>
      <w:r w:rsidRPr="004F0069">
        <w:rPr>
          <w:sz w:val="24"/>
          <w:szCs w:val="24"/>
        </w:rPr>
        <w:t xml:space="preserve"> грузов</w:t>
      </w:r>
      <w:r w:rsidR="00D72E8D">
        <w:rPr>
          <w:sz w:val="24"/>
          <w:szCs w:val="24"/>
        </w:rPr>
        <w:t>ой</w:t>
      </w:r>
      <w:r w:rsidRPr="004F0069">
        <w:rPr>
          <w:sz w:val="24"/>
          <w:szCs w:val="24"/>
        </w:rPr>
        <w:t xml:space="preserve"> транспорт, спецтранспорт (</w:t>
      </w:r>
      <w:proofErr w:type="spellStart"/>
      <w:r w:rsidRPr="004F0069">
        <w:rPr>
          <w:sz w:val="24"/>
          <w:szCs w:val="24"/>
        </w:rPr>
        <w:t>газы</w:t>
      </w:r>
      <w:proofErr w:type="spellEnd"/>
      <w:r w:rsidRPr="004F0069">
        <w:rPr>
          <w:sz w:val="24"/>
          <w:szCs w:val="24"/>
        </w:rPr>
        <w:t xml:space="preserve">). </w:t>
      </w:r>
    </w:p>
    <w:p w14:paraId="66F748FE" w14:textId="3B04A3C1" w:rsidR="00B3518A" w:rsidRDefault="00EB26D2" w:rsidP="004F0069">
      <w:pPr>
        <w:pStyle w:val="01"/>
        <w:ind w:left="142" w:right="0" w:firstLine="567"/>
        <w:rPr>
          <w:sz w:val="24"/>
          <w:szCs w:val="24"/>
        </w:rPr>
      </w:pPr>
      <w:r>
        <w:rPr>
          <w:sz w:val="24"/>
          <w:szCs w:val="24"/>
        </w:rPr>
        <w:t>Перечень объемов сырья, необходимых для производства 1 т продукции (постоянных редкоземельных магнитов), приведен в таблице 5.1.</w:t>
      </w:r>
    </w:p>
    <w:p w14:paraId="3C0AE520" w14:textId="438B6E62" w:rsidR="00EB26D2" w:rsidRDefault="00EB26D2" w:rsidP="00EB26D2">
      <w:pPr>
        <w:pStyle w:val="01"/>
        <w:spacing w:before="120"/>
        <w:ind w:left="0" w:right="0" w:firstLine="284"/>
        <w:rPr>
          <w:sz w:val="24"/>
          <w:szCs w:val="24"/>
        </w:rPr>
      </w:pPr>
      <w:r>
        <w:rPr>
          <w:sz w:val="24"/>
          <w:szCs w:val="24"/>
        </w:rPr>
        <w:t xml:space="preserve">Таблица 5.1 – </w:t>
      </w:r>
      <w:r w:rsidRPr="00EB26D2">
        <w:rPr>
          <w:sz w:val="24"/>
          <w:szCs w:val="24"/>
        </w:rPr>
        <w:t>Расход основных видов сырья</w:t>
      </w:r>
    </w:p>
    <w:tbl>
      <w:tblPr>
        <w:tblStyle w:val="ae"/>
        <w:tblW w:w="10054" w:type="dxa"/>
        <w:tblInd w:w="2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0"/>
        <w:gridCol w:w="6537"/>
        <w:gridCol w:w="2977"/>
      </w:tblGrid>
      <w:tr w:rsidR="00917B55" w14:paraId="017AD8A8" w14:textId="77777777" w:rsidTr="00917B55">
        <w:tc>
          <w:tcPr>
            <w:tcW w:w="540" w:type="dxa"/>
            <w:tcBorders>
              <w:bottom w:val="single" w:sz="12" w:space="0" w:color="auto"/>
            </w:tcBorders>
          </w:tcPr>
          <w:p w14:paraId="2A26609D" w14:textId="77777777" w:rsidR="00917B55" w:rsidRDefault="00917B55" w:rsidP="00917B55">
            <w:pPr>
              <w:pStyle w:val="01"/>
              <w:ind w:left="0" w:right="0" w:firstLine="0"/>
              <w:jc w:val="center"/>
              <w:rPr>
                <w:sz w:val="24"/>
                <w:szCs w:val="24"/>
              </w:rPr>
            </w:pPr>
            <w:r>
              <w:rPr>
                <w:sz w:val="24"/>
                <w:szCs w:val="24"/>
              </w:rPr>
              <w:t>№</w:t>
            </w:r>
          </w:p>
          <w:p w14:paraId="3A179C92" w14:textId="04AEAF69" w:rsidR="00917B55" w:rsidRDefault="00917B55" w:rsidP="00917B55">
            <w:pPr>
              <w:pStyle w:val="01"/>
              <w:ind w:left="0" w:right="0" w:firstLine="0"/>
              <w:jc w:val="center"/>
              <w:rPr>
                <w:sz w:val="24"/>
                <w:szCs w:val="24"/>
              </w:rPr>
            </w:pPr>
            <w:r>
              <w:rPr>
                <w:sz w:val="24"/>
                <w:szCs w:val="24"/>
              </w:rPr>
              <w:t>п/п</w:t>
            </w:r>
          </w:p>
        </w:tc>
        <w:tc>
          <w:tcPr>
            <w:tcW w:w="6537" w:type="dxa"/>
            <w:tcBorders>
              <w:bottom w:val="single" w:sz="12" w:space="0" w:color="auto"/>
            </w:tcBorders>
            <w:vAlign w:val="center"/>
          </w:tcPr>
          <w:p w14:paraId="337D4843" w14:textId="76EECE02" w:rsidR="00917B55" w:rsidRDefault="00917B55" w:rsidP="00917B55">
            <w:pPr>
              <w:pStyle w:val="01"/>
              <w:ind w:left="0" w:right="0" w:firstLine="0"/>
              <w:jc w:val="center"/>
              <w:rPr>
                <w:sz w:val="24"/>
                <w:szCs w:val="24"/>
              </w:rPr>
            </w:pPr>
            <w:r>
              <w:rPr>
                <w:sz w:val="24"/>
                <w:szCs w:val="24"/>
              </w:rPr>
              <w:t>Наименование</w:t>
            </w:r>
          </w:p>
        </w:tc>
        <w:tc>
          <w:tcPr>
            <w:tcW w:w="2977" w:type="dxa"/>
            <w:tcBorders>
              <w:bottom w:val="single" w:sz="12" w:space="0" w:color="auto"/>
            </w:tcBorders>
            <w:vAlign w:val="center"/>
          </w:tcPr>
          <w:p w14:paraId="43D26ED1" w14:textId="0C870952" w:rsidR="00917B55" w:rsidRDefault="00917B55" w:rsidP="00917B55">
            <w:pPr>
              <w:pStyle w:val="01"/>
              <w:ind w:left="0" w:right="0" w:firstLine="0"/>
              <w:jc w:val="center"/>
              <w:rPr>
                <w:sz w:val="24"/>
                <w:szCs w:val="24"/>
              </w:rPr>
            </w:pPr>
            <w:r>
              <w:rPr>
                <w:sz w:val="24"/>
                <w:szCs w:val="24"/>
              </w:rPr>
              <w:t>Расход на 1 т магнитов,</w:t>
            </w:r>
          </w:p>
          <w:p w14:paraId="34216DB7" w14:textId="1751D32A" w:rsidR="00917B55" w:rsidRDefault="00917B55" w:rsidP="00917B55">
            <w:pPr>
              <w:pStyle w:val="01"/>
              <w:ind w:left="0" w:right="0" w:firstLine="0"/>
              <w:jc w:val="center"/>
              <w:rPr>
                <w:sz w:val="24"/>
                <w:szCs w:val="24"/>
              </w:rPr>
            </w:pPr>
            <w:r>
              <w:rPr>
                <w:sz w:val="24"/>
                <w:szCs w:val="24"/>
              </w:rPr>
              <w:t>кг/т</w:t>
            </w:r>
          </w:p>
        </w:tc>
      </w:tr>
      <w:tr w:rsidR="00917B55" w14:paraId="1F19D19F" w14:textId="77777777" w:rsidTr="00BC3973">
        <w:trPr>
          <w:trHeight w:val="388"/>
        </w:trPr>
        <w:tc>
          <w:tcPr>
            <w:tcW w:w="540" w:type="dxa"/>
            <w:tcBorders>
              <w:bottom w:val="single" w:sz="4" w:space="0" w:color="auto"/>
            </w:tcBorders>
            <w:vAlign w:val="center"/>
          </w:tcPr>
          <w:p w14:paraId="0CDB7A63" w14:textId="7F8B4B9E" w:rsidR="00917B55" w:rsidRDefault="00917B55" w:rsidP="00BC3973">
            <w:pPr>
              <w:pStyle w:val="01"/>
              <w:ind w:left="0" w:right="0" w:firstLine="0"/>
              <w:jc w:val="center"/>
              <w:rPr>
                <w:sz w:val="24"/>
                <w:szCs w:val="24"/>
              </w:rPr>
            </w:pPr>
            <w:r>
              <w:rPr>
                <w:sz w:val="24"/>
                <w:szCs w:val="24"/>
              </w:rPr>
              <w:t>1</w:t>
            </w:r>
          </w:p>
        </w:tc>
        <w:tc>
          <w:tcPr>
            <w:tcW w:w="6537" w:type="dxa"/>
            <w:tcBorders>
              <w:bottom w:val="single" w:sz="4" w:space="0" w:color="auto"/>
            </w:tcBorders>
            <w:vAlign w:val="center"/>
          </w:tcPr>
          <w:p w14:paraId="77D6DF84" w14:textId="426214FE" w:rsidR="00917B55" w:rsidRDefault="00917B55" w:rsidP="00917B55">
            <w:pPr>
              <w:pStyle w:val="01"/>
              <w:ind w:left="0" w:right="0" w:firstLine="0"/>
              <w:jc w:val="left"/>
              <w:rPr>
                <w:sz w:val="24"/>
                <w:szCs w:val="24"/>
              </w:rPr>
            </w:pPr>
            <w:r w:rsidRPr="00E56399">
              <w:rPr>
                <w:sz w:val="24"/>
                <w:szCs w:val="24"/>
              </w:rPr>
              <w:t>Лигатура Неодим-Празеодим (Nd75Pr25)</w:t>
            </w:r>
          </w:p>
        </w:tc>
        <w:tc>
          <w:tcPr>
            <w:tcW w:w="2977" w:type="dxa"/>
            <w:tcBorders>
              <w:bottom w:val="single" w:sz="4" w:space="0" w:color="auto"/>
            </w:tcBorders>
            <w:vAlign w:val="center"/>
          </w:tcPr>
          <w:p w14:paraId="17E09DFE" w14:textId="6849F207" w:rsidR="00917B55" w:rsidRDefault="00917B55" w:rsidP="00917B55">
            <w:pPr>
              <w:pStyle w:val="01"/>
              <w:ind w:left="0" w:right="0" w:firstLine="0"/>
              <w:jc w:val="center"/>
              <w:rPr>
                <w:sz w:val="24"/>
                <w:szCs w:val="24"/>
              </w:rPr>
            </w:pPr>
            <w:r>
              <w:rPr>
                <w:sz w:val="24"/>
                <w:szCs w:val="24"/>
              </w:rPr>
              <w:t>564,5</w:t>
            </w:r>
          </w:p>
        </w:tc>
      </w:tr>
      <w:tr w:rsidR="00917B55" w14:paraId="32449888" w14:textId="77777777" w:rsidTr="00BC3973">
        <w:trPr>
          <w:trHeight w:val="388"/>
        </w:trPr>
        <w:tc>
          <w:tcPr>
            <w:tcW w:w="540" w:type="dxa"/>
            <w:tcBorders>
              <w:top w:val="single" w:sz="4" w:space="0" w:color="auto"/>
              <w:bottom w:val="single" w:sz="4" w:space="0" w:color="auto"/>
            </w:tcBorders>
            <w:vAlign w:val="center"/>
          </w:tcPr>
          <w:p w14:paraId="347CD155" w14:textId="4C7434DA" w:rsidR="00917B55" w:rsidRPr="00E56399" w:rsidRDefault="00917B55" w:rsidP="00BC3973">
            <w:pPr>
              <w:pStyle w:val="01"/>
              <w:ind w:left="0" w:right="0" w:firstLine="0"/>
              <w:jc w:val="center"/>
              <w:rPr>
                <w:sz w:val="24"/>
                <w:szCs w:val="24"/>
              </w:rPr>
            </w:pPr>
            <w:r>
              <w:rPr>
                <w:sz w:val="24"/>
                <w:szCs w:val="24"/>
              </w:rPr>
              <w:t>2</w:t>
            </w:r>
          </w:p>
        </w:tc>
        <w:tc>
          <w:tcPr>
            <w:tcW w:w="6537" w:type="dxa"/>
            <w:tcBorders>
              <w:top w:val="single" w:sz="4" w:space="0" w:color="auto"/>
              <w:bottom w:val="single" w:sz="4" w:space="0" w:color="auto"/>
            </w:tcBorders>
            <w:vAlign w:val="center"/>
          </w:tcPr>
          <w:p w14:paraId="6C0411BB" w14:textId="47CC2E43" w:rsidR="00917B55" w:rsidRPr="00E56399" w:rsidRDefault="00917B55" w:rsidP="00917B55">
            <w:pPr>
              <w:pStyle w:val="01"/>
              <w:ind w:left="0" w:right="0" w:firstLine="0"/>
              <w:jc w:val="left"/>
              <w:rPr>
                <w:sz w:val="24"/>
                <w:szCs w:val="24"/>
              </w:rPr>
            </w:pPr>
            <w:r w:rsidRPr="00E56399">
              <w:rPr>
                <w:sz w:val="24"/>
                <w:szCs w:val="24"/>
              </w:rPr>
              <w:t xml:space="preserve">Железо (Fe)  </w:t>
            </w:r>
          </w:p>
        </w:tc>
        <w:tc>
          <w:tcPr>
            <w:tcW w:w="2977" w:type="dxa"/>
            <w:tcBorders>
              <w:top w:val="single" w:sz="4" w:space="0" w:color="auto"/>
              <w:bottom w:val="single" w:sz="4" w:space="0" w:color="auto"/>
            </w:tcBorders>
            <w:vAlign w:val="center"/>
          </w:tcPr>
          <w:p w14:paraId="5060F284" w14:textId="0949B727" w:rsidR="00917B55" w:rsidRDefault="00917B55" w:rsidP="00917B55">
            <w:pPr>
              <w:pStyle w:val="01"/>
              <w:ind w:left="0" w:right="0" w:firstLine="0"/>
              <w:jc w:val="center"/>
              <w:rPr>
                <w:sz w:val="24"/>
                <w:szCs w:val="24"/>
              </w:rPr>
            </w:pPr>
            <w:r w:rsidRPr="00E56399">
              <w:rPr>
                <w:sz w:val="24"/>
                <w:szCs w:val="24"/>
              </w:rPr>
              <w:t>1</w:t>
            </w:r>
            <w:r>
              <w:rPr>
                <w:sz w:val="24"/>
                <w:szCs w:val="24"/>
              </w:rPr>
              <w:t xml:space="preserve"> </w:t>
            </w:r>
            <w:r w:rsidRPr="00E56399">
              <w:rPr>
                <w:sz w:val="24"/>
                <w:szCs w:val="24"/>
              </w:rPr>
              <w:t>068,8</w:t>
            </w:r>
          </w:p>
        </w:tc>
      </w:tr>
      <w:tr w:rsidR="00917B55" w14:paraId="4BB8D109" w14:textId="77777777" w:rsidTr="00BC3973">
        <w:trPr>
          <w:trHeight w:val="388"/>
        </w:trPr>
        <w:tc>
          <w:tcPr>
            <w:tcW w:w="540" w:type="dxa"/>
            <w:tcBorders>
              <w:top w:val="single" w:sz="4" w:space="0" w:color="auto"/>
              <w:bottom w:val="single" w:sz="4" w:space="0" w:color="auto"/>
            </w:tcBorders>
            <w:vAlign w:val="center"/>
          </w:tcPr>
          <w:p w14:paraId="098C6C76" w14:textId="7161CFEA" w:rsidR="00917B55" w:rsidRPr="00E56399" w:rsidRDefault="00917B55" w:rsidP="00BC3973">
            <w:pPr>
              <w:pStyle w:val="01"/>
              <w:ind w:left="0" w:right="0" w:firstLine="0"/>
              <w:jc w:val="center"/>
              <w:rPr>
                <w:sz w:val="24"/>
                <w:szCs w:val="24"/>
              </w:rPr>
            </w:pPr>
            <w:r>
              <w:rPr>
                <w:sz w:val="24"/>
                <w:szCs w:val="24"/>
              </w:rPr>
              <w:t>3</w:t>
            </w:r>
          </w:p>
        </w:tc>
        <w:tc>
          <w:tcPr>
            <w:tcW w:w="6537" w:type="dxa"/>
            <w:tcBorders>
              <w:top w:val="single" w:sz="4" w:space="0" w:color="auto"/>
              <w:bottom w:val="single" w:sz="4" w:space="0" w:color="auto"/>
            </w:tcBorders>
            <w:vAlign w:val="center"/>
          </w:tcPr>
          <w:p w14:paraId="0CB5CD65" w14:textId="7F179FF2" w:rsidR="00917B55" w:rsidRPr="00E56399" w:rsidRDefault="00917B55" w:rsidP="00917B55">
            <w:pPr>
              <w:pStyle w:val="01"/>
              <w:ind w:left="0" w:right="0" w:firstLine="0"/>
              <w:jc w:val="left"/>
              <w:rPr>
                <w:sz w:val="24"/>
                <w:szCs w:val="24"/>
              </w:rPr>
            </w:pPr>
            <w:proofErr w:type="spellStart"/>
            <w:r w:rsidRPr="00E56399">
              <w:rPr>
                <w:sz w:val="24"/>
                <w:szCs w:val="24"/>
              </w:rPr>
              <w:t>Ферробор</w:t>
            </w:r>
            <w:proofErr w:type="spellEnd"/>
            <w:r w:rsidRPr="00E56399">
              <w:rPr>
                <w:sz w:val="24"/>
                <w:szCs w:val="24"/>
              </w:rPr>
              <w:t xml:space="preserve"> (</w:t>
            </w:r>
            <w:proofErr w:type="spellStart"/>
            <w:r w:rsidRPr="00E56399">
              <w:rPr>
                <w:sz w:val="24"/>
                <w:szCs w:val="24"/>
              </w:rPr>
              <w:t>FeB</w:t>
            </w:r>
            <w:proofErr w:type="spellEnd"/>
            <w:r w:rsidRPr="00E56399">
              <w:rPr>
                <w:sz w:val="24"/>
                <w:szCs w:val="24"/>
              </w:rPr>
              <w:t>)</w:t>
            </w:r>
          </w:p>
        </w:tc>
        <w:tc>
          <w:tcPr>
            <w:tcW w:w="2977" w:type="dxa"/>
            <w:tcBorders>
              <w:top w:val="single" w:sz="4" w:space="0" w:color="auto"/>
              <w:bottom w:val="single" w:sz="4" w:space="0" w:color="auto"/>
            </w:tcBorders>
            <w:vAlign w:val="center"/>
          </w:tcPr>
          <w:p w14:paraId="67127FAC" w14:textId="73292678" w:rsidR="00917B55" w:rsidRDefault="00917B55" w:rsidP="00917B55">
            <w:pPr>
              <w:pStyle w:val="01"/>
              <w:ind w:left="0" w:right="0" w:firstLine="0"/>
              <w:jc w:val="center"/>
              <w:rPr>
                <w:sz w:val="24"/>
                <w:szCs w:val="24"/>
              </w:rPr>
            </w:pPr>
            <w:r w:rsidRPr="00E56399">
              <w:rPr>
                <w:sz w:val="24"/>
                <w:szCs w:val="24"/>
              </w:rPr>
              <w:t>88,5</w:t>
            </w:r>
          </w:p>
        </w:tc>
      </w:tr>
      <w:tr w:rsidR="00917B55" w14:paraId="66583953" w14:textId="77777777" w:rsidTr="00BC3973">
        <w:trPr>
          <w:trHeight w:val="388"/>
        </w:trPr>
        <w:tc>
          <w:tcPr>
            <w:tcW w:w="540" w:type="dxa"/>
            <w:tcBorders>
              <w:top w:val="single" w:sz="4" w:space="0" w:color="auto"/>
              <w:bottom w:val="single" w:sz="4" w:space="0" w:color="auto"/>
            </w:tcBorders>
            <w:vAlign w:val="center"/>
          </w:tcPr>
          <w:p w14:paraId="370583A2" w14:textId="0025FAFA" w:rsidR="00917B55" w:rsidRPr="00E56399" w:rsidRDefault="00917B55" w:rsidP="00BC3973">
            <w:pPr>
              <w:pStyle w:val="01"/>
              <w:ind w:left="0" w:right="0" w:firstLine="0"/>
              <w:jc w:val="center"/>
              <w:rPr>
                <w:sz w:val="24"/>
                <w:szCs w:val="24"/>
              </w:rPr>
            </w:pPr>
            <w:r>
              <w:rPr>
                <w:sz w:val="24"/>
                <w:szCs w:val="24"/>
              </w:rPr>
              <w:t>4</w:t>
            </w:r>
          </w:p>
        </w:tc>
        <w:tc>
          <w:tcPr>
            <w:tcW w:w="6537" w:type="dxa"/>
            <w:tcBorders>
              <w:top w:val="single" w:sz="4" w:space="0" w:color="auto"/>
              <w:bottom w:val="single" w:sz="4" w:space="0" w:color="auto"/>
            </w:tcBorders>
            <w:vAlign w:val="center"/>
          </w:tcPr>
          <w:p w14:paraId="3EF654AB" w14:textId="485FFE6D" w:rsidR="00917B55" w:rsidRPr="00E56399" w:rsidRDefault="00917B55" w:rsidP="00917B55">
            <w:pPr>
              <w:pStyle w:val="01"/>
              <w:ind w:left="0" w:right="0" w:firstLine="0"/>
              <w:jc w:val="left"/>
              <w:rPr>
                <w:sz w:val="24"/>
                <w:szCs w:val="24"/>
              </w:rPr>
            </w:pPr>
            <w:r w:rsidRPr="00E56399">
              <w:rPr>
                <w:sz w:val="24"/>
                <w:szCs w:val="24"/>
              </w:rPr>
              <w:t>Диспрозий (</w:t>
            </w:r>
            <w:proofErr w:type="spellStart"/>
            <w:r w:rsidRPr="00E56399">
              <w:rPr>
                <w:sz w:val="24"/>
                <w:szCs w:val="24"/>
              </w:rPr>
              <w:t>Dy</w:t>
            </w:r>
            <w:proofErr w:type="spellEnd"/>
            <w:r w:rsidRPr="00E56399">
              <w:rPr>
                <w:sz w:val="24"/>
                <w:szCs w:val="24"/>
              </w:rPr>
              <w:t xml:space="preserve">)  </w:t>
            </w:r>
          </w:p>
        </w:tc>
        <w:tc>
          <w:tcPr>
            <w:tcW w:w="2977" w:type="dxa"/>
            <w:tcBorders>
              <w:top w:val="single" w:sz="4" w:space="0" w:color="auto"/>
              <w:bottom w:val="single" w:sz="4" w:space="0" w:color="auto"/>
            </w:tcBorders>
            <w:vAlign w:val="center"/>
          </w:tcPr>
          <w:p w14:paraId="605CE208" w14:textId="359562A6" w:rsidR="00917B55" w:rsidRDefault="00917B55" w:rsidP="00917B55">
            <w:pPr>
              <w:pStyle w:val="01"/>
              <w:ind w:left="0" w:right="0" w:firstLine="0"/>
              <w:jc w:val="center"/>
              <w:rPr>
                <w:sz w:val="24"/>
                <w:szCs w:val="24"/>
              </w:rPr>
            </w:pPr>
            <w:r w:rsidRPr="00E56399">
              <w:rPr>
                <w:sz w:val="24"/>
                <w:szCs w:val="24"/>
              </w:rPr>
              <w:t>60,0</w:t>
            </w:r>
          </w:p>
        </w:tc>
      </w:tr>
      <w:tr w:rsidR="00917B55" w14:paraId="4985E79E" w14:textId="77777777" w:rsidTr="00BC3973">
        <w:trPr>
          <w:trHeight w:val="388"/>
        </w:trPr>
        <w:tc>
          <w:tcPr>
            <w:tcW w:w="540" w:type="dxa"/>
            <w:tcBorders>
              <w:top w:val="single" w:sz="4" w:space="0" w:color="auto"/>
              <w:bottom w:val="single" w:sz="4" w:space="0" w:color="auto"/>
            </w:tcBorders>
            <w:vAlign w:val="center"/>
          </w:tcPr>
          <w:p w14:paraId="7A7AA979" w14:textId="480FC1E4" w:rsidR="00917B55" w:rsidRPr="00E56399" w:rsidRDefault="00917B55" w:rsidP="00BC3973">
            <w:pPr>
              <w:pStyle w:val="01"/>
              <w:ind w:left="0" w:right="0" w:firstLine="0"/>
              <w:jc w:val="center"/>
              <w:rPr>
                <w:sz w:val="24"/>
                <w:szCs w:val="24"/>
              </w:rPr>
            </w:pPr>
            <w:r>
              <w:rPr>
                <w:sz w:val="24"/>
                <w:szCs w:val="24"/>
              </w:rPr>
              <w:t>5</w:t>
            </w:r>
          </w:p>
        </w:tc>
        <w:tc>
          <w:tcPr>
            <w:tcW w:w="6537" w:type="dxa"/>
            <w:tcBorders>
              <w:top w:val="single" w:sz="4" w:space="0" w:color="auto"/>
              <w:bottom w:val="single" w:sz="4" w:space="0" w:color="auto"/>
            </w:tcBorders>
            <w:vAlign w:val="center"/>
          </w:tcPr>
          <w:p w14:paraId="25E3D429" w14:textId="25B06AA6" w:rsidR="00917B55" w:rsidRPr="00E56399" w:rsidRDefault="00917B55" w:rsidP="00917B55">
            <w:pPr>
              <w:pStyle w:val="01"/>
              <w:ind w:left="0" w:right="0" w:firstLine="0"/>
              <w:jc w:val="left"/>
              <w:rPr>
                <w:sz w:val="24"/>
                <w:szCs w:val="24"/>
              </w:rPr>
            </w:pPr>
            <w:r w:rsidRPr="00E56399">
              <w:rPr>
                <w:sz w:val="24"/>
                <w:szCs w:val="24"/>
              </w:rPr>
              <w:t>Тербий (</w:t>
            </w:r>
            <w:proofErr w:type="spellStart"/>
            <w:r w:rsidRPr="00E56399">
              <w:rPr>
                <w:sz w:val="24"/>
                <w:szCs w:val="24"/>
              </w:rPr>
              <w:t>Tb</w:t>
            </w:r>
            <w:proofErr w:type="spellEnd"/>
            <w:r w:rsidRPr="00E56399">
              <w:rPr>
                <w:sz w:val="24"/>
                <w:szCs w:val="24"/>
              </w:rPr>
              <w:t xml:space="preserve">)  </w:t>
            </w:r>
          </w:p>
        </w:tc>
        <w:tc>
          <w:tcPr>
            <w:tcW w:w="2977" w:type="dxa"/>
            <w:tcBorders>
              <w:top w:val="single" w:sz="4" w:space="0" w:color="auto"/>
              <w:bottom w:val="single" w:sz="4" w:space="0" w:color="auto"/>
            </w:tcBorders>
            <w:vAlign w:val="center"/>
          </w:tcPr>
          <w:p w14:paraId="3D5D90B9" w14:textId="0B1B0036" w:rsidR="00917B55" w:rsidRDefault="00917B55" w:rsidP="00917B55">
            <w:pPr>
              <w:pStyle w:val="01"/>
              <w:ind w:left="0" w:right="0" w:firstLine="0"/>
              <w:jc w:val="center"/>
              <w:rPr>
                <w:sz w:val="24"/>
                <w:szCs w:val="24"/>
              </w:rPr>
            </w:pPr>
            <w:r w:rsidRPr="00E56399">
              <w:rPr>
                <w:sz w:val="24"/>
                <w:szCs w:val="24"/>
              </w:rPr>
              <w:t>8,6</w:t>
            </w:r>
          </w:p>
        </w:tc>
      </w:tr>
      <w:tr w:rsidR="00917B55" w14:paraId="5B3F2734" w14:textId="77777777" w:rsidTr="00BC3973">
        <w:trPr>
          <w:trHeight w:val="388"/>
        </w:trPr>
        <w:tc>
          <w:tcPr>
            <w:tcW w:w="540" w:type="dxa"/>
            <w:tcBorders>
              <w:top w:val="single" w:sz="4" w:space="0" w:color="auto"/>
              <w:bottom w:val="single" w:sz="4" w:space="0" w:color="auto"/>
            </w:tcBorders>
            <w:vAlign w:val="center"/>
          </w:tcPr>
          <w:p w14:paraId="62AA96D9" w14:textId="7425438B" w:rsidR="00917B55" w:rsidRPr="00E56399" w:rsidRDefault="00917B55" w:rsidP="00BC3973">
            <w:pPr>
              <w:pStyle w:val="01"/>
              <w:ind w:left="0" w:right="0" w:firstLine="0"/>
              <w:jc w:val="center"/>
              <w:rPr>
                <w:sz w:val="24"/>
                <w:szCs w:val="24"/>
              </w:rPr>
            </w:pPr>
            <w:r>
              <w:rPr>
                <w:sz w:val="24"/>
                <w:szCs w:val="24"/>
              </w:rPr>
              <w:t>6</w:t>
            </w:r>
          </w:p>
        </w:tc>
        <w:tc>
          <w:tcPr>
            <w:tcW w:w="6537" w:type="dxa"/>
            <w:tcBorders>
              <w:top w:val="single" w:sz="4" w:space="0" w:color="auto"/>
              <w:bottom w:val="single" w:sz="4" w:space="0" w:color="auto"/>
            </w:tcBorders>
            <w:vAlign w:val="center"/>
          </w:tcPr>
          <w:p w14:paraId="60CFC77C" w14:textId="7BF82DFB" w:rsidR="00917B55" w:rsidRPr="00E56399" w:rsidRDefault="00917B55" w:rsidP="00917B55">
            <w:pPr>
              <w:pStyle w:val="01"/>
              <w:ind w:left="0" w:right="0" w:firstLine="0"/>
              <w:jc w:val="left"/>
              <w:rPr>
                <w:sz w:val="24"/>
                <w:szCs w:val="24"/>
              </w:rPr>
            </w:pPr>
            <w:r w:rsidRPr="00E56399">
              <w:rPr>
                <w:sz w:val="24"/>
                <w:szCs w:val="24"/>
              </w:rPr>
              <w:t>Медь (</w:t>
            </w:r>
            <w:proofErr w:type="spellStart"/>
            <w:r w:rsidRPr="00E56399">
              <w:rPr>
                <w:sz w:val="24"/>
                <w:szCs w:val="24"/>
              </w:rPr>
              <w:t>Cu</w:t>
            </w:r>
            <w:proofErr w:type="spellEnd"/>
            <w:r w:rsidRPr="00E56399">
              <w:rPr>
                <w:sz w:val="24"/>
                <w:szCs w:val="24"/>
              </w:rPr>
              <w:t xml:space="preserve">)  </w:t>
            </w:r>
          </w:p>
        </w:tc>
        <w:tc>
          <w:tcPr>
            <w:tcW w:w="2977" w:type="dxa"/>
            <w:tcBorders>
              <w:top w:val="single" w:sz="4" w:space="0" w:color="auto"/>
              <w:bottom w:val="single" w:sz="4" w:space="0" w:color="auto"/>
            </w:tcBorders>
            <w:vAlign w:val="center"/>
          </w:tcPr>
          <w:p w14:paraId="514EE8A0" w14:textId="304EF9BE" w:rsidR="00917B55" w:rsidRDefault="00917B55" w:rsidP="00917B55">
            <w:pPr>
              <w:pStyle w:val="01"/>
              <w:ind w:left="0" w:right="0" w:firstLine="0"/>
              <w:jc w:val="center"/>
              <w:rPr>
                <w:sz w:val="24"/>
                <w:szCs w:val="24"/>
              </w:rPr>
            </w:pPr>
            <w:r w:rsidRPr="00E56399">
              <w:rPr>
                <w:sz w:val="24"/>
                <w:szCs w:val="24"/>
              </w:rPr>
              <w:t>4,7</w:t>
            </w:r>
          </w:p>
        </w:tc>
      </w:tr>
      <w:tr w:rsidR="00917B55" w14:paraId="7B8DBDD6" w14:textId="77777777" w:rsidTr="00BC3973">
        <w:trPr>
          <w:trHeight w:val="388"/>
        </w:trPr>
        <w:tc>
          <w:tcPr>
            <w:tcW w:w="540" w:type="dxa"/>
            <w:tcBorders>
              <w:top w:val="single" w:sz="4" w:space="0" w:color="auto"/>
              <w:bottom w:val="single" w:sz="4" w:space="0" w:color="auto"/>
            </w:tcBorders>
            <w:vAlign w:val="center"/>
          </w:tcPr>
          <w:p w14:paraId="0DC9F00B" w14:textId="42D617AC" w:rsidR="00917B55" w:rsidRPr="00E56399" w:rsidRDefault="00917B55" w:rsidP="00BC3973">
            <w:pPr>
              <w:pStyle w:val="01"/>
              <w:ind w:left="0" w:right="0" w:firstLine="0"/>
              <w:jc w:val="center"/>
              <w:rPr>
                <w:sz w:val="24"/>
                <w:szCs w:val="24"/>
              </w:rPr>
            </w:pPr>
            <w:r>
              <w:rPr>
                <w:sz w:val="24"/>
                <w:szCs w:val="24"/>
              </w:rPr>
              <w:t>7</w:t>
            </w:r>
          </w:p>
        </w:tc>
        <w:tc>
          <w:tcPr>
            <w:tcW w:w="6537" w:type="dxa"/>
            <w:tcBorders>
              <w:top w:val="single" w:sz="4" w:space="0" w:color="auto"/>
              <w:bottom w:val="single" w:sz="4" w:space="0" w:color="auto"/>
            </w:tcBorders>
            <w:vAlign w:val="center"/>
          </w:tcPr>
          <w:p w14:paraId="070990F2" w14:textId="7B08E18D" w:rsidR="00917B55" w:rsidRPr="00E56399" w:rsidRDefault="00917B55" w:rsidP="00917B55">
            <w:pPr>
              <w:pStyle w:val="01"/>
              <w:ind w:left="0" w:right="0" w:firstLine="0"/>
              <w:jc w:val="left"/>
              <w:rPr>
                <w:sz w:val="24"/>
                <w:szCs w:val="24"/>
              </w:rPr>
            </w:pPr>
            <w:r w:rsidRPr="00E56399">
              <w:rPr>
                <w:sz w:val="24"/>
                <w:szCs w:val="24"/>
              </w:rPr>
              <w:t xml:space="preserve">Алюминий (Al)  </w:t>
            </w:r>
          </w:p>
        </w:tc>
        <w:tc>
          <w:tcPr>
            <w:tcW w:w="2977" w:type="dxa"/>
            <w:tcBorders>
              <w:top w:val="single" w:sz="4" w:space="0" w:color="auto"/>
              <w:bottom w:val="single" w:sz="4" w:space="0" w:color="auto"/>
            </w:tcBorders>
            <w:vAlign w:val="center"/>
          </w:tcPr>
          <w:p w14:paraId="5F91E868" w14:textId="1E24DB9B" w:rsidR="00917B55" w:rsidRDefault="00917B55" w:rsidP="00917B55">
            <w:pPr>
              <w:pStyle w:val="01"/>
              <w:ind w:left="0" w:right="0" w:firstLine="0"/>
              <w:jc w:val="center"/>
              <w:rPr>
                <w:sz w:val="24"/>
                <w:szCs w:val="24"/>
              </w:rPr>
            </w:pPr>
            <w:r w:rsidRPr="00E56399">
              <w:rPr>
                <w:sz w:val="24"/>
                <w:szCs w:val="24"/>
              </w:rPr>
              <w:t>9,0</w:t>
            </w:r>
          </w:p>
        </w:tc>
      </w:tr>
      <w:tr w:rsidR="00917B55" w14:paraId="5533EA68" w14:textId="77777777" w:rsidTr="00BC3973">
        <w:trPr>
          <w:trHeight w:val="388"/>
        </w:trPr>
        <w:tc>
          <w:tcPr>
            <w:tcW w:w="540" w:type="dxa"/>
            <w:tcBorders>
              <w:top w:val="single" w:sz="4" w:space="0" w:color="auto"/>
              <w:bottom w:val="single" w:sz="4" w:space="0" w:color="auto"/>
            </w:tcBorders>
            <w:vAlign w:val="center"/>
          </w:tcPr>
          <w:p w14:paraId="088B2CAE" w14:textId="48DF0B95" w:rsidR="00917B55" w:rsidRPr="00E56399" w:rsidRDefault="00917B55" w:rsidP="00BC3973">
            <w:pPr>
              <w:pStyle w:val="01"/>
              <w:ind w:left="0" w:right="0" w:firstLine="0"/>
              <w:jc w:val="center"/>
              <w:rPr>
                <w:sz w:val="24"/>
                <w:szCs w:val="24"/>
              </w:rPr>
            </w:pPr>
            <w:r>
              <w:rPr>
                <w:sz w:val="24"/>
                <w:szCs w:val="24"/>
              </w:rPr>
              <w:t>8</w:t>
            </w:r>
          </w:p>
        </w:tc>
        <w:tc>
          <w:tcPr>
            <w:tcW w:w="6537" w:type="dxa"/>
            <w:tcBorders>
              <w:top w:val="single" w:sz="4" w:space="0" w:color="auto"/>
              <w:bottom w:val="single" w:sz="4" w:space="0" w:color="auto"/>
            </w:tcBorders>
            <w:vAlign w:val="center"/>
          </w:tcPr>
          <w:p w14:paraId="445C3047" w14:textId="1EC1E9AB" w:rsidR="00917B55" w:rsidRPr="00E56399" w:rsidRDefault="00917B55" w:rsidP="00917B55">
            <w:pPr>
              <w:pStyle w:val="01"/>
              <w:ind w:left="0" w:right="0" w:firstLine="0"/>
              <w:jc w:val="left"/>
              <w:rPr>
                <w:sz w:val="24"/>
                <w:szCs w:val="24"/>
              </w:rPr>
            </w:pPr>
            <w:r w:rsidRPr="00E56399">
              <w:rPr>
                <w:sz w:val="24"/>
                <w:szCs w:val="24"/>
              </w:rPr>
              <w:t xml:space="preserve">Кобальт (Co)  </w:t>
            </w:r>
          </w:p>
        </w:tc>
        <w:tc>
          <w:tcPr>
            <w:tcW w:w="2977" w:type="dxa"/>
            <w:tcBorders>
              <w:top w:val="single" w:sz="4" w:space="0" w:color="auto"/>
              <w:bottom w:val="single" w:sz="4" w:space="0" w:color="auto"/>
            </w:tcBorders>
            <w:vAlign w:val="center"/>
          </w:tcPr>
          <w:p w14:paraId="541F70B6" w14:textId="150A39E8" w:rsidR="00917B55" w:rsidRDefault="00917B55" w:rsidP="00917B55">
            <w:pPr>
              <w:pStyle w:val="01"/>
              <w:ind w:left="0" w:right="0" w:firstLine="0"/>
              <w:jc w:val="center"/>
              <w:rPr>
                <w:sz w:val="24"/>
                <w:szCs w:val="24"/>
              </w:rPr>
            </w:pPr>
            <w:r w:rsidRPr="00E56399">
              <w:rPr>
                <w:sz w:val="24"/>
                <w:szCs w:val="24"/>
              </w:rPr>
              <w:t>27,6</w:t>
            </w:r>
          </w:p>
        </w:tc>
      </w:tr>
      <w:tr w:rsidR="00917B55" w14:paraId="69D14AF6" w14:textId="77777777" w:rsidTr="00BC3973">
        <w:trPr>
          <w:trHeight w:val="388"/>
        </w:trPr>
        <w:tc>
          <w:tcPr>
            <w:tcW w:w="540" w:type="dxa"/>
            <w:tcBorders>
              <w:top w:val="single" w:sz="4" w:space="0" w:color="auto"/>
              <w:bottom w:val="single" w:sz="4" w:space="0" w:color="auto"/>
            </w:tcBorders>
            <w:vAlign w:val="center"/>
          </w:tcPr>
          <w:p w14:paraId="004EE38A" w14:textId="47F42BA1" w:rsidR="00917B55" w:rsidRPr="00E56399" w:rsidRDefault="00917B55" w:rsidP="00BC3973">
            <w:pPr>
              <w:pStyle w:val="01"/>
              <w:ind w:left="0" w:right="0" w:firstLine="0"/>
              <w:jc w:val="center"/>
              <w:rPr>
                <w:sz w:val="24"/>
                <w:szCs w:val="24"/>
              </w:rPr>
            </w:pPr>
            <w:r>
              <w:rPr>
                <w:sz w:val="24"/>
                <w:szCs w:val="24"/>
              </w:rPr>
              <w:t>9</w:t>
            </w:r>
          </w:p>
        </w:tc>
        <w:tc>
          <w:tcPr>
            <w:tcW w:w="6537" w:type="dxa"/>
            <w:tcBorders>
              <w:top w:val="single" w:sz="4" w:space="0" w:color="auto"/>
              <w:bottom w:val="single" w:sz="4" w:space="0" w:color="auto"/>
            </w:tcBorders>
            <w:vAlign w:val="center"/>
          </w:tcPr>
          <w:p w14:paraId="7CEA5C0D" w14:textId="102DF9F3" w:rsidR="00917B55" w:rsidRPr="00E56399" w:rsidRDefault="00917B55" w:rsidP="00917B55">
            <w:pPr>
              <w:pStyle w:val="01"/>
              <w:ind w:left="0" w:right="0" w:firstLine="0"/>
              <w:jc w:val="left"/>
              <w:rPr>
                <w:sz w:val="24"/>
                <w:szCs w:val="24"/>
              </w:rPr>
            </w:pPr>
            <w:r w:rsidRPr="00E56399">
              <w:rPr>
                <w:sz w:val="24"/>
                <w:szCs w:val="24"/>
              </w:rPr>
              <w:t>Галий (</w:t>
            </w:r>
            <w:proofErr w:type="spellStart"/>
            <w:r w:rsidRPr="00E56399">
              <w:rPr>
                <w:sz w:val="24"/>
                <w:szCs w:val="24"/>
              </w:rPr>
              <w:t>Ga</w:t>
            </w:r>
            <w:proofErr w:type="spellEnd"/>
            <w:r w:rsidRPr="00E56399">
              <w:rPr>
                <w:sz w:val="24"/>
                <w:szCs w:val="24"/>
              </w:rPr>
              <w:t xml:space="preserve">)  </w:t>
            </w:r>
          </w:p>
        </w:tc>
        <w:tc>
          <w:tcPr>
            <w:tcW w:w="2977" w:type="dxa"/>
            <w:tcBorders>
              <w:top w:val="single" w:sz="4" w:space="0" w:color="auto"/>
              <w:bottom w:val="single" w:sz="4" w:space="0" w:color="auto"/>
            </w:tcBorders>
            <w:vAlign w:val="center"/>
          </w:tcPr>
          <w:p w14:paraId="7BEDB8A3" w14:textId="1FB4FA13" w:rsidR="00917B55" w:rsidRDefault="00917B55" w:rsidP="00917B55">
            <w:pPr>
              <w:pStyle w:val="01"/>
              <w:ind w:left="0" w:right="0" w:firstLine="0"/>
              <w:jc w:val="center"/>
              <w:rPr>
                <w:sz w:val="24"/>
                <w:szCs w:val="24"/>
              </w:rPr>
            </w:pPr>
            <w:r w:rsidRPr="00E56399">
              <w:rPr>
                <w:sz w:val="24"/>
                <w:szCs w:val="24"/>
              </w:rPr>
              <w:t>2,6</w:t>
            </w:r>
          </w:p>
        </w:tc>
      </w:tr>
      <w:tr w:rsidR="00917B55" w14:paraId="0305C797" w14:textId="77777777" w:rsidTr="00BC3973">
        <w:trPr>
          <w:trHeight w:val="388"/>
        </w:trPr>
        <w:tc>
          <w:tcPr>
            <w:tcW w:w="540" w:type="dxa"/>
            <w:tcBorders>
              <w:top w:val="single" w:sz="4" w:space="0" w:color="auto"/>
              <w:bottom w:val="single" w:sz="4" w:space="0" w:color="auto"/>
            </w:tcBorders>
            <w:vAlign w:val="center"/>
          </w:tcPr>
          <w:p w14:paraId="42659387" w14:textId="294A622E" w:rsidR="00917B55" w:rsidRPr="00E56399" w:rsidRDefault="00917B55" w:rsidP="00BC3973">
            <w:pPr>
              <w:pStyle w:val="01"/>
              <w:ind w:left="0" w:right="0" w:firstLine="0"/>
              <w:jc w:val="center"/>
              <w:rPr>
                <w:sz w:val="24"/>
                <w:szCs w:val="24"/>
              </w:rPr>
            </w:pPr>
            <w:r>
              <w:rPr>
                <w:sz w:val="24"/>
                <w:szCs w:val="24"/>
              </w:rPr>
              <w:t>10</w:t>
            </w:r>
          </w:p>
        </w:tc>
        <w:tc>
          <w:tcPr>
            <w:tcW w:w="6537" w:type="dxa"/>
            <w:tcBorders>
              <w:top w:val="single" w:sz="4" w:space="0" w:color="auto"/>
              <w:bottom w:val="single" w:sz="4" w:space="0" w:color="auto"/>
            </w:tcBorders>
            <w:vAlign w:val="center"/>
          </w:tcPr>
          <w:p w14:paraId="665E717F" w14:textId="4EDA94ED" w:rsidR="00917B55" w:rsidRPr="00E56399" w:rsidRDefault="00917B55" w:rsidP="00917B55">
            <w:pPr>
              <w:pStyle w:val="01"/>
              <w:ind w:left="0" w:right="0" w:firstLine="0"/>
              <w:jc w:val="left"/>
              <w:rPr>
                <w:sz w:val="24"/>
                <w:szCs w:val="24"/>
              </w:rPr>
            </w:pPr>
            <w:r w:rsidRPr="00E56399">
              <w:rPr>
                <w:sz w:val="24"/>
                <w:szCs w:val="24"/>
              </w:rPr>
              <w:t>Цирконий (</w:t>
            </w:r>
            <w:proofErr w:type="spellStart"/>
            <w:r w:rsidRPr="00E56399">
              <w:rPr>
                <w:sz w:val="24"/>
                <w:szCs w:val="24"/>
              </w:rPr>
              <w:t>Zr</w:t>
            </w:r>
            <w:proofErr w:type="spellEnd"/>
            <w:r w:rsidRPr="00E56399">
              <w:rPr>
                <w:sz w:val="24"/>
                <w:szCs w:val="24"/>
              </w:rPr>
              <w:t>)</w:t>
            </w:r>
          </w:p>
        </w:tc>
        <w:tc>
          <w:tcPr>
            <w:tcW w:w="2977" w:type="dxa"/>
            <w:tcBorders>
              <w:top w:val="single" w:sz="4" w:space="0" w:color="auto"/>
              <w:bottom w:val="single" w:sz="4" w:space="0" w:color="auto"/>
            </w:tcBorders>
            <w:vAlign w:val="center"/>
          </w:tcPr>
          <w:p w14:paraId="2D9688AB" w14:textId="45DA64EB" w:rsidR="00917B55" w:rsidRDefault="00917B55" w:rsidP="00917B55">
            <w:pPr>
              <w:pStyle w:val="01"/>
              <w:ind w:left="0" w:right="0" w:firstLine="0"/>
              <w:jc w:val="center"/>
              <w:rPr>
                <w:sz w:val="24"/>
                <w:szCs w:val="24"/>
              </w:rPr>
            </w:pPr>
            <w:r w:rsidRPr="00E56399">
              <w:rPr>
                <w:sz w:val="24"/>
                <w:szCs w:val="24"/>
              </w:rPr>
              <w:t>2,4</w:t>
            </w:r>
          </w:p>
        </w:tc>
      </w:tr>
      <w:tr w:rsidR="00917B55" w14:paraId="3AA6A509" w14:textId="77777777" w:rsidTr="00BC3973">
        <w:trPr>
          <w:trHeight w:val="388"/>
        </w:trPr>
        <w:tc>
          <w:tcPr>
            <w:tcW w:w="540" w:type="dxa"/>
            <w:tcBorders>
              <w:top w:val="single" w:sz="4" w:space="0" w:color="auto"/>
              <w:bottom w:val="single" w:sz="4" w:space="0" w:color="auto"/>
            </w:tcBorders>
            <w:vAlign w:val="center"/>
          </w:tcPr>
          <w:p w14:paraId="2B66DF4B" w14:textId="3909F10F" w:rsidR="00917B55" w:rsidRPr="00E56399" w:rsidRDefault="00917B55" w:rsidP="00BC3973">
            <w:pPr>
              <w:pStyle w:val="01"/>
              <w:ind w:left="0" w:right="0" w:firstLine="0"/>
              <w:jc w:val="center"/>
              <w:rPr>
                <w:sz w:val="24"/>
                <w:szCs w:val="24"/>
              </w:rPr>
            </w:pPr>
            <w:r>
              <w:rPr>
                <w:sz w:val="24"/>
                <w:szCs w:val="24"/>
              </w:rPr>
              <w:t>11</w:t>
            </w:r>
          </w:p>
        </w:tc>
        <w:tc>
          <w:tcPr>
            <w:tcW w:w="6537" w:type="dxa"/>
            <w:tcBorders>
              <w:top w:val="single" w:sz="4" w:space="0" w:color="auto"/>
              <w:bottom w:val="single" w:sz="4" w:space="0" w:color="auto"/>
            </w:tcBorders>
            <w:vAlign w:val="center"/>
          </w:tcPr>
          <w:p w14:paraId="1D10B858" w14:textId="32902409" w:rsidR="00917B55" w:rsidRPr="00E56399" w:rsidRDefault="00917B55" w:rsidP="00917B55">
            <w:pPr>
              <w:pStyle w:val="01"/>
              <w:ind w:left="0" w:right="0" w:firstLine="0"/>
              <w:jc w:val="left"/>
              <w:rPr>
                <w:sz w:val="24"/>
                <w:szCs w:val="24"/>
              </w:rPr>
            </w:pPr>
            <w:r w:rsidRPr="00E56399">
              <w:rPr>
                <w:sz w:val="24"/>
                <w:szCs w:val="24"/>
              </w:rPr>
              <w:t>Ниобий (</w:t>
            </w:r>
            <w:proofErr w:type="spellStart"/>
            <w:r w:rsidRPr="00E56399">
              <w:rPr>
                <w:sz w:val="24"/>
                <w:szCs w:val="24"/>
              </w:rPr>
              <w:t>Nb</w:t>
            </w:r>
            <w:proofErr w:type="spellEnd"/>
            <w:r w:rsidRPr="00E56399">
              <w:rPr>
                <w:sz w:val="24"/>
                <w:szCs w:val="24"/>
              </w:rPr>
              <w:t xml:space="preserve">)  </w:t>
            </w:r>
          </w:p>
        </w:tc>
        <w:tc>
          <w:tcPr>
            <w:tcW w:w="2977" w:type="dxa"/>
            <w:tcBorders>
              <w:top w:val="single" w:sz="4" w:space="0" w:color="auto"/>
              <w:bottom w:val="single" w:sz="4" w:space="0" w:color="auto"/>
            </w:tcBorders>
            <w:vAlign w:val="center"/>
          </w:tcPr>
          <w:p w14:paraId="50FDFB83" w14:textId="50350514" w:rsidR="00917B55" w:rsidRDefault="00917B55" w:rsidP="00917B55">
            <w:pPr>
              <w:pStyle w:val="01"/>
              <w:ind w:left="0" w:right="0" w:firstLine="0"/>
              <w:jc w:val="center"/>
              <w:rPr>
                <w:sz w:val="24"/>
                <w:szCs w:val="24"/>
              </w:rPr>
            </w:pPr>
            <w:r w:rsidRPr="00E56399">
              <w:rPr>
                <w:sz w:val="24"/>
                <w:szCs w:val="24"/>
              </w:rPr>
              <w:t>2,8</w:t>
            </w:r>
          </w:p>
        </w:tc>
      </w:tr>
      <w:tr w:rsidR="00917B55" w14:paraId="63C7F126" w14:textId="77777777" w:rsidTr="00BC3973">
        <w:trPr>
          <w:trHeight w:val="388"/>
        </w:trPr>
        <w:tc>
          <w:tcPr>
            <w:tcW w:w="540" w:type="dxa"/>
            <w:tcBorders>
              <w:top w:val="single" w:sz="4" w:space="0" w:color="auto"/>
            </w:tcBorders>
            <w:vAlign w:val="center"/>
          </w:tcPr>
          <w:p w14:paraId="6A49F633" w14:textId="27D26492" w:rsidR="00917B55" w:rsidRDefault="00917B55" w:rsidP="00BC3973">
            <w:pPr>
              <w:pStyle w:val="01"/>
              <w:ind w:left="0" w:right="0" w:firstLine="0"/>
              <w:jc w:val="center"/>
              <w:rPr>
                <w:sz w:val="24"/>
                <w:szCs w:val="24"/>
              </w:rPr>
            </w:pPr>
            <w:r>
              <w:rPr>
                <w:sz w:val="24"/>
                <w:szCs w:val="24"/>
              </w:rPr>
              <w:t>12</w:t>
            </w:r>
          </w:p>
        </w:tc>
        <w:tc>
          <w:tcPr>
            <w:tcW w:w="6537" w:type="dxa"/>
            <w:tcBorders>
              <w:top w:val="single" w:sz="4" w:space="0" w:color="auto"/>
            </w:tcBorders>
            <w:vAlign w:val="center"/>
          </w:tcPr>
          <w:p w14:paraId="3EE7A24D" w14:textId="5EC3423D" w:rsidR="00917B55" w:rsidRDefault="00917B55" w:rsidP="00917B55">
            <w:pPr>
              <w:pStyle w:val="01"/>
              <w:ind w:left="0" w:right="0" w:firstLine="0"/>
              <w:jc w:val="left"/>
              <w:rPr>
                <w:sz w:val="24"/>
                <w:szCs w:val="24"/>
              </w:rPr>
            </w:pPr>
            <w:r w:rsidRPr="00E56399">
              <w:rPr>
                <w:sz w:val="24"/>
                <w:szCs w:val="24"/>
              </w:rPr>
              <w:t>Титан</w:t>
            </w:r>
          </w:p>
        </w:tc>
        <w:tc>
          <w:tcPr>
            <w:tcW w:w="2977" w:type="dxa"/>
            <w:tcBorders>
              <w:top w:val="single" w:sz="4" w:space="0" w:color="auto"/>
            </w:tcBorders>
            <w:vAlign w:val="center"/>
          </w:tcPr>
          <w:p w14:paraId="38C7CB1D" w14:textId="257CC6E9" w:rsidR="00917B55" w:rsidRDefault="00917B55" w:rsidP="00917B55">
            <w:pPr>
              <w:pStyle w:val="01"/>
              <w:ind w:left="0" w:right="0" w:firstLine="0"/>
              <w:jc w:val="center"/>
              <w:rPr>
                <w:sz w:val="24"/>
                <w:szCs w:val="24"/>
              </w:rPr>
            </w:pPr>
            <w:r>
              <w:rPr>
                <w:sz w:val="24"/>
                <w:szCs w:val="24"/>
              </w:rPr>
              <w:t>1,2</w:t>
            </w:r>
          </w:p>
        </w:tc>
      </w:tr>
    </w:tbl>
    <w:p w14:paraId="0114E5D6" w14:textId="715D56D2" w:rsidR="00D96C55" w:rsidRDefault="00D96C55" w:rsidP="00492305">
      <w:pPr>
        <w:pStyle w:val="01"/>
        <w:spacing w:before="120"/>
        <w:ind w:left="142" w:right="0" w:firstLine="567"/>
        <w:rPr>
          <w:sz w:val="24"/>
          <w:szCs w:val="24"/>
        </w:rPr>
      </w:pPr>
      <w:r w:rsidRPr="00E3393B">
        <w:rPr>
          <w:sz w:val="24"/>
          <w:szCs w:val="24"/>
        </w:rPr>
        <w:t>Складск</w:t>
      </w:r>
      <w:r>
        <w:rPr>
          <w:sz w:val="24"/>
          <w:szCs w:val="24"/>
        </w:rPr>
        <w:t>ая</w:t>
      </w:r>
      <w:r w:rsidRPr="00E3393B">
        <w:rPr>
          <w:sz w:val="24"/>
          <w:szCs w:val="24"/>
        </w:rPr>
        <w:t xml:space="preserve"> программ</w:t>
      </w:r>
      <w:r>
        <w:rPr>
          <w:sz w:val="24"/>
          <w:szCs w:val="24"/>
        </w:rPr>
        <w:t>а</w:t>
      </w:r>
      <w:r w:rsidRPr="00E3393B">
        <w:rPr>
          <w:sz w:val="24"/>
          <w:szCs w:val="24"/>
        </w:rPr>
        <w:t xml:space="preserve"> сырьевых материалов сформирова</w:t>
      </w:r>
      <w:r>
        <w:rPr>
          <w:sz w:val="24"/>
          <w:szCs w:val="24"/>
        </w:rPr>
        <w:t>на</w:t>
      </w:r>
      <w:r w:rsidRPr="00E3393B">
        <w:rPr>
          <w:sz w:val="24"/>
          <w:szCs w:val="24"/>
        </w:rPr>
        <w:t xml:space="preserve"> из расчета </w:t>
      </w:r>
      <w:r w:rsidR="004022A9">
        <w:rPr>
          <w:sz w:val="24"/>
          <w:szCs w:val="24"/>
        </w:rPr>
        <w:t xml:space="preserve">6, </w:t>
      </w:r>
      <w:r w:rsidRPr="00E3393B">
        <w:rPr>
          <w:sz w:val="24"/>
          <w:szCs w:val="24"/>
        </w:rPr>
        <w:t>12</w:t>
      </w:r>
      <w:r>
        <w:rPr>
          <w:sz w:val="24"/>
          <w:szCs w:val="24"/>
        </w:rPr>
        <w:t xml:space="preserve"> </w:t>
      </w:r>
      <w:r w:rsidRPr="00E3393B">
        <w:rPr>
          <w:sz w:val="24"/>
          <w:szCs w:val="24"/>
        </w:rPr>
        <w:t xml:space="preserve">месячного запаса основных материалов, </w:t>
      </w:r>
      <w:r>
        <w:rPr>
          <w:sz w:val="24"/>
          <w:szCs w:val="24"/>
        </w:rPr>
        <w:t>запас вспомогательных материалов предусмотрен на</w:t>
      </w:r>
      <w:r w:rsidRPr="00E3393B">
        <w:rPr>
          <w:sz w:val="24"/>
          <w:szCs w:val="24"/>
        </w:rPr>
        <w:t xml:space="preserve"> 6 месяцев.</w:t>
      </w:r>
    </w:p>
    <w:p w14:paraId="3449E851" w14:textId="24D99EC9" w:rsidR="00D96C55" w:rsidRPr="00D96C55" w:rsidRDefault="00D96C55" w:rsidP="000F4D01">
      <w:pPr>
        <w:pStyle w:val="01"/>
        <w:spacing w:before="120"/>
        <w:ind w:left="142" w:right="0" w:firstLine="567"/>
        <w:rPr>
          <w:sz w:val="24"/>
          <w:szCs w:val="24"/>
        </w:rPr>
      </w:pPr>
      <w:r w:rsidRPr="00D96C55">
        <w:rPr>
          <w:sz w:val="24"/>
          <w:szCs w:val="24"/>
        </w:rPr>
        <w:t>Прутковое железо поступа</w:t>
      </w:r>
      <w:r>
        <w:rPr>
          <w:sz w:val="24"/>
          <w:szCs w:val="24"/>
        </w:rPr>
        <w:t>ет</w:t>
      </w:r>
      <w:r w:rsidRPr="00D96C55">
        <w:rPr>
          <w:sz w:val="24"/>
          <w:szCs w:val="24"/>
        </w:rPr>
        <w:t xml:space="preserve"> отдельными партиями и </w:t>
      </w:r>
      <w:r w:rsidR="00917B55">
        <w:rPr>
          <w:sz w:val="24"/>
          <w:szCs w:val="24"/>
        </w:rPr>
        <w:t>хранится</w:t>
      </w:r>
      <w:r w:rsidRPr="00D96C55">
        <w:rPr>
          <w:sz w:val="24"/>
          <w:szCs w:val="24"/>
        </w:rPr>
        <w:t xml:space="preserve"> на складе </w:t>
      </w:r>
      <w:r>
        <w:rPr>
          <w:sz w:val="24"/>
          <w:szCs w:val="24"/>
        </w:rPr>
        <w:t>черного металла</w:t>
      </w:r>
      <w:r w:rsidR="00492305">
        <w:rPr>
          <w:sz w:val="24"/>
          <w:szCs w:val="24"/>
        </w:rPr>
        <w:t xml:space="preserve">, размещенном в </w:t>
      </w:r>
      <w:proofErr w:type="spellStart"/>
      <w:r w:rsidR="00492305">
        <w:rPr>
          <w:sz w:val="24"/>
          <w:szCs w:val="24"/>
        </w:rPr>
        <w:t>пристрое</w:t>
      </w:r>
      <w:proofErr w:type="spellEnd"/>
      <w:r w:rsidR="00492305">
        <w:rPr>
          <w:sz w:val="24"/>
          <w:szCs w:val="24"/>
        </w:rPr>
        <w:t xml:space="preserve"> к производственному цеху в осях 1-4 / В-Ж</w:t>
      </w:r>
      <w:r w:rsidRPr="00D96C55">
        <w:rPr>
          <w:sz w:val="24"/>
          <w:szCs w:val="24"/>
        </w:rPr>
        <w:t xml:space="preserve">. </w:t>
      </w:r>
    </w:p>
    <w:p w14:paraId="58954DF4" w14:textId="542E04DD" w:rsidR="00492305" w:rsidRDefault="00492305" w:rsidP="00D96C55">
      <w:pPr>
        <w:pStyle w:val="01"/>
        <w:ind w:left="142" w:right="0" w:firstLine="567"/>
        <w:rPr>
          <w:sz w:val="24"/>
          <w:szCs w:val="24"/>
        </w:rPr>
      </w:pPr>
      <w:r w:rsidRPr="003F0B94">
        <w:rPr>
          <w:sz w:val="24"/>
          <w:szCs w:val="24"/>
        </w:rPr>
        <w:t>Редкоземельные</w:t>
      </w:r>
      <w:r>
        <w:rPr>
          <w:sz w:val="24"/>
          <w:szCs w:val="24"/>
        </w:rPr>
        <w:t xml:space="preserve"> </w:t>
      </w:r>
      <w:r w:rsidRPr="003F0B94">
        <w:rPr>
          <w:sz w:val="24"/>
          <w:szCs w:val="24"/>
        </w:rPr>
        <w:t>и легирующие компоненты</w:t>
      </w:r>
      <w:r w:rsidR="00917B55" w:rsidRPr="00917B55">
        <w:rPr>
          <w:sz w:val="24"/>
          <w:szCs w:val="24"/>
        </w:rPr>
        <w:t xml:space="preserve"> </w:t>
      </w:r>
      <w:r w:rsidR="00917B55" w:rsidRPr="00D96C55">
        <w:rPr>
          <w:sz w:val="24"/>
          <w:szCs w:val="24"/>
        </w:rPr>
        <w:t xml:space="preserve">поступают в таре изготовителя и </w:t>
      </w:r>
      <w:r w:rsidR="00917B55">
        <w:rPr>
          <w:sz w:val="24"/>
          <w:szCs w:val="24"/>
        </w:rPr>
        <w:t>хранятся</w:t>
      </w:r>
      <w:r w:rsidR="00917B55" w:rsidRPr="00D96C55">
        <w:rPr>
          <w:sz w:val="24"/>
          <w:szCs w:val="24"/>
        </w:rPr>
        <w:t xml:space="preserve"> </w:t>
      </w:r>
      <w:r w:rsidR="00917B55">
        <w:rPr>
          <w:sz w:val="24"/>
          <w:szCs w:val="24"/>
        </w:rPr>
        <w:t>на стеллажах</w:t>
      </w:r>
      <w:r w:rsidR="00CB579F" w:rsidRPr="00CB579F">
        <w:rPr>
          <w:sz w:val="24"/>
          <w:szCs w:val="24"/>
        </w:rPr>
        <w:t xml:space="preserve"> </w:t>
      </w:r>
      <w:r w:rsidR="00CB579F" w:rsidRPr="00D96C55">
        <w:rPr>
          <w:sz w:val="24"/>
          <w:szCs w:val="24"/>
        </w:rPr>
        <w:t>на складе</w:t>
      </w:r>
      <w:r w:rsidR="00CB579F">
        <w:rPr>
          <w:sz w:val="24"/>
          <w:szCs w:val="24"/>
        </w:rPr>
        <w:t xml:space="preserve"> сырья,</w:t>
      </w:r>
      <w:r w:rsidR="00CB579F" w:rsidRPr="00CB579F">
        <w:rPr>
          <w:sz w:val="24"/>
          <w:szCs w:val="24"/>
        </w:rPr>
        <w:t xml:space="preserve"> </w:t>
      </w:r>
      <w:r w:rsidR="00CB579F">
        <w:rPr>
          <w:sz w:val="24"/>
          <w:szCs w:val="24"/>
        </w:rPr>
        <w:t xml:space="preserve">размещенном в </w:t>
      </w:r>
      <w:proofErr w:type="spellStart"/>
      <w:r w:rsidR="00CB579F">
        <w:rPr>
          <w:sz w:val="24"/>
          <w:szCs w:val="24"/>
        </w:rPr>
        <w:t>пристрое</w:t>
      </w:r>
      <w:proofErr w:type="spellEnd"/>
      <w:r w:rsidR="00CB579F">
        <w:rPr>
          <w:sz w:val="24"/>
          <w:szCs w:val="24"/>
        </w:rPr>
        <w:t xml:space="preserve"> к производственному цеху в осях 1-4 / Ж-М</w:t>
      </w:r>
      <w:r w:rsidR="00917B55">
        <w:rPr>
          <w:sz w:val="24"/>
          <w:szCs w:val="24"/>
        </w:rPr>
        <w:t>.</w:t>
      </w:r>
    </w:p>
    <w:p w14:paraId="3E4459D5" w14:textId="388C4B24" w:rsidR="00917B55" w:rsidRDefault="00917B55" w:rsidP="000F4D01">
      <w:pPr>
        <w:pStyle w:val="01"/>
        <w:spacing w:before="120"/>
        <w:ind w:left="142" w:right="0" w:firstLine="567"/>
        <w:rPr>
          <w:sz w:val="24"/>
          <w:szCs w:val="24"/>
        </w:rPr>
      </w:pPr>
      <w:r>
        <w:rPr>
          <w:sz w:val="24"/>
          <w:szCs w:val="24"/>
        </w:rPr>
        <w:t>Объемы хранения основных сырьевых материалов приведены в таблице 5.2.</w:t>
      </w:r>
    </w:p>
    <w:p w14:paraId="1094CD2A" w14:textId="78F342B3" w:rsidR="00917B55" w:rsidRDefault="00917B55" w:rsidP="00D96C55">
      <w:pPr>
        <w:pStyle w:val="01"/>
        <w:ind w:left="142" w:right="0" w:firstLine="567"/>
        <w:rPr>
          <w:sz w:val="24"/>
          <w:szCs w:val="24"/>
        </w:rPr>
      </w:pPr>
    </w:p>
    <w:p w14:paraId="684887A8" w14:textId="6C553998" w:rsidR="00716F87" w:rsidRDefault="00716F87" w:rsidP="00716F87">
      <w:pPr>
        <w:pStyle w:val="01"/>
        <w:spacing w:before="120"/>
        <w:ind w:left="0" w:right="0" w:firstLine="284"/>
        <w:rPr>
          <w:sz w:val="24"/>
          <w:szCs w:val="24"/>
        </w:rPr>
      </w:pPr>
      <w:r>
        <w:rPr>
          <w:sz w:val="24"/>
          <w:szCs w:val="24"/>
        </w:rPr>
        <w:lastRenderedPageBreak/>
        <w:t>Таблица 5.</w:t>
      </w:r>
      <w:r w:rsidR="00174ECD">
        <w:rPr>
          <w:sz w:val="24"/>
          <w:szCs w:val="24"/>
        </w:rPr>
        <w:t>2</w:t>
      </w:r>
      <w:r>
        <w:rPr>
          <w:sz w:val="24"/>
          <w:szCs w:val="24"/>
        </w:rPr>
        <w:t xml:space="preserve"> – </w:t>
      </w:r>
      <w:r w:rsidR="00174ECD">
        <w:rPr>
          <w:sz w:val="24"/>
          <w:szCs w:val="24"/>
        </w:rPr>
        <w:t>Объемы хранения основных сырьевых материалов</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25"/>
        <w:gridCol w:w="1701"/>
        <w:gridCol w:w="1134"/>
        <w:gridCol w:w="993"/>
        <w:gridCol w:w="992"/>
        <w:gridCol w:w="4961"/>
      </w:tblGrid>
      <w:tr w:rsidR="0063065A" w:rsidRPr="0063065A" w14:paraId="6F32B52A" w14:textId="0CE98FEE" w:rsidTr="0063065A">
        <w:tc>
          <w:tcPr>
            <w:tcW w:w="425" w:type="dxa"/>
            <w:tcBorders>
              <w:bottom w:val="single" w:sz="12" w:space="0" w:color="auto"/>
            </w:tcBorders>
            <w:vAlign w:val="center"/>
          </w:tcPr>
          <w:p w14:paraId="418926ED" w14:textId="77777777" w:rsidR="00716F87" w:rsidRPr="0063065A" w:rsidRDefault="00716F87" w:rsidP="001F5C01">
            <w:pPr>
              <w:pStyle w:val="01"/>
              <w:ind w:left="0" w:right="0" w:firstLine="0"/>
              <w:jc w:val="center"/>
              <w:rPr>
                <w:sz w:val="20"/>
                <w:szCs w:val="20"/>
              </w:rPr>
            </w:pPr>
            <w:r w:rsidRPr="0063065A">
              <w:rPr>
                <w:sz w:val="20"/>
                <w:szCs w:val="20"/>
              </w:rPr>
              <w:t>№</w:t>
            </w:r>
          </w:p>
          <w:p w14:paraId="45A72558" w14:textId="77777777" w:rsidR="00716F87" w:rsidRPr="0063065A" w:rsidRDefault="00716F87" w:rsidP="00741A25">
            <w:pPr>
              <w:pStyle w:val="01"/>
              <w:ind w:left="-117" w:right="-125" w:firstLine="0"/>
              <w:jc w:val="center"/>
              <w:rPr>
                <w:sz w:val="20"/>
                <w:szCs w:val="20"/>
              </w:rPr>
            </w:pPr>
            <w:r w:rsidRPr="0063065A">
              <w:rPr>
                <w:sz w:val="20"/>
                <w:szCs w:val="20"/>
              </w:rPr>
              <w:t>п/п</w:t>
            </w:r>
          </w:p>
        </w:tc>
        <w:tc>
          <w:tcPr>
            <w:tcW w:w="1701" w:type="dxa"/>
            <w:tcBorders>
              <w:bottom w:val="single" w:sz="12" w:space="0" w:color="auto"/>
            </w:tcBorders>
            <w:vAlign w:val="center"/>
          </w:tcPr>
          <w:p w14:paraId="3850733E" w14:textId="77777777" w:rsidR="00716F87" w:rsidRPr="0063065A" w:rsidRDefault="00716F87" w:rsidP="00A34589">
            <w:pPr>
              <w:pStyle w:val="01"/>
              <w:ind w:left="0" w:right="0" w:firstLine="0"/>
              <w:jc w:val="center"/>
              <w:rPr>
                <w:sz w:val="20"/>
                <w:szCs w:val="20"/>
              </w:rPr>
            </w:pPr>
            <w:r w:rsidRPr="0063065A">
              <w:rPr>
                <w:sz w:val="20"/>
                <w:szCs w:val="20"/>
              </w:rPr>
              <w:t>Наименование</w:t>
            </w:r>
          </w:p>
        </w:tc>
        <w:tc>
          <w:tcPr>
            <w:tcW w:w="1134" w:type="dxa"/>
            <w:tcBorders>
              <w:bottom w:val="single" w:sz="12" w:space="0" w:color="auto"/>
            </w:tcBorders>
            <w:vAlign w:val="center"/>
          </w:tcPr>
          <w:p w14:paraId="29B0D350" w14:textId="77777777" w:rsidR="001F5C01" w:rsidRPr="0063065A" w:rsidRDefault="001F5C01" w:rsidP="001F5C01">
            <w:pPr>
              <w:pStyle w:val="01"/>
              <w:ind w:left="-103" w:right="-103" w:firstLine="0"/>
              <w:jc w:val="center"/>
              <w:rPr>
                <w:sz w:val="20"/>
                <w:szCs w:val="20"/>
              </w:rPr>
            </w:pPr>
            <w:r w:rsidRPr="0063065A">
              <w:rPr>
                <w:sz w:val="20"/>
                <w:szCs w:val="20"/>
              </w:rPr>
              <w:t xml:space="preserve">Количество годовой программы, </w:t>
            </w:r>
          </w:p>
          <w:p w14:paraId="21590572" w14:textId="779852E3" w:rsidR="00716F87" w:rsidRPr="0063065A" w:rsidRDefault="001F5C01" w:rsidP="001F5C01">
            <w:pPr>
              <w:pStyle w:val="01"/>
              <w:ind w:left="-103" w:right="-103" w:firstLine="0"/>
              <w:jc w:val="center"/>
              <w:rPr>
                <w:sz w:val="20"/>
                <w:szCs w:val="20"/>
              </w:rPr>
            </w:pPr>
            <w:r w:rsidRPr="0063065A">
              <w:rPr>
                <w:sz w:val="20"/>
                <w:szCs w:val="20"/>
              </w:rPr>
              <w:t>т</w:t>
            </w:r>
          </w:p>
        </w:tc>
        <w:tc>
          <w:tcPr>
            <w:tcW w:w="993" w:type="dxa"/>
            <w:tcBorders>
              <w:bottom w:val="single" w:sz="12" w:space="0" w:color="auto"/>
            </w:tcBorders>
            <w:vAlign w:val="center"/>
          </w:tcPr>
          <w:p w14:paraId="6C00FE37" w14:textId="054C6ABD" w:rsidR="001F5C01" w:rsidRPr="0063065A" w:rsidRDefault="001F5C01" w:rsidP="001F5C01">
            <w:pPr>
              <w:pStyle w:val="01"/>
              <w:ind w:left="-101" w:right="-105" w:firstLine="0"/>
              <w:jc w:val="center"/>
              <w:rPr>
                <w:sz w:val="20"/>
                <w:szCs w:val="20"/>
              </w:rPr>
            </w:pPr>
            <w:r w:rsidRPr="0063065A">
              <w:rPr>
                <w:sz w:val="20"/>
                <w:szCs w:val="20"/>
              </w:rPr>
              <w:t xml:space="preserve">Нормы </w:t>
            </w:r>
            <w:r w:rsidRPr="0063065A">
              <w:rPr>
                <w:spacing w:val="-6"/>
                <w:sz w:val="20"/>
                <w:szCs w:val="20"/>
              </w:rPr>
              <w:t>складского</w:t>
            </w:r>
            <w:r w:rsidRPr="0063065A">
              <w:rPr>
                <w:sz w:val="20"/>
                <w:szCs w:val="20"/>
              </w:rPr>
              <w:t xml:space="preserve"> запаса,</w:t>
            </w:r>
          </w:p>
          <w:p w14:paraId="5D0E7E35" w14:textId="660F1762" w:rsidR="00716F87" w:rsidRPr="0063065A" w:rsidRDefault="001F5C01" w:rsidP="001F5C01">
            <w:pPr>
              <w:pStyle w:val="01"/>
              <w:ind w:left="-101" w:right="-105" w:firstLine="0"/>
              <w:jc w:val="center"/>
              <w:rPr>
                <w:sz w:val="20"/>
                <w:szCs w:val="20"/>
              </w:rPr>
            </w:pPr>
            <w:r w:rsidRPr="0063065A">
              <w:rPr>
                <w:sz w:val="20"/>
                <w:szCs w:val="20"/>
              </w:rPr>
              <w:t>мес.</w:t>
            </w:r>
          </w:p>
        </w:tc>
        <w:tc>
          <w:tcPr>
            <w:tcW w:w="992" w:type="dxa"/>
            <w:tcBorders>
              <w:bottom w:val="single" w:sz="12" w:space="0" w:color="auto"/>
            </w:tcBorders>
            <w:vAlign w:val="center"/>
          </w:tcPr>
          <w:p w14:paraId="60957ADB" w14:textId="17987737" w:rsidR="001F5C01" w:rsidRPr="0063065A" w:rsidRDefault="001F5C01" w:rsidP="001F5C01">
            <w:pPr>
              <w:pStyle w:val="01"/>
              <w:ind w:left="-103" w:right="-103" w:firstLine="0"/>
              <w:jc w:val="center"/>
              <w:rPr>
                <w:sz w:val="20"/>
                <w:szCs w:val="20"/>
              </w:rPr>
            </w:pPr>
            <w:r w:rsidRPr="0063065A">
              <w:rPr>
                <w:spacing w:val="-6"/>
                <w:sz w:val="20"/>
                <w:szCs w:val="20"/>
              </w:rPr>
              <w:t>Количество</w:t>
            </w:r>
            <w:r w:rsidRPr="0063065A">
              <w:rPr>
                <w:sz w:val="20"/>
                <w:szCs w:val="20"/>
              </w:rPr>
              <w:t xml:space="preserve"> на складе,</w:t>
            </w:r>
          </w:p>
          <w:p w14:paraId="3CC9C1FB" w14:textId="61971779" w:rsidR="00716F87" w:rsidRPr="0063065A" w:rsidRDefault="001F5C01" w:rsidP="001F5C01">
            <w:pPr>
              <w:pStyle w:val="01"/>
              <w:ind w:left="0" w:right="0" w:firstLine="0"/>
              <w:jc w:val="center"/>
              <w:rPr>
                <w:sz w:val="20"/>
                <w:szCs w:val="20"/>
              </w:rPr>
            </w:pPr>
            <w:r w:rsidRPr="0063065A">
              <w:rPr>
                <w:sz w:val="20"/>
                <w:szCs w:val="20"/>
              </w:rPr>
              <w:t>т</w:t>
            </w:r>
          </w:p>
        </w:tc>
        <w:tc>
          <w:tcPr>
            <w:tcW w:w="4961" w:type="dxa"/>
            <w:tcBorders>
              <w:bottom w:val="single" w:sz="12" w:space="0" w:color="auto"/>
            </w:tcBorders>
            <w:vAlign w:val="center"/>
          </w:tcPr>
          <w:p w14:paraId="1EA8D595" w14:textId="77777777" w:rsidR="001F5C01" w:rsidRPr="0063065A" w:rsidRDefault="001F5C01" w:rsidP="001F5C01">
            <w:pPr>
              <w:pStyle w:val="01"/>
              <w:ind w:left="0" w:right="0" w:firstLine="0"/>
              <w:jc w:val="center"/>
              <w:rPr>
                <w:sz w:val="20"/>
                <w:szCs w:val="20"/>
              </w:rPr>
            </w:pPr>
            <w:r w:rsidRPr="0063065A">
              <w:rPr>
                <w:sz w:val="20"/>
                <w:szCs w:val="20"/>
              </w:rPr>
              <w:t xml:space="preserve">Характеристика </w:t>
            </w:r>
          </w:p>
          <w:p w14:paraId="774355A7" w14:textId="669C8BB7" w:rsidR="00716F87" w:rsidRPr="0063065A" w:rsidRDefault="001F5C01" w:rsidP="001F5C01">
            <w:pPr>
              <w:pStyle w:val="01"/>
              <w:ind w:left="0" w:right="0" w:firstLine="0"/>
              <w:jc w:val="center"/>
              <w:rPr>
                <w:sz w:val="20"/>
                <w:szCs w:val="20"/>
              </w:rPr>
            </w:pPr>
            <w:r w:rsidRPr="0063065A">
              <w:rPr>
                <w:sz w:val="20"/>
                <w:szCs w:val="20"/>
              </w:rPr>
              <w:t>сырьевого материала</w:t>
            </w:r>
          </w:p>
        </w:tc>
      </w:tr>
      <w:tr w:rsidR="0063065A" w:rsidRPr="0063065A" w14:paraId="31263439" w14:textId="6D39F0B6" w:rsidTr="0063065A">
        <w:tc>
          <w:tcPr>
            <w:tcW w:w="425" w:type="dxa"/>
            <w:tcBorders>
              <w:bottom w:val="single" w:sz="4" w:space="0" w:color="auto"/>
            </w:tcBorders>
          </w:tcPr>
          <w:p w14:paraId="075CEDEE" w14:textId="77777777" w:rsidR="00716F87" w:rsidRPr="0063065A" w:rsidRDefault="00716F87" w:rsidP="00A34589">
            <w:pPr>
              <w:pStyle w:val="01"/>
              <w:ind w:left="0" w:right="0" w:firstLine="0"/>
              <w:jc w:val="center"/>
              <w:rPr>
                <w:sz w:val="20"/>
                <w:szCs w:val="20"/>
              </w:rPr>
            </w:pPr>
            <w:r w:rsidRPr="0063065A">
              <w:rPr>
                <w:sz w:val="20"/>
                <w:szCs w:val="20"/>
              </w:rPr>
              <w:t>1</w:t>
            </w:r>
          </w:p>
        </w:tc>
        <w:tc>
          <w:tcPr>
            <w:tcW w:w="1701" w:type="dxa"/>
            <w:tcBorders>
              <w:bottom w:val="single" w:sz="4" w:space="0" w:color="auto"/>
            </w:tcBorders>
            <w:vAlign w:val="center"/>
          </w:tcPr>
          <w:p w14:paraId="13208148" w14:textId="50CD4A59" w:rsidR="00716F87" w:rsidRPr="0063065A" w:rsidRDefault="001F5C01" w:rsidP="00716F87">
            <w:pPr>
              <w:pStyle w:val="01"/>
              <w:ind w:left="0" w:right="-103" w:firstLine="0"/>
              <w:jc w:val="left"/>
              <w:rPr>
                <w:sz w:val="20"/>
                <w:szCs w:val="20"/>
              </w:rPr>
            </w:pPr>
            <w:r w:rsidRPr="0063065A">
              <w:rPr>
                <w:sz w:val="20"/>
                <w:szCs w:val="20"/>
              </w:rPr>
              <w:t xml:space="preserve">Железо (Fe)  </w:t>
            </w:r>
          </w:p>
        </w:tc>
        <w:tc>
          <w:tcPr>
            <w:tcW w:w="1134" w:type="dxa"/>
            <w:tcBorders>
              <w:bottom w:val="single" w:sz="4" w:space="0" w:color="auto"/>
            </w:tcBorders>
            <w:vAlign w:val="center"/>
          </w:tcPr>
          <w:p w14:paraId="610C5503" w14:textId="4FBEBE21" w:rsidR="00716F87" w:rsidRPr="0063065A" w:rsidRDefault="001F5C01" w:rsidP="001F5C01">
            <w:pPr>
              <w:pStyle w:val="01"/>
              <w:ind w:left="0" w:right="0" w:firstLine="0"/>
              <w:jc w:val="center"/>
              <w:rPr>
                <w:sz w:val="20"/>
                <w:szCs w:val="20"/>
              </w:rPr>
            </w:pPr>
            <w:r w:rsidRPr="0063065A">
              <w:rPr>
                <w:sz w:val="20"/>
                <w:szCs w:val="20"/>
              </w:rPr>
              <w:t>1 048,8</w:t>
            </w:r>
          </w:p>
        </w:tc>
        <w:tc>
          <w:tcPr>
            <w:tcW w:w="993" w:type="dxa"/>
            <w:tcBorders>
              <w:bottom w:val="single" w:sz="4" w:space="0" w:color="auto"/>
            </w:tcBorders>
            <w:vAlign w:val="center"/>
          </w:tcPr>
          <w:p w14:paraId="4E914718" w14:textId="779C6D1D" w:rsidR="00716F87" w:rsidRPr="0063065A" w:rsidRDefault="001F5C01" w:rsidP="001F5C01">
            <w:pPr>
              <w:pStyle w:val="01"/>
              <w:ind w:left="0" w:right="0" w:firstLine="0"/>
              <w:jc w:val="center"/>
              <w:rPr>
                <w:sz w:val="20"/>
                <w:szCs w:val="20"/>
              </w:rPr>
            </w:pPr>
            <w:r w:rsidRPr="0063065A">
              <w:rPr>
                <w:sz w:val="20"/>
                <w:szCs w:val="20"/>
              </w:rPr>
              <w:t>6</w:t>
            </w:r>
          </w:p>
        </w:tc>
        <w:tc>
          <w:tcPr>
            <w:tcW w:w="992" w:type="dxa"/>
            <w:tcBorders>
              <w:bottom w:val="single" w:sz="4" w:space="0" w:color="auto"/>
            </w:tcBorders>
            <w:vAlign w:val="center"/>
          </w:tcPr>
          <w:p w14:paraId="240FBD17" w14:textId="0DDE6D3B" w:rsidR="00716F87" w:rsidRPr="0063065A" w:rsidRDefault="001F5C01" w:rsidP="001F5C01">
            <w:pPr>
              <w:pStyle w:val="01"/>
              <w:ind w:left="0" w:right="0" w:firstLine="0"/>
              <w:jc w:val="center"/>
              <w:rPr>
                <w:sz w:val="20"/>
                <w:szCs w:val="20"/>
              </w:rPr>
            </w:pPr>
            <w:r w:rsidRPr="0063065A">
              <w:rPr>
                <w:sz w:val="20"/>
                <w:szCs w:val="20"/>
              </w:rPr>
              <w:t>524,4</w:t>
            </w:r>
          </w:p>
        </w:tc>
        <w:tc>
          <w:tcPr>
            <w:tcW w:w="4961" w:type="dxa"/>
            <w:tcBorders>
              <w:bottom w:val="single" w:sz="4" w:space="0" w:color="auto"/>
            </w:tcBorders>
            <w:vAlign w:val="center"/>
          </w:tcPr>
          <w:p w14:paraId="62D4587F" w14:textId="5E0F313E" w:rsidR="00716F87" w:rsidRPr="0063065A" w:rsidRDefault="001F5C01" w:rsidP="0063065A">
            <w:pPr>
              <w:pStyle w:val="01"/>
              <w:ind w:left="-40" w:right="0" w:firstLine="0"/>
              <w:jc w:val="center"/>
              <w:rPr>
                <w:sz w:val="20"/>
                <w:szCs w:val="20"/>
              </w:rPr>
            </w:pPr>
            <w:r w:rsidRPr="0063065A">
              <w:rPr>
                <w:sz w:val="20"/>
                <w:szCs w:val="20"/>
              </w:rPr>
              <w:t>Круглый прокат Ø20-40 мм в прутках длинной до 11,7 м, увязанный в пачки весом до 5 т</w:t>
            </w:r>
          </w:p>
        </w:tc>
      </w:tr>
      <w:tr w:rsidR="0063065A" w:rsidRPr="0063065A" w14:paraId="4E813AFF" w14:textId="0753ED03" w:rsidTr="0063065A">
        <w:tc>
          <w:tcPr>
            <w:tcW w:w="425" w:type="dxa"/>
            <w:tcBorders>
              <w:top w:val="single" w:sz="4" w:space="0" w:color="auto"/>
              <w:bottom w:val="single" w:sz="4" w:space="0" w:color="auto"/>
            </w:tcBorders>
          </w:tcPr>
          <w:p w14:paraId="21AE4A46" w14:textId="77777777" w:rsidR="00716F87" w:rsidRPr="0063065A" w:rsidRDefault="00716F87" w:rsidP="00A34589">
            <w:pPr>
              <w:pStyle w:val="01"/>
              <w:ind w:left="0" w:right="0" w:firstLine="0"/>
              <w:jc w:val="center"/>
              <w:rPr>
                <w:sz w:val="20"/>
                <w:szCs w:val="20"/>
              </w:rPr>
            </w:pPr>
            <w:r w:rsidRPr="0063065A">
              <w:rPr>
                <w:sz w:val="20"/>
                <w:szCs w:val="20"/>
              </w:rPr>
              <w:t>2</w:t>
            </w:r>
          </w:p>
        </w:tc>
        <w:tc>
          <w:tcPr>
            <w:tcW w:w="1701" w:type="dxa"/>
            <w:tcBorders>
              <w:top w:val="single" w:sz="4" w:space="0" w:color="auto"/>
              <w:bottom w:val="single" w:sz="4" w:space="0" w:color="auto"/>
            </w:tcBorders>
            <w:vAlign w:val="center"/>
          </w:tcPr>
          <w:p w14:paraId="0A894607" w14:textId="77777777" w:rsidR="0063065A" w:rsidRDefault="001F5C01" w:rsidP="001F5C01">
            <w:pPr>
              <w:pStyle w:val="01"/>
              <w:ind w:left="0" w:right="-109" w:firstLine="0"/>
              <w:jc w:val="left"/>
              <w:rPr>
                <w:sz w:val="20"/>
                <w:szCs w:val="20"/>
              </w:rPr>
            </w:pPr>
            <w:r w:rsidRPr="0063065A">
              <w:rPr>
                <w:sz w:val="20"/>
                <w:szCs w:val="20"/>
              </w:rPr>
              <w:t xml:space="preserve">Неодим-Празеодим </w:t>
            </w:r>
          </w:p>
          <w:p w14:paraId="3664118F" w14:textId="4FF1CE6F" w:rsidR="00716F87" w:rsidRPr="0063065A" w:rsidRDefault="001F5C01" w:rsidP="001F5C01">
            <w:pPr>
              <w:pStyle w:val="01"/>
              <w:ind w:left="0" w:right="-109" w:firstLine="0"/>
              <w:jc w:val="left"/>
              <w:rPr>
                <w:sz w:val="20"/>
                <w:szCs w:val="20"/>
              </w:rPr>
            </w:pPr>
            <w:r w:rsidRPr="0063065A">
              <w:rPr>
                <w:sz w:val="20"/>
                <w:szCs w:val="20"/>
              </w:rPr>
              <w:t>(</w:t>
            </w:r>
            <w:proofErr w:type="spellStart"/>
            <w:r w:rsidRPr="0063065A">
              <w:rPr>
                <w:sz w:val="20"/>
                <w:szCs w:val="20"/>
              </w:rPr>
              <w:t>Nd-Pr</w:t>
            </w:r>
            <w:proofErr w:type="spellEnd"/>
            <w:r w:rsidRPr="0063065A">
              <w:rPr>
                <w:sz w:val="20"/>
                <w:szCs w:val="20"/>
              </w:rPr>
              <w:t>)</w:t>
            </w:r>
          </w:p>
        </w:tc>
        <w:tc>
          <w:tcPr>
            <w:tcW w:w="1134" w:type="dxa"/>
            <w:tcBorders>
              <w:top w:val="single" w:sz="4" w:space="0" w:color="auto"/>
              <w:bottom w:val="single" w:sz="4" w:space="0" w:color="auto"/>
            </w:tcBorders>
            <w:vAlign w:val="center"/>
          </w:tcPr>
          <w:p w14:paraId="38026248" w14:textId="055F3F3B" w:rsidR="00716F87" w:rsidRPr="0063065A" w:rsidRDefault="00741A25" w:rsidP="001F5C01">
            <w:pPr>
              <w:pStyle w:val="01"/>
              <w:ind w:left="0" w:right="0" w:firstLine="0"/>
              <w:jc w:val="center"/>
              <w:rPr>
                <w:sz w:val="20"/>
                <w:szCs w:val="20"/>
              </w:rPr>
            </w:pPr>
            <w:r w:rsidRPr="0063065A">
              <w:rPr>
                <w:sz w:val="20"/>
                <w:szCs w:val="20"/>
              </w:rPr>
              <w:t>549,7</w:t>
            </w:r>
          </w:p>
        </w:tc>
        <w:tc>
          <w:tcPr>
            <w:tcW w:w="993" w:type="dxa"/>
            <w:tcBorders>
              <w:top w:val="single" w:sz="4" w:space="0" w:color="auto"/>
              <w:bottom w:val="single" w:sz="4" w:space="0" w:color="auto"/>
            </w:tcBorders>
            <w:vAlign w:val="center"/>
          </w:tcPr>
          <w:p w14:paraId="4E1E4A9E" w14:textId="056F6EB8" w:rsidR="00716F87" w:rsidRPr="0063065A" w:rsidRDefault="00741A25" w:rsidP="001F5C01">
            <w:pPr>
              <w:pStyle w:val="01"/>
              <w:ind w:left="0" w:right="0" w:firstLine="0"/>
              <w:jc w:val="center"/>
              <w:rPr>
                <w:sz w:val="20"/>
                <w:szCs w:val="20"/>
              </w:rPr>
            </w:pPr>
            <w:r w:rsidRPr="0063065A">
              <w:rPr>
                <w:sz w:val="20"/>
                <w:szCs w:val="20"/>
              </w:rPr>
              <w:t>12</w:t>
            </w:r>
          </w:p>
        </w:tc>
        <w:tc>
          <w:tcPr>
            <w:tcW w:w="992" w:type="dxa"/>
            <w:tcBorders>
              <w:top w:val="single" w:sz="4" w:space="0" w:color="auto"/>
              <w:bottom w:val="single" w:sz="4" w:space="0" w:color="auto"/>
            </w:tcBorders>
            <w:vAlign w:val="center"/>
          </w:tcPr>
          <w:p w14:paraId="4AD94B9B" w14:textId="0F5D766C" w:rsidR="00716F87" w:rsidRPr="0063065A" w:rsidRDefault="00741A25" w:rsidP="001F5C01">
            <w:pPr>
              <w:pStyle w:val="01"/>
              <w:ind w:left="0" w:right="0" w:firstLine="0"/>
              <w:jc w:val="center"/>
              <w:rPr>
                <w:sz w:val="20"/>
                <w:szCs w:val="20"/>
              </w:rPr>
            </w:pPr>
            <w:r w:rsidRPr="0063065A">
              <w:rPr>
                <w:sz w:val="20"/>
                <w:szCs w:val="20"/>
              </w:rPr>
              <w:t>549,7</w:t>
            </w:r>
          </w:p>
        </w:tc>
        <w:tc>
          <w:tcPr>
            <w:tcW w:w="4961" w:type="dxa"/>
            <w:tcBorders>
              <w:top w:val="single" w:sz="4" w:space="0" w:color="auto"/>
              <w:bottom w:val="single" w:sz="4" w:space="0" w:color="auto"/>
            </w:tcBorders>
            <w:vAlign w:val="center"/>
          </w:tcPr>
          <w:p w14:paraId="6AE2CDDB" w14:textId="474B0CD1" w:rsidR="0063065A" w:rsidRDefault="00741A25" w:rsidP="00741A25">
            <w:pPr>
              <w:pStyle w:val="01"/>
              <w:ind w:left="-144" w:right="-105" w:firstLine="0"/>
              <w:jc w:val="center"/>
              <w:rPr>
                <w:sz w:val="20"/>
                <w:szCs w:val="20"/>
              </w:rPr>
            </w:pPr>
            <w:r w:rsidRPr="0063065A">
              <w:rPr>
                <w:sz w:val="20"/>
                <w:szCs w:val="20"/>
              </w:rPr>
              <w:t>Металлические слитки, куски, упакованные в металлические бочки с крышкой обруч по 250 кг (100 л)</w:t>
            </w:r>
            <w:r w:rsidR="007C78C7">
              <w:rPr>
                <w:sz w:val="20"/>
                <w:szCs w:val="20"/>
              </w:rPr>
              <w:t>.</w:t>
            </w:r>
          </w:p>
          <w:p w14:paraId="39B83CA5" w14:textId="3A7AF857" w:rsidR="00716F87" w:rsidRPr="0063065A" w:rsidRDefault="00741A25" w:rsidP="007C78C7">
            <w:pPr>
              <w:pStyle w:val="01"/>
              <w:ind w:left="-144" w:right="-105" w:firstLine="0"/>
              <w:jc w:val="center"/>
              <w:rPr>
                <w:sz w:val="20"/>
                <w:szCs w:val="20"/>
              </w:rPr>
            </w:pPr>
            <w:r w:rsidRPr="0063065A">
              <w:rPr>
                <w:sz w:val="20"/>
                <w:szCs w:val="20"/>
              </w:rPr>
              <w:t xml:space="preserve">Бочки формируются в транспортные пакеты по 4 шт. на одну </w:t>
            </w:r>
            <w:proofErr w:type="spellStart"/>
            <w:r w:rsidRPr="0063065A">
              <w:rPr>
                <w:sz w:val="20"/>
                <w:szCs w:val="20"/>
              </w:rPr>
              <w:t>европаллету</w:t>
            </w:r>
            <w:proofErr w:type="spellEnd"/>
            <w:r w:rsidRPr="0063065A">
              <w:rPr>
                <w:sz w:val="20"/>
                <w:szCs w:val="20"/>
              </w:rPr>
              <w:t>. Масса брутто пакета не более 1,0 т</w:t>
            </w:r>
          </w:p>
        </w:tc>
      </w:tr>
      <w:tr w:rsidR="0063065A" w:rsidRPr="0063065A" w14:paraId="5607DE1F" w14:textId="6BFB5464" w:rsidTr="0063065A">
        <w:tc>
          <w:tcPr>
            <w:tcW w:w="425" w:type="dxa"/>
            <w:tcBorders>
              <w:top w:val="single" w:sz="4" w:space="0" w:color="auto"/>
              <w:bottom w:val="single" w:sz="4" w:space="0" w:color="auto"/>
            </w:tcBorders>
          </w:tcPr>
          <w:p w14:paraId="4EC1367B" w14:textId="77777777" w:rsidR="00716F87" w:rsidRPr="0063065A" w:rsidRDefault="00716F87" w:rsidP="00A34589">
            <w:pPr>
              <w:pStyle w:val="01"/>
              <w:ind w:left="0" w:right="0" w:firstLine="0"/>
              <w:jc w:val="center"/>
              <w:rPr>
                <w:sz w:val="20"/>
                <w:szCs w:val="20"/>
              </w:rPr>
            </w:pPr>
            <w:r w:rsidRPr="0063065A">
              <w:rPr>
                <w:sz w:val="20"/>
                <w:szCs w:val="20"/>
              </w:rPr>
              <w:t>3</w:t>
            </w:r>
          </w:p>
        </w:tc>
        <w:tc>
          <w:tcPr>
            <w:tcW w:w="1701" w:type="dxa"/>
            <w:tcBorders>
              <w:top w:val="single" w:sz="4" w:space="0" w:color="auto"/>
              <w:bottom w:val="single" w:sz="4" w:space="0" w:color="auto"/>
            </w:tcBorders>
            <w:vAlign w:val="center"/>
          </w:tcPr>
          <w:p w14:paraId="6553F176" w14:textId="77777777" w:rsidR="00716F87" w:rsidRPr="0063065A" w:rsidRDefault="00716F87" w:rsidP="00A34589">
            <w:pPr>
              <w:pStyle w:val="01"/>
              <w:ind w:left="0" w:right="0" w:firstLine="0"/>
              <w:jc w:val="left"/>
              <w:rPr>
                <w:sz w:val="20"/>
                <w:szCs w:val="20"/>
              </w:rPr>
            </w:pPr>
            <w:proofErr w:type="spellStart"/>
            <w:r w:rsidRPr="0063065A">
              <w:rPr>
                <w:sz w:val="20"/>
                <w:szCs w:val="20"/>
              </w:rPr>
              <w:t>Ферробор</w:t>
            </w:r>
            <w:proofErr w:type="spellEnd"/>
            <w:r w:rsidRPr="0063065A">
              <w:rPr>
                <w:sz w:val="20"/>
                <w:szCs w:val="20"/>
              </w:rPr>
              <w:t xml:space="preserve"> (</w:t>
            </w:r>
            <w:proofErr w:type="spellStart"/>
            <w:r w:rsidRPr="0063065A">
              <w:rPr>
                <w:sz w:val="20"/>
                <w:szCs w:val="20"/>
              </w:rPr>
              <w:t>FeB</w:t>
            </w:r>
            <w:proofErr w:type="spellEnd"/>
            <w:r w:rsidRPr="0063065A">
              <w:rPr>
                <w:sz w:val="20"/>
                <w:szCs w:val="20"/>
              </w:rPr>
              <w:t>)</w:t>
            </w:r>
          </w:p>
        </w:tc>
        <w:tc>
          <w:tcPr>
            <w:tcW w:w="1134" w:type="dxa"/>
            <w:tcBorders>
              <w:top w:val="single" w:sz="4" w:space="0" w:color="auto"/>
              <w:bottom w:val="single" w:sz="4" w:space="0" w:color="auto"/>
            </w:tcBorders>
            <w:vAlign w:val="center"/>
          </w:tcPr>
          <w:p w14:paraId="60632178" w14:textId="235C3BF7" w:rsidR="00716F87" w:rsidRPr="0063065A" w:rsidRDefault="00C22ADF" w:rsidP="001F5C01">
            <w:pPr>
              <w:pStyle w:val="01"/>
              <w:ind w:left="0" w:right="0" w:firstLine="0"/>
              <w:jc w:val="center"/>
              <w:rPr>
                <w:sz w:val="20"/>
                <w:szCs w:val="20"/>
              </w:rPr>
            </w:pPr>
            <w:r w:rsidRPr="0063065A">
              <w:rPr>
                <w:sz w:val="20"/>
                <w:szCs w:val="20"/>
              </w:rPr>
              <w:t>88,5</w:t>
            </w:r>
          </w:p>
        </w:tc>
        <w:tc>
          <w:tcPr>
            <w:tcW w:w="993" w:type="dxa"/>
            <w:tcBorders>
              <w:top w:val="single" w:sz="4" w:space="0" w:color="auto"/>
              <w:bottom w:val="single" w:sz="4" w:space="0" w:color="auto"/>
            </w:tcBorders>
            <w:vAlign w:val="center"/>
          </w:tcPr>
          <w:p w14:paraId="4C30D66F" w14:textId="73B2307A" w:rsidR="00716F87" w:rsidRPr="0063065A" w:rsidRDefault="00C22ADF" w:rsidP="001F5C01">
            <w:pPr>
              <w:pStyle w:val="01"/>
              <w:ind w:left="0" w:right="0" w:firstLine="0"/>
              <w:jc w:val="center"/>
              <w:rPr>
                <w:sz w:val="20"/>
                <w:szCs w:val="20"/>
              </w:rPr>
            </w:pPr>
            <w:r w:rsidRPr="0063065A">
              <w:rPr>
                <w:sz w:val="20"/>
                <w:szCs w:val="20"/>
              </w:rPr>
              <w:t>6</w:t>
            </w:r>
          </w:p>
        </w:tc>
        <w:tc>
          <w:tcPr>
            <w:tcW w:w="992" w:type="dxa"/>
            <w:tcBorders>
              <w:top w:val="single" w:sz="4" w:space="0" w:color="auto"/>
              <w:bottom w:val="single" w:sz="4" w:space="0" w:color="auto"/>
            </w:tcBorders>
            <w:vAlign w:val="center"/>
          </w:tcPr>
          <w:p w14:paraId="796B3B9A" w14:textId="15A4AF0A" w:rsidR="00716F87" w:rsidRPr="0063065A" w:rsidRDefault="00C22ADF" w:rsidP="001F5C01">
            <w:pPr>
              <w:pStyle w:val="01"/>
              <w:ind w:left="0" w:right="0" w:firstLine="0"/>
              <w:jc w:val="center"/>
              <w:rPr>
                <w:sz w:val="20"/>
                <w:szCs w:val="20"/>
              </w:rPr>
            </w:pPr>
            <w:r w:rsidRPr="0063065A">
              <w:rPr>
                <w:sz w:val="20"/>
                <w:szCs w:val="20"/>
              </w:rPr>
              <w:t>44,3</w:t>
            </w:r>
          </w:p>
        </w:tc>
        <w:tc>
          <w:tcPr>
            <w:tcW w:w="4961" w:type="dxa"/>
            <w:tcBorders>
              <w:top w:val="single" w:sz="4" w:space="0" w:color="auto"/>
              <w:bottom w:val="single" w:sz="4" w:space="0" w:color="auto"/>
            </w:tcBorders>
            <w:vAlign w:val="center"/>
          </w:tcPr>
          <w:p w14:paraId="514209BC" w14:textId="344595DE" w:rsidR="00C22ADF" w:rsidRPr="00C22ADF" w:rsidRDefault="00C22ADF" w:rsidP="00C22ADF">
            <w:pPr>
              <w:suppressAutoHyphens/>
              <w:spacing w:line="240" w:lineRule="auto"/>
              <w:ind w:left="-144" w:right="-105"/>
              <w:jc w:val="center"/>
              <w:rPr>
                <w:sz w:val="20"/>
                <w:szCs w:val="20"/>
              </w:rPr>
            </w:pPr>
            <w:r w:rsidRPr="00C22ADF">
              <w:rPr>
                <w:sz w:val="20"/>
                <w:szCs w:val="20"/>
              </w:rPr>
              <w:t xml:space="preserve">Металлические слитки, куски, упакованные в металлические бочки с крышкой обруч по 250 кг (100 л). </w:t>
            </w:r>
          </w:p>
          <w:p w14:paraId="23E160FD" w14:textId="724FA4F0" w:rsidR="00716F87" w:rsidRPr="0063065A" w:rsidRDefault="00C22ADF" w:rsidP="007C78C7">
            <w:pPr>
              <w:suppressAutoHyphens/>
              <w:spacing w:line="240" w:lineRule="auto"/>
              <w:ind w:left="-144" w:right="-105"/>
              <w:jc w:val="center"/>
              <w:rPr>
                <w:sz w:val="20"/>
                <w:szCs w:val="20"/>
              </w:rPr>
            </w:pPr>
            <w:r w:rsidRPr="00C22ADF">
              <w:rPr>
                <w:sz w:val="20"/>
                <w:szCs w:val="20"/>
              </w:rPr>
              <w:t xml:space="preserve">Бочки формируются в транспортные пакеты по 4 шт. на одну </w:t>
            </w:r>
            <w:proofErr w:type="spellStart"/>
            <w:r w:rsidRPr="00C22ADF">
              <w:rPr>
                <w:sz w:val="20"/>
                <w:szCs w:val="20"/>
              </w:rPr>
              <w:t>европаллету</w:t>
            </w:r>
            <w:proofErr w:type="spellEnd"/>
            <w:r w:rsidRPr="00C22ADF">
              <w:rPr>
                <w:sz w:val="20"/>
                <w:szCs w:val="20"/>
              </w:rPr>
              <w:t xml:space="preserve">.  </w:t>
            </w:r>
            <w:r w:rsidRPr="0063065A">
              <w:rPr>
                <w:sz w:val="20"/>
                <w:szCs w:val="20"/>
              </w:rPr>
              <w:t>Масса брутто пакета не более 1,0 т</w:t>
            </w:r>
          </w:p>
        </w:tc>
      </w:tr>
      <w:tr w:rsidR="0063065A" w:rsidRPr="0063065A" w14:paraId="79C501E1" w14:textId="185289AD" w:rsidTr="0063065A">
        <w:tc>
          <w:tcPr>
            <w:tcW w:w="425" w:type="dxa"/>
            <w:tcBorders>
              <w:top w:val="single" w:sz="4" w:space="0" w:color="auto"/>
              <w:bottom w:val="single" w:sz="4" w:space="0" w:color="auto"/>
            </w:tcBorders>
          </w:tcPr>
          <w:p w14:paraId="06E129D3" w14:textId="77777777" w:rsidR="00716F87" w:rsidRPr="0063065A" w:rsidRDefault="00716F87" w:rsidP="00A34589">
            <w:pPr>
              <w:pStyle w:val="01"/>
              <w:ind w:left="0" w:right="0" w:firstLine="0"/>
              <w:jc w:val="center"/>
              <w:rPr>
                <w:sz w:val="20"/>
                <w:szCs w:val="20"/>
              </w:rPr>
            </w:pPr>
            <w:r w:rsidRPr="0063065A">
              <w:rPr>
                <w:sz w:val="20"/>
                <w:szCs w:val="20"/>
              </w:rPr>
              <w:t>4</w:t>
            </w:r>
          </w:p>
        </w:tc>
        <w:tc>
          <w:tcPr>
            <w:tcW w:w="1701" w:type="dxa"/>
            <w:tcBorders>
              <w:top w:val="single" w:sz="4" w:space="0" w:color="auto"/>
              <w:bottom w:val="single" w:sz="4" w:space="0" w:color="auto"/>
            </w:tcBorders>
            <w:vAlign w:val="center"/>
          </w:tcPr>
          <w:p w14:paraId="070E3FF9" w14:textId="77777777" w:rsidR="00716F87" w:rsidRPr="0063065A" w:rsidRDefault="00716F87" w:rsidP="00A34589">
            <w:pPr>
              <w:pStyle w:val="01"/>
              <w:ind w:left="0" w:right="0" w:firstLine="0"/>
              <w:jc w:val="left"/>
              <w:rPr>
                <w:sz w:val="20"/>
                <w:szCs w:val="20"/>
              </w:rPr>
            </w:pPr>
            <w:r w:rsidRPr="0063065A">
              <w:rPr>
                <w:sz w:val="20"/>
                <w:szCs w:val="20"/>
              </w:rPr>
              <w:t>Диспрозий (</w:t>
            </w:r>
            <w:proofErr w:type="spellStart"/>
            <w:r w:rsidRPr="0063065A">
              <w:rPr>
                <w:sz w:val="20"/>
                <w:szCs w:val="20"/>
              </w:rPr>
              <w:t>Dy</w:t>
            </w:r>
            <w:proofErr w:type="spellEnd"/>
            <w:r w:rsidRPr="0063065A">
              <w:rPr>
                <w:sz w:val="20"/>
                <w:szCs w:val="20"/>
              </w:rPr>
              <w:t xml:space="preserve">)  </w:t>
            </w:r>
          </w:p>
        </w:tc>
        <w:tc>
          <w:tcPr>
            <w:tcW w:w="1134" w:type="dxa"/>
            <w:tcBorders>
              <w:top w:val="single" w:sz="4" w:space="0" w:color="auto"/>
              <w:bottom w:val="single" w:sz="4" w:space="0" w:color="auto"/>
            </w:tcBorders>
            <w:vAlign w:val="center"/>
          </w:tcPr>
          <w:p w14:paraId="48B8EF66" w14:textId="37D03FCB" w:rsidR="00716F87" w:rsidRPr="0063065A" w:rsidRDefault="00022156" w:rsidP="001F5C01">
            <w:pPr>
              <w:pStyle w:val="01"/>
              <w:ind w:left="0" w:right="0" w:firstLine="0"/>
              <w:jc w:val="center"/>
              <w:rPr>
                <w:sz w:val="20"/>
                <w:szCs w:val="20"/>
              </w:rPr>
            </w:pPr>
            <w:r w:rsidRPr="0063065A">
              <w:rPr>
                <w:sz w:val="20"/>
                <w:szCs w:val="20"/>
              </w:rPr>
              <w:t>60,0</w:t>
            </w:r>
          </w:p>
        </w:tc>
        <w:tc>
          <w:tcPr>
            <w:tcW w:w="993" w:type="dxa"/>
            <w:tcBorders>
              <w:top w:val="single" w:sz="4" w:space="0" w:color="auto"/>
              <w:bottom w:val="single" w:sz="4" w:space="0" w:color="auto"/>
            </w:tcBorders>
            <w:vAlign w:val="center"/>
          </w:tcPr>
          <w:p w14:paraId="617598AF" w14:textId="1B928F92" w:rsidR="00716F87" w:rsidRPr="0063065A" w:rsidRDefault="00022156" w:rsidP="001F5C01">
            <w:pPr>
              <w:pStyle w:val="01"/>
              <w:ind w:left="0" w:right="0" w:firstLine="0"/>
              <w:jc w:val="center"/>
              <w:rPr>
                <w:sz w:val="20"/>
                <w:szCs w:val="20"/>
              </w:rPr>
            </w:pPr>
            <w:r w:rsidRPr="0063065A">
              <w:rPr>
                <w:sz w:val="20"/>
                <w:szCs w:val="20"/>
              </w:rPr>
              <w:t>12</w:t>
            </w:r>
          </w:p>
        </w:tc>
        <w:tc>
          <w:tcPr>
            <w:tcW w:w="992" w:type="dxa"/>
            <w:tcBorders>
              <w:top w:val="single" w:sz="4" w:space="0" w:color="auto"/>
              <w:bottom w:val="single" w:sz="4" w:space="0" w:color="auto"/>
            </w:tcBorders>
            <w:vAlign w:val="center"/>
          </w:tcPr>
          <w:p w14:paraId="54CC92A9" w14:textId="6C5E7735" w:rsidR="00716F87" w:rsidRPr="0063065A" w:rsidRDefault="00022156" w:rsidP="001F5C01">
            <w:pPr>
              <w:pStyle w:val="01"/>
              <w:ind w:left="0" w:right="0" w:firstLine="0"/>
              <w:jc w:val="center"/>
              <w:rPr>
                <w:sz w:val="20"/>
                <w:szCs w:val="20"/>
              </w:rPr>
            </w:pPr>
            <w:r w:rsidRPr="0063065A">
              <w:rPr>
                <w:sz w:val="20"/>
                <w:szCs w:val="20"/>
              </w:rPr>
              <w:t>60,0</w:t>
            </w:r>
          </w:p>
        </w:tc>
        <w:tc>
          <w:tcPr>
            <w:tcW w:w="4961" w:type="dxa"/>
            <w:tcBorders>
              <w:top w:val="single" w:sz="4" w:space="0" w:color="auto"/>
              <w:bottom w:val="single" w:sz="4" w:space="0" w:color="auto"/>
            </w:tcBorders>
            <w:vAlign w:val="center"/>
          </w:tcPr>
          <w:p w14:paraId="24527869" w14:textId="77777777" w:rsidR="007C78C7" w:rsidRDefault="004022A9" w:rsidP="004022A9">
            <w:pPr>
              <w:pStyle w:val="01"/>
              <w:ind w:left="-106" w:right="-105" w:firstLine="0"/>
              <w:jc w:val="center"/>
              <w:rPr>
                <w:sz w:val="20"/>
                <w:szCs w:val="20"/>
              </w:rPr>
            </w:pPr>
            <w:r w:rsidRPr="0063065A">
              <w:rPr>
                <w:sz w:val="20"/>
                <w:szCs w:val="20"/>
              </w:rPr>
              <w:t xml:space="preserve">Металлические слитки, куски, упакованные в </w:t>
            </w:r>
            <w:r w:rsidRPr="007C78C7">
              <w:rPr>
                <w:spacing w:val="-2"/>
                <w:sz w:val="20"/>
                <w:szCs w:val="20"/>
              </w:rPr>
              <w:t xml:space="preserve">металлические барабаны с крышкой обруч по 50 кг (20 л). </w:t>
            </w:r>
          </w:p>
          <w:p w14:paraId="5C0DA1CD" w14:textId="663F454D" w:rsidR="00975668" w:rsidRPr="0063065A" w:rsidRDefault="004022A9" w:rsidP="004022A9">
            <w:pPr>
              <w:pStyle w:val="01"/>
              <w:ind w:left="-106" w:right="-105" w:firstLine="0"/>
              <w:jc w:val="center"/>
              <w:rPr>
                <w:sz w:val="20"/>
                <w:szCs w:val="20"/>
              </w:rPr>
            </w:pPr>
            <w:r w:rsidRPr="0063065A">
              <w:rPr>
                <w:sz w:val="20"/>
                <w:szCs w:val="20"/>
              </w:rPr>
              <w:t xml:space="preserve">Барабаны формируются в транспортные пакеты по 8 шт. </w:t>
            </w:r>
          </w:p>
          <w:p w14:paraId="549B30BC" w14:textId="77777777" w:rsidR="007C78C7" w:rsidRDefault="004022A9" w:rsidP="007C78C7">
            <w:pPr>
              <w:pStyle w:val="01"/>
              <w:ind w:left="-106" w:right="-105" w:firstLine="0"/>
              <w:jc w:val="center"/>
              <w:rPr>
                <w:sz w:val="20"/>
                <w:szCs w:val="20"/>
              </w:rPr>
            </w:pPr>
            <w:r w:rsidRPr="0063065A">
              <w:rPr>
                <w:sz w:val="20"/>
                <w:szCs w:val="20"/>
              </w:rPr>
              <w:t xml:space="preserve">на одну </w:t>
            </w:r>
            <w:proofErr w:type="spellStart"/>
            <w:r w:rsidRPr="0063065A">
              <w:rPr>
                <w:sz w:val="20"/>
                <w:szCs w:val="20"/>
              </w:rPr>
              <w:t>европаллету</w:t>
            </w:r>
            <w:proofErr w:type="spellEnd"/>
            <w:r w:rsidRPr="0063065A">
              <w:rPr>
                <w:sz w:val="20"/>
                <w:szCs w:val="20"/>
              </w:rPr>
              <w:t xml:space="preserve"> (два яруса).  </w:t>
            </w:r>
          </w:p>
          <w:p w14:paraId="31787B6E" w14:textId="7425437E" w:rsidR="00716F87" w:rsidRPr="0063065A" w:rsidRDefault="004022A9" w:rsidP="007C78C7">
            <w:pPr>
              <w:pStyle w:val="01"/>
              <w:ind w:left="-106" w:right="-105" w:firstLine="0"/>
              <w:jc w:val="center"/>
              <w:rPr>
                <w:sz w:val="20"/>
                <w:szCs w:val="20"/>
              </w:rPr>
            </w:pPr>
            <w:r w:rsidRPr="0063065A">
              <w:rPr>
                <w:sz w:val="20"/>
                <w:szCs w:val="20"/>
              </w:rPr>
              <w:t>Масса брутто пакета не более 0,4 т.</w:t>
            </w:r>
          </w:p>
        </w:tc>
      </w:tr>
      <w:tr w:rsidR="0063065A" w:rsidRPr="0063065A" w14:paraId="7143A079" w14:textId="7623ECAC" w:rsidTr="0063065A">
        <w:tc>
          <w:tcPr>
            <w:tcW w:w="425" w:type="dxa"/>
            <w:tcBorders>
              <w:top w:val="single" w:sz="4" w:space="0" w:color="auto"/>
              <w:bottom w:val="single" w:sz="4" w:space="0" w:color="auto"/>
            </w:tcBorders>
          </w:tcPr>
          <w:p w14:paraId="15E60F2D" w14:textId="77777777" w:rsidR="00716F87" w:rsidRPr="0063065A" w:rsidRDefault="00716F87" w:rsidP="00A34589">
            <w:pPr>
              <w:pStyle w:val="01"/>
              <w:ind w:left="0" w:right="0" w:firstLine="0"/>
              <w:jc w:val="center"/>
              <w:rPr>
                <w:sz w:val="20"/>
                <w:szCs w:val="20"/>
              </w:rPr>
            </w:pPr>
            <w:r w:rsidRPr="0063065A">
              <w:rPr>
                <w:sz w:val="20"/>
                <w:szCs w:val="20"/>
              </w:rPr>
              <w:t>5</w:t>
            </w:r>
          </w:p>
        </w:tc>
        <w:tc>
          <w:tcPr>
            <w:tcW w:w="1701" w:type="dxa"/>
            <w:tcBorders>
              <w:top w:val="single" w:sz="4" w:space="0" w:color="auto"/>
              <w:bottom w:val="single" w:sz="4" w:space="0" w:color="auto"/>
            </w:tcBorders>
            <w:vAlign w:val="center"/>
          </w:tcPr>
          <w:p w14:paraId="35E0DD55" w14:textId="77777777" w:rsidR="00716F87" w:rsidRPr="0063065A" w:rsidRDefault="00716F87" w:rsidP="00A34589">
            <w:pPr>
              <w:pStyle w:val="01"/>
              <w:ind w:left="0" w:right="0" w:firstLine="0"/>
              <w:jc w:val="left"/>
              <w:rPr>
                <w:sz w:val="20"/>
                <w:szCs w:val="20"/>
              </w:rPr>
            </w:pPr>
            <w:r w:rsidRPr="0063065A">
              <w:rPr>
                <w:sz w:val="20"/>
                <w:szCs w:val="20"/>
              </w:rPr>
              <w:t>Тербий (</w:t>
            </w:r>
            <w:proofErr w:type="spellStart"/>
            <w:r w:rsidRPr="0063065A">
              <w:rPr>
                <w:sz w:val="20"/>
                <w:szCs w:val="20"/>
              </w:rPr>
              <w:t>Tb</w:t>
            </w:r>
            <w:proofErr w:type="spellEnd"/>
            <w:r w:rsidRPr="0063065A">
              <w:rPr>
                <w:sz w:val="20"/>
                <w:szCs w:val="20"/>
              </w:rPr>
              <w:t xml:space="preserve">)  </w:t>
            </w:r>
          </w:p>
        </w:tc>
        <w:tc>
          <w:tcPr>
            <w:tcW w:w="1134" w:type="dxa"/>
            <w:tcBorders>
              <w:top w:val="single" w:sz="4" w:space="0" w:color="auto"/>
              <w:bottom w:val="single" w:sz="4" w:space="0" w:color="auto"/>
            </w:tcBorders>
            <w:vAlign w:val="center"/>
          </w:tcPr>
          <w:p w14:paraId="0E97D143" w14:textId="50F7A0F9" w:rsidR="00716F87" w:rsidRPr="0063065A" w:rsidRDefault="004022A9" w:rsidP="001F5C01">
            <w:pPr>
              <w:pStyle w:val="01"/>
              <w:ind w:left="0" w:right="0" w:firstLine="0"/>
              <w:jc w:val="center"/>
              <w:rPr>
                <w:sz w:val="20"/>
                <w:szCs w:val="20"/>
              </w:rPr>
            </w:pPr>
            <w:r w:rsidRPr="0063065A">
              <w:rPr>
                <w:sz w:val="20"/>
                <w:szCs w:val="20"/>
              </w:rPr>
              <w:t>8,5</w:t>
            </w:r>
          </w:p>
        </w:tc>
        <w:tc>
          <w:tcPr>
            <w:tcW w:w="993" w:type="dxa"/>
            <w:tcBorders>
              <w:top w:val="single" w:sz="4" w:space="0" w:color="auto"/>
              <w:bottom w:val="single" w:sz="4" w:space="0" w:color="auto"/>
            </w:tcBorders>
            <w:vAlign w:val="center"/>
          </w:tcPr>
          <w:p w14:paraId="069E114D" w14:textId="1D6130E5" w:rsidR="00716F87" w:rsidRPr="0063065A" w:rsidRDefault="004022A9" w:rsidP="001F5C01">
            <w:pPr>
              <w:pStyle w:val="01"/>
              <w:ind w:left="0" w:right="0" w:firstLine="0"/>
              <w:jc w:val="center"/>
              <w:rPr>
                <w:sz w:val="20"/>
                <w:szCs w:val="20"/>
              </w:rPr>
            </w:pPr>
            <w:r w:rsidRPr="0063065A">
              <w:rPr>
                <w:sz w:val="20"/>
                <w:szCs w:val="20"/>
              </w:rPr>
              <w:t>12</w:t>
            </w:r>
          </w:p>
        </w:tc>
        <w:tc>
          <w:tcPr>
            <w:tcW w:w="992" w:type="dxa"/>
            <w:tcBorders>
              <w:top w:val="single" w:sz="4" w:space="0" w:color="auto"/>
              <w:bottom w:val="single" w:sz="4" w:space="0" w:color="auto"/>
            </w:tcBorders>
            <w:vAlign w:val="center"/>
          </w:tcPr>
          <w:p w14:paraId="2D7AE56D" w14:textId="63C13AD7" w:rsidR="00716F87" w:rsidRPr="0063065A" w:rsidRDefault="004022A9" w:rsidP="001F5C01">
            <w:pPr>
              <w:pStyle w:val="01"/>
              <w:ind w:left="0" w:right="0" w:firstLine="0"/>
              <w:jc w:val="center"/>
              <w:rPr>
                <w:sz w:val="20"/>
                <w:szCs w:val="20"/>
              </w:rPr>
            </w:pPr>
            <w:r w:rsidRPr="0063065A">
              <w:rPr>
                <w:sz w:val="20"/>
                <w:szCs w:val="20"/>
              </w:rPr>
              <w:t>8,5</w:t>
            </w:r>
          </w:p>
        </w:tc>
        <w:tc>
          <w:tcPr>
            <w:tcW w:w="4961" w:type="dxa"/>
            <w:tcBorders>
              <w:top w:val="single" w:sz="4" w:space="0" w:color="auto"/>
              <w:bottom w:val="single" w:sz="4" w:space="0" w:color="auto"/>
            </w:tcBorders>
            <w:vAlign w:val="center"/>
          </w:tcPr>
          <w:p w14:paraId="356175EC" w14:textId="77777777" w:rsidR="007C78C7" w:rsidRDefault="006641E2" w:rsidP="006641E2">
            <w:pPr>
              <w:pStyle w:val="01"/>
              <w:ind w:left="-106" w:right="-105" w:firstLine="0"/>
              <w:jc w:val="center"/>
              <w:rPr>
                <w:sz w:val="20"/>
                <w:szCs w:val="20"/>
              </w:rPr>
            </w:pPr>
            <w:r w:rsidRPr="0063065A">
              <w:rPr>
                <w:sz w:val="20"/>
                <w:szCs w:val="20"/>
              </w:rPr>
              <w:t xml:space="preserve">Металлические слитки, куски, упакованные в </w:t>
            </w:r>
            <w:r w:rsidRPr="007C78C7">
              <w:rPr>
                <w:spacing w:val="-2"/>
                <w:sz w:val="20"/>
                <w:szCs w:val="20"/>
              </w:rPr>
              <w:t>металлические барабаны с крышкой обруч по 50 кг (20 л).</w:t>
            </w:r>
            <w:r w:rsidRPr="0063065A">
              <w:rPr>
                <w:sz w:val="20"/>
                <w:szCs w:val="20"/>
              </w:rPr>
              <w:t xml:space="preserve"> </w:t>
            </w:r>
          </w:p>
          <w:p w14:paraId="3958DFCA" w14:textId="7D40AE08" w:rsidR="00975668" w:rsidRPr="0063065A" w:rsidRDefault="006641E2" w:rsidP="006641E2">
            <w:pPr>
              <w:pStyle w:val="01"/>
              <w:ind w:left="-106" w:right="-105" w:firstLine="0"/>
              <w:jc w:val="center"/>
              <w:rPr>
                <w:sz w:val="20"/>
                <w:szCs w:val="20"/>
              </w:rPr>
            </w:pPr>
            <w:r w:rsidRPr="0063065A">
              <w:rPr>
                <w:sz w:val="20"/>
                <w:szCs w:val="20"/>
              </w:rPr>
              <w:t xml:space="preserve">Барабаны формируются в транспортные пакеты по 8 шт. </w:t>
            </w:r>
          </w:p>
          <w:p w14:paraId="3E8F8820" w14:textId="048D3C8F" w:rsidR="006641E2" w:rsidRPr="0063065A" w:rsidRDefault="006641E2" w:rsidP="006641E2">
            <w:pPr>
              <w:pStyle w:val="01"/>
              <w:ind w:left="-106" w:right="-105" w:firstLine="0"/>
              <w:jc w:val="center"/>
              <w:rPr>
                <w:sz w:val="20"/>
                <w:szCs w:val="20"/>
              </w:rPr>
            </w:pPr>
            <w:r w:rsidRPr="0063065A">
              <w:rPr>
                <w:sz w:val="20"/>
                <w:szCs w:val="20"/>
              </w:rPr>
              <w:t xml:space="preserve">на одну </w:t>
            </w:r>
            <w:proofErr w:type="spellStart"/>
            <w:r w:rsidRPr="0063065A">
              <w:rPr>
                <w:sz w:val="20"/>
                <w:szCs w:val="20"/>
              </w:rPr>
              <w:t>европаллету</w:t>
            </w:r>
            <w:proofErr w:type="spellEnd"/>
            <w:r w:rsidRPr="0063065A">
              <w:rPr>
                <w:sz w:val="20"/>
                <w:szCs w:val="20"/>
              </w:rPr>
              <w:t xml:space="preserve"> (два яруса).  </w:t>
            </w:r>
          </w:p>
          <w:p w14:paraId="5B3B67C9" w14:textId="3675F0E4" w:rsidR="00716F87" w:rsidRPr="0063065A" w:rsidRDefault="006641E2" w:rsidP="006641E2">
            <w:pPr>
              <w:pStyle w:val="01"/>
              <w:ind w:left="0" w:right="0" w:firstLine="0"/>
              <w:jc w:val="center"/>
              <w:rPr>
                <w:sz w:val="20"/>
                <w:szCs w:val="20"/>
              </w:rPr>
            </w:pPr>
            <w:r w:rsidRPr="0063065A">
              <w:rPr>
                <w:sz w:val="20"/>
                <w:szCs w:val="20"/>
              </w:rPr>
              <w:t>Масса брутто пакета не более 0,4 т</w:t>
            </w:r>
          </w:p>
        </w:tc>
      </w:tr>
      <w:tr w:rsidR="0063065A" w:rsidRPr="0063065A" w14:paraId="1A38C168" w14:textId="11097A0A" w:rsidTr="0063065A">
        <w:tc>
          <w:tcPr>
            <w:tcW w:w="425" w:type="dxa"/>
            <w:tcBorders>
              <w:top w:val="single" w:sz="4" w:space="0" w:color="auto"/>
              <w:bottom w:val="single" w:sz="4" w:space="0" w:color="auto"/>
            </w:tcBorders>
          </w:tcPr>
          <w:p w14:paraId="4A703772" w14:textId="77777777" w:rsidR="00716F87" w:rsidRPr="0063065A" w:rsidRDefault="00716F87" w:rsidP="00A34589">
            <w:pPr>
              <w:pStyle w:val="01"/>
              <w:ind w:left="0" w:right="0" w:firstLine="0"/>
              <w:jc w:val="center"/>
              <w:rPr>
                <w:sz w:val="20"/>
                <w:szCs w:val="20"/>
              </w:rPr>
            </w:pPr>
            <w:r w:rsidRPr="0063065A">
              <w:rPr>
                <w:sz w:val="20"/>
                <w:szCs w:val="20"/>
              </w:rPr>
              <w:t>6</w:t>
            </w:r>
          </w:p>
        </w:tc>
        <w:tc>
          <w:tcPr>
            <w:tcW w:w="1701" w:type="dxa"/>
            <w:tcBorders>
              <w:top w:val="single" w:sz="4" w:space="0" w:color="auto"/>
              <w:bottom w:val="single" w:sz="4" w:space="0" w:color="auto"/>
            </w:tcBorders>
            <w:vAlign w:val="center"/>
          </w:tcPr>
          <w:p w14:paraId="4E0BE30F" w14:textId="77777777" w:rsidR="00716F87" w:rsidRPr="0063065A" w:rsidRDefault="00716F87" w:rsidP="00A34589">
            <w:pPr>
              <w:pStyle w:val="01"/>
              <w:ind w:left="0" w:right="0" w:firstLine="0"/>
              <w:jc w:val="left"/>
              <w:rPr>
                <w:sz w:val="20"/>
                <w:szCs w:val="20"/>
              </w:rPr>
            </w:pPr>
            <w:r w:rsidRPr="0063065A">
              <w:rPr>
                <w:sz w:val="20"/>
                <w:szCs w:val="20"/>
              </w:rPr>
              <w:t>Медь (</w:t>
            </w:r>
            <w:proofErr w:type="spellStart"/>
            <w:r w:rsidRPr="0063065A">
              <w:rPr>
                <w:sz w:val="20"/>
                <w:szCs w:val="20"/>
              </w:rPr>
              <w:t>Cu</w:t>
            </w:r>
            <w:proofErr w:type="spellEnd"/>
            <w:r w:rsidRPr="0063065A">
              <w:rPr>
                <w:sz w:val="20"/>
                <w:szCs w:val="20"/>
              </w:rPr>
              <w:t xml:space="preserve">)  </w:t>
            </w:r>
          </w:p>
        </w:tc>
        <w:tc>
          <w:tcPr>
            <w:tcW w:w="1134" w:type="dxa"/>
            <w:tcBorders>
              <w:top w:val="single" w:sz="4" w:space="0" w:color="auto"/>
              <w:bottom w:val="single" w:sz="4" w:space="0" w:color="auto"/>
            </w:tcBorders>
            <w:vAlign w:val="center"/>
          </w:tcPr>
          <w:p w14:paraId="39129DB3" w14:textId="1CCDB6BA" w:rsidR="00716F87" w:rsidRPr="0063065A" w:rsidRDefault="006641E2" w:rsidP="001F5C01">
            <w:pPr>
              <w:pStyle w:val="01"/>
              <w:ind w:left="0" w:right="0" w:firstLine="0"/>
              <w:jc w:val="center"/>
              <w:rPr>
                <w:sz w:val="20"/>
                <w:szCs w:val="20"/>
              </w:rPr>
            </w:pPr>
            <w:r w:rsidRPr="0063065A">
              <w:rPr>
                <w:sz w:val="20"/>
                <w:szCs w:val="20"/>
              </w:rPr>
              <w:t>4,7</w:t>
            </w:r>
          </w:p>
        </w:tc>
        <w:tc>
          <w:tcPr>
            <w:tcW w:w="993" w:type="dxa"/>
            <w:tcBorders>
              <w:top w:val="single" w:sz="4" w:space="0" w:color="auto"/>
              <w:bottom w:val="single" w:sz="4" w:space="0" w:color="auto"/>
            </w:tcBorders>
            <w:vAlign w:val="center"/>
          </w:tcPr>
          <w:p w14:paraId="1EBC99CC" w14:textId="208445BC" w:rsidR="00716F87" w:rsidRPr="0063065A" w:rsidRDefault="006641E2" w:rsidP="001F5C01">
            <w:pPr>
              <w:pStyle w:val="01"/>
              <w:ind w:left="0" w:right="0" w:firstLine="0"/>
              <w:jc w:val="center"/>
              <w:rPr>
                <w:sz w:val="20"/>
                <w:szCs w:val="20"/>
              </w:rPr>
            </w:pPr>
            <w:r w:rsidRPr="0063065A">
              <w:rPr>
                <w:sz w:val="20"/>
                <w:szCs w:val="20"/>
              </w:rPr>
              <w:t>6</w:t>
            </w:r>
          </w:p>
        </w:tc>
        <w:tc>
          <w:tcPr>
            <w:tcW w:w="992" w:type="dxa"/>
            <w:tcBorders>
              <w:top w:val="single" w:sz="4" w:space="0" w:color="auto"/>
              <w:bottom w:val="single" w:sz="4" w:space="0" w:color="auto"/>
            </w:tcBorders>
            <w:vAlign w:val="center"/>
          </w:tcPr>
          <w:p w14:paraId="141867AF" w14:textId="070FE50B" w:rsidR="00716F87" w:rsidRPr="0063065A" w:rsidRDefault="006641E2" w:rsidP="001F5C01">
            <w:pPr>
              <w:pStyle w:val="01"/>
              <w:ind w:left="0" w:right="0" w:firstLine="0"/>
              <w:jc w:val="center"/>
              <w:rPr>
                <w:sz w:val="20"/>
                <w:szCs w:val="20"/>
              </w:rPr>
            </w:pPr>
            <w:r w:rsidRPr="0063065A">
              <w:rPr>
                <w:sz w:val="20"/>
                <w:szCs w:val="20"/>
              </w:rPr>
              <w:t>2,4</w:t>
            </w:r>
          </w:p>
        </w:tc>
        <w:tc>
          <w:tcPr>
            <w:tcW w:w="4961" w:type="dxa"/>
            <w:tcBorders>
              <w:top w:val="single" w:sz="4" w:space="0" w:color="auto"/>
              <w:bottom w:val="single" w:sz="4" w:space="0" w:color="auto"/>
            </w:tcBorders>
            <w:vAlign w:val="center"/>
          </w:tcPr>
          <w:p w14:paraId="1C815FE6" w14:textId="6B34710D" w:rsidR="006641E2" w:rsidRPr="0063065A" w:rsidRDefault="006641E2" w:rsidP="006641E2">
            <w:pPr>
              <w:pStyle w:val="01"/>
              <w:ind w:left="-106" w:right="-105" w:firstLine="0"/>
              <w:jc w:val="center"/>
              <w:rPr>
                <w:sz w:val="20"/>
                <w:szCs w:val="20"/>
              </w:rPr>
            </w:pPr>
            <w:r w:rsidRPr="0063065A">
              <w:rPr>
                <w:sz w:val="20"/>
                <w:szCs w:val="20"/>
              </w:rPr>
              <w:t>Медные катоды, упакованные в пакеты.</w:t>
            </w:r>
          </w:p>
          <w:p w14:paraId="339B9A50" w14:textId="6DBA104D" w:rsidR="00716F87" w:rsidRPr="0063065A" w:rsidRDefault="006641E2" w:rsidP="006641E2">
            <w:pPr>
              <w:pStyle w:val="01"/>
              <w:ind w:left="-106" w:right="-105" w:firstLine="0"/>
              <w:jc w:val="center"/>
              <w:rPr>
                <w:sz w:val="20"/>
                <w:szCs w:val="20"/>
              </w:rPr>
            </w:pPr>
            <w:r w:rsidRPr="0063065A">
              <w:rPr>
                <w:sz w:val="20"/>
                <w:szCs w:val="20"/>
              </w:rPr>
              <w:t>Масса пакета брутто не более 1,0 т</w:t>
            </w:r>
          </w:p>
        </w:tc>
      </w:tr>
      <w:tr w:rsidR="0063065A" w:rsidRPr="0063065A" w14:paraId="514EA9C4" w14:textId="737BD03E" w:rsidTr="0063065A">
        <w:tc>
          <w:tcPr>
            <w:tcW w:w="425" w:type="dxa"/>
            <w:tcBorders>
              <w:top w:val="single" w:sz="4" w:space="0" w:color="auto"/>
              <w:bottom w:val="single" w:sz="4" w:space="0" w:color="auto"/>
            </w:tcBorders>
          </w:tcPr>
          <w:p w14:paraId="0E608368" w14:textId="77777777" w:rsidR="00716F87" w:rsidRPr="0063065A" w:rsidRDefault="00716F87" w:rsidP="00A34589">
            <w:pPr>
              <w:pStyle w:val="01"/>
              <w:ind w:left="0" w:right="0" w:firstLine="0"/>
              <w:jc w:val="center"/>
              <w:rPr>
                <w:sz w:val="20"/>
                <w:szCs w:val="20"/>
              </w:rPr>
            </w:pPr>
            <w:r w:rsidRPr="0063065A">
              <w:rPr>
                <w:sz w:val="20"/>
                <w:szCs w:val="20"/>
              </w:rPr>
              <w:t>7</w:t>
            </w:r>
          </w:p>
        </w:tc>
        <w:tc>
          <w:tcPr>
            <w:tcW w:w="1701" w:type="dxa"/>
            <w:tcBorders>
              <w:top w:val="single" w:sz="4" w:space="0" w:color="auto"/>
              <w:bottom w:val="single" w:sz="4" w:space="0" w:color="auto"/>
            </w:tcBorders>
            <w:vAlign w:val="center"/>
          </w:tcPr>
          <w:p w14:paraId="279DF158" w14:textId="77777777" w:rsidR="00716F87" w:rsidRPr="0063065A" w:rsidRDefault="00716F87" w:rsidP="00A34589">
            <w:pPr>
              <w:pStyle w:val="01"/>
              <w:ind w:left="0" w:right="0" w:firstLine="0"/>
              <w:jc w:val="left"/>
              <w:rPr>
                <w:sz w:val="20"/>
                <w:szCs w:val="20"/>
              </w:rPr>
            </w:pPr>
            <w:r w:rsidRPr="0063065A">
              <w:rPr>
                <w:sz w:val="20"/>
                <w:szCs w:val="20"/>
              </w:rPr>
              <w:t xml:space="preserve">Алюминий (Al)  </w:t>
            </w:r>
          </w:p>
        </w:tc>
        <w:tc>
          <w:tcPr>
            <w:tcW w:w="1134" w:type="dxa"/>
            <w:tcBorders>
              <w:top w:val="single" w:sz="4" w:space="0" w:color="auto"/>
              <w:bottom w:val="single" w:sz="4" w:space="0" w:color="auto"/>
            </w:tcBorders>
            <w:vAlign w:val="center"/>
          </w:tcPr>
          <w:p w14:paraId="71407829" w14:textId="66BCD63E" w:rsidR="00716F87" w:rsidRPr="0063065A" w:rsidRDefault="00975668" w:rsidP="001F5C01">
            <w:pPr>
              <w:pStyle w:val="01"/>
              <w:ind w:left="0" w:right="0" w:firstLine="0"/>
              <w:jc w:val="center"/>
              <w:rPr>
                <w:sz w:val="20"/>
                <w:szCs w:val="20"/>
              </w:rPr>
            </w:pPr>
            <w:r w:rsidRPr="0063065A">
              <w:rPr>
                <w:sz w:val="20"/>
                <w:szCs w:val="20"/>
              </w:rPr>
              <w:t>9,0</w:t>
            </w:r>
          </w:p>
        </w:tc>
        <w:tc>
          <w:tcPr>
            <w:tcW w:w="993" w:type="dxa"/>
            <w:tcBorders>
              <w:top w:val="single" w:sz="4" w:space="0" w:color="auto"/>
              <w:bottom w:val="single" w:sz="4" w:space="0" w:color="auto"/>
            </w:tcBorders>
            <w:vAlign w:val="center"/>
          </w:tcPr>
          <w:p w14:paraId="6F80D75D" w14:textId="7E7F8D2C" w:rsidR="00716F87" w:rsidRPr="0063065A" w:rsidRDefault="00975668" w:rsidP="001F5C01">
            <w:pPr>
              <w:pStyle w:val="01"/>
              <w:ind w:left="0" w:right="0" w:firstLine="0"/>
              <w:jc w:val="center"/>
              <w:rPr>
                <w:sz w:val="20"/>
                <w:szCs w:val="20"/>
              </w:rPr>
            </w:pPr>
            <w:r w:rsidRPr="0063065A">
              <w:rPr>
                <w:sz w:val="20"/>
                <w:szCs w:val="20"/>
              </w:rPr>
              <w:t>6</w:t>
            </w:r>
          </w:p>
        </w:tc>
        <w:tc>
          <w:tcPr>
            <w:tcW w:w="992" w:type="dxa"/>
            <w:tcBorders>
              <w:top w:val="single" w:sz="4" w:space="0" w:color="auto"/>
              <w:bottom w:val="single" w:sz="4" w:space="0" w:color="auto"/>
            </w:tcBorders>
            <w:vAlign w:val="center"/>
          </w:tcPr>
          <w:p w14:paraId="63E258E7" w14:textId="7FE04C91" w:rsidR="00716F87" w:rsidRPr="0063065A" w:rsidRDefault="00975668" w:rsidP="001F5C01">
            <w:pPr>
              <w:pStyle w:val="01"/>
              <w:ind w:left="0" w:right="0" w:firstLine="0"/>
              <w:jc w:val="center"/>
              <w:rPr>
                <w:sz w:val="20"/>
                <w:szCs w:val="20"/>
              </w:rPr>
            </w:pPr>
            <w:r w:rsidRPr="0063065A">
              <w:rPr>
                <w:sz w:val="20"/>
                <w:szCs w:val="20"/>
              </w:rPr>
              <w:t>4,5</w:t>
            </w:r>
          </w:p>
        </w:tc>
        <w:tc>
          <w:tcPr>
            <w:tcW w:w="4961" w:type="dxa"/>
            <w:tcBorders>
              <w:top w:val="single" w:sz="4" w:space="0" w:color="auto"/>
              <w:bottom w:val="single" w:sz="4" w:space="0" w:color="auto"/>
            </w:tcBorders>
            <w:vAlign w:val="center"/>
          </w:tcPr>
          <w:p w14:paraId="6FF0CAEA" w14:textId="424DDAD1" w:rsidR="00716F87" w:rsidRPr="0063065A" w:rsidRDefault="00975668" w:rsidP="007C78C7">
            <w:pPr>
              <w:pStyle w:val="01"/>
              <w:ind w:left="-106" w:right="-105" w:firstLine="0"/>
              <w:jc w:val="center"/>
              <w:rPr>
                <w:sz w:val="20"/>
                <w:szCs w:val="20"/>
              </w:rPr>
            </w:pPr>
            <w:r w:rsidRPr="0063065A">
              <w:rPr>
                <w:sz w:val="20"/>
                <w:szCs w:val="20"/>
              </w:rPr>
              <w:t>Малогабаритные алюминиевые чушки, сформированные в пакеты. Масса брутто пакета не более 1,0 т</w:t>
            </w:r>
          </w:p>
        </w:tc>
      </w:tr>
      <w:tr w:rsidR="0063065A" w:rsidRPr="0063065A" w14:paraId="0C85021D" w14:textId="03A55E89" w:rsidTr="0063065A">
        <w:tc>
          <w:tcPr>
            <w:tcW w:w="425" w:type="dxa"/>
            <w:tcBorders>
              <w:top w:val="single" w:sz="4" w:space="0" w:color="auto"/>
              <w:bottom w:val="single" w:sz="4" w:space="0" w:color="auto"/>
            </w:tcBorders>
          </w:tcPr>
          <w:p w14:paraId="51D39B32" w14:textId="77777777" w:rsidR="00716F87" w:rsidRPr="0063065A" w:rsidRDefault="00716F87" w:rsidP="00A34589">
            <w:pPr>
              <w:pStyle w:val="01"/>
              <w:ind w:left="0" w:right="0" w:firstLine="0"/>
              <w:jc w:val="center"/>
              <w:rPr>
                <w:sz w:val="20"/>
                <w:szCs w:val="20"/>
              </w:rPr>
            </w:pPr>
            <w:r w:rsidRPr="0063065A">
              <w:rPr>
                <w:sz w:val="20"/>
                <w:szCs w:val="20"/>
              </w:rPr>
              <w:t>8</w:t>
            </w:r>
          </w:p>
        </w:tc>
        <w:tc>
          <w:tcPr>
            <w:tcW w:w="1701" w:type="dxa"/>
            <w:tcBorders>
              <w:top w:val="single" w:sz="4" w:space="0" w:color="auto"/>
              <w:bottom w:val="single" w:sz="4" w:space="0" w:color="auto"/>
            </w:tcBorders>
            <w:vAlign w:val="center"/>
          </w:tcPr>
          <w:p w14:paraId="3DF5A295" w14:textId="77777777" w:rsidR="00716F87" w:rsidRPr="0063065A" w:rsidRDefault="00716F87" w:rsidP="00A34589">
            <w:pPr>
              <w:pStyle w:val="01"/>
              <w:ind w:left="0" w:right="0" w:firstLine="0"/>
              <w:jc w:val="left"/>
              <w:rPr>
                <w:sz w:val="20"/>
                <w:szCs w:val="20"/>
              </w:rPr>
            </w:pPr>
            <w:r w:rsidRPr="0063065A">
              <w:rPr>
                <w:sz w:val="20"/>
                <w:szCs w:val="20"/>
              </w:rPr>
              <w:t xml:space="preserve">Кобальт (Co)  </w:t>
            </w:r>
          </w:p>
        </w:tc>
        <w:tc>
          <w:tcPr>
            <w:tcW w:w="1134" w:type="dxa"/>
            <w:tcBorders>
              <w:top w:val="single" w:sz="4" w:space="0" w:color="auto"/>
              <w:bottom w:val="single" w:sz="4" w:space="0" w:color="auto"/>
            </w:tcBorders>
            <w:vAlign w:val="center"/>
          </w:tcPr>
          <w:p w14:paraId="136B0AAB" w14:textId="738D84D6" w:rsidR="00716F87" w:rsidRPr="0063065A" w:rsidRDefault="00225745" w:rsidP="001F5C01">
            <w:pPr>
              <w:pStyle w:val="01"/>
              <w:ind w:left="0" w:right="0" w:firstLine="0"/>
              <w:jc w:val="center"/>
              <w:rPr>
                <w:sz w:val="20"/>
                <w:szCs w:val="20"/>
              </w:rPr>
            </w:pPr>
            <w:r w:rsidRPr="0063065A">
              <w:rPr>
                <w:sz w:val="20"/>
                <w:szCs w:val="20"/>
              </w:rPr>
              <w:t>27,6</w:t>
            </w:r>
          </w:p>
        </w:tc>
        <w:tc>
          <w:tcPr>
            <w:tcW w:w="993" w:type="dxa"/>
            <w:tcBorders>
              <w:top w:val="single" w:sz="4" w:space="0" w:color="auto"/>
              <w:bottom w:val="single" w:sz="4" w:space="0" w:color="auto"/>
            </w:tcBorders>
            <w:vAlign w:val="center"/>
          </w:tcPr>
          <w:p w14:paraId="05FAAD70" w14:textId="250810B9" w:rsidR="00716F87" w:rsidRPr="0063065A" w:rsidRDefault="00225745" w:rsidP="001F5C01">
            <w:pPr>
              <w:pStyle w:val="01"/>
              <w:ind w:left="0" w:right="0" w:firstLine="0"/>
              <w:jc w:val="center"/>
              <w:rPr>
                <w:sz w:val="20"/>
                <w:szCs w:val="20"/>
              </w:rPr>
            </w:pPr>
            <w:r w:rsidRPr="0063065A">
              <w:rPr>
                <w:sz w:val="20"/>
                <w:szCs w:val="20"/>
              </w:rPr>
              <w:t>6</w:t>
            </w:r>
          </w:p>
        </w:tc>
        <w:tc>
          <w:tcPr>
            <w:tcW w:w="992" w:type="dxa"/>
            <w:tcBorders>
              <w:top w:val="single" w:sz="4" w:space="0" w:color="auto"/>
              <w:bottom w:val="single" w:sz="4" w:space="0" w:color="auto"/>
            </w:tcBorders>
            <w:vAlign w:val="center"/>
          </w:tcPr>
          <w:p w14:paraId="37429154" w14:textId="10AF3AB0" w:rsidR="00716F87" w:rsidRPr="0063065A" w:rsidRDefault="00225745" w:rsidP="001F5C01">
            <w:pPr>
              <w:pStyle w:val="01"/>
              <w:ind w:left="0" w:right="0" w:firstLine="0"/>
              <w:jc w:val="center"/>
              <w:rPr>
                <w:sz w:val="20"/>
                <w:szCs w:val="20"/>
              </w:rPr>
            </w:pPr>
            <w:r w:rsidRPr="0063065A">
              <w:rPr>
                <w:sz w:val="20"/>
                <w:szCs w:val="20"/>
              </w:rPr>
              <w:t>13,8</w:t>
            </w:r>
          </w:p>
        </w:tc>
        <w:tc>
          <w:tcPr>
            <w:tcW w:w="4961" w:type="dxa"/>
            <w:tcBorders>
              <w:top w:val="single" w:sz="4" w:space="0" w:color="auto"/>
              <w:bottom w:val="single" w:sz="4" w:space="0" w:color="auto"/>
            </w:tcBorders>
            <w:vAlign w:val="center"/>
          </w:tcPr>
          <w:p w14:paraId="21BB8889" w14:textId="3FE1656A" w:rsidR="00225745" w:rsidRPr="0063065A" w:rsidRDefault="00225745" w:rsidP="00225745">
            <w:pPr>
              <w:pStyle w:val="01"/>
              <w:ind w:left="-106" w:right="-105" w:firstLine="0"/>
              <w:jc w:val="center"/>
              <w:rPr>
                <w:sz w:val="20"/>
                <w:szCs w:val="20"/>
              </w:rPr>
            </w:pPr>
            <w:r w:rsidRPr="0063065A">
              <w:rPr>
                <w:sz w:val="20"/>
                <w:szCs w:val="20"/>
              </w:rPr>
              <w:t xml:space="preserve">Кобальт катодный резанный, упакованные в металлические бочки с крышкой обруч по 250 кг (100 л). </w:t>
            </w:r>
          </w:p>
          <w:p w14:paraId="7A28540E" w14:textId="551CB1A2" w:rsidR="00716F87" w:rsidRPr="0063065A" w:rsidRDefault="00225745" w:rsidP="007C78C7">
            <w:pPr>
              <w:pStyle w:val="01"/>
              <w:ind w:left="-106" w:right="-105" w:firstLine="0"/>
              <w:jc w:val="center"/>
              <w:rPr>
                <w:sz w:val="20"/>
                <w:szCs w:val="20"/>
              </w:rPr>
            </w:pPr>
            <w:r w:rsidRPr="0063065A">
              <w:rPr>
                <w:sz w:val="20"/>
                <w:szCs w:val="20"/>
              </w:rPr>
              <w:t xml:space="preserve">Бочки формируются в транспортные пакеты по 4 шт. на одну </w:t>
            </w:r>
            <w:proofErr w:type="spellStart"/>
            <w:r w:rsidRPr="0063065A">
              <w:rPr>
                <w:sz w:val="20"/>
                <w:szCs w:val="20"/>
              </w:rPr>
              <w:t>европаллету</w:t>
            </w:r>
            <w:proofErr w:type="spellEnd"/>
            <w:r w:rsidRPr="0063065A">
              <w:rPr>
                <w:sz w:val="20"/>
                <w:szCs w:val="20"/>
              </w:rPr>
              <w:t>.  Масса брутто пакета не более 1,0 т</w:t>
            </w:r>
          </w:p>
        </w:tc>
      </w:tr>
      <w:tr w:rsidR="0063065A" w:rsidRPr="0063065A" w14:paraId="023DDE4F" w14:textId="782D9651" w:rsidTr="0063065A">
        <w:tc>
          <w:tcPr>
            <w:tcW w:w="425" w:type="dxa"/>
            <w:tcBorders>
              <w:top w:val="single" w:sz="4" w:space="0" w:color="auto"/>
              <w:bottom w:val="single" w:sz="4" w:space="0" w:color="auto"/>
            </w:tcBorders>
          </w:tcPr>
          <w:p w14:paraId="65AECAA8" w14:textId="77777777" w:rsidR="00716F87" w:rsidRPr="0063065A" w:rsidRDefault="00716F87" w:rsidP="00A34589">
            <w:pPr>
              <w:pStyle w:val="01"/>
              <w:ind w:left="0" w:right="0" w:firstLine="0"/>
              <w:jc w:val="center"/>
              <w:rPr>
                <w:sz w:val="20"/>
                <w:szCs w:val="20"/>
              </w:rPr>
            </w:pPr>
            <w:r w:rsidRPr="0063065A">
              <w:rPr>
                <w:sz w:val="20"/>
                <w:szCs w:val="20"/>
              </w:rPr>
              <w:t>9</w:t>
            </w:r>
          </w:p>
        </w:tc>
        <w:tc>
          <w:tcPr>
            <w:tcW w:w="1701" w:type="dxa"/>
            <w:tcBorders>
              <w:top w:val="single" w:sz="4" w:space="0" w:color="auto"/>
              <w:bottom w:val="single" w:sz="4" w:space="0" w:color="auto"/>
            </w:tcBorders>
            <w:vAlign w:val="center"/>
          </w:tcPr>
          <w:p w14:paraId="7DA16ABD" w14:textId="77777777" w:rsidR="00716F87" w:rsidRPr="0063065A" w:rsidRDefault="00716F87" w:rsidP="00A34589">
            <w:pPr>
              <w:pStyle w:val="01"/>
              <w:ind w:left="0" w:right="0" w:firstLine="0"/>
              <w:jc w:val="left"/>
              <w:rPr>
                <w:sz w:val="20"/>
                <w:szCs w:val="20"/>
              </w:rPr>
            </w:pPr>
            <w:r w:rsidRPr="0063065A">
              <w:rPr>
                <w:sz w:val="20"/>
                <w:szCs w:val="20"/>
              </w:rPr>
              <w:t>Галий (</w:t>
            </w:r>
            <w:proofErr w:type="spellStart"/>
            <w:r w:rsidRPr="0063065A">
              <w:rPr>
                <w:sz w:val="20"/>
                <w:szCs w:val="20"/>
              </w:rPr>
              <w:t>Ga</w:t>
            </w:r>
            <w:proofErr w:type="spellEnd"/>
            <w:r w:rsidRPr="0063065A">
              <w:rPr>
                <w:sz w:val="20"/>
                <w:szCs w:val="20"/>
              </w:rPr>
              <w:t xml:space="preserve">)  </w:t>
            </w:r>
          </w:p>
        </w:tc>
        <w:tc>
          <w:tcPr>
            <w:tcW w:w="1134" w:type="dxa"/>
            <w:tcBorders>
              <w:top w:val="single" w:sz="4" w:space="0" w:color="auto"/>
              <w:bottom w:val="single" w:sz="4" w:space="0" w:color="auto"/>
            </w:tcBorders>
            <w:vAlign w:val="center"/>
          </w:tcPr>
          <w:p w14:paraId="3488E174" w14:textId="15E396F1" w:rsidR="00716F87" w:rsidRPr="0063065A" w:rsidRDefault="00194B5A" w:rsidP="001F5C01">
            <w:pPr>
              <w:pStyle w:val="01"/>
              <w:ind w:left="0" w:right="0" w:firstLine="0"/>
              <w:jc w:val="center"/>
              <w:rPr>
                <w:sz w:val="20"/>
                <w:szCs w:val="20"/>
              </w:rPr>
            </w:pPr>
            <w:r>
              <w:rPr>
                <w:sz w:val="20"/>
                <w:szCs w:val="20"/>
              </w:rPr>
              <w:t>2,6</w:t>
            </w:r>
          </w:p>
        </w:tc>
        <w:tc>
          <w:tcPr>
            <w:tcW w:w="993" w:type="dxa"/>
            <w:tcBorders>
              <w:top w:val="single" w:sz="4" w:space="0" w:color="auto"/>
              <w:bottom w:val="single" w:sz="4" w:space="0" w:color="auto"/>
            </w:tcBorders>
            <w:vAlign w:val="center"/>
          </w:tcPr>
          <w:p w14:paraId="2D514BB2" w14:textId="75652DDD" w:rsidR="00716F87" w:rsidRPr="0063065A" w:rsidRDefault="00194B5A" w:rsidP="001F5C01">
            <w:pPr>
              <w:pStyle w:val="01"/>
              <w:ind w:left="0" w:right="0" w:firstLine="0"/>
              <w:jc w:val="center"/>
              <w:rPr>
                <w:sz w:val="20"/>
                <w:szCs w:val="20"/>
              </w:rPr>
            </w:pPr>
            <w:r>
              <w:rPr>
                <w:sz w:val="20"/>
                <w:szCs w:val="20"/>
              </w:rPr>
              <w:t>12</w:t>
            </w:r>
          </w:p>
        </w:tc>
        <w:tc>
          <w:tcPr>
            <w:tcW w:w="992" w:type="dxa"/>
            <w:tcBorders>
              <w:top w:val="single" w:sz="4" w:space="0" w:color="auto"/>
              <w:bottom w:val="single" w:sz="4" w:space="0" w:color="auto"/>
            </w:tcBorders>
            <w:vAlign w:val="center"/>
          </w:tcPr>
          <w:p w14:paraId="722EF362" w14:textId="7CCCFA52" w:rsidR="00716F87" w:rsidRPr="0063065A" w:rsidRDefault="00194B5A" w:rsidP="001F5C01">
            <w:pPr>
              <w:pStyle w:val="01"/>
              <w:ind w:left="0" w:right="0" w:firstLine="0"/>
              <w:jc w:val="center"/>
              <w:rPr>
                <w:sz w:val="20"/>
                <w:szCs w:val="20"/>
              </w:rPr>
            </w:pPr>
            <w:r>
              <w:rPr>
                <w:sz w:val="20"/>
                <w:szCs w:val="20"/>
              </w:rPr>
              <w:t>2,6</w:t>
            </w:r>
          </w:p>
        </w:tc>
        <w:tc>
          <w:tcPr>
            <w:tcW w:w="4961" w:type="dxa"/>
            <w:tcBorders>
              <w:top w:val="single" w:sz="4" w:space="0" w:color="auto"/>
              <w:bottom w:val="single" w:sz="4" w:space="0" w:color="auto"/>
            </w:tcBorders>
            <w:vAlign w:val="center"/>
          </w:tcPr>
          <w:p w14:paraId="5C60B94F" w14:textId="77777777" w:rsidR="00194B5A" w:rsidRPr="00194B5A" w:rsidRDefault="00194B5A" w:rsidP="00194B5A">
            <w:pPr>
              <w:pStyle w:val="01"/>
              <w:ind w:left="-109" w:right="-105" w:firstLine="0"/>
              <w:jc w:val="center"/>
              <w:rPr>
                <w:sz w:val="20"/>
                <w:szCs w:val="20"/>
              </w:rPr>
            </w:pPr>
            <w:r w:rsidRPr="00194B5A">
              <w:rPr>
                <w:sz w:val="20"/>
                <w:szCs w:val="20"/>
              </w:rPr>
              <w:t xml:space="preserve">Металлические слитки, куски, упакованные в </w:t>
            </w:r>
          </w:p>
          <w:p w14:paraId="141058B2" w14:textId="7D81D282" w:rsidR="00194B5A" w:rsidRPr="00194B5A" w:rsidRDefault="00194B5A" w:rsidP="00194B5A">
            <w:pPr>
              <w:pStyle w:val="01"/>
              <w:ind w:left="-109" w:right="-105" w:firstLine="0"/>
              <w:jc w:val="center"/>
              <w:rPr>
                <w:spacing w:val="-2"/>
                <w:sz w:val="20"/>
                <w:szCs w:val="20"/>
              </w:rPr>
            </w:pPr>
            <w:r w:rsidRPr="00194B5A">
              <w:rPr>
                <w:spacing w:val="-2"/>
                <w:sz w:val="20"/>
                <w:szCs w:val="20"/>
              </w:rPr>
              <w:t xml:space="preserve">металлические барабаны с крышкой обруч по 50 кг (20 л). </w:t>
            </w:r>
          </w:p>
          <w:p w14:paraId="5D657690" w14:textId="77777777" w:rsidR="008C5CE0" w:rsidRDefault="00194B5A" w:rsidP="00194B5A">
            <w:pPr>
              <w:pStyle w:val="01"/>
              <w:ind w:left="-109" w:right="-105" w:firstLine="0"/>
              <w:jc w:val="center"/>
              <w:rPr>
                <w:sz w:val="20"/>
                <w:szCs w:val="20"/>
              </w:rPr>
            </w:pPr>
            <w:r w:rsidRPr="00194B5A">
              <w:rPr>
                <w:sz w:val="20"/>
                <w:szCs w:val="20"/>
              </w:rPr>
              <w:t xml:space="preserve">Барабаны формируются в транспортные пакеты </w:t>
            </w:r>
          </w:p>
          <w:p w14:paraId="2EAC3DEC" w14:textId="6FD51A79" w:rsidR="008C5CE0" w:rsidRDefault="00194B5A" w:rsidP="00194B5A">
            <w:pPr>
              <w:pStyle w:val="01"/>
              <w:ind w:left="-109" w:right="-105" w:firstLine="0"/>
              <w:jc w:val="center"/>
              <w:rPr>
                <w:sz w:val="20"/>
                <w:szCs w:val="20"/>
              </w:rPr>
            </w:pPr>
            <w:r w:rsidRPr="00194B5A">
              <w:rPr>
                <w:sz w:val="20"/>
                <w:szCs w:val="20"/>
              </w:rPr>
              <w:t>по 8 шт. на од</w:t>
            </w:r>
            <w:r>
              <w:rPr>
                <w:sz w:val="20"/>
                <w:szCs w:val="20"/>
              </w:rPr>
              <w:t>ну</w:t>
            </w:r>
            <w:r w:rsidRPr="00194B5A">
              <w:rPr>
                <w:sz w:val="20"/>
                <w:szCs w:val="20"/>
              </w:rPr>
              <w:t xml:space="preserve"> </w:t>
            </w:r>
            <w:proofErr w:type="spellStart"/>
            <w:r w:rsidRPr="00194B5A">
              <w:rPr>
                <w:sz w:val="20"/>
                <w:szCs w:val="20"/>
              </w:rPr>
              <w:t>европ</w:t>
            </w:r>
            <w:r>
              <w:rPr>
                <w:sz w:val="20"/>
                <w:szCs w:val="20"/>
              </w:rPr>
              <w:t>аллету</w:t>
            </w:r>
            <w:proofErr w:type="spellEnd"/>
            <w:r w:rsidRPr="00194B5A">
              <w:rPr>
                <w:sz w:val="20"/>
                <w:szCs w:val="20"/>
              </w:rPr>
              <w:t xml:space="preserve"> (два яруса). </w:t>
            </w:r>
          </w:p>
          <w:p w14:paraId="07EC9DBC" w14:textId="43C66F65" w:rsidR="00716F87" w:rsidRPr="0063065A" w:rsidRDefault="00194B5A" w:rsidP="00194B5A">
            <w:pPr>
              <w:pStyle w:val="01"/>
              <w:ind w:left="-109" w:right="-105" w:firstLine="0"/>
              <w:jc w:val="center"/>
              <w:rPr>
                <w:sz w:val="20"/>
                <w:szCs w:val="20"/>
              </w:rPr>
            </w:pPr>
            <w:r w:rsidRPr="00194B5A">
              <w:rPr>
                <w:sz w:val="20"/>
                <w:szCs w:val="20"/>
              </w:rPr>
              <w:t>Масса брутто пакета не более 0,4 т.</w:t>
            </w:r>
          </w:p>
        </w:tc>
      </w:tr>
      <w:tr w:rsidR="0063065A" w:rsidRPr="0063065A" w14:paraId="54C0898D" w14:textId="1B6BF5F6" w:rsidTr="0063065A">
        <w:tc>
          <w:tcPr>
            <w:tcW w:w="425" w:type="dxa"/>
            <w:tcBorders>
              <w:top w:val="single" w:sz="4" w:space="0" w:color="auto"/>
              <w:bottom w:val="single" w:sz="4" w:space="0" w:color="auto"/>
            </w:tcBorders>
          </w:tcPr>
          <w:p w14:paraId="1A8634E6" w14:textId="77777777" w:rsidR="00716F87" w:rsidRPr="0063065A" w:rsidRDefault="00716F87" w:rsidP="00A34589">
            <w:pPr>
              <w:pStyle w:val="01"/>
              <w:ind w:left="0" w:right="0" w:firstLine="0"/>
              <w:jc w:val="center"/>
              <w:rPr>
                <w:sz w:val="20"/>
                <w:szCs w:val="20"/>
              </w:rPr>
            </w:pPr>
            <w:r w:rsidRPr="0063065A">
              <w:rPr>
                <w:sz w:val="20"/>
                <w:szCs w:val="20"/>
              </w:rPr>
              <w:t>10</w:t>
            </w:r>
          </w:p>
        </w:tc>
        <w:tc>
          <w:tcPr>
            <w:tcW w:w="1701" w:type="dxa"/>
            <w:tcBorders>
              <w:top w:val="single" w:sz="4" w:space="0" w:color="auto"/>
              <w:bottom w:val="single" w:sz="4" w:space="0" w:color="auto"/>
            </w:tcBorders>
            <w:vAlign w:val="center"/>
          </w:tcPr>
          <w:p w14:paraId="29A817E0" w14:textId="77777777" w:rsidR="00716F87" w:rsidRPr="0063065A" w:rsidRDefault="00716F87" w:rsidP="00A34589">
            <w:pPr>
              <w:pStyle w:val="01"/>
              <w:ind w:left="0" w:right="0" w:firstLine="0"/>
              <w:jc w:val="left"/>
              <w:rPr>
                <w:sz w:val="20"/>
                <w:szCs w:val="20"/>
              </w:rPr>
            </w:pPr>
            <w:r w:rsidRPr="0063065A">
              <w:rPr>
                <w:sz w:val="20"/>
                <w:szCs w:val="20"/>
              </w:rPr>
              <w:t>Цирконий (</w:t>
            </w:r>
            <w:proofErr w:type="spellStart"/>
            <w:r w:rsidRPr="0063065A">
              <w:rPr>
                <w:sz w:val="20"/>
                <w:szCs w:val="20"/>
              </w:rPr>
              <w:t>Zr</w:t>
            </w:r>
            <w:proofErr w:type="spellEnd"/>
            <w:r w:rsidRPr="0063065A">
              <w:rPr>
                <w:sz w:val="20"/>
                <w:szCs w:val="20"/>
              </w:rPr>
              <w:t>)</w:t>
            </w:r>
          </w:p>
        </w:tc>
        <w:tc>
          <w:tcPr>
            <w:tcW w:w="1134" w:type="dxa"/>
            <w:tcBorders>
              <w:top w:val="single" w:sz="4" w:space="0" w:color="auto"/>
              <w:bottom w:val="single" w:sz="4" w:space="0" w:color="auto"/>
            </w:tcBorders>
            <w:vAlign w:val="center"/>
          </w:tcPr>
          <w:p w14:paraId="30A8BF52" w14:textId="5CD248A2" w:rsidR="00716F87" w:rsidRPr="0063065A" w:rsidRDefault="00CF7B6C" w:rsidP="001F5C01">
            <w:pPr>
              <w:pStyle w:val="01"/>
              <w:ind w:left="0" w:right="0" w:firstLine="0"/>
              <w:jc w:val="center"/>
              <w:rPr>
                <w:sz w:val="20"/>
                <w:szCs w:val="20"/>
              </w:rPr>
            </w:pPr>
            <w:r>
              <w:rPr>
                <w:sz w:val="20"/>
                <w:szCs w:val="20"/>
              </w:rPr>
              <w:t>2,4</w:t>
            </w:r>
          </w:p>
        </w:tc>
        <w:tc>
          <w:tcPr>
            <w:tcW w:w="993" w:type="dxa"/>
            <w:tcBorders>
              <w:top w:val="single" w:sz="4" w:space="0" w:color="auto"/>
              <w:bottom w:val="single" w:sz="4" w:space="0" w:color="auto"/>
            </w:tcBorders>
            <w:vAlign w:val="center"/>
          </w:tcPr>
          <w:p w14:paraId="63ACC1E1" w14:textId="04BA0719" w:rsidR="00716F87" w:rsidRPr="0063065A" w:rsidRDefault="00CF7B6C" w:rsidP="001F5C01">
            <w:pPr>
              <w:pStyle w:val="01"/>
              <w:ind w:left="0" w:right="0" w:firstLine="0"/>
              <w:jc w:val="center"/>
              <w:rPr>
                <w:sz w:val="20"/>
                <w:szCs w:val="20"/>
              </w:rPr>
            </w:pPr>
            <w:r>
              <w:rPr>
                <w:sz w:val="20"/>
                <w:szCs w:val="20"/>
              </w:rPr>
              <w:t>6</w:t>
            </w:r>
          </w:p>
        </w:tc>
        <w:tc>
          <w:tcPr>
            <w:tcW w:w="992" w:type="dxa"/>
            <w:tcBorders>
              <w:top w:val="single" w:sz="4" w:space="0" w:color="auto"/>
              <w:bottom w:val="single" w:sz="4" w:space="0" w:color="auto"/>
            </w:tcBorders>
            <w:vAlign w:val="center"/>
          </w:tcPr>
          <w:p w14:paraId="29FCF6AD" w14:textId="447E331E" w:rsidR="00716F87" w:rsidRPr="0063065A" w:rsidRDefault="00CF7B6C" w:rsidP="001F5C01">
            <w:pPr>
              <w:pStyle w:val="01"/>
              <w:ind w:left="0" w:right="0" w:firstLine="0"/>
              <w:jc w:val="center"/>
              <w:rPr>
                <w:sz w:val="20"/>
                <w:szCs w:val="20"/>
              </w:rPr>
            </w:pPr>
            <w:r>
              <w:rPr>
                <w:sz w:val="20"/>
                <w:szCs w:val="20"/>
              </w:rPr>
              <w:t>1,2</w:t>
            </w:r>
          </w:p>
        </w:tc>
        <w:tc>
          <w:tcPr>
            <w:tcW w:w="4961" w:type="dxa"/>
            <w:tcBorders>
              <w:top w:val="single" w:sz="4" w:space="0" w:color="auto"/>
              <w:bottom w:val="single" w:sz="4" w:space="0" w:color="auto"/>
            </w:tcBorders>
            <w:vAlign w:val="center"/>
          </w:tcPr>
          <w:p w14:paraId="393DCB17" w14:textId="77777777" w:rsidR="00CF7B6C" w:rsidRPr="00CF7B6C" w:rsidRDefault="00CF7B6C" w:rsidP="00CF7B6C">
            <w:pPr>
              <w:pStyle w:val="01"/>
              <w:ind w:left="-109" w:right="-105" w:firstLine="0"/>
              <w:jc w:val="center"/>
              <w:rPr>
                <w:sz w:val="20"/>
                <w:szCs w:val="20"/>
              </w:rPr>
            </w:pPr>
            <w:r w:rsidRPr="00CF7B6C">
              <w:rPr>
                <w:sz w:val="20"/>
                <w:szCs w:val="20"/>
              </w:rPr>
              <w:t>Прутки круглые диаметром 10–50 мм, длина 500–</w:t>
            </w:r>
          </w:p>
          <w:p w14:paraId="12A51623" w14:textId="6B50DCE9" w:rsidR="00CF7B6C" w:rsidRPr="00CF7B6C" w:rsidRDefault="00CF7B6C" w:rsidP="00CF7B6C">
            <w:pPr>
              <w:pStyle w:val="01"/>
              <w:ind w:left="-109" w:right="-105" w:firstLine="0"/>
              <w:jc w:val="center"/>
              <w:rPr>
                <w:sz w:val="20"/>
                <w:szCs w:val="20"/>
              </w:rPr>
            </w:pPr>
            <w:r w:rsidRPr="00CF7B6C">
              <w:rPr>
                <w:sz w:val="20"/>
                <w:szCs w:val="20"/>
              </w:rPr>
              <w:t>2000 мм, упакованные в деревянные обреш</w:t>
            </w:r>
            <w:r>
              <w:rPr>
                <w:sz w:val="20"/>
                <w:szCs w:val="20"/>
              </w:rPr>
              <w:t>е</w:t>
            </w:r>
            <w:r w:rsidRPr="00CF7B6C">
              <w:rPr>
                <w:sz w:val="20"/>
                <w:szCs w:val="20"/>
              </w:rPr>
              <w:t xml:space="preserve">тки или </w:t>
            </w:r>
          </w:p>
          <w:p w14:paraId="624EFBF4" w14:textId="584DF946" w:rsidR="00CF7B6C" w:rsidRPr="00CF7B6C" w:rsidRDefault="00CF7B6C" w:rsidP="00CF7B6C">
            <w:pPr>
              <w:pStyle w:val="01"/>
              <w:ind w:left="-109" w:right="-105" w:firstLine="0"/>
              <w:jc w:val="center"/>
              <w:rPr>
                <w:sz w:val="20"/>
                <w:szCs w:val="20"/>
              </w:rPr>
            </w:pPr>
            <w:r w:rsidRPr="00CF7B6C">
              <w:rPr>
                <w:sz w:val="20"/>
                <w:szCs w:val="20"/>
              </w:rPr>
              <w:t>ящики, внутри полиэтиленовая пл</w:t>
            </w:r>
            <w:r>
              <w:rPr>
                <w:sz w:val="20"/>
                <w:szCs w:val="20"/>
              </w:rPr>
              <w:t>е</w:t>
            </w:r>
            <w:r w:rsidRPr="00CF7B6C">
              <w:rPr>
                <w:sz w:val="20"/>
                <w:szCs w:val="20"/>
              </w:rPr>
              <w:t xml:space="preserve">нка и </w:t>
            </w:r>
          </w:p>
          <w:p w14:paraId="0B24A52C" w14:textId="77777777" w:rsidR="00CF7B6C" w:rsidRPr="00CF7B6C" w:rsidRDefault="00CF7B6C" w:rsidP="00CF7B6C">
            <w:pPr>
              <w:pStyle w:val="01"/>
              <w:ind w:left="-109" w:right="-105" w:firstLine="0"/>
              <w:jc w:val="center"/>
              <w:rPr>
                <w:sz w:val="20"/>
                <w:szCs w:val="20"/>
              </w:rPr>
            </w:pPr>
            <w:r w:rsidRPr="00CF7B6C">
              <w:rPr>
                <w:sz w:val="20"/>
                <w:szCs w:val="20"/>
              </w:rPr>
              <w:t xml:space="preserve">гофрированный картон. Масса прутков в одной </w:t>
            </w:r>
          </w:p>
          <w:p w14:paraId="17C7AED8" w14:textId="66BD9837" w:rsidR="00716F87" w:rsidRPr="0063065A" w:rsidRDefault="00CF7B6C" w:rsidP="00CF7B6C">
            <w:pPr>
              <w:pStyle w:val="01"/>
              <w:ind w:left="-109" w:right="-105" w:firstLine="0"/>
              <w:jc w:val="center"/>
              <w:rPr>
                <w:sz w:val="20"/>
                <w:szCs w:val="20"/>
              </w:rPr>
            </w:pPr>
            <w:r w:rsidRPr="00CF7B6C">
              <w:rPr>
                <w:sz w:val="20"/>
                <w:szCs w:val="20"/>
              </w:rPr>
              <w:t>упаковке</w:t>
            </w:r>
            <w:r>
              <w:rPr>
                <w:sz w:val="20"/>
                <w:szCs w:val="20"/>
              </w:rPr>
              <w:t xml:space="preserve"> </w:t>
            </w:r>
            <w:r w:rsidRPr="00CF7B6C">
              <w:rPr>
                <w:sz w:val="20"/>
                <w:szCs w:val="20"/>
              </w:rPr>
              <w:t>до 50 кг. Допускается связки по 20–30</w:t>
            </w:r>
            <w:r>
              <w:rPr>
                <w:sz w:val="20"/>
                <w:szCs w:val="20"/>
              </w:rPr>
              <w:t xml:space="preserve"> </w:t>
            </w:r>
            <w:r w:rsidRPr="00CF7B6C">
              <w:rPr>
                <w:sz w:val="20"/>
                <w:szCs w:val="20"/>
              </w:rPr>
              <w:t>кг, обвязанные стальной лентой</w:t>
            </w:r>
          </w:p>
        </w:tc>
      </w:tr>
      <w:tr w:rsidR="0063065A" w:rsidRPr="0063065A" w14:paraId="06CDCE89" w14:textId="628B4B17" w:rsidTr="0063065A">
        <w:tc>
          <w:tcPr>
            <w:tcW w:w="425" w:type="dxa"/>
            <w:tcBorders>
              <w:top w:val="single" w:sz="4" w:space="0" w:color="auto"/>
              <w:bottom w:val="single" w:sz="4" w:space="0" w:color="auto"/>
            </w:tcBorders>
          </w:tcPr>
          <w:p w14:paraId="7969BB1D" w14:textId="77777777" w:rsidR="00716F87" w:rsidRPr="0063065A" w:rsidRDefault="00716F87" w:rsidP="00A34589">
            <w:pPr>
              <w:pStyle w:val="01"/>
              <w:ind w:left="0" w:right="0" w:firstLine="0"/>
              <w:jc w:val="center"/>
              <w:rPr>
                <w:sz w:val="20"/>
                <w:szCs w:val="20"/>
              </w:rPr>
            </w:pPr>
            <w:r w:rsidRPr="0063065A">
              <w:rPr>
                <w:sz w:val="20"/>
                <w:szCs w:val="20"/>
              </w:rPr>
              <w:t>11</w:t>
            </w:r>
          </w:p>
        </w:tc>
        <w:tc>
          <w:tcPr>
            <w:tcW w:w="1701" w:type="dxa"/>
            <w:tcBorders>
              <w:top w:val="single" w:sz="4" w:space="0" w:color="auto"/>
              <w:bottom w:val="single" w:sz="4" w:space="0" w:color="auto"/>
            </w:tcBorders>
            <w:vAlign w:val="center"/>
          </w:tcPr>
          <w:p w14:paraId="683C4005" w14:textId="77777777" w:rsidR="00716F87" w:rsidRPr="0063065A" w:rsidRDefault="00716F87" w:rsidP="00A34589">
            <w:pPr>
              <w:pStyle w:val="01"/>
              <w:ind w:left="0" w:right="0" w:firstLine="0"/>
              <w:jc w:val="left"/>
              <w:rPr>
                <w:sz w:val="20"/>
                <w:szCs w:val="20"/>
              </w:rPr>
            </w:pPr>
            <w:r w:rsidRPr="0063065A">
              <w:rPr>
                <w:sz w:val="20"/>
                <w:szCs w:val="20"/>
              </w:rPr>
              <w:t>Ниобий (</w:t>
            </w:r>
            <w:proofErr w:type="spellStart"/>
            <w:r w:rsidRPr="0063065A">
              <w:rPr>
                <w:sz w:val="20"/>
                <w:szCs w:val="20"/>
              </w:rPr>
              <w:t>Nb</w:t>
            </w:r>
            <w:proofErr w:type="spellEnd"/>
            <w:r w:rsidRPr="0063065A">
              <w:rPr>
                <w:sz w:val="20"/>
                <w:szCs w:val="20"/>
              </w:rPr>
              <w:t xml:space="preserve">)  </w:t>
            </w:r>
          </w:p>
        </w:tc>
        <w:tc>
          <w:tcPr>
            <w:tcW w:w="1134" w:type="dxa"/>
            <w:tcBorders>
              <w:top w:val="single" w:sz="4" w:space="0" w:color="auto"/>
              <w:bottom w:val="single" w:sz="4" w:space="0" w:color="auto"/>
            </w:tcBorders>
            <w:vAlign w:val="center"/>
          </w:tcPr>
          <w:p w14:paraId="6A70DCA6" w14:textId="4F880F22" w:rsidR="00716F87" w:rsidRPr="0063065A" w:rsidRDefault="00B768F1" w:rsidP="001F5C01">
            <w:pPr>
              <w:pStyle w:val="01"/>
              <w:ind w:left="0" w:right="0" w:firstLine="0"/>
              <w:jc w:val="center"/>
              <w:rPr>
                <w:sz w:val="20"/>
                <w:szCs w:val="20"/>
              </w:rPr>
            </w:pPr>
            <w:r>
              <w:rPr>
                <w:sz w:val="20"/>
                <w:szCs w:val="20"/>
              </w:rPr>
              <w:t>2,8</w:t>
            </w:r>
          </w:p>
        </w:tc>
        <w:tc>
          <w:tcPr>
            <w:tcW w:w="993" w:type="dxa"/>
            <w:tcBorders>
              <w:top w:val="single" w:sz="4" w:space="0" w:color="auto"/>
              <w:bottom w:val="single" w:sz="4" w:space="0" w:color="auto"/>
            </w:tcBorders>
            <w:vAlign w:val="center"/>
          </w:tcPr>
          <w:p w14:paraId="340CCEE6" w14:textId="510AA623" w:rsidR="00716F87" w:rsidRPr="0063065A" w:rsidRDefault="00B768F1" w:rsidP="001F5C01">
            <w:pPr>
              <w:pStyle w:val="01"/>
              <w:ind w:left="0" w:right="0" w:firstLine="0"/>
              <w:jc w:val="center"/>
              <w:rPr>
                <w:sz w:val="20"/>
                <w:szCs w:val="20"/>
              </w:rPr>
            </w:pPr>
            <w:r>
              <w:rPr>
                <w:sz w:val="20"/>
                <w:szCs w:val="20"/>
              </w:rPr>
              <w:t>6</w:t>
            </w:r>
          </w:p>
        </w:tc>
        <w:tc>
          <w:tcPr>
            <w:tcW w:w="992" w:type="dxa"/>
            <w:tcBorders>
              <w:top w:val="single" w:sz="4" w:space="0" w:color="auto"/>
              <w:bottom w:val="single" w:sz="4" w:space="0" w:color="auto"/>
            </w:tcBorders>
            <w:vAlign w:val="center"/>
          </w:tcPr>
          <w:p w14:paraId="79D148A7" w14:textId="390B1CDC" w:rsidR="00716F87" w:rsidRPr="0063065A" w:rsidRDefault="00B768F1" w:rsidP="001F5C01">
            <w:pPr>
              <w:pStyle w:val="01"/>
              <w:ind w:left="0" w:right="0" w:firstLine="0"/>
              <w:jc w:val="center"/>
              <w:rPr>
                <w:sz w:val="20"/>
                <w:szCs w:val="20"/>
              </w:rPr>
            </w:pPr>
            <w:r>
              <w:rPr>
                <w:sz w:val="20"/>
                <w:szCs w:val="20"/>
              </w:rPr>
              <w:t>1,4</w:t>
            </w:r>
          </w:p>
        </w:tc>
        <w:tc>
          <w:tcPr>
            <w:tcW w:w="4961" w:type="dxa"/>
            <w:tcBorders>
              <w:top w:val="single" w:sz="4" w:space="0" w:color="auto"/>
              <w:bottom w:val="single" w:sz="4" w:space="0" w:color="auto"/>
            </w:tcBorders>
            <w:vAlign w:val="center"/>
          </w:tcPr>
          <w:p w14:paraId="1379FCD2" w14:textId="77777777" w:rsidR="00B768F1" w:rsidRDefault="00B768F1" w:rsidP="00B768F1">
            <w:pPr>
              <w:pStyle w:val="01"/>
              <w:ind w:left="-109" w:right="-105" w:firstLine="0"/>
              <w:jc w:val="center"/>
              <w:rPr>
                <w:sz w:val="20"/>
                <w:szCs w:val="20"/>
              </w:rPr>
            </w:pPr>
            <w:r w:rsidRPr="00B768F1">
              <w:rPr>
                <w:sz w:val="20"/>
                <w:szCs w:val="20"/>
              </w:rPr>
              <w:t>Слитки кованые или литые</w:t>
            </w:r>
            <w:r>
              <w:rPr>
                <w:sz w:val="20"/>
                <w:szCs w:val="20"/>
              </w:rPr>
              <w:t xml:space="preserve"> </w:t>
            </w:r>
            <w:r w:rsidRPr="00B768F1">
              <w:rPr>
                <w:sz w:val="20"/>
                <w:szCs w:val="20"/>
              </w:rPr>
              <w:t xml:space="preserve">прямоугольные или цилиндрические заготовки массой 5–25 кг. </w:t>
            </w:r>
          </w:p>
          <w:p w14:paraId="16B11595" w14:textId="42774200" w:rsidR="00B768F1" w:rsidRPr="00B768F1" w:rsidRDefault="00B768F1" w:rsidP="00B768F1">
            <w:pPr>
              <w:pStyle w:val="01"/>
              <w:ind w:left="-109" w:right="-105" w:firstLine="0"/>
              <w:jc w:val="center"/>
              <w:rPr>
                <w:sz w:val="20"/>
                <w:szCs w:val="20"/>
              </w:rPr>
            </w:pPr>
            <w:r w:rsidRPr="00B768F1">
              <w:rPr>
                <w:sz w:val="20"/>
                <w:szCs w:val="20"/>
              </w:rPr>
              <w:t xml:space="preserve">Упаковка: стальные бочки (аналогично </w:t>
            </w:r>
            <w:proofErr w:type="spellStart"/>
            <w:r w:rsidRPr="00B768F1">
              <w:rPr>
                <w:sz w:val="20"/>
                <w:szCs w:val="20"/>
              </w:rPr>
              <w:t>ферробору</w:t>
            </w:r>
            <w:proofErr w:type="spellEnd"/>
            <w:r w:rsidRPr="00B768F1">
              <w:rPr>
                <w:sz w:val="20"/>
                <w:szCs w:val="20"/>
              </w:rPr>
              <w:t xml:space="preserve">) либо </w:t>
            </w:r>
          </w:p>
          <w:p w14:paraId="2295B186" w14:textId="77777777" w:rsidR="00B768F1" w:rsidRPr="00B768F1" w:rsidRDefault="00B768F1" w:rsidP="00B768F1">
            <w:pPr>
              <w:pStyle w:val="01"/>
              <w:ind w:left="-109" w:right="-105" w:firstLine="0"/>
              <w:jc w:val="center"/>
              <w:rPr>
                <w:sz w:val="20"/>
                <w:szCs w:val="20"/>
              </w:rPr>
            </w:pPr>
            <w:r w:rsidRPr="00B768F1">
              <w:rPr>
                <w:sz w:val="20"/>
                <w:szCs w:val="20"/>
              </w:rPr>
              <w:t xml:space="preserve">деревянные ящики с мягким демпфирующим </w:t>
            </w:r>
          </w:p>
          <w:p w14:paraId="14CC9B28" w14:textId="3C652B22" w:rsidR="00716F87" w:rsidRPr="0063065A" w:rsidRDefault="00B768F1" w:rsidP="00B768F1">
            <w:pPr>
              <w:pStyle w:val="01"/>
              <w:ind w:left="-109" w:right="-105" w:firstLine="0"/>
              <w:jc w:val="center"/>
              <w:rPr>
                <w:sz w:val="20"/>
                <w:szCs w:val="20"/>
              </w:rPr>
            </w:pPr>
            <w:r w:rsidRPr="00B768F1">
              <w:rPr>
                <w:sz w:val="20"/>
                <w:szCs w:val="20"/>
              </w:rPr>
              <w:t>слоем. Масса брутто упаковки не более 100 кг</w:t>
            </w:r>
          </w:p>
        </w:tc>
      </w:tr>
      <w:tr w:rsidR="0063065A" w:rsidRPr="0063065A" w14:paraId="2FD749CB" w14:textId="0869134B" w:rsidTr="0063065A">
        <w:tc>
          <w:tcPr>
            <w:tcW w:w="425" w:type="dxa"/>
            <w:tcBorders>
              <w:top w:val="single" w:sz="4" w:space="0" w:color="auto"/>
            </w:tcBorders>
          </w:tcPr>
          <w:p w14:paraId="20790569" w14:textId="77777777" w:rsidR="00716F87" w:rsidRPr="0063065A" w:rsidRDefault="00716F87" w:rsidP="00A34589">
            <w:pPr>
              <w:pStyle w:val="01"/>
              <w:ind w:left="0" w:right="0" w:firstLine="0"/>
              <w:jc w:val="center"/>
              <w:rPr>
                <w:sz w:val="20"/>
                <w:szCs w:val="20"/>
              </w:rPr>
            </w:pPr>
            <w:r w:rsidRPr="0063065A">
              <w:rPr>
                <w:sz w:val="20"/>
                <w:szCs w:val="20"/>
              </w:rPr>
              <w:t>12</w:t>
            </w:r>
          </w:p>
        </w:tc>
        <w:tc>
          <w:tcPr>
            <w:tcW w:w="1701" w:type="dxa"/>
            <w:tcBorders>
              <w:top w:val="single" w:sz="4" w:space="0" w:color="auto"/>
            </w:tcBorders>
            <w:vAlign w:val="center"/>
          </w:tcPr>
          <w:p w14:paraId="5DD143FE" w14:textId="77777777" w:rsidR="00716F87" w:rsidRPr="0063065A" w:rsidRDefault="00716F87" w:rsidP="00A34589">
            <w:pPr>
              <w:pStyle w:val="01"/>
              <w:ind w:left="0" w:right="0" w:firstLine="0"/>
              <w:jc w:val="left"/>
              <w:rPr>
                <w:sz w:val="20"/>
                <w:szCs w:val="20"/>
              </w:rPr>
            </w:pPr>
            <w:r w:rsidRPr="0063065A">
              <w:rPr>
                <w:sz w:val="20"/>
                <w:szCs w:val="20"/>
              </w:rPr>
              <w:t>Титан</w:t>
            </w:r>
          </w:p>
        </w:tc>
        <w:tc>
          <w:tcPr>
            <w:tcW w:w="1134" w:type="dxa"/>
            <w:tcBorders>
              <w:top w:val="single" w:sz="4" w:space="0" w:color="auto"/>
            </w:tcBorders>
            <w:vAlign w:val="center"/>
          </w:tcPr>
          <w:p w14:paraId="402A3F9D" w14:textId="6A053102" w:rsidR="00716F87" w:rsidRPr="0063065A" w:rsidRDefault="00B768F1" w:rsidP="001F5C01">
            <w:pPr>
              <w:pStyle w:val="01"/>
              <w:ind w:left="0" w:right="0" w:firstLine="0"/>
              <w:jc w:val="center"/>
              <w:rPr>
                <w:sz w:val="20"/>
                <w:szCs w:val="20"/>
              </w:rPr>
            </w:pPr>
            <w:r>
              <w:rPr>
                <w:sz w:val="20"/>
                <w:szCs w:val="20"/>
              </w:rPr>
              <w:t>1,2</w:t>
            </w:r>
          </w:p>
        </w:tc>
        <w:tc>
          <w:tcPr>
            <w:tcW w:w="993" w:type="dxa"/>
            <w:tcBorders>
              <w:top w:val="single" w:sz="4" w:space="0" w:color="auto"/>
            </w:tcBorders>
            <w:vAlign w:val="center"/>
          </w:tcPr>
          <w:p w14:paraId="0553A0EB" w14:textId="7C51D69C" w:rsidR="00716F87" w:rsidRPr="0063065A" w:rsidRDefault="00B768F1" w:rsidP="001F5C01">
            <w:pPr>
              <w:pStyle w:val="01"/>
              <w:ind w:left="0" w:right="0" w:firstLine="0"/>
              <w:jc w:val="center"/>
              <w:rPr>
                <w:sz w:val="20"/>
                <w:szCs w:val="20"/>
              </w:rPr>
            </w:pPr>
            <w:r>
              <w:rPr>
                <w:sz w:val="20"/>
                <w:szCs w:val="20"/>
              </w:rPr>
              <w:t>6</w:t>
            </w:r>
          </w:p>
        </w:tc>
        <w:tc>
          <w:tcPr>
            <w:tcW w:w="992" w:type="dxa"/>
            <w:tcBorders>
              <w:top w:val="single" w:sz="4" w:space="0" w:color="auto"/>
            </w:tcBorders>
            <w:vAlign w:val="center"/>
          </w:tcPr>
          <w:p w14:paraId="7CEE8C3C" w14:textId="1F5B5242" w:rsidR="00716F87" w:rsidRPr="0063065A" w:rsidRDefault="00B768F1" w:rsidP="001F5C01">
            <w:pPr>
              <w:pStyle w:val="01"/>
              <w:ind w:left="0" w:right="0" w:firstLine="0"/>
              <w:jc w:val="center"/>
              <w:rPr>
                <w:sz w:val="20"/>
                <w:szCs w:val="20"/>
              </w:rPr>
            </w:pPr>
            <w:r>
              <w:rPr>
                <w:sz w:val="20"/>
                <w:szCs w:val="20"/>
              </w:rPr>
              <w:t>0,6</w:t>
            </w:r>
          </w:p>
        </w:tc>
        <w:tc>
          <w:tcPr>
            <w:tcW w:w="4961" w:type="dxa"/>
            <w:tcBorders>
              <w:top w:val="single" w:sz="4" w:space="0" w:color="auto"/>
            </w:tcBorders>
            <w:vAlign w:val="center"/>
          </w:tcPr>
          <w:p w14:paraId="0F51B08B" w14:textId="77777777" w:rsidR="00B768F1" w:rsidRDefault="00B768F1" w:rsidP="00B768F1">
            <w:pPr>
              <w:pStyle w:val="01"/>
              <w:ind w:left="-109" w:right="-105" w:firstLine="0"/>
              <w:jc w:val="center"/>
              <w:rPr>
                <w:sz w:val="20"/>
                <w:szCs w:val="20"/>
              </w:rPr>
            </w:pPr>
            <w:r w:rsidRPr="00B768F1">
              <w:rPr>
                <w:sz w:val="20"/>
                <w:szCs w:val="20"/>
              </w:rPr>
              <w:t xml:space="preserve">Губка титановая. </w:t>
            </w:r>
          </w:p>
          <w:p w14:paraId="37B8068B" w14:textId="77777777" w:rsidR="00B768F1" w:rsidRDefault="00B768F1" w:rsidP="00B768F1">
            <w:pPr>
              <w:pStyle w:val="01"/>
              <w:ind w:left="-109" w:right="-105" w:firstLine="0"/>
              <w:jc w:val="center"/>
              <w:rPr>
                <w:sz w:val="20"/>
                <w:szCs w:val="20"/>
              </w:rPr>
            </w:pPr>
            <w:r w:rsidRPr="00B768F1">
              <w:rPr>
                <w:sz w:val="20"/>
                <w:szCs w:val="20"/>
              </w:rPr>
              <w:t>Поставка в стальных герметичных барабанах (бочках) с крышкой и обручем объ</w:t>
            </w:r>
            <w:r>
              <w:rPr>
                <w:sz w:val="20"/>
                <w:szCs w:val="20"/>
              </w:rPr>
              <w:t>е</w:t>
            </w:r>
            <w:r w:rsidRPr="00B768F1">
              <w:rPr>
                <w:sz w:val="20"/>
                <w:szCs w:val="20"/>
              </w:rPr>
              <w:t xml:space="preserve">мом 40–100 л. </w:t>
            </w:r>
          </w:p>
          <w:p w14:paraId="0A12ECCD" w14:textId="77777777" w:rsidR="00B768F1" w:rsidRDefault="00B768F1" w:rsidP="00B768F1">
            <w:pPr>
              <w:pStyle w:val="01"/>
              <w:ind w:left="-109" w:right="-105" w:firstLine="0"/>
              <w:jc w:val="center"/>
              <w:rPr>
                <w:sz w:val="20"/>
                <w:szCs w:val="20"/>
              </w:rPr>
            </w:pPr>
            <w:r w:rsidRPr="00B768F1">
              <w:rPr>
                <w:sz w:val="20"/>
                <w:szCs w:val="20"/>
              </w:rPr>
              <w:t>Масса нетто губки в одном барабане 50–70 кг.</w:t>
            </w:r>
          </w:p>
          <w:p w14:paraId="4215DBD8" w14:textId="7C027677" w:rsidR="00716F87" w:rsidRPr="0063065A" w:rsidRDefault="00B768F1" w:rsidP="00B768F1">
            <w:pPr>
              <w:pStyle w:val="01"/>
              <w:ind w:left="-109" w:right="-105" w:firstLine="0"/>
              <w:jc w:val="center"/>
              <w:rPr>
                <w:sz w:val="20"/>
                <w:szCs w:val="20"/>
              </w:rPr>
            </w:pPr>
            <w:r w:rsidRPr="00B768F1">
              <w:rPr>
                <w:sz w:val="20"/>
                <w:szCs w:val="20"/>
              </w:rPr>
              <w:t xml:space="preserve">Барабаны формируются в пакеты по 2 шт. на </w:t>
            </w:r>
            <w:proofErr w:type="spellStart"/>
            <w:r w:rsidRPr="00B768F1">
              <w:rPr>
                <w:sz w:val="20"/>
                <w:szCs w:val="20"/>
              </w:rPr>
              <w:t>европ</w:t>
            </w:r>
            <w:r>
              <w:rPr>
                <w:sz w:val="20"/>
                <w:szCs w:val="20"/>
              </w:rPr>
              <w:t>аллету</w:t>
            </w:r>
            <w:proofErr w:type="spellEnd"/>
          </w:p>
        </w:tc>
      </w:tr>
    </w:tbl>
    <w:p w14:paraId="3D691E7E" w14:textId="77777777" w:rsidR="009C262E" w:rsidRDefault="009C262E" w:rsidP="009C262E">
      <w:pPr>
        <w:pStyle w:val="01"/>
        <w:spacing w:before="120"/>
        <w:ind w:left="142" w:right="0" w:firstLine="567"/>
        <w:rPr>
          <w:sz w:val="24"/>
          <w:szCs w:val="24"/>
        </w:rPr>
      </w:pPr>
    </w:p>
    <w:p w14:paraId="62392156" w14:textId="77777777" w:rsidR="009C262E" w:rsidRDefault="009C262E" w:rsidP="009C262E">
      <w:pPr>
        <w:pStyle w:val="01"/>
        <w:spacing w:before="120"/>
        <w:ind w:left="142" w:right="0" w:firstLine="567"/>
        <w:rPr>
          <w:sz w:val="24"/>
          <w:szCs w:val="24"/>
        </w:rPr>
      </w:pPr>
    </w:p>
    <w:p w14:paraId="2F4470F1" w14:textId="77777777" w:rsidR="009C262E" w:rsidRDefault="009C262E" w:rsidP="009C262E">
      <w:pPr>
        <w:pStyle w:val="01"/>
        <w:spacing w:before="120"/>
        <w:ind w:left="142" w:right="0" w:firstLine="567"/>
        <w:rPr>
          <w:sz w:val="24"/>
          <w:szCs w:val="24"/>
        </w:rPr>
      </w:pPr>
    </w:p>
    <w:p w14:paraId="084216AF" w14:textId="77777777" w:rsidR="009C262E" w:rsidRDefault="009C262E" w:rsidP="009C262E">
      <w:pPr>
        <w:pStyle w:val="01"/>
        <w:spacing w:before="120"/>
        <w:ind w:left="142" w:right="0" w:firstLine="567"/>
        <w:rPr>
          <w:sz w:val="24"/>
          <w:szCs w:val="24"/>
        </w:rPr>
      </w:pPr>
    </w:p>
    <w:p w14:paraId="0C4AD1BE" w14:textId="77777777" w:rsidR="00CB579F" w:rsidRDefault="00CB579F" w:rsidP="009C262E">
      <w:pPr>
        <w:pStyle w:val="01"/>
        <w:spacing w:before="120"/>
        <w:ind w:left="142" w:right="0" w:firstLine="567"/>
        <w:rPr>
          <w:sz w:val="24"/>
          <w:szCs w:val="24"/>
        </w:rPr>
      </w:pPr>
    </w:p>
    <w:p w14:paraId="53F68F2B" w14:textId="7517175C" w:rsidR="00CB579F" w:rsidRDefault="00CB579F" w:rsidP="009C262E">
      <w:pPr>
        <w:pStyle w:val="01"/>
        <w:spacing w:before="120"/>
        <w:ind w:left="142" w:right="0" w:firstLine="567"/>
        <w:rPr>
          <w:sz w:val="24"/>
          <w:szCs w:val="24"/>
        </w:rPr>
      </w:pPr>
      <w:r>
        <w:rPr>
          <w:sz w:val="24"/>
          <w:szCs w:val="24"/>
        </w:rPr>
        <w:lastRenderedPageBreak/>
        <w:t>Технологические процессы производства магнитов</w:t>
      </w:r>
      <w:r w:rsidR="000013CA">
        <w:rPr>
          <w:sz w:val="24"/>
          <w:szCs w:val="24"/>
        </w:rPr>
        <w:t>, в частности нанесение гальванических и эпоксидных покрытий,</w:t>
      </w:r>
      <w:r>
        <w:rPr>
          <w:sz w:val="24"/>
          <w:szCs w:val="24"/>
        </w:rPr>
        <w:t xml:space="preserve"> предполагают использование химических реагентов</w:t>
      </w:r>
      <w:r w:rsidR="000F4D01">
        <w:rPr>
          <w:sz w:val="24"/>
          <w:szCs w:val="24"/>
        </w:rPr>
        <w:t>.</w:t>
      </w:r>
    </w:p>
    <w:p w14:paraId="11E828C0" w14:textId="190746BF" w:rsidR="000013CA" w:rsidRDefault="000013CA" w:rsidP="009C262E">
      <w:pPr>
        <w:pStyle w:val="01"/>
        <w:spacing w:before="120"/>
        <w:ind w:left="142" w:right="0" w:firstLine="567"/>
        <w:rPr>
          <w:sz w:val="24"/>
          <w:szCs w:val="24"/>
        </w:rPr>
      </w:pPr>
      <w:r>
        <w:rPr>
          <w:sz w:val="24"/>
          <w:szCs w:val="24"/>
        </w:rPr>
        <w:t>Расход химических реагентов приведены в таблице 5.3.</w:t>
      </w:r>
    </w:p>
    <w:p w14:paraId="04F862E9" w14:textId="244B2EFB" w:rsidR="000013CA" w:rsidRPr="000013CA" w:rsidRDefault="000013CA" w:rsidP="000013CA">
      <w:pPr>
        <w:pStyle w:val="01"/>
        <w:spacing w:before="120"/>
        <w:ind w:left="142" w:right="0" w:firstLine="0"/>
        <w:rPr>
          <w:sz w:val="24"/>
          <w:szCs w:val="24"/>
        </w:rPr>
      </w:pPr>
      <w:r w:rsidRPr="000013CA">
        <w:rPr>
          <w:sz w:val="24"/>
          <w:szCs w:val="24"/>
        </w:rPr>
        <w:t>Таблица 5.3 – Расход химических реагентов</w:t>
      </w:r>
    </w:p>
    <w:tbl>
      <w:tblPr>
        <w:tblW w:w="0" w:type="auto"/>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38"/>
        <w:gridCol w:w="5867"/>
        <w:gridCol w:w="1888"/>
        <w:gridCol w:w="1888"/>
      </w:tblGrid>
      <w:tr w:rsidR="000013CA" w:rsidRPr="000013CA" w14:paraId="078ADB31" w14:textId="77777777" w:rsidTr="00A6625B">
        <w:trPr>
          <w:trHeight w:val="600"/>
        </w:trPr>
        <w:tc>
          <w:tcPr>
            <w:tcW w:w="538" w:type="dxa"/>
            <w:tcBorders>
              <w:bottom w:val="single" w:sz="12" w:space="0" w:color="auto"/>
            </w:tcBorders>
            <w:noWrap/>
            <w:vAlign w:val="center"/>
            <w:hideMark/>
          </w:tcPr>
          <w:p w14:paraId="47F73E7D" w14:textId="77777777" w:rsidR="000013CA" w:rsidRPr="000013CA" w:rsidRDefault="000013CA" w:rsidP="00A34589">
            <w:pPr>
              <w:spacing w:line="240" w:lineRule="auto"/>
              <w:ind w:left="57"/>
              <w:contextualSpacing/>
              <w:jc w:val="center"/>
              <w:rPr>
                <w:sz w:val="20"/>
                <w:szCs w:val="20"/>
              </w:rPr>
            </w:pPr>
            <w:r w:rsidRPr="000013CA">
              <w:rPr>
                <w:sz w:val="20"/>
                <w:szCs w:val="20"/>
              </w:rPr>
              <w:t xml:space="preserve">№ </w:t>
            </w:r>
            <w:proofErr w:type="spellStart"/>
            <w:r w:rsidRPr="000013CA">
              <w:rPr>
                <w:sz w:val="20"/>
                <w:szCs w:val="20"/>
              </w:rPr>
              <w:t>пп</w:t>
            </w:r>
            <w:proofErr w:type="spellEnd"/>
            <w:r w:rsidRPr="000013CA">
              <w:rPr>
                <w:sz w:val="20"/>
                <w:szCs w:val="20"/>
              </w:rPr>
              <w:t>.</w:t>
            </w:r>
          </w:p>
        </w:tc>
        <w:tc>
          <w:tcPr>
            <w:tcW w:w="5879" w:type="dxa"/>
            <w:tcBorders>
              <w:bottom w:val="single" w:sz="12" w:space="0" w:color="auto"/>
            </w:tcBorders>
            <w:noWrap/>
            <w:vAlign w:val="center"/>
            <w:hideMark/>
          </w:tcPr>
          <w:p w14:paraId="732523F0" w14:textId="77777777" w:rsidR="000013CA" w:rsidRPr="000013CA" w:rsidRDefault="000013CA" w:rsidP="00A34589">
            <w:pPr>
              <w:spacing w:line="240" w:lineRule="auto"/>
              <w:ind w:left="57"/>
              <w:contextualSpacing/>
              <w:jc w:val="center"/>
              <w:rPr>
                <w:sz w:val="20"/>
                <w:szCs w:val="20"/>
              </w:rPr>
            </w:pPr>
            <w:r w:rsidRPr="000013CA">
              <w:rPr>
                <w:sz w:val="20"/>
                <w:szCs w:val="20"/>
              </w:rPr>
              <w:t>Наименование</w:t>
            </w:r>
          </w:p>
        </w:tc>
        <w:tc>
          <w:tcPr>
            <w:tcW w:w="1892" w:type="dxa"/>
            <w:tcBorders>
              <w:bottom w:val="single" w:sz="12" w:space="0" w:color="auto"/>
            </w:tcBorders>
            <w:vAlign w:val="center"/>
            <w:hideMark/>
          </w:tcPr>
          <w:p w14:paraId="2B51AA69" w14:textId="5A906ABD" w:rsidR="000013CA" w:rsidRDefault="000013CA" w:rsidP="00A34589">
            <w:pPr>
              <w:spacing w:line="240" w:lineRule="auto"/>
              <w:ind w:left="57"/>
              <w:contextualSpacing/>
              <w:jc w:val="center"/>
              <w:rPr>
                <w:sz w:val="20"/>
                <w:szCs w:val="20"/>
              </w:rPr>
            </w:pPr>
            <w:r w:rsidRPr="000013CA">
              <w:rPr>
                <w:sz w:val="20"/>
                <w:szCs w:val="20"/>
              </w:rPr>
              <w:t>Кол</w:t>
            </w:r>
            <w:r>
              <w:rPr>
                <w:sz w:val="20"/>
                <w:szCs w:val="20"/>
              </w:rPr>
              <w:t>ичест</w:t>
            </w:r>
            <w:r w:rsidRPr="000013CA">
              <w:rPr>
                <w:sz w:val="20"/>
                <w:szCs w:val="20"/>
              </w:rPr>
              <w:t xml:space="preserve">во </w:t>
            </w:r>
            <w:r>
              <w:rPr>
                <w:sz w:val="20"/>
                <w:szCs w:val="20"/>
              </w:rPr>
              <w:t>материалов</w:t>
            </w:r>
            <w:r w:rsidRPr="000013CA">
              <w:rPr>
                <w:sz w:val="20"/>
                <w:szCs w:val="20"/>
              </w:rPr>
              <w:t xml:space="preserve"> </w:t>
            </w:r>
          </w:p>
          <w:p w14:paraId="28261F23" w14:textId="77777777" w:rsidR="000013CA" w:rsidRDefault="000013CA" w:rsidP="00A34589">
            <w:pPr>
              <w:spacing w:line="240" w:lineRule="auto"/>
              <w:ind w:left="57"/>
              <w:contextualSpacing/>
              <w:jc w:val="center"/>
              <w:rPr>
                <w:sz w:val="20"/>
                <w:szCs w:val="20"/>
              </w:rPr>
            </w:pPr>
            <w:r w:rsidRPr="000013CA">
              <w:rPr>
                <w:sz w:val="20"/>
                <w:szCs w:val="20"/>
              </w:rPr>
              <w:t xml:space="preserve">для наведения составов, </w:t>
            </w:r>
          </w:p>
          <w:p w14:paraId="72E0A8EB" w14:textId="632F4991" w:rsidR="000013CA" w:rsidRPr="000013CA" w:rsidRDefault="000013CA" w:rsidP="00A34589">
            <w:pPr>
              <w:spacing w:line="240" w:lineRule="auto"/>
              <w:ind w:left="57"/>
              <w:contextualSpacing/>
              <w:jc w:val="center"/>
              <w:rPr>
                <w:sz w:val="20"/>
                <w:szCs w:val="20"/>
              </w:rPr>
            </w:pPr>
            <w:r w:rsidRPr="000013CA">
              <w:rPr>
                <w:sz w:val="20"/>
                <w:szCs w:val="20"/>
              </w:rPr>
              <w:t>кг</w:t>
            </w:r>
          </w:p>
        </w:tc>
        <w:tc>
          <w:tcPr>
            <w:tcW w:w="1892" w:type="dxa"/>
            <w:tcBorders>
              <w:bottom w:val="single" w:sz="12" w:space="0" w:color="auto"/>
            </w:tcBorders>
            <w:vAlign w:val="center"/>
            <w:hideMark/>
          </w:tcPr>
          <w:p w14:paraId="015E405C" w14:textId="77777777" w:rsidR="000013CA" w:rsidRDefault="000013CA" w:rsidP="00A34589">
            <w:pPr>
              <w:spacing w:line="240" w:lineRule="auto"/>
              <w:ind w:left="57"/>
              <w:contextualSpacing/>
              <w:jc w:val="center"/>
              <w:rPr>
                <w:sz w:val="20"/>
                <w:szCs w:val="20"/>
              </w:rPr>
            </w:pPr>
            <w:r w:rsidRPr="000013CA">
              <w:rPr>
                <w:sz w:val="20"/>
                <w:szCs w:val="20"/>
              </w:rPr>
              <w:t>Кол</w:t>
            </w:r>
            <w:r>
              <w:rPr>
                <w:sz w:val="20"/>
                <w:szCs w:val="20"/>
              </w:rPr>
              <w:t>ичество</w:t>
            </w:r>
            <w:r w:rsidRPr="000013CA">
              <w:rPr>
                <w:sz w:val="20"/>
                <w:szCs w:val="20"/>
              </w:rPr>
              <w:t xml:space="preserve"> </w:t>
            </w:r>
          </w:p>
          <w:p w14:paraId="3E3FFD0A" w14:textId="77777777" w:rsidR="000013CA" w:rsidRDefault="000013CA" w:rsidP="00A34589">
            <w:pPr>
              <w:spacing w:line="240" w:lineRule="auto"/>
              <w:ind w:left="57"/>
              <w:contextualSpacing/>
              <w:jc w:val="center"/>
              <w:rPr>
                <w:sz w:val="20"/>
                <w:szCs w:val="20"/>
              </w:rPr>
            </w:pPr>
            <w:r>
              <w:rPr>
                <w:sz w:val="20"/>
                <w:szCs w:val="20"/>
              </w:rPr>
              <w:t xml:space="preserve">материалов </w:t>
            </w:r>
            <w:r w:rsidRPr="000013CA">
              <w:rPr>
                <w:sz w:val="20"/>
                <w:szCs w:val="20"/>
              </w:rPr>
              <w:t>для корректировки</w:t>
            </w:r>
            <w:r>
              <w:rPr>
                <w:sz w:val="20"/>
                <w:szCs w:val="20"/>
              </w:rPr>
              <w:t xml:space="preserve"> составов</w:t>
            </w:r>
            <w:r w:rsidRPr="000013CA">
              <w:rPr>
                <w:sz w:val="20"/>
                <w:szCs w:val="20"/>
              </w:rPr>
              <w:t xml:space="preserve">, </w:t>
            </w:r>
          </w:p>
          <w:p w14:paraId="2FBD2D98" w14:textId="25621157" w:rsidR="000013CA" w:rsidRPr="000013CA" w:rsidRDefault="000013CA" w:rsidP="00A34589">
            <w:pPr>
              <w:spacing w:line="240" w:lineRule="auto"/>
              <w:ind w:left="57"/>
              <w:contextualSpacing/>
              <w:jc w:val="center"/>
              <w:rPr>
                <w:sz w:val="20"/>
                <w:szCs w:val="20"/>
              </w:rPr>
            </w:pPr>
            <w:r w:rsidRPr="000013CA">
              <w:rPr>
                <w:sz w:val="20"/>
                <w:szCs w:val="20"/>
              </w:rPr>
              <w:t>кг</w:t>
            </w:r>
          </w:p>
        </w:tc>
      </w:tr>
      <w:tr w:rsidR="000013CA" w:rsidRPr="000013CA" w14:paraId="178D3555" w14:textId="77777777" w:rsidTr="00A6625B">
        <w:trPr>
          <w:trHeight w:val="300"/>
        </w:trPr>
        <w:tc>
          <w:tcPr>
            <w:tcW w:w="538" w:type="dxa"/>
            <w:tcBorders>
              <w:bottom w:val="single" w:sz="4" w:space="0" w:color="auto"/>
            </w:tcBorders>
            <w:noWrap/>
            <w:vAlign w:val="center"/>
            <w:hideMark/>
          </w:tcPr>
          <w:p w14:paraId="75079867" w14:textId="77777777" w:rsidR="000013CA" w:rsidRPr="000013CA" w:rsidRDefault="000013CA" w:rsidP="00A6625B">
            <w:pPr>
              <w:spacing w:line="240" w:lineRule="auto"/>
              <w:contextualSpacing/>
              <w:jc w:val="center"/>
              <w:rPr>
                <w:bCs/>
                <w:sz w:val="20"/>
                <w:szCs w:val="20"/>
              </w:rPr>
            </w:pPr>
            <w:r w:rsidRPr="000013CA">
              <w:rPr>
                <w:bCs/>
                <w:sz w:val="20"/>
                <w:szCs w:val="20"/>
              </w:rPr>
              <w:t>1</w:t>
            </w:r>
          </w:p>
        </w:tc>
        <w:tc>
          <w:tcPr>
            <w:tcW w:w="5879" w:type="dxa"/>
            <w:tcBorders>
              <w:bottom w:val="single" w:sz="4" w:space="0" w:color="auto"/>
            </w:tcBorders>
            <w:noWrap/>
            <w:vAlign w:val="center"/>
            <w:hideMark/>
          </w:tcPr>
          <w:p w14:paraId="3F6E8AB3" w14:textId="77777777" w:rsidR="000013CA" w:rsidRPr="000013CA" w:rsidRDefault="000013CA" w:rsidP="00A6625B">
            <w:pPr>
              <w:spacing w:line="240" w:lineRule="auto"/>
              <w:ind w:left="57"/>
              <w:contextualSpacing/>
              <w:rPr>
                <w:bCs/>
                <w:sz w:val="20"/>
                <w:szCs w:val="20"/>
              </w:rPr>
            </w:pPr>
            <w:r w:rsidRPr="000013CA">
              <w:rPr>
                <w:bCs/>
                <w:sz w:val="20"/>
                <w:szCs w:val="20"/>
              </w:rPr>
              <w:t>Натрий едкий тех. гранулированный 1 сорт</w:t>
            </w:r>
          </w:p>
        </w:tc>
        <w:tc>
          <w:tcPr>
            <w:tcW w:w="1892" w:type="dxa"/>
            <w:tcBorders>
              <w:bottom w:val="single" w:sz="4" w:space="0" w:color="auto"/>
            </w:tcBorders>
            <w:noWrap/>
            <w:vAlign w:val="center"/>
            <w:hideMark/>
          </w:tcPr>
          <w:p w14:paraId="0ECBC26E" w14:textId="77777777" w:rsidR="000013CA" w:rsidRPr="000013CA" w:rsidRDefault="000013CA" w:rsidP="00A34589">
            <w:pPr>
              <w:spacing w:line="240" w:lineRule="auto"/>
              <w:ind w:left="57"/>
              <w:contextualSpacing/>
              <w:jc w:val="center"/>
              <w:rPr>
                <w:bCs/>
                <w:sz w:val="20"/>
                <w:szCs w:val="20"/>
              </w:rPr>
            </w:pPr>
            <w:r w:rsidRPr="000013CA">
              <w:rPr>
                <w:bCs/>
                <w:sz w:val="20"/>
                <w:szCs w:val="20"/>
              </w:rPr>
              <w:t>43,12</w:t>
            </w:r>
          </w:p>
        </w:tc>
        <w:tc>
          <w:tcPr>
            <w:tcW w:w="1892" w:type="dxa"/>
            <w:tcBorders>
              <w:bottom w:val="single" w:sz="4" w:space="0" w:color="auto"/>
            </w:tcBorders>
            <w:noWrap/>
            <w:vAlign w:val="center"/>
            <w:hideMark/>
          </w:tcPr>
          <w:p w14:paraId="39EEC1CA" w14:textId="77777777" w:rsidR="000013CA" w:rsidRPr="000013CA" w:rsidRDefault="000013CA" w:rsidP="00A34589">
            <w:pPr>
              <w:spacing w:line="240" w:lineRule="auto"/>
              <w:ind w:left="57"/>
              <w:contextualSpacing/>
              <w:jc w:val="center"/>
              <w:rPr>
                <w:bCs/>
                <w:sz w:val="20"/>
                <w:szCs w:val="20"/>
              </w:rPr>
            </w:pPr>
            <w:r w:rsidRPr="000013CA">
              <w:rPr>
                <w:bCs/>
                <w:sz w:val="20"/>
                <w:szCs w:val="20"/>
              </w:rPr>
              <w:t>3,45</w:t>
            </w:r>
          </w:p>
        </w:tc>
      </w:tr>
      <w:tr w:rsidR="000013CA" w:rsidRPr="000013CA" w14:paraId="46548662" w14:textId="77777777" w:rsidTr="00A6625B">
        <w:trPr>
          <w:trHeight w:val="300"/>
        </w:trPr>
        <w:tc>
          <w:tcPr>
            <w:tcW w:w="538" w:type="dxa"/>
            <w:tcBorders>
              <w:top w:val="single" w:sz="4" w:space="0" w:color="auto"/>
              <w:bottom w:val="single" w:sz="4" w:space="0" w:color="auto"/>
            </w:tcBorders>
            <w:noWrap/>
            <w:vAlign w:val="center"/>
            <w:hideMark/>
          </w:tcPr>
          <w:p w14:paraId="1F43B447" w14:textId="77777777" w:rsidR="000013CA" w:rsidRPr="000013CA" w:rsidRDefault="000013CA" w:rsidP="00A6625B">
            <w:pPr>
              <w:spacing w:line="240" w:lineRule="auto"/>
              <w:contextualSpacing/>
              <w:jc w:val="center"/>
              <w:rPr>
                <w:bCs/>
                <w:sz w:val="20"/>
                <w:szCs w:val="20"/>
              </w:rPr>
            </w:pPr>
            <w:r w:rsidRPr="000013CA">
              <w:rPr>
                <w:bCs/>
                <w:sz w:val="20"/>
                <w:szCs w:val="20"/>
              </w:rPr>
              <w:t>2</w:t>
            </w:r>
          </w:p>
        </w:tc>
        <w:tc>
          <w:tcPr>
            <w:tcW w:w="5879" w:type="dxa"/>
            <w:tcBorders>
              <w:top w:val="single" w:sz="4" w:space="0" w:color="auto"/>
              <w:bottom w:val="single" w:sz="4" w:space="0" w:color="auto"/>
            </w:tcBorders>
            <w:noWrap/>
            <w:vAlign w:val="center"/>
            <w:hideMark/>
          </w:tcPr>
          <w:p w14:paraId="0367DCB1" w14:textId="77777777" w:rsidR="000013CA" w:rsidRPr="000013CA" w:rsidRDefault="000013CA" w:rsidP="00A6625B">
            <w:pPr>
              <w:spacing w:line="240" w:lineRule="auto"/>
              <w:ind w:left="57"/>
              <w:contextualSpacing/>
              <w:rPr>
                <w:bCs/>
                <w:sz w:val="20"/>
                <w:szCs w:val="20"/>
              </w:rPr>
            </w:pPr>
            <w:proofErr w:type="spellStart"/>
            <w:r w:rsidRPr="000013CA">
              <w:rPr>
                <w:bCs/>
                <w:sz w:val="20"/>
                <w:szCs w:val="20"/>
              </w:rPr>
              <w:t>Тринатрийфосфат</w:t>
            </w:r>
            <w:proofErr w:type="spellEnd"/>
            <w:r w:rsidRPr="000013CA">
              <w:rPr>
                <w:bCs/>
                <w:sz w:val="20"/>
                <w:szCs w:val="20"/>
              </w:rPr>
              <w:t xml:space="preserve"> тех. ГОСТ 201-76</w:t>
            </w:r>
          </w:p>
        </w:tc>
        <w:tc>
          <w:tcPr>
            <w:tcW w:w="1892" w:type="dxa"/>
            <w:tcBorders>
              <w:top w:val="single" w:sz="4" w:space="0" w:color="auto"/>
              <w:bottom w:val="single" w:sz="4" w:space="0" w:color="auto"/>
            </w:tcBorders>
            <w:noWrap/>
            <w:vAlign w:val="center"/>
            <w:hideMark/>
          </w:tcPr>
          <w:p w14:paraId="428A1E0F" w14:textId="77777777" w:rsidR="000013CA" w:rsidRPr="000013CA" w:rsidRDefault="000013CA" w:rsidP="00A34589">
            <w:pPr>
              <w:spacing w:line="240" w:lineRule="auto"/>
              <w:ind w:left="57"/>
              <w:contextualSpacing/>
              <w:jc w:val="center"/>
              <w:rPr>
                <w:bCs/>
                <w:sz w:val="20"/>
                <w:szCs w:val="20"/>
              </w:rPr>
            </w:pPr>
            <w:r w:rsidRPr="000013CA">
              <w:rPr>
                <w:bCs/>
                <w:sz w:val="20"/>
                <w:szCs w:val="20"/>
              </w:rPr>
              <w:t>201,11</w:t>
            </w:r>
          </w:p>
        </w:tc>
        <w:tc>
          <w:tcPr>
            <w:tcW w:w="1892" w:type="dxa"/>
            <w:tcBorders>
              <w:top w:val="single" w:sz="4" w:space="0" w:color="auto"/>
              <w:bottom w:val="single" w:sz="4" w:space="0" w:color="auto"/>
            </w:tcBorders>
            <w:noWrap/>
            <w:vAlign w:val="center"/>
            <w:hideMark/>
          </w:tcPr>
          <w:p w14:paraId="47B00249" w14:textId="77777777" w:rsidR="000013CA" w:rsidRPr="000013CA" w:rsidRDefault="000013CA" w:rsidP="00A34589">
            <w:pPr>
              <w:spacing w:line="240" w:lineRule="auto"/>
              <w:ind w:left="57"/>
              <w:contextualSpacing/>
              <w:jc w:val="center"/>
              <w:rPr>
                <w:bCs/>
                <w:sz w:val="20"/>
                <w:szCs w:val="20"/>
              </w:rPr>
            </w:pPr>
            <w:r w:rsidRPr="000013CA">
              <w:rPr>
                <w:bCs/>
                <w:sz w:val="20"/>
                <w:szCs w:val="20"/>
              </w:rPr>
              <w:t>16,09</w:t>
            </w:r>
          </w:p>
        </w:tc>
      </w:tr>
      <w:tr w:rsidR="000013CA" w:rsidRPr="000013CA" w14:paraId="001F1CCE" w14:textId="77777777" w:rsidTr="00A6625B">
        <w:trPr>
          <w:trHeight w:val="315"/>
        </w:trPr>
        <w:tc>
          <w:tcPr>
            <w:tcW w:w="538" w:type="dxa"/>
            <w:tcBorders>
              <w:top w:val="single" w:sz="4" w:space="0" w:color="auto"/>
              <w:bottom w:val="single" w:sz="4" w:space="0" w:color="auto"/>
            </w:tcBorders>
            <w:noWrap/>
            <w:vAlign w:val="center"/>
            <w:hideMark/>
          </w:tcPr>
          <w:p w14:paraId="33B42B9A" w14:textId="77777777" w:rsidR="000013CA" w:rsidRPr="000013CA" w:rsidRDefault="000013CA" w:rsidP="00A6625B">
            <w:pPr>
              <w:spacing w:line="240" w:lineRule="auto"/>
              <w:contextualSpacing/>
              <w:jc w:val="center"/>
              <w:rPr>
                <w:bCs/>
                <w:sz w:val="20"/>
                <w:szCs w:val="20"/>
              </w:rPr>
            </w:pPr>
            <w:r w:rsidRPr="000013CA">
              <w:rPr>
                <w:bCs/>
                <w:sz w:val="20"/>
                <w:szCs w:val="20"/>
              </w:rPr>
              <w:t>3</w:t>
            </w:r>
          </w:p>
        </w:tc>
        <w:tc>
          <w:tcPr>
            <w:tcW w:w="5879" w:type="dxa"/>
            <w:tcBorders>
              <w:top w:val="single" w:sz="4" w:space="0" w:color="auto"/>
              <w:bottom w:val="single" w:sz="4" w:space="0" w:color="auto"/>
            </w:tcBorders>
            <w:noWrap/>
            <w:vAlign w:val="center"/>
            <w:hideMark/>
          </w:tcPr>
          <w:p w14:paraId="21F99029" w14:textId="77777777" w:rsidR="000013CA" w:rsidRPr="000013CA" w:rsidRDefault="000013CA" w:rsidP="00A6625B">
            <w:pPr>
              <w:spacing w:line="240" w:lineRule="auto"/>
              <w:ind w:left="57"/>
              <w:contextualSpacing/>
              <w:rPr>
                <w:bCs/>
                <w:sz w:val="20"/>
                <w:szCs w:val="20"/>
              </w:rPr>
            </w:pPr>
            <w:proofErr w:type="gramStart"/>
            <w:r w:rsidRPr="000013CA">
              <w:rPr>
                <w:bCs/>
                <w:sz w:val="20"/>
                <w:szCs w:val="20"/>
              </w:rPr>
              <w:t>Сода</w:t>
            </w:r>
            <w:proofErr w:type="gramEnd"/>
            <w:r w:rsidRPr="000013CA">
              <w:rPr>
                <w:bCs/>
                <w:sz w:val="20"/>
                <w:szCs w:val="20"/>
              </w:rPr>
              <w:t xml:space="preserve"> кальцинированная ГОСТ 5100-85</w:t>
            </w:r>
          </w:p>
        </w:tc>
        <w:tc>
          <w:tcPr>
            <w:tcW w:w="1892" w:type="dxa"/>
            <w:tcBorders>
              <w:top w:val="single" w:sz="4" w:space="0" w:color="auto"/>
              <w:bottom w:val="single" w:sz="4" w:space="0" w:color="auto"/>
            </w:tcBorders>
            <w:noWrap/>
            <w:vAlign w:val="center"/>
            <w:hideMark/>
          </w:tcPr>
          <w:p w14:paraId="7E1C26DE" w14:textId="77777777" w:rsidR="000013CA" w:rsidRPr="000013CA" w:rsidRDefault="000013CA" w:rsidP="00A34589">
            <w:pPr>
              <w:spacing w:line="240" w:lineRule="auto"/>
              <w:ind w:left="57"/>
              <w:contextualSpacing/>
              <w:jc w:val="center"/>
              <w:rPr>
                <w:bCs/>
                <w:sz w:val="20"/>
                <w:szCs w:val="20"/>
              </w:rPr>
            </w:pPr>
            <w:r w:rsidRPr="000013CA">
              <w:rPr>
                <w:bCs/>
                <w:sz w:val="20"/>
                <w:szCs w:val="20"/>
              </w:rPr>
              <w:t>114,94</w:t>
            </w:r>
          </w:p>
        </w:tc>
        <w:tc>
          <w:tcPr>
            <w:tcW w:w="1892" w:type="dxa"/>
            <w:tcBorders>
              <w:top w:val="single" w:sz="4" w:space="0" w:color="auto"/>
              <w:bottom w:val="single" w:sz="4" w:space="0" w:color="auto"/>
            </w:tcBorders>
            <w:noWrap/>
            <w:vAlign w:val="center"/>
            <w:hideMark/>
          </w:tcPr>
          <w:p w14:paraId="190C18C6" w14:textId="77777777" w:rsidR="000013CA" w:rsidRPr="000013CA" w:rsidRDefault="000013CA" w:rsidP="00A34589">
            <w:pPr>
              <w:spacing w:line="240" w:lineRule="auto"/>
              <w:ind w:left="57"/>
              <w:contextualSpacing/>
              <w:jc w:val="center"/>
              <w:rPr>
                <w:bCs/>
                <w:sz w:val="20"/>
                <w:szCs w:val="20"/>
              </w:rPr>
            </w:pPr>
            <w:r w:rsidRPr="000013CA">
              <w:rPr>
                <w:bCs/>
                <w:sz w:val="20"/>
                <w:szCs w:val="20"/>
              </w:rPr>
              <w:t>9,20</w:t>
            </w:r>
          </w:p>
        </w:tc>
      </w:tr>
      <w:tr w:rsidR="000013CA" w:rsidRPr="000013CA" w14:paraId="31973C8F" w14:textId="77777777" w:rsidTr="00A6625B">
        <w:trPr>
          <w:trHeight w:val="300"/>
        </w:trPr>
        <w:tc>
          <w:tcPr>
            <w:tcW w:w="538" w:type="dxa"/>
            <w:tcBorders>
              <w:top w:val="single" w:sz="4" w:space="0" w:color="auto"/>
              <w:bottom w:val="single" w:sz="4" w:space="0" w:color="auto"/>
            </w:tcBorders>
            <w:noWrap/>
            <w:vAlign w:val="center"/>
            <w:hideMark/>
          </w:tcPr>
          <w:p w14:paraId="44A0B924" w14:textId="77777777" w:rsidR="000013CA" w:rsidRPr="000013CA" w:rsidRDefault="000013CA" w:rsidP="00A6625B">
            <w:pPr>
              <w:spacing w:line="240" w:lineRule="auto"/>
              <w:contextualSpacing/>
              <w:jc w:val="center"/>
              <w:rPr>
                <w:bCs/>
                <w:sz w:val="20"/>
                <w:szCs w:val="20"/>
              </w:rPr>
            </w:pPr>
            <w:r w:rsidRPr="000013CA">
              <w:rPr>
                <w:bCs/>
                <w:sz w:val="20"/>
                <w:szCs w:val="20"/>
              </w:rPr>
              <w:t>4</w:t>
            </w:r>
          </w:p>
        </w:tc>
        <w:tc>
          <w:tcPr>
            <w:tcW w:w="5879" w:type="dxa"/>
            <w:tcBorders>
              <w:top w:val="single" w:sz="4" w:space="0" w:color="auto"/>
              <w:bottom w:val="single" w:sz="4" w:space="0" w:color="auto"/>
            </w:tcBorders>
            <w:noWrap/>
            <w:vAlign w:val="center"/>
            <w:hideMark/>
          </w:tcPr>
          <w:p w14:paraId="64EB7DA8" w14:textId="77777777" w:rsidR="000013CA" w:rsidRPr="000013CA" w:rsidRDefault="000013CA" w:rsidP="00A6625B">
            <w:pPr>
              <w:spacing w:line="240" w:lineRule="auto"/>
              <w:ind w:left="57"/>
              <w:contextualSpacing/>
              <w:rPr>
                <w:bCs/>
                <w:sz w:val="20"/>
                <w:szCs w:val="20"/>
              </w:rPr>
            </w:pPr>
            <w:r w:rsidRPr="000013CA">
              <w:rPr>
                <w:bCs/>
                <w:sz w:val="20"/>
                <w:szCs w:val="20"/>
              </w:rPr>
              <w:t>Фтористоводородная кислота 45% ХЧ ГОСТ 10484-78</w:t>
            </w:r>
          </w:p>
        </w:tc>
        <w:tc>
          <w:tcPr>
            <w:tcW w:w="1892" w:type="dxa"/>
            <w:tcBorders>
              <w:top w:val="single" w:sz="4" w:space="0" w:color="auto"/>
              <w:bottom w:val="single" w:sz="4" w:space="0" w:color="auto"/>
            </w:tcBorders>
            <w:noWrap/>
            <w:vAlign w:val="center"/>
            <w:hideMark/>
          </w:tcPr>
          <w:p w14:paraId="39408D9E" w14:textId="77777777" w:rsidR="000013CA" w:rsidRPr="000013CA" w:rsidRDefault="000013CA" w:rsidP="00A34589">
            <w:pPr>
              <w:spacing w:line="240" w:lineRule="auto"/>
              <w:ind w:left="57"/>
              <w:contextualSpacing/>
              <w:jc w:val="center"/>
              <w:rPr>
                <w:bCs/>
                <w:sz w:val="20"/>
                <w:szCs w:val="20"/>
              </w:rPr>
            </w:pPr>
            <w:r w:rsidRPr="000013CA">
              <w:rPr>
                <w:bCs/>
                <w:sz w:val="20"/>
                <w:szCs w:val="20"/>
              </w:rPr>
              <w:t>66,69</w:t>
            </w:r>
          </w:p>
        </w:tc>
        <w:tc>
          <w:tcPr>
            <w:tcW w:w="1892" w:type="dxa"/>
            <w:tcBorders>
              <w:top w:val="single" w:sz="4" w:space="0" w:color="auto"/>
              <w:bottom w:val="single" w:sz="4" w:space="0" w:color="auto"/>
            </w:tcBorders>
            <w:noWrap/>
            <w:vAlign w:val="center"/>
            <w:hideMark/>
          </w:tcPr>
          <w:p w14:paraId="7C85BC56" w14:textId="77777777" w:rsidR="000013CA" w:rsidRPr="000013CA" w:rsidRDefault="000013CA" w:rsidP="00A34589">
            <w:pPr>
              <w:spacing w:line="240" w:lineRule="auto"/>
              <w:ind w:left="57"/>
              <w:contextualSpacing/>
              <w:jc w:val="center"/>
              <w:rPr>
                <w:bCs/>
                <w:sz w:val="20"/>
                <w:szCs w:val="20"/>
              </w:rPr>
            </w:pPr>
            <w:r w:rsidRPr="000013CA">
              <w:rPr>
                <w:bCs/>
                <w:sz w:val="20"/>
                <w:szCs w:val="20"/>
              </w:rPr>
              <w:t>5,34</w:t>
            </w:r>
          </w:p>
        </w:tc>
      </w:tr>
      <w:tr w:rsidR="000013CA" w:rsidRPr="000013CA" w14:paraId="09D004EA" w14:textId="77777777" w:rsidTr="00A6625B">
        <w:trPr>
          <w:trHeight w:val="300"/>
        </w:trPr>
        <w:tc>
          <w:tcPr>
            <w:tcW w:w="538" w:type="dxa"/>
            <w:tcBorders>
              <w:top w:val="single" w:sz="4" w:space="0" w:color="auto"/>
              <w:bottom w:val="single" w:sz="4" w:space="0" w:color="auto"/>
            </w:tcBorders>
            <w:noWrap/>
            <w:vAlign w:val="center"/>
            <w:hideMark/>
          </w:tcPr>
          <w:p w14:paraId="11FB039B" w14:textId="77777777" w:rsidR="000013CA" w:rsidRPr="000013CA" w:rsidRDefault="000013CA" w:rsidP="00A6625B">
            <w:pPr>
              <w:spacing w:line="240" w:lineRule="auto"/>
              <w:contextualSpacing/>
              <w:jc w:val="center"/>
              <w:rPr>
                <w:bCs/>
                <w:sz w:val="20"/>
                <w:szCs w:val="20"/>
              </w:rPr>
            </w:pPr>
            <w:r w:rsidRPr="000013CA">
              <w:rPr>
                <w:bCs/>
                <w:sz w:val="20"/>
                <w:szCs w:val="20"/>
              </w:rPr>
              <w:t>5</w:t>
            </w:r>
          </w:p>
        </w:tc>
        <w:tc>
          <w:tcPr>
            <w:tcW w:w="5879" w:type="dxa"/>
            <w:tcBorders>
              <w:top w:val="single" w:sz="4" w:space="0" w:color="auto"/>
              <w:bottom w:val="single" w:sz="4" w:space="0" w:color="auto"/>
            </w:tcBorders>
            <w:noWrap/>
            <w:vAlign w:val="center"/>
            <w:hideMark/>
          </w:tcPr>
          <w:p w14:paraId="65C619FD" w14:textId="77777777" w:rsidR="000013CA" w:rsidRPr="000013CA" w:rsidRDefault="000013CA" w:rsidP="00A6625B">
            <w:pPr>
              <w:spacing w:line="240" w:lineRule="auto"/>
              <w:ind w:left="57"/>
              <w:contextualSpacing/>
              <w:rPr>
                <w:bCs/>
                <w:sz w:val="20"/>
                <w:szCs w:val="20"/>
              </w:rPr>
            </w:pPr>
            <w:r w:rsidRPr="000013CA">
              <w:rPr>
                <w:bCs/>
                <w:sz w:val="20"/>
                <w:szCs w:val="20"/>
              </w:rPr>
              <w:t>Кислота ортофосфорная</w:t>
            </w:r>
          </w:p>
        </w:tc>
        <w:tc>
          <w:tcPr>
            <w:tcW w:w="1892" w:type="dxa"/>
            <w:tcBorders>
              <w:top w:val="single" w:sz="4" w:space="0" w:color="auto"/>
              <w:bottom w:val="single" w:sz="4" w:space="0" w:color="auto"/>
            </w:tcBorders>
            <w:noWrap/>
            <w:vAlign w:val="center"/>
            <w:hideMark/>
          </w:tcPr>
          <w:p w14:paraId="7BDFE017" w14:textId="77777777" w:rsidR="000013CA" w:rsidRPr="000013CA" w:rsidRDefault="000013CA" w:rsidP="00A34589">
            <w:pPr>
              <w:spacing w:line="240" w:lineRule="auto"/>
              <w:ind w:left="57"/>
              <w:contextualSpacing/>
              <w:jc w:val="center"/>
              <w:rPr>
                <w:bCs/>
                <w:sz w:val="20"/>
                <w:szCs w:val="20"/>
              </w:rPr>
            </w:pPr>
            <w:r w:rsidRPr="000013CA">
              <w:rPr>
                <w:bCs/>
                <w:sz w:val="20"/>
                <w:szCs w:val="20"/>
              </w:rPr>
              <w:t>15,39</w:t>
            </w:r>
          </w:p>
        </w:tc>
        <w:tc>
          <w:tcPr>
            <w:tcW w:w="1892" w:type="dxa"/>
            <w:tcBorders>
              <w:top w:val="single" w:sz="4" w:space="0" w:color="auto"/>
              <w:bottom w:val="single" w:sz="4" w:space="0" w:color="auto"/>
            </w:tcBorders>
            <w:noWrap/>
            <w:vAlign w:val="center"/>
            <w:hideMark/>
          </w:tcPr>
          <w:p w14:paraId="56A4C2BF" w14:textId="77777777" w:rsidR="000013CA" w:rsidRPr="000013CA" w:rsidRDefault="000013CA" w:rsidP="00A34589">
            <w:pPr>
              <w:spacing w:line="240" w:lineRule="auto"/>
              <w:ind w:left="57"/>
              <w:contextualSpacing/>
              <w:jc w:val="center"/>
              <w:rPr>
                <w:bCs/>
                <w:sz w:val="20"/>
                <w:szCs w:val="20"/>
              </w:rPr>
            </w:pPr>
            <w:r w:rsidRPr="000013CA">
              <w:rPr>
                <w:bCs/>
                <w:sz w:val="20"/>
                <w:szCs w:val="20"/>
              </w:rPr>
              <w:t>1,23</w:t>
            </w:r>
          </w:p>
        </w:tc>
      </w:tr>
      <w:tr w:rsidR="000013CA" w:rsidRPr="000013CA" w14:paraId="7330679E" w14:textId="77777777" w:rsidTr="00A6625B">
        <w:trPr>
          <w:trHeight w:val="315"/>
        </w:trPr>
        <w:tc>
          <w:tcPr>
            <w:tcW w:w="538" w:type="dxa"/>
            <w:tcBorders>
              <w:top w:val="single" w:sz="4" w:space="0" w:color="auto"/>
              <w:bottom w:val="single" w:sz="4" w:space="0" w:color="auto"/>
            </w:tcBorders>
            <w:noWrap/>
            <w:vAlign w:val="center"/>
            <w:hideMark/>
          </w:tcPr>
          <w:p w14:paraId="0C592B3A" w14:textId="77777777" w:rsidR="000013CA" w:rsidRPr="000013CA" w:rsidRDefault="000013CA" w:rsidP="00A6625B">
            <w:pPr>
              <w:spacing w:line="240" w:lineRule="auto"/>
              <w:contextualSpacing/>
              <w:jc w:val="center"/>
              <w:rPr>
                <w:bCs/>
                <w:sz w:val="20"/>
                <w:szCs w:val="20"/>
              </w:rPr>
            </w:pPr>
            <w:r w:rsidRPr="000013CA">
              <w:rPr>
                <w:bCs/>
                <w:sz w:val="20"/>
                <w:szCs w:val="20"/>
              </w:rPr>
              <w:t>6</w:t>
            </w:r>
          </w:p>
        </w:tc>
        <w:tc>
          <w:tcPr>
            <w:tcW w:w="5879" w:type="dxa"/>
            <w:tcBorders>
              <w:top w:val="single" w:sz="4" w:space="0" w:color="auto"/>
              <w:bottom w:val="single" w:sz="4" w:space="0" w:color="auto"/>
            </w:tcBorders>
            <w:noWrap/>
            <w:vAlign w:val="center"/>
            <w:hideMark/>
          </w:tcPr>
          <w:p w14:paraId="53DBF59C" w14:textId="77777777" w:rsidR="000013CA" w:rsidRPr="000013CA" w:rsidRDefault="000013CA" w:rsidP="00A6625B">
            <w:pPr>
              <w:spacing w:line="240" w:lineRule="auto"/>
              <w:ind w:left="57"/>
              <w:contextualSpacing/>
              <w:rPr>
                <w:bCs/>
                <w:sz w:val="20"/>
                <w:szCs w:val="20"/>
              </w:rPr>
            </w:pPr>
            <w:r w:rsidRPr="000013CA">
              <w:rPr>
                <w:bCs/>
                <w:sz w:val="20"/>
                <w:szCs w:val="20"/>
              </w:rPr>
              <w:t>Кислота щавелевая</w:t>
            </w:r>
          </w:p>
        </w:tc>
        <w:tc>
          <w:tcPr>
            <w:tcW w:w="1892" w:type="dxa"/>
            <w:tcBorders>
              <w:top w:val="single" w:sz="4" w:space="0" w:color="auto"/>
              <w:bottom w:val="single" w:sz="4" w:space="0" w:color="auto"/>
            </w:tcBorders>
            <w:noWrap/>
            <w:vAlign w:val="center"/>
            <w:hideMark/>
          </w:tcPr>
          <w:p w14:paraId="386A3B96" w14:textId="77777777" w:rsidR="000013CA" w:rsidRPr="000013CA" w:rsidRDefault="000013CA" w:rsidP="00A34589">
            <w:pPr>
              <w:spacing w:line="240" w:lineRule="auto"/>
              <w:ind w:left="57"/>
              <w:contextualSpacing/>
              <w:jc w:val="center"/>
              <w:rPr>
                <w:bCs/>
                <w:sz w:val="20"/>
                <w:szCs w:val="20"/>
              </w:rPr>
            </w:pPr>
            <w:r w:rsidRPr="000013CA">
              <w:rPr>
                <w:bCs/>
                <w:sz w:val="20"/>
                <w:szCs w:val="20"/>
              </w:rPr>
              <w:t>10,26</w:t>
            </w:r>
          </w:p>
        </w:tc>
        <w:tc>
          <w:tcPr>
            <w:tcW w:w="1892" w:type="dxa"/>
            <w:tcBorders>
              <w:top w:val="single" w:sz="4" w:space="0" w:color="auto"/>
              <w:bottom w:val="single" w:sz="4" w:space="0" w:color="auto"/>
            </w:tcBorders>
            <w:noWrap/>
            <w:vAlign w:val="center"/>
            <w:hideMark/>
          </w:tcPr>
          <w:p w14:paraId="5E7CC221" w14:textId="77777777" w:rsidR="000013CA" w:rsidRPr="000013CA" w:rsidRDefault="000013CA" w:rsidP="00A34589">
            <w:pPr>
              <w:spacing w:line="240" w:lineRule="auto"/>
              <w:ind w:left="57"/>
              <w:contextualSpacing/>
              <w:jc w:val="center"/>
              <w:rPr>
                <w:bCs/>
                <w:sz w:val="20"/>
                <w:szCs w:val="20"/>
              </w:rPr>
            </w:pPr>
            <w:r w:rsidRPr="000013CA">
              <w:rPr>
                <w:bCs/>
                <w:sz w:val="20"/>
                <w:szCs w:val="20"/>
              </w:rPr>
              <w:t>0,82</w:t>
            </w:r>
          </w:p>
        </w:tc>
      </w:tr>
      <w:tr w:rsidR="000013CA" w:rsidRPr="000013CA" w14:paraId="4DE07947" w14:textId="77777777" w:rsidTr="00A6625B">
        <w:trPr>
          <w:trHeight w:val="300"/>
        </w:trPr>
        <w:tc>
          <w:tcPr>
            <w:tcW w:w="538" w:type="dxa"/>
            <w:tcBorders>
              <w:top w:val="single" w:sz="4" w:space="0" w:color="auto"/>
              <w:bottom w:val="single" w:sz="4" w:space="0" w:color="auto"/>
            </w:tcBorders>
            <w:noWrap/>
            <w:vAlign w:val="center"/>
            <w:hideMark/>
          </w:tcPr>
          <w:p w14:paraId="23040D5D" w14:textId="77777777" w:rsidR="000013CA" w:rsidRPr="000013CA" w:rsidRDefault="000013CA" w:rsidP="00A6625B">
            <w:pPr>
              <w:spacing w:line="240" w:lineRule="auto"/>
              <w:contextualSpacing/>
              <w:jc w:val="center"/>
              <w:rPr>
                <w:bCs/>
                <w:sz w:val="20"/>
                <w:szCs w:val="20"/>
              </w:rPr>
            </w:pPr>
            <w:r w:rsidRPr="000013CA">
              <w:rPr>
                <w:bCs/>
                <w:sz w:val="20"/>
                <w:szCs w:val="20"/>
              </w:rPr>
              <w:t>7</w:t>
            </w:r>
          </w:p>
        </w:tc>
        <w:tc>
          <w:tcPr>
            <w:tcW w:w="5879" w:type="dxa"/>
            <w:tcBorders>
              <w:top w:val="single" w:sz="4" w:space="0" w:color="auto"/>
              <w:bottom w:val="single" w:sz="4" w:space="0" w:color="auto"/>
            </w:tcBorders>
            <w:shd w:val="clear" w:color="000000" w:fill="FFFFFF"/>
            <w:noWrap/>
            <w:vAlign w:val="center"/>
            <w:hideMark/>
          </w:tcPr>
          <w:p w14:paraId="6D817117" w14:textId="2BE94745" w:rsidR="000013CA" w:rsidRPr="000013CA" w:rsidRDefault="000013CA" w:rsidP="00A6625B">
            <w:pPr>
              <w:spacing w:line="240" w:lineRule="auto"/>
              <w:ind w:left="57"/>
              <w:contextualSpacing/>
              <w:rPr>
                <w:bCs/>
                <w:sz w:val="20"/>
                <w:szCs w:val="20"/>
              </w:rPr>
            </w:pPr>
            <w:r w:rsidRPr="000013CA">
              <w:rPr>
                <w:bCs/>
                <w:sz w:val="20"/>
                <w:szCs w:val="20"/>
              </w:rPr>
              <w:t xml:space="preserve">Никель сернокислый </w:t>
            </w:r>
            <w:r w:rsidR="00E8382B">
              <w:rPr>
                <w:bCs/>
                <w:sz w:val="20"/>
                <w:szCs w:val="20"/>
              </w:rPr>
              <w:t>7</w:t>
            </w:r>
            <w:r w:rsidRPr="000013CA">
              <w:rPr>
                <w:bCs/>
                <w:sz w:val="20"/>
                <w:szCs w:val="20"/>
              </w:rPr>
              <w:t>-водный Ч</w:t>
            </w:r>
          </w:p>
        </w:tc>
        <w:tc>
          <w:tcPr>
            <w:tcW w:w="1892" w:type="dxa"/>
            <w:tcBorders>
              <w:top w:val="single" w:sz="4" w:space="0" w:color="auto"/>
              <w:bottom w:val="single" w:sz="4" w:space="0" w:color="auto"/>
            </w:tcBorders>
            <w:noWrap/>
            <w:vAlign w:val="center"/>
            <w:hideMark/>
          </w:tcPr>
          <w:p w14:paraId="19DC6410" w14:textId="77777777" w:rsidR="000013CA" w:rsidRPr="000013CA" w:rsidRDefault="000013CA" w:rsidP="00A34589">
            <w:pPr>
              <w:spacing w:line="240" w:lineRule="auto"/>
              <w:ind w:left="57"/>
              <w:contextualSpacing/>
              <w:jc w:val="center"/>
              <w:rPr>
                <w:bCs/>
                <w:sz w:val="20"/>
                <w:szCs w:val="20"/>
              </w:rPr>
            </w:pPr>
            <w:r w:rsidRPr="000013CA">
              <w:rPr>
                <w:bCs/>
                <w:sz w:val="20"/>
                <w:szCs w:val="20"/>
              </w:rPr>
              <w:t>1477,44</w:t>
            </w:r>
          </w:p>
        </w:tc>
        <w:tc>
          <w:tcPr>
            <w:tcW w:w="1892" w:type="dxa"/>
            <w:tcBorders>
              <w:top w:val="single" w:sz="4" w:space="0" w:color="auto"/>
              <w:bottom w:val="single" w:sz="4" w:space="0" w:color="auto"/>
            </w:tcBorders>
            <w:noWrap/>
            <w:vAlign w:val="center"/>
            <w:hideMark/>
          </w:tcPr>
          <w:p w14:paraId="36F77216" w14:textId="77777777" w:rsidR="000013CA" w:rsidRPr="000013CA" w:rsidRDefault="000013CA" w:rsidP="00A34589">
            <w:pPr>
              <w:spacing w:line="240" w:lineRule="auto"/>
              <w:ind w:left="57"/>
              <w:contextualSpacing/>
              <w:jc w:val="center"/>
              <w:rPr>
                <w:bCs/>
                <w:sz w:val="20"/>
                <w:szCs w:val="20"/>
              </w:rPr>
            </w:pPr>
            <w:r w:rsidRPr="000013CA">
              <w:rPr>
                <w:bCs/>
                <w:sz w:val="20"/>
                <w:szCs w:val="20"/>
              </w:rPr>
              <w:t>118,20</w:t>
            </w:r>
          </w:p>
        </w:tc>
      </w:tr>
      <w:tr w:rsidR="000013CA" w:rsidRPr="000013CA" w14:paraId="176ADE83" w14:textId="77777777" w:rsidTr="00A6625B">
        <w:trPr>
          <w:trHeight w:val="300"/>
        </w:trPr>
        <w:tc>
          <w:tcPr>
            <w:tcW w:w="538" w:type="dxa"/>
            <w:tcBorders>
              <w:top w:val="single" w:sz="4" w:space="0" w:color="auto"/>
              <w:bottom w:val="single" w:sz="4" w:space="0" w:color="auto"/>
            </w:tcBorders>
            <w:noWrap/>
            <w:vAlign w:val="center"/>
            <w:hideMark/>
          </w:tcPr>
          <w:p w14:paraId="379976FB" w14:textId="77777777" w:rsidR="000013CA" w:rsidRPr="000013CA" w:rsidRDefault="000013CA" w:rsidP="00A6625B">
            <w:pPr>
              <w:spacing w:line="240" w:lineRule="auto"/>
              <w:contextualSpacing/>
              <w:jc w:val="center"/>
              <w:rPr>
                <w:bCs/>
                <w:sz w:val="20"/>
                <w:szCs w:val="20"/>
              </w:rPr>
            </w:pPr>
            <w:r w:rsidRPr="000013CA">
              <w:rPr>
                <w:bCs/>
                <w:sz w:val="20"/>
                <w:szCs w:val="20"/>
              </w:rPr>
              <w:t>8</w:t>
            </w:r>
          </w:p>
        </w:tc>
        <w:tc>
          <w:tcPr>
            <w:tcW w:w="5879" w:type="dxa"/>
            <w:tcBorders>
              <w:top w:val="single" w:sz="4" w:space="0" w:color="auto"/>
              <w:bottom w:val="single" w:sz="4" w:space="0" w:color="auto"/>
            </w:tcBorders>
            <w:shd w:val="clear" w:color="000000" w:fill="FFFFFF"/>
            <w:noWrap/>
            <w:vAlign w:val="center"/>
            <w:hideMark/>
          </w:tcPr>
          <w:p w14:paraId="15763B07" w14:textId="77777777" w:rsidR="000013CA" w:rsidRPr="000013CA" w:rsidRDefault="000013CA" w:rsidP="00A6625B">
            <w:pPr>
              <w:spacing w:line="240" w:lineRule="auto"/>
              <w:ind w:left="57"/>
              <w:contextualSpacing/>
              <w:rPr>
                <w:bCs/>
                <w:sz w:val="20"/>
                <w:szCs w:val="20"/>
              </w:rPr>
            </w:pPr>
            <w:r w:rsidRPr="000013CA">
              <w:rPr>
                <w:bCs/>
                <w:sz w:val="20"/>
                <w:szCs w:val="20"/>
              </w:rPr>
              <w:t>Натрий сернокислый технический</w:t>
            </w:r>
          </w:p>
        </w:tc>
        <w:tc>
          <w:tcPr>
            <w:tcW w:w="1892" w:type="dxa"/>
            <w:tcBorders>
              <w:top w:val="single" w:sz="4" w:space="0" w:color="auto"/>
              <w:bottom w:val="single" w:sz="4" w:space="0" w:color="auto"/>
            </w:tcBorders>
            <w:noWrap/>
            <w:vAlign w:val="center"/>
            <w:hideMark/>
          </w:tcPr>
          <w:p w14:paraId="73C325BA" w14:textId="77777777" w:rsidR="000013CA" w:rsidRPr="000013CA" w:rsidRDefault="000013CA" w:rsidP="00A34589">
            <w:pPr>
              <w:spacing w:line="240" w:lineRule="auto"/>
              <w:ind w:left="57"/>
              <w:contextualSpacing/>
              <w:jc w:val="center"/>
              <w:rPr>
                <w:bCs/>
                <w:sz w:val="20"/>
                <w:szCs w:val="20"/>
              </w:rPr>
            </w:pPr>
            <w:r w:rsidRPr="000013CA">
              <w:rPr>
                <w:bCs/>
                <w:sz w:val="20"/>
                <w:szCs w:val="20"/>
              </w:rPr>
              <w:t>246,24</w:t>
            </w:r>
          </w:p>
        </w:tc>
        <w:tc>
          <w:tcPr>
            <w:tcW w:w="1892" w:type="dxa"/>
            <w:tcBorders>
              <w:top w:val="single" w:sz="4" w:space="0" w:color="auto"/>
              <w:bottom w:val="single" w:sz="4" w:space="0" w:color="auto"/>
            </w:tcBorders>
            <w:noWrap/>
            <w:vAlign w:val="center"/>
            <w:hideMark/>
          </w:tcPr>
          <w:p w14:paraId="208B3487" w14:textId="77777777" w:rsidR="000013CA" w:rsidRPr="000013CA" w:rsidRDefault="000013CA" w:rsidP="00A34589">
            <w:pPr>
              <w:spacing w:line="240" w:lineRule="auto"/>
              <w:ind w:left="57"/>
              <w:contextualSpacing/>
              <w:jc w:val="center"/>
              <w:rPr>
                <w:bCs/>
                <w:sz w:val="20"/>
                <w:szCs w:val="20"/>
              </w:rPr>
            </w:pPr>
            <w:r w:rsidRPr="000013CA">
              <w:rPr>
                <w:bCs/>
                <w:sz w:val="20"/>
                <w:szCs w:val="20"/>
              </w:rPr>
              <w:t>19,70</w:t>
            </w:r>
          </w:p>
        </w:tc>
      </w:tr>
      <w:tr w:rsidR="000013CA" w:rsidRPr="000013CA" w14:paraId="0770C10F" w14:textId="77777777" w:rsidTr="00A6625B">
        <w:trPr>
          <w:trHeight w:val="300"/>
        </w:trPr>
        <w:tc>
          <w:tcPr>
            <w:tcW w:w="538" w:type="dxa"/>
            <w:tcBorders>
              <w:top w:val="single" w:sz="4" w:space="0" w:color="auto"/>
              <w:bottom w:val="single" w:sz="4" w:space="0" w:color="auto"/>
            </w:tcBorders>
            <w:noWrap/>
            <w:vAlign w:val="center"/>
            <w:hideMark/>
          </w:tcPr>
          <w:p w14:paraId="79E6F54B" w14:textId="77777777" w:rsidR="000013CA" w:rsidRPr="000013CA" w:rsidRDefault="000013CA" w:rsidP="00A6625B">
            <w:pPr>
              <w:spacing w:line="240" w:lineRule="auto"/>
              <w:contextualSpacing/>
              <w:jc w:val="center"/>
              <w:rPr>
                <w:bCs/>
                <w:sz w:val="20"/>
                <w:szCs w:val="20"/>
              </w:rPr>
            </w:pPr>
            <w:r w:rsidRPr="000013CA">
              <w:rPr>
                <w:bCs/>
                <w:sz w:val="20"/>
                <w:szCs w:val="20"/>
              </w:rPr>
              <w:t>9</w:t>
            </w:r>
          </w:p>
        </w:tc>
        <w:tc>
          <w:tcPr>
            <w:tcW w:w="5879" w:type="dxa"/>
            <w:tcBorders>
              <w:top w:val="single" w:sz="4" w:space="0" w:color="auto"/>
              <w:bottom w:val="single" w:sz="4" w:space="0" w:color="auto"/>
            </w:tcBorders>
            <w:shd w:val="clear" w:color="000000" w:fill="FFFFFF"/>
            <w:noWrap/>
            <w:vAlign w:val="center"/>
            <w:hideMark/>
          </w:tcPr>
          <w:p w14:paraId="2C5D36CF" w14:textId="77777777" w:rsidR="000013CA" w:rsidRPr="000013CA" w:rsidRDefault="000013CA" w:rsidP="00A6625B">
            <w:pPr>
              <w:spacing w:line="240" w:lineRule="auto"/>
              <w:ind w:left="57"/>
              <w:contextualSpacing/>
              <w:rPr>
                <w:bCs/>
                <w:sz w:val="20"/>
                <w:szCs w:val="20"/>
              </w:rPr>
            </w:pPr>
            <w:r w:rsidRPr="000013CA">
              <w:rPr>
                <w:bCs/>
                <w:sz w:val="20"/>
                <w:szCs w:val="20"/>
              </w:rPr>
              <w:t>Никель двухлористый 6-водный</w:t>
            </w:r>
          </w:p>
        </w:tc>
        <w:tc>
          <w:tcPr>
            <w:tcW w:w="1892" w:type="dxa"/>
            <w:tcBorders>
              <w:top w:val="single" w:sz="4" w:space="0" w:color="auto"/>
              <w:bottom w:val="single" w:sz="4" w:space="0" w:color="auto"/>
            </w:tcBorders>
            <w:noWrap/>
            <w:vAlign w:val="center"/>
            <w:hideMark/>
          </w:tcPr>
          <w:p w14:paraId="0F0C60B8" w14:textId="77777777" w:rsidR="000013CA" w:rsidRPr="000013CA" w:rsidRDefault="000013CA" w:rsidP="00A34589">
            <w:pPr>
              <w:spacing w:line="240" w:lineRule="auto"/>
              <w:ind w:left="57"/>
              <w:contextualSpacing/>
              <w:jc w:val="center"/>
              <w:rPr>
                <w:bCs/>
                <w:sz w:val="20"/>
                <w:szCs w:val="20"/>
              </w:rPr>
            </w:pPr>
            <w:r w:rsidRPr="000013CA">
              <w:rPr>
                <w:bCs/>
                <w:sz w:val="20"/>
                <w:szCs w:val="20"/>
              </w:rPr>
              <w:t>270,88</w:t>
            </w:r>
          </w:p>
        </w:tc>
        <w:tc>
          <w:tcPr>
            <w:tcW w:w="1892" w:type="dxa"/>
            <w:tcBorders>
              <w:top w:val="single" w:sz="4" w:space="0" w:color="auto"/>
              <w:bottom w:val="single" w:sz="4" w:space="0" w:color="auto"/>
            </w:tcBorders>
            <w:noWrap/>
            <w:vAlign w:val="center"/>
            <w:hideMark/>
          </w:tcPr>
          <w:p w14:paraId="68E72B30" w14:textId="77777777" w:rsidR="000013CA" w:rsidRPr="000013CA" w:rsidRDefault="000013CA" w:rsidP="00A34589">
            <w:pPr>
              <w:spacing w:line="240" w:lineRule="auto"/>
              <w:ind w:left="57"/>
              <w:contextualSpacing/>
              <w:jc w:val="center"/>
              <w:rPr>
                <w:bCs/>
                <w:sz w:val="20"/>
                <w:szCs w:val="20"/>
              </w:rPr>
            </w:pPr>
            <w:r w:rsidRPr="000013CA">
              <w:rPr>
                <w:bCs/>
                <w:sz w:val="20"/>
                <w:szCs w:val="20"/>
              </w:rPr>
              <w:t>21,67</w:t>
            </w:r>
          </w:p>
        </w:tc>
      </w:tr>
      <w:tr w:rsidR="000013CA" w:rsidRPr="000013CA" w14:paraId="3A67304B" w14:textId="77777777" w:rsidTr="00A6625B">
        <w:trPr>
          <w:trHeight w:val="300"/>
        </w:trPr>
        <w:tc>
          <w:tcPr>
            <w:tcW w:w="538" w:type="dxa"/>
            <w:tcBorders>
              <w:top w:val="single" w:sz="4" w:space="0" w:color="auto"/>
              <w:bottom w:val="single" w:sz="4" w:space="0" w:color="auto"/>
            </w:tcBorders>
            <w:noWrap/>
            <w:vAlign w:val="center"/>
            <w:hideMark/>
          </w:tcPr>
          <w:p w14:paraId="0BAB1027" w14:textId="77777777" w:rsidR="000013CA" w:rsidRPr="000013CA" w:rsidRDefault="000013CA" w:rsidP="00A6625B">
            <w:pPr>
              <w:spacing w:line="240" w:lineRule="auto"/>
              <w:contextualSpacing/>
              <w:jc w:val="center"/>
              <w:rPr>
                <w:bCs/>
                <w:sz w:val="20"/>
                <w:szCs w:val="20"/>
              </w:rPr>
            </w:pPr>
            <w:r w:rsidRPr="000013CA">
              <w:rPr>
                <w:bCs/>
                <w:sz w:val="20"/>
                <w:szCs w:val="20"/>
              </w:rPr>
              <w:t>10</w:t>
            </w:r>
          </w:p>
        </w:tc>
        <w:tc>
          <w:tcPr>
            <w:tcW w:w="5879" w:type="dxa"/>
            <w:tcBorders>
              <w:top w:val="single" w:sz="4" w:space="0" w:color="auto"/>
              <w:bottom w:val="single" w:sz="4" w:space="0" w:color="auto"/>
            </w:tcBorders>
            <w:shd w:val="clear" w:color="000000" w:fill="FFFFFF"/>
            <w:noWrap/>
            <w:vAlign w:val="center"/>
            <w:hideMark/>
          </w:tcPr>
          <w:p w14:paraId="3C976862" w14:textId="77777777" w:rsidR="000013CA" w:rsidRPr="000013CA" w:rsidRDefault="000013CA" w:rsidP="00A6625B">
            <w:pPr>
              <w:spacing w:line="240" w:lineRule="auto"/>
              <w:ind w:left="57"/>
              <w:contextualSpacing/>
              <w:rPr>
                <w:bCs/>
                <w:sz w:val="20"/>
                <w:szCs w:val="20"/>
              </w:rPr>
            </w:pPr>
            <w:r w:rsidRPr="000013CA">
              <w:rPr>
                <w:bCs/>
                <w:sz w:val="20"/>
                <w:szCs w:val="20"/>
              </w:rPr>
              <w:t>Кислота борная тех. марка Б</w:t>
            </w:r>
          </w:p>
        </w:tc>
        <w:tc>
          <w:tcPr>
            <w:tcW w:w="1892" w:type="dxa"/>
            <w:tcBorders>
              <w:top w:val="single" w:sz="4" w:space="0" w:color="auto"/>
              <w:bottom w:val="single" w:sz="4" w:space="0" w:color="auto"/>
            </w:tcBorders>
            <w:noWrap/>
            <w:vAlign w:val="center"/>
            <w:hideMark/>
          </w:tcPr>
          <w:p w14:paraId="178C44A1" w14:textId="77777777" w:rsidR="000013CA" w:rsidRPr="000013CA" w:rsidRDefault="000013CA" w:rsidP="00A34589">
            <w:pPr>
              <w:spacing w:line="240" w:lineRule="auto"/>
              <w:ind w:left="57"/>
              <w:contextualSpacing/>
              <w:jc w:val="center"/>
              <w:rPr>
                <w:bCs/>
                <w:sz w:val="20"/>
                <w:szCs w:val="20"/>
              </w:rPr>
            </w:pPr>
            <w:r w:rsidRPr="000013CA">
              <w:rPr>
                <w:bCs/>
                <w:sz w:val="20"/>
                <w:szCs w:val="20"/>
              </w:rPr>
              <w:t>246,25</w:t>
            </w:r>
          </w:p>
        </w:tc>
        <w:tc>
          <w:tcPr>
            <w:tcW w:w="1892" w:type="dxa"/>
            <w:tcBorders>
              <w:top w:val="single" w:sz="4" w:space="0" w:color="auto"/>
              <w:bottom w:val="single" w:sz="4" w:space="0" w:color="auto"/>
            </w:tcBorders>
            <w:noWrap/>
            <w:vAlign w:val="center"/>
            <w:hideMark/>
          </w:tcPr>
          <w:p w14:paraId="7B31A3D6" w14:textId="77777777" w:rsidR="000013CA" w:rsidRPr="000013CA" w:rsidRDefault="000013CA" w:rsidP="00A34589">
            <w:pPr>
              <w:spacing w:line="240" w:lineRule="auto"/>
              <w:ind w:left="57"/>
              <w:contextualSpacing/>
              <w:jc w:val="center"/>
              <w:rPr>
                <w:bCs/>
                <w:sz w:val="20"/>
                <w:szCs w:val="20"/>
              </w:rPr>
            </w:pPr>
            <w:r w:rsidRPr="000013CA">
              <w:rPr>
                <w:bCs/>
                <w:sz w:val="20"/>
                <w:szCs w:val="20"/>
              </w:rPr>
              <w:t>19,70</w:t>
            </w:r>
          </w:p>
        </w:tc>
      </w:tr>
      <w:tr w:rsidR="000013CA" w:rsidRPr="000013CA" w14:paraId="50DDE790" w14:textId="77777777" w:rsidTr="00A6625B">
        <w:trPr>
          <w:trHeight w:val="300"/>
        </w:trPr>
        <w:tc>
          <w:tcPr>
            <w:tcW w:w="538" w:type="dxa"/>
            <w:tcBorders>
              <w:top w:val="single" w:sz="4" w:space="0" w:color="auto"/>
              <w:bottom w:val="single" w:sz="4" w:space="0" w:color="auto"/>
            </w:tcBorders>
            <w:noWrap/>
            <w:vAlign w:val="center"/>
            <w:hideMark/>
          </w:tcPr>
          <w:p w14:paraId="23B48849" w14:textId="77777777" w:rsidR="000013CA" w:rsidRPr="000013CA" w:rsidRDefault="000013CA" w:rsidP="00A6625B">
            <w:pPr>
              <w:spacing w:line="240" w:lineRule="auto"/>
              <w:contextualSpacing/>
              <w:jc w:val="center"/>
              <w:rPr>
                <w:bCs/>
                <w:sz w:val="20"/>
                <w:szCs w:val="20"/>
              </w:rPr>
            </w:pPr>
            <w:r w:rsidRPr="000013CA">
              <w:rPr>
                <w:bCs/>
                <w:sz w:val="20"/>
                <w:szCs w:val="20"/>
              </w:rPr>
              <w:t>11</w:t>
            </w:r>
          </w:p>
        </w:tc>
        <w:tc>
          <w:tcPr>
            <w:tcW w:w="5879" w:type="dxa"/>
            <w:tcBorders>
              <w:top w:val="single" w:sz="4" w:space="0" w:color="auto"/>
              <w:bottom w:val="single" w:sz="4" w:space="0" w:color="auto"/>
            </w:tcBorders>
            <w:shd w:val="clear" w:color="000000" w:fill="FFFFFF"/>
            <w:noWrap/>
            <w:vAlign w:val="center"/>
            <w:hideMark/>
          </w:tcPr>
          <w:p w14:paraId="5FDD2698" w14:textId="77777777" w:rsidR="000013CA" w:rsidRPr="000013CA" w:rsidRDefault="000013CA" w:rsidP="00A6625B">
            <w:pPr>
              <w:spacing w:line="240" w:lineRule="auto"/>
              <w:ind w:left="57"/>
              <w:contextualSpacing/>
              <w:rPr>
                <w:bCs/>
                <w:sz w:val="20"/>
                <w:szCs w:val="20"/>
              </w:rPr>
            </w:pPr>
            <w:r w:rsidRPr="000013CA">
              <w:rPr>
                <w:bCs/>
                <w:sz w:val="20"/>
                <w:szCs w:val="20"/>
              </w:rPr>
              <w:t>Магний сернокислый 7-вод. Ч ГОСТ 4523-77</w:t>
            </w:r>
          </w:p>
        </w:tc>
        <w:tc>
          <w:tcPr>
            <w:tcW w:w="1892" w:type="dxa"/>
            <w:tcBorders>
              <w:top w:val="single" w:sz="4" w:space="0" w:color="auto"/>
              <w:bottom w:val="single" w:sz="4" w:space="0" w:color="auto"/>
            </w:tcBorders>
            <w:noWrap/>
            <w:vAlign w:val="center"/>
            <w:hideMark/>
          </w:tcPr>
          <w:p w14:paraId="421E7966" w14:textId="77777777" w:rsidR="000013CA" w:rsidRPr="000013CA" w:rsidRDefault="000013CA" w:rsidP="00A34589">
            <w:pPr>
              <w:spacing w:line="240" w:lineRule="auto"/>
              <w:ind w:left="57"/>
              <w:contextualSpacing/>
              <w:jc w:val="center"/>
              <w:rPr>
                <w:bCs/>
                <w:sz w:val="20"/>
                <w:szCs w:val="20"/>
              </w:rPr>
            </w:pPr>
            <w:r w:rsidRPr="000013CA">
              <w:rPr>
                <w:bCs/>
                <w:sz w:val="20"/>
                <w:szCs w:val="20"/>
              </w:rPr>
              <w:t>49,26</w:t>
            </w:r>
          </w:p>
        </w:tc>
        <w:tc>
          <w:tcPr>
            <w:tcW w:w="1892" w:type="dxa"/>
            <w:tcBorders>
              <w:top w:val="single" w:sz="4" w:space="0" w:color="auto"/>
              <w:bottom w:val="single" w:sz="4" w:space="0" w:color="auto"/>
            </w:tcBorders>
            <w:noWrap/>
            <w:vAlign w:val="center"/>
            <w:hideMark/>
          </w:tcPr>
          <w:p w14:paraId="26241247" w14:textId="77777777" w:rsidR="000013CA" w:rsidRPr="000013CA" w:rsidRDefault="000013CA" w:rsidP="00A34589">
            <w:pPr>
              <w:spacing w:line="240" w:lineRule="auto"/>
              <w:ind w:left="57"/>
              <w:contextualSpacing/>
              <w:jc w:val="center"/>
              <w:rPr>
                <w:bCs/>
                <w:sz w:val="20"/>
                <w:szCs w:val="20"/>
              </w:rPr>
            </w:pPr>
            <w:r w:rsidRPr="000013CA">
              <w:rPr>
                <w:bCs/>
                <w:sz w:val="20"/>
                <w:szCs w:val="20"/>
              </w:rPr>
              <w:t>3,94</w:t>
            </w:r>
          </w:p>
        </w:tc>
      </w:tr>
      <w:tr w:rsidR="000013CA" w:rsidRPr="000013CA" w14:paraId="7DEE8BE9" w14:textId="77777777" w:rsidTr="00A6625B">
        <w:trPr>
          <w:trHeight w:val="315"/>
        </w:trPr>
        <w:tc>
          <w:tcPr>
            <w:tcW w:w="538" w:type="dxa"/>
            <w:tcBorders>
              <w:top w:val="single" w:sz="4" w:space="0" w:color="auto"/>
              <w:bottom w:val="single" w:sz="4" w:space="0" w:color="auto"/>
            </w:tcBorders>
            <w:noWrap/>
            <w:vAlign w:val="center"/>
            <w:hideMark/>
          </w:tcPr>
          <w:p w14:paraId="6C095ADF" w14:textId="77777777" w:rsidR="000013CA" w:rsidRPr="000013CA" w:rsidRDefault="000013CA" w:rsidP="00A6625B">
            <w:pPr>
              <w:spacing w:line="240" w:lineRule="auto"/>
              <w:contextualSpacing/>
              <w:jc w:val="center"/>
              <w:rPr>
                <w:bCs/>
                <w:sz w:val="20"/>
                <w:szCs w:val="20"/>
              </w:rPr>
            </w:pPr>
            <w:r w:rsidRPr="000013CA">
              <w:rPr>
                <w:bCs/>
                <w:sz w:val="20"/>
                <w:szCs w:val="20"/>
              </w:rPr>
              <w:t>12</w:t>
            </w:r>
          </w:p>
        </w:tc>
        <w:tc>
          <w:tcPr>
            <w:tcW w:w="5879" w:type="dxa"/>
            <w:tcBorders>
              <w:top w:val="single" w:sz="4" w:space="0" w:color="auto"/>
              <w:bottom w:val="single" w:sz="4" w:space="0" w:color="auto"/>
            </w:tcBorders>
            <w:shd w:val="clear" w:color="000000" w:fill="FFFFFF"/>
            <w:noWrap/>
            <w:vAlign w:val="center"/>
            <w:hideMark/>
          </w:tcPr>
          <w:p w14:paraId="3DF01BDE" w14:textId="77777777" w:rsidR="000013CA" w:rsidRPr="000013CA" w:rsidRDefault="000013CA" w:rsidP="00A6625B">
            <w:pPr>
              <w:spacing w:line="240" w:lineRule="auto"/>
              <w:ind w:left="57"/>
              <w:contextualSpacing/>
              <w:rPr>
                <w:bCs/>
                <w:sz w:val="20"/>
                <w:szCs w:val="20"/>
              </w:rPr>
            </w:pPr>
            <w:r w:rsidRPr="000013CA">
              <w:rPr>
                <w:bCs/>
                <w:sz w:val="20"/>
                <w:szCs w:val="20"/>
              </w:rPr>
              <w:t>Калий фтористый 2-вод. ЧДА</w:t>
            </w:r>
          </w:p>
        </w:tc>
        <w:tc>
          <w:tcPr>
            <w:tcW w:w="1892" w:type="dxa"/>
            <w:tcBorders>
              <w:top w:val="single" w:sz="4" w:space="0" w:color="auto"/>
              <w:bottom w:val="single" w:sz="4" w:space="0" w:color="auto"/>
            </w:tcBorders>
            <w:noWrap/>
            <w:vAlign w:val="center"/>
            <w:hideMark/>
          </w:tcPr>
          <w:p w14:paraId="3F69DB0E" w14:textId="77777777" w:rsidR="000013CA" w:rsidRPr="000013CA" w:rsidRDefault="000013CA" w:rsidP="00A34589">
            <w:pPr>
              <w:spacing w:line="240" w:lineRule="auto"/>
              <w:ind w:left="57"/>
              <w:contextualSpacing/>
              <w:jc w:val="center"/>
              <w:rPr>
                <w:bCs/>
                <w:sz w:val="20"/>
                <w:szCs w:val="20"/>
              </w:rPr>
            </w:pPr>
            <w:r w:rsidRPr="000013CA">
              <w:rPr>
                <w:bCs/>
                <w:sz w:val="20"/>
                <w:szCs w:val="20"/>
              </w:rPr>
              <w:t>14,78</w:t>
            </w:r>
          </w:p>
        </w:tc>
        <w:tc>
          <w:tcPr>
            <w:tcW w:w="1892" w:type="dxa"/>
            <w:tcBorders>
              <w:top w:val="single" w:sz="4" w:space="0" w:color="auto"/>
              <w:bottom w:val="single" w:sz="4" w:space="0" w:color="auto"/>
            </w:tcBorders>
            <w:noWrap/>
            <w:vAlign w:val="center"/>
            <w:hideMark/>
          </w:tcPr>
          <w:p w14:paraId="5B0585E5" w14:textId="77777777" w:rsidR="000013CA" w:rsidRPr="000013CA" w:rsidRDefault="000013CA" w:rsidP="00A34589">
            <w:pPr>
              <w:spacing w:line="240" w:lineRule="auto"/>
              <w:ind w:left="57"/>
              <w:contextualSpacing/>
              <w:jc w:val="center"/>
              <w:rPr>
                <w:bCs/>
                <w:sz w:val="20"/>
                <w:szCs w:val="20"/>
              </w:rPr>
            </w:pPr>
            <w:r w:rsidRPr="000013CA">
              <w:rPr>
                <w:bCs/>
                <w:sz w:val="20"/>
                <w:szCs w:val="20"/>
              </w:rPr>
              <w:t>1,18</w:t>
            </w:r>
          </w:p>
        </w:tc>
      </w:tr>
      <w:tr w:rsidR="000013CA" w:rsidRPr="000013CA" w14:paraId="66F2B10E" w14:textId="77777777" w:rsidTr="00A6625B">
        <w:trPr>
          <w:trHeight w:val="300"/>
        </w:trPr>
        <w:tc>
          <w:tcPr>
            <w:tcW w:w="538" w:type="dxa"/>
            <w:tcBorders>
              <w:top w:val="single" w:sz="4" w:space="0" w:color="auto"/>
              <w:bottom w:val="single" w:sz="4" w:space="0" w:color="auto"/>
            </w:tcBorders>
            <w:noWrap/>
            <w:vAlign w:val="center"/>
            <w:hideMark/>
          </w:tcPr>
          <w:p w14:paraId="437A7529" w14:textId="77777777" w:rsidR="000013CA" w:rsidRPr="000013CA" w:rsidRDefault="000013CA" w:rsidP="00A6625B">
            <w:pPr>
              <w:spacing w:line="240" w:lineRule="auto"/>
              <w:contextualSpacing/>
              <w:jc w:val="center"/>
              <w:rPr>
                <w:bCs/>
                <w:sz w:val="20"/>
                <w:szCs w:val="20"/>
              </w:rPr>
            </w:pPr>
            <w:r w:rsidRPr="000013CA">
              <w:rPr>
                <w:bCs/>
                <w:sz w:val="20"/>
                <w:szCs w:val="20"/>
              </w:rPr>
              <w:t>13</w:t>
            </w:r>
          </w:p>
        </w:tc>
        <w:tc>
          <w:tcPr>
            <w:tcW w:w="5879" w:type="dxa"/>
            <w:tcBorders>
              <w:top w:val="single" w:sz="4" w:space="0" w:color="auto"/>
              <w:bottom w:val="single" w:sz="4" w:space="0" w:color="auto"/>
            </w:tcBorders>
            <w:shd w:val="clear" w:color="000000" w:fill="FFFFFF"/>
            <w:noWrap/>
            <w:vAlign w:val="center"/>
            <w:hideMark/>
          </w:tcPr>
          <w:p w14:paraId="4BED8820" w14:textId="77777777" w:rsidR="000013CA" w:rsidRPr="000013CA" w:rsidRDefault="000013CA" w:rsidP="00A6625B">
            <w:pPr>
              <w:spacing w:line="240" w:lineRule="auto"/>
              <w:ind w:left="57"/>
              <w:contextualSpacing/>
              <w:rPr>
                <w:bCs/>
                <w:sz w:val="20"/>
                <w:szCs w:val="20"/>
              </w:rPr>
            </w:pPr>
            <w:r w:rsidRPr="000013CA">
              <w:rPr>
                <w:bCs/>
                <w:sz w:val="20"/>
                <w:szCs w:val="20"/>
              </w:rPr>
              <w:t>Медь сернокислая 5-вод. Ч ГОСТ 4165-78</w:t>
            </w:r>
          </w:p>
        </w:tc>
        <w:tc>
          <w:tcPr>
            <w:tcW w:w="1892" w:type="dxa"/>
            <w:tcBorders>
              <w:top w:val="single" w:sz="4" w:space="0" w:color="auto"/>
              <w:bottom w:val="single" w:sz="4" w:space="0" w:color="auto"/>
            </w:tcBorders>
            <w:noWrap/>
            <w:vAlign w:val="center"/>
            <w:hideMark/>
          </w:tcPr>
          <w:p w14:paraId="728C127B" w14:textId="77777777" w:rsidR="000013CA" w:rsidRPr="000013CA" w:rsidRDefault="000013CA" w:rsidP="00A34589">
            <w:pPr>
              <w:spacing w:line="240" w:lineRule="auto"/>
              <w:ind w:left="57"/>
              <w:contextualSpacing/>
              <w:jc w:val="center"/>
              <w:rPr>
                <w:bCs/>
                <w:sz w:val="20"/>
                <w:szCs w:val="20"/>
              </w:rPr>
            </w:pPr>
            <w:r w:rsidRPr="000013CA">
              <w:rPr>
                <w:bCs/>
                <w:sz w:val="20"/>
                <w:szCs w:val="20"/>
              </w:rPr>
              <w:t>590,98</w:t>
            </w:r>
          </w:p>
        </w:tc>
        <w:tc>
          <w:tcPr>
            <w:tcW w:w="1892" w:type="dxa"/>
            <w:tcBorders>
              <w:top w:val="single" w:sz="4" w:space="0" w:color="auto"/>
              <w:bottom w:val="single" w:sz="4" w:space="0" w:color="auto"/>
            </w:tcBorders>
            <w:noWrap/>
            <w:vAlign w:val="center"/>
            <w:hideMark/>
          </w:tcPr>
          <w:p w14:paraId="02ADF73E" w14:textId="77777777" w:rsidR="000013CA" w:rsidRPr="000013CA" w:rsidRDefault="000013CA" w:rsidP="00A34589">
            <w:pPr>
              <w:spacing w:line="240" w:lineRule="auto"/>
              <w:ind w:left="57"/>
              <w:contextualSpacing/>
              <w:jc w:val="center"/>
              <w:rPr>
                <w:bCs/>
                <w:sz w:val="20"/>
                <w:szCs w:val="20"/>
              </w:rPr>
            </w:pPr>
            <w:r w:rsidRPr="000013CA">
              <w:rPr>
                <w:bCs/>
                <w:sz w:val="20"/>
                <w:szCs w:val="20"/>
              </w:rPr>
              <w:t>47,28</w:t>
            </w:r>
          </w:p>
        </w:tc>
      </w:tr>
      <w:tr w:rsidR="000013CA" w:rsidRPr="000013CA" w14:paraId="2419B42C" w14:textId="77777777" w:rsidTr="00A6625B">
        <w:trPr>
          <w:trHeight w:val="300"/>
        </w:trPr>
        <w:tc>
          <w:tcPr>
            <w:tcW w:w="538" w:type="dxa"/>
            <w:tcBorders>
              <w:top w:val="single" w:sz="4" w:space="0" w:color="auto"/>
              <w:bottom w:val="single" w:sz="4" w:space="0" w:color="auto"/>
            </w:tcBorders>
            <w:noWrap/>
            <w:vAlign w:val="center"/>
            <w:hideMark/>
          </w:tcPr>
          <w:p w14:paraId="077F5463" w14:textId="77777777" w:rsidR="000013CA" w:rsidRPr="000013CA" w:rsidRDefault="000013CA" w:rsidP="00A6625B">
            <w:pPr>
              <w:spacing w:line="240" w:lineRule="auto"/>
              <w:contextualSpacing/>
              <w:jc w:val="center"/>
              <w:rPr>
                <w:bCs/>
                <w:sz w:val="20"/>
                <w:szCs w:val="20"/>
              </w:rPr>
            </w:pPr>
            <w:r w:rsidRPr="000013CA">
              <w:rPr>
                <w:bCs/>
                <w:sz w:val="20"/>
                <w:szCs w:val="20"/>
              </w:rPr>
              <w:t>14</w:t>
            </w:r>
          </w:p>
        </w:tc>
        <w:tc>
          <w:tcPr>
            <w:tcW w:w="5879" w:type="dxa"/>
            <w:tcBorders>
              <w:top w:val="single" w:sz="4" w:space="0" w:color="auto"/>
              <w:bottom w:val="single" w:sz="4" w:space="0" w:color="auto"/>
            </w:tcBorders>
            <w:shd w:val="clear" w:color="000000" w:fill="FFFFFF"/>
            <w:noWrap/>
            <w:vAlign w:val="center"/>
            <w:hideMark/>
          </w:tcPr>
          <w:p w14:paraId="3AD50C78" w14:textId="77777777" w:rsidR="000013CA" w:rsidRPr="000013CA" w:rsidRDefault="000013CA" w:rsidP="00A6625B">
            <w:pPr>
              <w:spacing w:line="240" w:lineRule="auto"/>
              <w:ind w:left="57"/>
              <w:contextualSpacing/>
              <w:rPr>
                <w:bCs/>
                <w:sz w:val="20"/>
                <w:szCs w:val="20"/>
              </w:rPr>
            </w:pPr>
            <w:r w:rsidRPr="000013CA">
              <w:rPr>
                <w:bCs/>
                <w:sz w:val="20"/>
                <w:szCs w:val="20"/>
              </w:rPr>
              <w:t>Кислота серная аккумуляторная ГОСТ 667-73</w:t>
            </w:r>
          </w:p>
        </w:tc>
        <w:tc>
          <w:tcPr>
            <w:tcW w:w="1892" w:type="dxa"/>
            <w:tcBorders>
              <w:top w:val="single" w:sz="4" w:space="0" w:color="auto"/>
              <w:bottom w:val="single" w:sz="4" w:space="0" w:color="auto"/>
            </w:tcBorders>
            <w:noWrap/>
            <w:vAlign w:val="center"/>
            <w:hideMark/>
          </w:tcPr>
          <w:p w14:paraId="1A4C1B68" w14:textId="77777777" w:rsidR="000013CA" w:rsidRPr="000013CA" w:rsidRDefault="000013CA" w:rsidP="00A34589">
            <w:pPr>
              <w:spacing w:line="240" w:lineRule="auto"/>
              <w:ind w:left="57"/>
              <w:contextualSpacing/>
              <w:jc w:val="center"/>
              <w:rPr>
                <w:bCs/>
                <w:sz w:val="20"/>
                <w:szCs w:val="20"/>
              </w:rPr>
            </w:pPr>
            <w:r w:rsidRPr="000013CA">
              <w:rPr>
                <w:bCs/>
                <w:sz w:val="20"/>
                <w:szCs w:val="20"/>
              </w:rPr>
              <w:t>394,00</w:t>
            </w:r>
          </w:p>
        </w:tc>
        <w:tc>
          <w:tcPr>
            <w:tcW w:w="1892" w:type="dxa"/>
            <w:tcBorders>
              <w:top w:val="single" w:sz="4" w:space="0" w:color="auto"/>
              <w:bottom w:val="single" w:sz="4" w:space="0" w:color="auto"/>
            </w:tcBorders>
            <w:noWrap/>
            <w:vAlign w:val="center"/>
            <w:hideMark/>
          </w:tcPr>
          <w:p w14:paraId="74C42704" w14:textId="77777777" w:rsidR="000013CA" w:rsidRPr="000013CA" w:rsidRDefault="000013CA" w:rsidP="00A34589">
            <w:pPr>
              <w:spacing w:line="240" w:lineRule="auto"/>
              <w:ind w:left="57"/>
              <w:contextualSpacing/>
              <w:jc w:val="center"/>
              <w:rPr>
                <w:bCs/>
                <w:sz w:val="20"/>
                <w:szCs w:val="20"/>
              </w:rPr>
            </w:pPr>
            <w:r w:rsidRPr="000013CA">
              <w:rPr>
                <w:bCs/>
                <w:sz w:val="20"/>
                <w:szCs w:val="20"/>
              </w:rPr>
              <w:t>31,52</w:t>
            </w:r>
          </w:p>
        </w:tc>
      </w:tr>
      <w:tr w:rsidR="000013CA" w:rsidRPr="000013CA" w14:paraId="56949C5C" w14:textId="77777777" w:rsidTr="00A6625B">
        <w:trPr>
          <w:trHeight w:val="300"/>
        </w:trPr>
        <w:tc>
          <w:tcPr>
            <w:tcW w:w="538" w:type="dxa"/>
            <w:tcBorders>
              <w:top w:val="single" w:sz="4" w:space="0" w:color="auto"/>
              <w:bottom w:val="single" w:sz="4" w:space="0" w:color="auto"/>
            </w:tcBorders>
            <w:noWrap/>
            <w:vAlign w:val="center"/>
            <w:hideMark/>
          </w:tcPr>
          <w:p w14:paraId="0921CF3C"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15</w:t>
            </w:r>
          </w:p>
        </w:tc>
        <w:tc>
          <w:tcPr>
            <w:tcW w:w="5879" w:type="dxa"/>
            <w:tcBorders>
              <w:top w:val="single" w:sz="4" w:space="0" w:color="auto"/>
              <w:bottom w:val="single" w:sz="4" w:space="0" w:color="auto"/>
            </w:tcBorders>
            <w:shd w:val="clear" w:color="000000" w:fill="FFFFFF"/>
            <w:noWrap/>
            <w:vAlign w:val="center"/>
            <w:hideMark/>
          </w:tcPr>
          <w:p w14:paraId="7117DCB4" w14:textId="77777777" w:rsidR="000013CA" w:rsidRPr="000013CA" w:rsidRDefault="000013CA" w:rsidP="00A6625B">
            <w:pPr>
              <w:spacing w:line="240" w:lineRule="auto"/>
              <w:ind w:left="57"/>
              <w:contextualSpacing/>
              <w:rPr>
                <w:bCs/>
                <w:sz w:val="20"/>
                <w:szCs w:val="20"/>
              </w:rPr>
            </w:pPr>
            <w:r w:rsidRPr="000013CA">
              <w:rPr>
                <w:bCs/>
                <w:sz w:val="20"/>
                <w:szCs w:val="20"/>
              </w:rPr>
              <w:t>Олово сернокислое</w:t>
            </w:r>
          </w:p>
        </w:tc>
        <w:tc>
          <w:tcPr>
            <w:tcW w:w="1892" w:type="dxa"/>
            <w:tcBorders>
              <w:top w:val="single" w:sz="4" w:space="0" w:color="auto"/>
              <w:bottom w:val="single" w:sz="4" w:space="0" w:color="auto"/>
            </w:tcBorders>
            <w:noWrap/>
            <w:vAlign w:val="center"/>
            <w:hideMark/>
          </w:tcPr>
          <w:p w14:paraId="3B7AD02A" w14:textId="77777777" w:rsidR="000013CA" w:rsidRPr="000013CA" w:rsidRDefault="000013CA" w:rsidP="00A34589">
            <w:pPr>
              <w:spacing w:line="240" w:lineRule="auto"/>
              <w:ind w:left="57"/>
              <w:contextualSpacing/>
              <w:jc w:val="center"/>
              <w:rPr>
                <w:bCs/>
                <w:sz w:val="20"/>
                <w:szCs w:val="20"/>
              </w:rPr>
            </w:pPr>
            <w:r w:rsidRPr="000013CA">
              <w:rPr>
                <w:bCs/>
                <w:sz w:val="20"/>
                <w:szCs w:val="20"/>
              </w:rPr>
              <w:t>21,55</w:t>
            </w:r>
          </w:p>
        </w:tc>
        <w:tc>
          <w:tcPr>
            <w:tcW w:w="1892" w:type="dxa"/>
            <w:tcBorders>
              <w:top w:val="single" w:sz="4" w:space="0" w:color="auto"/>
              <w:bottom w:val="single" w:sz="4" w:space="0" w:color="auto"/>
            </w:tcBorders>
            <w:noWrap/>
            <w:vAlign w:val="center"/>
            <w:hideMark/>
          </w:tcPr>
          <w:p w14:paraId="7190AEF3" w14:textId="77777777" w:rsidR="000013CA" w:rsidRPr="000013CA" w:rsidRDefault="000013CA" w:rsidP="00A34589">
            <w:pPr>
              <w:spacing w:line="240" w:lineRule="auto"/>
              <w:ind w:left="57"/>
              <w:contextualSpacing/>
              <w:jc w:val="center"/>
              <w:rPr>
                <w:bCs/>
                <w:sz w:val="20"/>
                <w:szCs w:val="20"/>
              </w:rPr>
            </w:pPr>
            <w:r w:rsidRPr="000013CA">
              <w:rPr>
                <w:bCs/>
                <w:sz w:val="20"/>
                <w:szCs w:val="20"/>
              </w:rPr>
              <w:t>1,72</w:t>
            </w:r>
          </w:p>
        </w:tc>
      </w:tr>
      <w:tr w:rsidR="000013CA" w:rsidRPr="000013CA" w14:paraId="6B735AF7" w14:textId="77777777" w:rsidTr="00A6625B">
        <w:trPr>
          <w:trHeight w:val="300"/>
        </w:trPr>
        <w:tc>
          <w:tcPr>
            <w:tcW w:w="538" w:type="dxa"/>
            <w:tcBorders>
              <w:top w:val="single" w:sz="4" w:space="0" w:color="auto"/>
              <w:bottom w:val="single" w:sz="4" w:space="0" w:color="auto"/>
            </w:tcBorders>
            <w:noWrap/>
            <w:vAlign w:val="center"/>
            <w:hideMark/>
          </w:tcPr>
          <w:p w14:paraId="1E3F4779"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16</w:t>
            </w:r>
          </w:p>
        </w:tc>
        <w:tc>
          <w:tcPr>
            <w:tcW w:w="5879" w:type="dxa"/>
            <w:tcBorders>
              <w:top w:val="single" w:sz="4" w:space="0" w:color="auto"/>
              <w:bottom w:val="single" w:sz="4" w:space="0" w:color="auto"/>
            </w:tcBorders>
            <w:noWrap/>
            <w:vAlign w:val="center"/>
            <w:hideMark/>
          </w:tcPr>
          <w:p w14:paraId="7CA59C75" w14:textId="77777777" w:rsidR="000013CA" w:rsidRPr="000013CA" w:rsidRDefault="000013CA" w:rsidP="00A6625B">
            <w:pPr>
              <w:spacing w:line="240" w:lineRule="auto"/>
              <w:ind w:left="57"/>
              <w:contextualSpacing/>
              <w:rPr>
                <w:bCs/>
                <w:sz w:val="20"/>
                <w:szCs w:val="20"/>
              </w:rPr>
            </w:pPr>
            <w:r w:rsidRPr="000013CA">
              <w:rPr>
                <w:bCs/>
                <w:sz w:val="20"/>
                <w:szCs w:val="20"/>
              </w:rPr>
              <w:t xml:space="preserve">Цинк азотнокислый </w:t>
            </w:r>
          </w:p>
        </w:tc>
        <w:tc>
          <w:tcPr>
            <w:tcW w:w="1892" w:type="dxa"/>
            <w:tcBorders>
              <w:top w:val="single" w:sz="4" w:space="0" w:color="auto"/>
              <w:bottom w:val="single" w:sz="4" w:space="0" w:color="auto"/>
            </w:tcBorders>
            <w:noWrap/>
            <w:vAlign w:val="center"/>
            <w:hideMark/>
          </w:tcPr>
          <w:p w14:paraId="78703AD9" w14:textId="77777777" w:rsidR="000013CA" w:rsidRPr="000013CA" w:rsidRDefault="000013CA" w:rsidP="00A34589">
            <w:pPr>
              <w:spacing w:line="240" w:lineRule="auto"/>
              <w:ind w:left="57"/>
              <w:contextualSpacing/>
              <w:jc w:val="center"/>
              <w:rPr>
                <w:bCs/>
                <w:sz w:val="20"/>
                <w:szCs w:val="20"/>
              </w:rPr>
            </w:pPr>
            <w:r w:rsidRPr="000013CA">
              <w:rPr>
                <w:bCs/>
                <w:sz w:val="20"/>
                <w:szCs w:val="20"/>
              </w:rPr>
              <w:t>86,18</w:t>
            </w:r>
          </w:p>
        </w:tc>
        <w:tc>
          <w:tcPr>
            <w:tcW w:w="1892" w:type="dxa"/>
            <w:tcBorders>
              <w:top w:val="single" w:sz="4" w:space="0" w:color="auto"/>
              <w:bottom w:val="single" w:sz="4" w:space="0" w:color="auto"/>
            </w:tcBorders>
            <w:noWrap/>
            <w:vAlign w:val="center"/>
            <w:hideMark/>
          </w:tcPr>
          <w:p w14:paraId="048E8AE6" w14:textId="77777777" w:rsidR="000013CA" w:rsidRPr="000013CA" w:rsidRDefault="000013CA" w:rsidP="00A34589">
            <w:pPr>
              <w:spacing w:line="240" w:lineRule="auto"/>
              <w:ind w:left="57"/>
              <w:contextualSpacing/>
              <w:jc w:val="center"/>
              <w:rPr>
                <w:bCs/>
                <w:sz w:val="20"/>
                <w:szCs w:val="20"/>
              </w:rPr>
            </w:pPr>
            <w:r w:rsidRPr="000013CA">
              <w:rPr>
                <w:bCs/>
                <w:sz w:val="20"/>
                <w:szCs w:val="20"/>
              </w:rPr>
              <w:t>6,89</w:t>
            </w:r>
          </w:p>
        </w:tc>
      </w:tr>
      <w:tr w:rsidR="000013CA" w:rsidRPr="000013CA" w14:paraId="0168C203" w14:textId="77777777" w:rsidTr="00A6625B">
        <w:trPr>
          <w:trHeight w:val="300"/>
        </w:trPr>
        <w:tc>
          <w:tcPr>
            <w:tcW w:w="538" w:type="dxa"/>
            <w:tcBorders>
              <w:top w:val="single" w:sz="4" w:space="0" w:color="auto"/>
              <w:bottom w:val="single" w:sz="4" w:space="0" w:color="auto"/>
            </w:tcBorders>
            <w:noWrap/>
            <w:vAlign w:val="center"/>
            <w:hideMark/>
          </w:tcPr>
          <w:p w14:paraId="4375A586"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17</w:t>
            </w:r>
          </w:p>
        </w:tc>
        <w:tc>
          <w:tcPr>
            <w:tcW w:w="5879" w:type="dxa"/>
            <w:tcBorders>
              <w:top w:val="single" w:sz="4" w:space="0" w:color="auto"/>
              <w:bottom w:val="single" w:sz="4" w:space="0" w:color="auto"/>
            </w:tcBorders>
            <w:noWrap/>
            <w:vAlign w:val="center"/>
            <w:hideMark/>
          </w:tcPr>
          <w:p w14:paraId="135BDFD2" w14:textId="77777777" w:rsidR="000013CA" w:rsidRPr="000013CA" w:rsidRDefault="000013CA" w:rsidP="00A6625B">
            <w:pPr>
              <w:spacing w:line="240" w:lineRule="auto"/>
              <w:ind w:left="57"/>
              <w:contextualSpacing/>
              <w:rPr>
                <w:bCs/>
                <w:sz w:val="20"/>
                <w:szCs w:val="20"/>
              </w:rPr>
            </w:pPr>
            <w:proofErr w:type="spellStart"/>
            <w:r w:rsidRPr="000013CA">
              <w:rPr>
                <w:bCs/>
                <w:sz w:val="20"/>
                <w:szCs w:val="20"/>
              </w:rPr>
              <w:t>Монофосфат</w:t>
            </w:r>
            <w:proofErr w:type="spellEnd"/>
            <w:r w:rsidRPr="000013CA">
              <w:rPr>
                <w:bCs/>
                <w:sz w:val="20"/>
                <w:szCs w:val="20"/>
              </w:rPr>
              <w:t xml:space="preserve"> цинка</w:t>
            </w:r>
          </w:p>
        </w:tc>
        <w:tc>
          <w:tcPr>
            <w:tcW w:w="1892" w:type="dxa"/>
            <w:tcBorders>
              <w:top w:val="single" w:sz="4" w:space="0" w:color="auto"/>
              <w:bottom w:val="single" w:sz="4" w:space="0" w:color="auto"/>
            </w:tcBorders>
            <w:noWrap/>
            <w:vAlign w:val="center"/>
            <w:hideMark/>
          </w:tcPr>
          <w:p w14:paraId="46A64279" w14:textId="77777777" w:rsidR="000013CA" w:rsidRPr="000013CA" w:rsidRDefault="000013CA" w:rsidP="00A34589">
            <w:pPr>
              <w:spacing w:line="240" w:lineRule="auto"/>
              <w:ind w:left="57"/>
              <w:contextualSpacing/>
              <w:jc w:val="center"/>
              <w:rPr>
                <w:bCs/>
                <w:sz w:val="20"/>
                <w:szCs w:val="20"/>
              </w:rPr>
            </w:pPr>
            <w:r w:rsidRPr="000013CA">
              <w:rPr>
                <w:bCs/>
                <w:sz w:val="20"/>
                <w:szCs w:val="20"/>
              </w:rPr>
              <w:t>24,62</w:t>
            </w:r>
          </w:p>
        </w:tc>
        <w:tc>
          <w:tcPr>
            <w:tcW w:w="1892" w:type="dxa"/>
            <w:tcBorders>
              <w:top w:val="single" w:sz="4" w:space="0" w:color="auto"/>
              <w:bottom w:val="single" w:sz="4" w:space="0" w:color="auto"/>
            </w:tcBorders>
            <w:noWrap/>
            <w:vAlign w:val="center"/>
            <w:hideMark/>
          </w:tcPr>
          <w:p w14:paraId="7350E4DC" w14:textId="77777777" w:rsidR="000013CA" w:rsidRPr="000013CA" w:rsidRDefault="000013CA" w:rsidP="00A34589">
            <w:pPr>
              <w:spacing w:line="240" w:lineRule="auto"/>
              <w:ind w:left="57"/>
              <w:contextualSpacing/>
              <w:jc w:val="center"/>
              <w:rPr>
                <w:bCs/>
                <w:sz w:val="20"/>
                <w:szCs w:val="20"/>
              </w:rPr>
            </w:pPr>
            <w:r w:rsidRPr="000013CA">
              <w:rPr>
                <w:bCs/>
                <w:sz w:val="20"/>
                <w:szCs w:val="20"/>
              </w:rPr>
              <w:t>1,97</w:t>
            </w:r>
          </w:p>
        </w:tc>
      </w:tr>
      <w:tr w:rsidR="000013CA" w:rsidRPr="000013CA" w14:paraId="7053A470" w14:textId="77777777" w:rsidTr="00A6625B">
        <w:trPr>
          <w:trHeight w:val="300"/>
        </w:trPr>
        <w:tc>
          <w:tcPr>
            <w:tcW w:w="538" w:type="dxa"/>
            <w:tcBorders>
              <w:top w:val="single" w:sz="4" w:space="0" w:color="auto"/>
              <w:bottom w:val="single" w:sz="4" w:space="0" w:color="auto"/>
            </w:tcBorders>
            <w:noWrap/>
            <w:vAlign w:val="center"/>
            <w:hideMark/>
          </w:tcPr>
          <w:p w14:paraId="2AE7AAC2"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18</w:t>
            </w:r>
          </w:p>
        </w:tc>
        <w:tc>
          <w:tcPr>
            <w:tcW w:w="5879" w:type="dxa"/>
            <w:tcBorders>
              <w:top w:val="single" w:sz="4" w:space="0" w:color="auto"/>
              <w:bottom w:val="single" w:sz="4" w:space="0" w:color="auto"/>
            </w:tcBorders>
            <w:noWrap/>
            <w:vAlign w:val="center"/>
            <w:hideMark/>
          </w:tcPr>
          <w:p w14:paraId="148E9AC3" w14:textId="77777777" w:rsidR="000013CA" w:rsidRPr="000013CA" w:rsidRDefault="000013CA" w:rsidP="00A6625B">
            <w:pPr>
              <w:spacing w:line="240" w:lineRule="auto"/>
              <w:ind w:left="57"/>
              <w:contextualSpacing/>
              <w:rPr>
                <w:bCs/>
                <w:sz w:val="20"/>
                <w:szCs w:val="20"/>
              </w:rPr>
            </w:pPr>
            <w:r w:rsidRPr="000013CA">
              <w:rPr>
                <w:bCs/>
                <w:sz w:val="20"/>
                <w:szCs w:val="20"/>
              </w:rPr>
              <w:t>Нитрат цинка</w:t>
            </w:r>
          </w:p>
        </w:tc>
        <w:tc>
          <w:tcPr>
            <w:tcW w:w="1892" w:type="dxa"/>
            <w:tcBorders>
              <w:top w:val="single" w:sz="4" w:space="0" w:color="auto"/>
              <w:bottom w:val="single" w:sz="4" w:space="0" w:color="auto"/>
            </w:tcBorders>
            <w:noWrap/>
            <w:vAlign w:val="center"/>
            <w:hideMark/>
          </w:tcPr>
          <w:p w14:paraId="3DD3F85B" w14:textId="77777777" w:rsidR="000013CA" w:rsidRPr="000013CA" w:rsidRDefault="000013CA" w:rsidP="00A34589">
            <w:pPr>
              <w:spacing w:line="240" w:lineRule="auto"/>
              <w:ind w:left="57"/>
              <w:contextualSpacing/>
              <w:jc w:val="center"/>
              <w:rPr>
                <w:bCs/>
                <w:sz w:val="20"/>
                <w:szCs w:val="20"/>
              </w:rPr>
            </w:pPr>
            <w:r w:rsidRPr="000013CA">
              <w:rPr>
                <w:bCs/>
                <w:sz w:val="20"/>
                <w:szCs w:val="20"/>
              </w:rPr>
              <w:t>43,09</w:t>
            </w:r>
          </w:p>
        </w:tc>
        <w:tc>
          <w:tcPr>
            <w:tcW w:w="1892" w:type="dxa"/>
            <w:tcBorders>
              <w:top w:val="single" w:sz="4" w:space="0" w:color="auto"/>
              <w:bottom w:val="single" w:sz="4" w:space="0" w:color="auto"/>
            </w:tcBorders>
            <w:noWrap/>
            <w:vAlign w:val="center"/>
            <w:hideMark/>
          </w:tcPr>
          <w:p w14:paraId="07EB7E29" w14:textId="77777777" w:rsidR="000013CA" w:rsidRPr="000013CA" w:rsidRDefault="000013CA" w:rsidP="00A34589">
            <w:pPr>
              <w:spacing w:line="240" w:lineRule="auto"/>
              <w:ind w:left="57"/>
              <w:contextualSpacing/>
              <w:jc w:val="center"/>
              <w:rPr>
                <w:bCs/>
                <w:sz w:val="20"/>
                <w:szCs w:val="20"/>
              </w:rPr>
            </w:pPr>
            <w:r w:rsidRPr="000013CA">
              <w:rPr>
                <w:bCs/>
                <w:sz w:val="20"/>
                <w:szCs w:val="20"/>
              </w:rPr>
              <w:t>3,45</w:t>
            </w:r>
          </w:p>
        </w:tc>
      </w:tr>
      <w:tr w:rsidR="000013CA" w:rsidRPr="000013CA" w14:paraId="724CD293" w14:textId="77777777" w:rsidTr="00A6625B">
        <w:trPr>
          <w:trHeight w:val="300"/>
        </w:trPr>
        <w:tc>
          <w:tcPr>
            <w:tcW w:w="538" w:type="dxa"/>
            <w:tcBorders>
              <w:top w:val="single" w:sz="4" w:space="0" w:color="auto"/>
              <w:bottom w:val="single" w:sz="4" w:space="0" w:color="auto"/>
            </w:tcBorders>
            <w:noWrap/>
            <w:vAlign w:val="center"/>
            <w:hideMark/>
          </w:tcPr>
          <w:p w14:paraId="53D849B5"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19</w:t>
            </w:r>
          </w:p>
        </w:tc>
        <w:tc>
          <w:tcPr>
            <w:tcW w:w="5879" w:type="dxa"/>
            <w:tcBorders>
              <w:top w:val="single" w:sz="4" w:space="0" w:color="auto"/>
              <w:bottom w:val="single" w:sz="4" w:space="0" w:color="auto"/>
            </w:tcBorders>
            <w:noWrap/>
            <w:vAlign w:val="center"/>
            <w:hideMark/>
          </w:tcPr>
          <w:p w14:paraId="2B9089AF" w14:textId="77777777" w:rsidR="000013CA" w:rsidRPr="000013CA" w:rsidRDefault="000013CA" w:rsidP="00A6625B">
            <w:pPr>
              <w:spacing w:line="240" w:lineRule="auto"/>
              <w:ind w:left="57"/>
              <w:contextualSpacing/>
              <w:rPr>
                <w:bCs/>
                <w:sz w:val="20"/>
                <w:szCs w:val="20"/>
              </w:rPr>
            </w:pPr>
            <w:proofErr w:type="spellStart"/>
            <w:r w:rsidRPr="000013CA">
              <w:rPr>
                <w:bCs/>
                <w:sz w:val="20"/>
                <w:szCs w:val="20"/>
              </w:rPr>
              <w:t>Копозиция</w:t>
            </w:r>
            <w:proofErr w:type="spellEnd"/>
            <w:r w:rsidRPr="000013CA">
              <w:rPr>
                <w:bCs/>
                <w:sz w:val="20"/>
                <w:szCs w:val="20"/>
              </w:rPr>
              <w:t xml:space="preserve"> </w:t>
            </w:r>
            <w:proofErr w:type="spellStart"/>
            <w:r w:rsidRPr="000013CA">
              <w:rPr>
                <w:bCs/>
                <w:sz w:val="20"/>
                <w:szCs w:val="20"/>
              </w:rPr>
              <w:t>Экомет</w:t>
            </w:r>
            <w:proofErr w:type="spellEnd"/>
            <w:r w:rsidRPr="000013CA">
              <w:rPr>
                <w:bCs/>
                <w:sz w:val="20"/>
                <w:szCs w:val="20"/>
              </w:rPr>
              <w:t xml:space="preserve"> М2</w:t>
            </w:r>
          </w:p>
        </w:tc>
        <w:tc>
          <w:tcPr>
            <w:tcW w:w="1892" w:type="dxa"/>
            <w:tcBorders>
              <w:top w:val="single" w:sz="4" w:space="0" w:color="auto"/>
              <w:bottom w:val="single" w:sz="4" w:space="0" w:color="auto"/>
            </w:tcBorders>
            <w:noWrap/>
            <w:vAlign w:val="center"/>
            <w:hideMark/>
          </w:tcPr>
          <w:p w14:paraId="62FECBC0" w14:textId="77777777" w:rsidR="000013CA" w:rsidRPr="000013CA" w:rsidRDefault="000013CA" w:rsidP="00A34589">
            <w:pPr>
              <w:spacing w:line="240" w:lineRule="auto"/>
              <w:ind w:left="57"/>
              <w:contextualSpacing/>
              <w:jc w:val="center"/>
              <w:rPr>
                <w:bCs/>
                <w:sz w:val="20"/>
                <w:szCs w:val="20"/>
              </w:rPr>
            </w:pPr>
            <w:r w:rsidRPr="000013CA">
              <w:rPr>
                <w:bCs/>
                <w:sz w:val="20"/>
                <w:szCs w:val="20"/>
              </w:rPr>
              <w:t>29,55</w:t>
            </w:r>
          </w:p>
        </w:tc>
        <w:tc>
          <w:tcPr>
            <w:tcW w:w="1892" w:type="dxa"/>
            <w:tcBorders>
              <w:top w:val="single" w:sz="4" w:space="0" w:color="auto"/>
              <w:bottom w:val="single" w:sz="4" w:space="0" w:color="auto"/>
            </w:tcBorders>
            <w:noWrap/>
            <w:vAlign w:val="center"/>
            <w:hideMark/>
          </w:tcPr>
          <w:p w14:paraId="63DB6209" w14:textId="77777777" w:rsidR="000013CA" w:rsidRPr="000013CA" w:rsidRDefault="000013CA" w:rsidP="00A34589">
            <w:pPr>
              <w:spacing w:line="240" w:lineRule="auto"/>
              <w:ind w:left="57"/>
              <w:contextualSpacing/>
              <w:jc w:val="center"/>
              <w:rPr>
                <w:bCs/>
                <w:sz w:val="20"/>
                <w:szCs w:val="20"/>
              </w:rPr>
            </w:pPr>
            <w:r w:rsidRPr="000013CA">
              <w:rPr>
                <w:bCs/>
                <w:sz w:val="20"/>
                <w:szCs w:val="20"/>
              </w:rPr>
              <w:t>2,36</w:t>
            </w:r>
          </w:p>
        </w:tc>
      </w:tr>
      <w:tr w:rsidR="000013CA" w:rsidRPr="000013CA" w14:paraId="4293CC4D" w14:textId="77777777" w:rsidTr="00A6625B">
        <w:trPr>
          <w:trHeight w:val="300"/>
        </w:trPr>
        <w:tc>
          <w:tcPr>
            <w:tcW w:w="538" w:type="dxa"/>
            <w:tcBorders>
              <w:top w:val="single" w:sz="4" w:space="0" w:color="auto"/>
              <w:bottom w:val="single" w:sz="4" w:space="0" w:color="auto"/>
            </w:tcBorders>
            <w:noWrap/>
            <w:vAlign w:val="center"/>
            <w:hideMark/>
          </w:tcPr>
          <w:p w14:paraId="08375368"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20</w:t>
            </w:r>
          </w:p>
        </w:tc>
        <w:tc>
          <w:tcPr>
            <w:tcW w:w="5879" w:type="dxa"/>
            <w:tcBorders>
              <w:top w:val="single" w:sz="4" w:space="0" w:color="auto"/>
              <w:bottom w:val="single" w:sz="4" w:space="0" w:color="auto"/>
            </w:tcBorders>
            <w:noWrap/>
            <w:vAlign w:val="center"/>
            <w:hideMark/>
          </w:tcPr>
          <w:p w14:paraId="4D8775F3" w14:textId="77777777" w:rsidR="000013CA" w:rsidRPr="000013CA" w:rsidRDefault="000013CA" w:rsidP="00A6625B">
            <w:pPr>
              <w:spacing w:line="240" w:lineRule="auto"/>
              <w:ind w:left="57"/>
              <w:contextualSpacing/>
              <w:rPr>
                <w:bCs/>
                <w:sz w:val="20"/>
                <w:szCs w:val="20"/>
              </w:rPr>
            </w:pPr>
            <w:proofErr w:type="spellStart"/>
            <w:r w:rsidRPr="000013CA">
              <w:rPr>
                <w:bCs/>
                <w:sz w:val="20"/>
                <w:szCs w:val="20"/>
              </w:rPr>
              <w:t>Копозиция</w:t>
            </w:r>
            <w:proofErr w:type="spellEnd"/>
            <w:r w:rsidRPr="000013CA">
              <w:rPr>
                <w:bCs/>
                <w:sz w:val="20"/>
                <w:szCs w:val="20"/>
              </w:rPr>
              <w:t xml:space="preserve"> </w:t>
            </w:r>
            <w:proofErr w:type="spellStart"/>
            <w:r w:rsidRPr="000013CA">
              <w:rPr>
                <w:bCs/>
                <w:sz w:val="20"/>
                <w:szCs w:val="20"/>
              </w:rPr>
              <w:t>Экомет</w:t>
            </w:r>
            <w:proofErr w:type="spellEnd"/>
            <w:r w:rsidRPr="000013CA">
              <w:rPr>
                <w:bCs/>
                <w:sz w:val="20"/>
                <w:szCs w:val="20"/>
              </w:rPr>
              <w:t xml:space="preserve"> М24</w:t>
            </w:r>
          </w:p>
        </w:tc>
        <w:tc>
          <w:tcPr>
            <w:tcW w:w="1892" w:type="dxa"/>
            <w:tcBorders>
              <w:top w:val="single" w:sz="4" w:space="0" w:color="auto"/>
              <w:bottom w:val="single" w:sz="4" w:space="0" w:color="auto"/>
            </w:tcBorders>
            <w:noWrap/>
            <w:vAlign w:val="center"/>
            <w:hideMark/>
          </w:tcPr>
          <w:p w14:paraId="60C4DBD1" w14:textId="77777777" w:rsidR="000013CA" w:rsidRPr="000013CA" w:rsidRDefault="000013CA" w:rsidP="00A34589">
            <w:pPr>
              <w:spacing w:line="240" w:lineRule="auto"/>
              <w:ind w:left="57"/>
              <w:contextualSpacing/>
              <w:jc w:val="center"/>
              <w:rPr>
                <w:bCs/>
                <w:sz w:val="20"/>
                <w:szCs w:val="20"/>
              </w:rPr>
            </w:pPr>
            <w:r w:rsidRPr="000013CA">
              <w:rPr>
                <w:bCs/>
                <w:sz w:val="20"/>
                <w:szCs w:val="20"/>
              </w:rPr>
              <w:t>24,62</w:t>
            </w:r>
          </w:p>
        </w:tc>
        <w:tc>
          <w:tcPr>
            <w:tcW w:w="1892" w:type="dxa"/>
            <w:tcBorders>
              <w:top w:val="single" w:sz="4" w:space="0" w:color="auto"/>
              <w:bottom w:val="single" w:sz="4" w:space="0" w:color="auto"/>
            </w:tcBorders>
            <w:noWrap/>
            <w:vAlign w:val="center"/>
            <w:hideMark/>
          </w:tcPr>
          <w:p w14:paraId="7B31DA62" w14:textId="77777777" w:rsidR="000013CA" w:rsidRPr="000013CA" w:rsidRDefault="000013CA" w:rsidP="00A34589">
            <w:pPr>
              <w:spacing w:line="240" w:lineRule="auto"/>
              <w:ind w:left="57"/>
              <w:contextualSpacing/>
              <w:jc w:val="center"/>
              <w:rPr>
                <w:bCs/>
                <w:sz w:val="20"/>
                <w:szCs w:val="20"/>
              </w:rPr>
            </w:pPr>
            <w:r w:rsidRPr="000013CA">
              <w:rPr>
                <w:bCs/>
                <w:sz w:val="20"/>
                <w:szCs w:val="20"/>
              </w:rPr>
              <w:t>1,97</w:t>
            </w:r>
          </w:p>
        </w:tc>
      </w:tr>
      <w:tr w:rsidR="000013CA" w:rsidRPr="000013CA" w14:paraId="37764691" w14:textId="77777777" w:rsidTr="00A6625B">
        <w:trPr>
          <w:trHeight w:val="300"/>
        </w:trPr>
        <w:tc>
          <w:tcPr>
            <w:tcW w:w="538" w:type="dxa"/>
            <w:tcBorders>
              <w:top w:val="single" w:sz="4" w:space="0" w:color="auto"/>
              <w:bottom w:val="single" w:sz="4" w:space="0" w:color="auto"/>
            </w:tcBorders>
            <w:noWrap/>
            <w:vAlign w:val="center"/>
            <w:hideMark/>
          </w:tcPr>
          <w:p w14:paraId="3B1172A0"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21</w:t>
            </w:r>
          </w:p>
        </w:tc>
        <w:tc>
          <w:tcPr>
            <w:tcW w:w="5879" w:type="dxa"/>
            <w:tcBorders>
              <w:top w:val="single" w:sz="4" w:space="0" w:color="auto"/>
              <w:bottom w:val="single" w:sz="4" w:space="0" w:color="auto"/>
            </w:tcBorders>
            <w:noWrap/>
            <w:vAlign w:val="center"/>
            <w:hideMark/>
          </w:tcPr>
          <w:p w14:paraId="276736FF" w14:textId="77777777" w:rsidR="000013CA" w:rsidRPr="000013CA" w:rsidRDefault="000013CA" w:rsidP="00A6625B">
            <w:pPr>
              <w:spacing w:line="240" w:lineRule="auto"/>
              <w:ind w:left="57"/>
              <w:contextualSpacing/>
              <w:rPr>
                <w:bCs/>
                <w:sz w:val="20"/>
                <w:szCs w:val="20"/>
              </w:rPr>
            </w:pPr>
            <w:r w:rsidRPr="000013CA">
              <w:rPr>
                <w:bCs/>
                <w:sz w:val="20"/>
                <w:szCs w:val="20"/>
              </w:rPr>
              <w:t xml:space="preserve">Грунтовка </w:t>
            </w:r>
            <w:proofErr w:type="spellStart"/>
            <w:r w:rsidRPr="000013CA">
              <w:rPr>
                <w:bCs/>
                <w:sz w:val="20"/>
                <w:szCs w:val="20"/>
              </w:rPr>
              <w:t>катафорезная</w:t>
            </w:r>
            <w:proofErr w:type="spellEnd"/>
            <w:r w:rsidRPr="000013CA">
              <w:rPr>
                <w:bCs/>
                <w:sz w:val="20"/>
                <w:szCs w:val="20"/>
              </w:rPr>
              <w:t xml:space="preserve"> </w:t>
            </w:r>
            <w:proofErr w:type="spellStart"/>
            <w:r w:rsidRPr="000013CA">
              <w:rPr>
                <w:bCs/>
                <w:sz w:val="20"/>
                <w:szCs w:val="20"/>
              </w:rPr>
              <w:t>ЯрЛИсоат</w:t>
            </w:r>
            <w:proofErr w:type="spellEnd"/>
            <w:r w:rsidRPr="000013CA">
              <w:rPr>
                <w:bCs/>
                <w:sz w:val="20"/>
                <w:szCs w:val="20"/>
              </w:rPr>
              <w:t xml:space="preserve"> 0430 (компонент А)</w:t>
            </w:r>
          </w:p>
        </w:tc>
        <w:tc>
          <w:tcPr>
            <w:tcW w:w="1892" w:type="dxa"/>
            <w:tcBorders>
              <w:top w:val="single" w:sz="4" w:space="0" w:color="auto"/>
              <w:bottom w:val="single" w:sz="4" w:space="0" w:color="auto"/>
            </w:tcBorders>
            <w:noWrap/>
            <w:vAlign w:val="center"/>
            <w:hideMark/>
          </w:tcPr>
          <w:p w14:paraId="3DB5AA6E" w14:textId="77777777" w:rsidR="000013CA" w:rsidRPr="000013CA" w:rsidRDefault="000013CA" w:rsidP="00A34589">
            <w:pPr>
              <w:spacing w:line="240" w:lineRule="auto"/>
              <w:ind w:left="57"/>
              <w:contextualSpacing/>
              <w:jc w:val="center"/>
              <w:rPr>
                <w:bCs/>
                <w:sz w:val="20"/>
                <w:szCs w:val="20"/>
              </w:rPr>
            </w:pPr>
            <w:r w:rsidRPr="000013CA">
              <w:rPr>
                <w:bCs/>
                <w:sz w:val="20"/>
                <w:szCs w:val="20"/>
              </w:rPr>
              <w:t>147,74</w:t>
            </w:r>
          </w:p>
        </w:tc>
        <w:tc>
          <w:tcPr>
            <w:tcW w:w="1892" w:type="dxa"/>
            <w:tcBorders>
              <w:top w:val="single" w:sz="4" w:space="0" w:color="auto"/>
              <w:bottom w:val="single" w:sz="4" w:space="0" w:color="auto"/>
            </w:tcBorders>
            <w:noWrap/>
            <w:vAlign w:val="center"/>
            <w:hideMark/>
          </w:tcPr>
          <w:p w14:paraId="7D5816F9" w14:textId="77777777" w:rsidR="000013CA" w:rsidRPr="000013CA" w:rsidRDefault="000013CA" w:rsidP="00A34589">
            <w:pPr>
              <w:spacing w:line="240" w:lineRule="auto"/>
              <w:ind w:left="57"/>
              <w:contextualSpacing/>
              <w:jc w:val="center"/>
              <w:rPr>
                <w:bCs/>
                <w:sz w:val="20"/>
                <w:szCs w:val="20"/>
              </w:rPr>
            </w:pPr>
            <w:r w:rsidRPr="000013CA">
              <w:rPr>
                <w:bCs/>
                <w:sz w:val="20"/>
                <w:szCs w:val="20"/>
              </w:rPr>
              <w:t>11,82</w:t>
            </w:r>
          </w:p>
        </w:tc>
      </w:tr>
      <w:tr w:rsidR="000013CA" w:rsidRPr="00E6157E" w14:paraId="730180EF" w14:textId="77777777" w:rsidTr="00A6625B">
        <w:trPr>
          <w:trHeight w:val="300"/>
        </w:trPr>
        <w:tc>
          <w:tcPr>
            <w:tcW w:w="538" w:type="dxa"/>
            <w:tcBorders>
              <w:top w:val="single" w:sz="4" w:space="0" w:color="auto"/>
            </w:tcBorders>
            <w:noWrap/>
            <w:vAlign w:val="center"/>
            <w:hideMark/>
          </w:tcPr>
          <w:p w14:paraId="4F7E091C" w14:textId="77777777" w:rsidR="000013CA" w:rsidRPr="000013CA" w:rsidRDefault="000013CA" w:rsidP="00A6625B">
            <w:pPr>
              <w:spacing w:line="240" w:lineRule="auto"/>
              <w:contextualSpacing/>
              <w:jc w:val="center"/>
              <w:rPr>
                <w:color w:val="000000"/>
                <w:sz w:val="20"/>
                <w:szCs w:val="20"/>
              </w:rPr>
            </w:pPr>
            <w:r w:rsidRPr="000013CA">
              <w:rPr>
                <w:color w:val="000000"/>
                <w:sz w:val="20"/>
                <w:szCs w:val="20"/>
              </w:rPr>
              <w:t>22</w:t>
            </w:r>
          </w:p>
        </w:tc>
        <w:tc>
          <w:tcPr>
            <w:tcW w:w="5879" w:type="dxa"/>
            <w:tcBorders>
              <w:top w:val="single" w:sz="4" w:space="0" w:color="auto"/>
            </w:tcBorders>
            <w:noWrap/>
            <w:vAlign w:val="center"/>
            <w:hideMark/>
          </w:tcPr>
          <w:p w14:paraId="3130483F" w14:textId="77777777" w:rsidR="000013CA" w:rsidRPr="000013CA" w:rsidRDefault="000013CA" w:rsidP="00A6625B">
            <w:pPr>
              <w:spacing w:line="240" w:lineRule="auto"/>
              <w:ind w:left="57"/>
              <w:contextualSpacing/>
              <w:rPr>
                <w:bCs/>
                <w:sz w:val="20"/>
                <w:szCs w:val="20"/>
              </w:rPr>
            </w:pPr>
            <w:r w:rsidRPr="000013CA">
              <w:rPr>
                <w:bCs/>
                <w:sz w:val="20"/>
                <w:szCs w:val="20"/>
              </w:rPr>
              <w:t xml:space="preserve">Грунтовка </w:t>
            </w:r>
            <w:proofErr w:type="spellStart"/>
            <w:r w:rsidRPr="000013CA">
              <w:rPr>
                <w:bCs/>
                <w:sz w:val="20"/>
                <w:szCs w:val="20"/>
              </w:rPr>
              <w:t>катафорезная</w:t>
            </w:r>
            <w:proofErr w:type="spellEnd"/>
            <w:r w:rsidRPr="000013CA">
              <w:rPr>
                <w:bCs/>
                <w:sz w:val="20"/>
                <w:szCs w:val="20"/>
              </w:rPr>
              <w:t xml:space="preserve"> </w:t>
            </w:r>
            <w:proofErr w:type="spellStart"/>
            <w:r w:rsidRPr="000013CA">
              <w:rPr>
                <w:bCs/>
                <w:sz w:val="20"/>
                <w:szCs w:val="20"/>
              </w:rPr>
              <w:t>ЯрЛИсоат</w:t>
            </w:r>
            <w:proofErr w:type="spellEnd"/>
            <w:r w:rsidRPr="000013CA">
              <w:rPr>
                <w:bCs/>
                <w:sz w:val="20"/>
                <w:szCs w:val="20"/>
              </w:rPr>
              <w:t xml:space="preserve"> 0430 (компонент Б) черная</w:t>
            </w:r>
          </w:p>
        </w:tc>
        <w:tc>
          <w:tcPr>
            <w:tcW w:w="1892" w:type="dxa"/>
            <w:tcBorders>
              <w:top w:val="single" w:sz="4" w:space="0" w:color="auto"/>
            </w:tcBorders>
            <w:noWrap/>
            <w:vAlign w:val="center"/>
            <w:hideMark/>
          </w:tcPr>
          <w:p w14:paraId="245060E5" w14:textId="77777777" w:rsidR="000013CA" w:rsidRPr="000013CA" w:rsidRDefault="000013CA" w:rsidP="00A34589">
            <w:pPr>
              <w:spacing w:line="240" w:lineRule="auto"/>
              <w:ind w:left="57"/>
              <w:contextualSpacing/>
              <w:jc w:val="center"/>
              <w:rPr>
                <w:bCs/>
                <w:sz w:val="20"/>
                <w:szCs w:val="20"/>
              </w:rPr>
            </w:pPr>
            <w:r w:rsidRPr="000013CA">
              <w:rPr>
                <w:bCs/>
                <w:sz w:val="20"/>
                <w:szCs w:val="20"/>
              </w:rPr>
              <w:t>36,94</w:t>
            </w:r>
          </w:p>
        </w:tc>
        <w:tc>
          <w:tcPr>
            <w:tcW w:w="1892" w:type="dxa"/>
            <w:tcBorders>
              <w:top w:val="single" w:sz="4" w:space="0" w:color="auto"/>
            </w:tcBorders>
            <w:noWrap/>
            <w:vAlign w:val="center"/>
            <w:hideMark/>
          </w:tcPr>
          <w:p w14:paraId="3AA1FA06" w14:textId="77777777" w:rsidR="000013CA" w:rsidRPr="000013CA" w:rsidRDefault="000013CA" w:rsidP="00A34589">
            <w:pPr>
              <w:spacing w:line="240" w:lineRule="auto"/>
              <w:ind w:left="57"/>
              <w:contextualSpacing/>
              <w:jc w:val="center"/>
              <w:rPr>
                <w:bCs/>
                <w:sz w:val="20"/>
                <w:szCs w:val="20"/>
              </w:rPr>
            </w:pPr>
            <w:r w:rsidRPr="000013CA">
              <w:rPr>
                <w:bCs/>
                <w:sz w:val="20"/>
                <w:szCs w:val="20"/>
              </w:rPr>
              <w:t>2,95</w:t>
            </w:r>
          </w:p>
        </w:tc>
      </w:tr>
    </w:tbl>
    <w:p w14:paraId="45D93E2C" w14:textId="190CFC7D" w:rsidR="000013CA" w:rsidRDefault="000013CA" w:rsidP="0019466F">
      <w:pPr>
        <w:pStyle w:val="01"/>
        <w:spacing w:before="120"/>
        <w:ind w:left="142" w:right="0" w:firstLine="567"/>
        <w:rPr>
          <w:sz w:val="24"/>
          <w:szCs w:val="24"/>
        </w:rPr>
      </w:pPr>
      <w:r>
        <w:rPr>
          <w:sz w:val="24"/>
          <w:szCs w:val="24"/>
        </w:rPr>
        <w:t>Химические реагенты</w:t>
      </w:r>
      <w:r w:rsidRPr="00917B55">
        <w:rPr>
          <w:sz w:val="24"/>
          <w:szCs w:val="24"/>
        </w:rPr>
        <w:t xml:space="preserve"> </w:t>
      </w:r>
      <w:r w:rsidRPr="00D96C55">
        <w:rPr>
          <w:sz w:val="24"/>
          <w:szCs w:val="24"/>
        </w:rPr>
        <w:t xml:space="preserve">поступают в таре изготовителя и </w:t>
      </w:r>
      <w:r>
        <w:rPr>
          <w:sz w:val="24"/>
          <w:szCs w:val="24"/>
        </w:rPr>
        <w:t>хранятся</w:t>
      </w:r>
      <w:r w:rsidRPr="00D96C55">
        <w:rPr>
          <w:sz w:val="24"/>
          <w:szCs w:val="24"/>
        </w:rPr>
        <w:t xml:space="preserve"> </w:t>
      </w:r>
      <w:r>
        <w:rPr>
          <w:sz w:val="24"/>
          <w:szCs w:val="24"/>
        </w:rPr>
        <w:t>на стеллажах</w:t>
      </w:r>
      <w:r w:rsidRPr="00CB579F">
        <w:rPr>
          <w:sz w:val="24"/>
          <w:szCs w:val="24"/>
        </w:rPr>
        <w:t xml:space="preserve"> </w:t>
      </w:r>
      <w:r w:rsidRPr="00D96C55">
        <w:rPr>
          <w:sz w:val="24"/>
          <w:szCs w:val="24"/>
        </w:rPr>
        <w:t>на складе</w:t>
      </w:r>
      <w:r>
        <w:rPr>
          <w:sz w:val="24"/>
          <w:szCs w:val="24"/>
        </w:rPr>
        <w:t xml:space="preserve"> химреагентов,</w:t>
      </w:r>
      <w:r w:rsidRPr="00CB579F">
        <w:rPr>
          <w:sz w:val="24"/>
          <w:szCs w:val="24"/>
        </w:rPr>
        <w:t xml:space="preserve"> </w:t>
      </w:r>
      <w:r>
        <w:rPr>
          <w:sz w:val="24"/>
          <w:szCs w:val="24"/>
        </w:rPr>
        <w:t xml:space="preserve">размещенном в </w:t>
      </w:r>
      <w:proofErr w:type="spellStart"/>
      <w:r>
        <w:rPr>
          <w:sz w:val="24"/>
          <w:szCs w:val="24"/>
        </w:rPr>
        <w:t>пристрое</w:t>
      </w:r>
      <w:proofErr w:type="spellEnd"/>
      <w:r>
        <w:rPr>
          <w:sz w:val="24"/>
          <w:szCs w:val="24"/>
        </w:rPr>
        <w:t xml:space="preserve"> к производственному цеху в осях 42-46 / С-Ф</w:t>
      </w:r>
      <w:r w:rsidR="0019466F">
        <w:rPr>
          <w:sz w:val="24"/>
          <w:szCs w:val="24"/>
        </w:rPr>
        <w:t>,</w:t>
      </w:r>
      <w:r>
        <w:rPr>
          <w:sz w:val="24"/>
          <w:szCs w:val="24"/>
        </w:rPr>
        <w:t xml:space="preserve"> в непосредственной близости от участка нанесения гальванических и эпоксидных покрытий.</w:t>
      </w:r>
    </w:p>
    <w:p w14:paraId="33BD4CF7" w14:textId="03159FE2" w:rsidR="0019466F" w:rsidRPr="0019466F" w:rsidRDefault="0019466F" w:rsidP="0019466F">
      <w:pPr>
        <w:pStyle w:val="01"/>
        <w:ind w:left="142" w:right="0" w:firstLine="567"/>
        <w:rPr>
          <w:sz w:val="24"/>
          <w:szCs w:val="24"/>
        </w:rPr>
      </w:pPr>
      <w:r w:rsidRPr="0019466F">
        <w:rPr>
          <w:sz w:val="24"/>
          <w:szCs w:val="24"/>
        </w:rPr>
        <w:t xml:space="preserve">Поставка химических реагентов на производство осуществляется партиями, исходя из расчета обеспечения производственных нужд на период 6 месяцев, за исключением фтористоводородной кислоты 45% ХЧ ГОСТ 10484-78. </w:t>
      </w:r>
    </w:p>
    <w:p w14:paraId="762CBA55" w14:textId="16A86EAE" w:rsidR="0019466F" w:rsidRPr="0019466F" w:rsidRDefault="0019466F" w:rsidP="0019466F">
      <w:pPr>
        <w:pStyle w:val="01"/>
        <w:ind w:left="142" w:right="0" w:firstLine="567"/>
        <w:rPr>
          <w:sz w:val="24"/>
          <w:szCs w:val="24"/>
        </w:rPr>
      </w:pPr>
      <w:r w:rsidRPr="0019466F">
        <w:rPr>
          <w:sz w:val="24"/>
          <w:szCs w:val="24"/>
        </w:rPr>
        <w:t>Фтористоводородная кислота 45% (водный раствор фтористого водорода HF) относится к аварийно</w:t>
      </w:r>
      <w:r>
        <w:rPr>
          <w:sz w:val="24"/>
          <w:szCs w:val="24"/>
        </w:rPr>
        <w:t>-</w:t>
      </w:r>
      <w:r w:rsidRPr="0019466F">
        <w:rPr>
          <w:sz w:val="24"/>
          <w:szCs w:val="24"/>
        </w:rPr>
        <w:t>химически опасным веществам (АХОВ)</w:t>
      </w:r>
      <w:r>
        <w:rPr>
          <w:sz w:val="24"/>
          <w:szCs w:val="24"/>
        </w:rPr>
        <w:t xml:space="preserve"> и</w:t>
      </w:r>
      <w:r w:rsidRPr="0019466F">
        <w:rPr>
          <w:sz w:val="24"/>
          <w:szCs w:val="24"/>
        </w:rPr>
        <w:t xml:space="preserve"> входит в число наиболее опасных веществ. По классу опасности в соответствии с </w:t>
      </w:r>
      <w:r w:rsidRPr="0019466F">
        <w:rPr>
          <w:color w:val="FF0000"/>
          <w:sz w:val="24"/>
          <w:szCs w:val="24"/>
        </w:rPr>
        <w:t xml:space="preserve">ГОСТ 12.1.007-76 </w:t>
      </w:r>
      <w:r w:rsidRPr="0019466F">
        <w:rPr>
          <w:sz w:val="24"/>
          <w:szCs w:val="24"/>
        </w:rPr>
        <w:t>фтористоводородная кислота относится к 1-му (чрезвычайно опасному) классу.</w:t>
      </w:r>
    </w:p>
    <w:p w14:paraId="2CF53A41" w14:textId="53BB5F11" w:rsidR="0019466F" w:rsidRPr="0019466F" w:rsidRDefault="0019466F" w:rsidP="0019466F">
      <w:pPr>
        <w:pStyle w:val="01"/>
        <w:ind w:left="142" w:right="0" w:firstLine="567"/>
        <w:rPr>
          <w:sz w:val="24"/>
          <w:szCs w:val="24"/>
        </w:rPr>
      </w:pPr>
      <w:r>
        <w:rPr>
          <w:sz w:val="24"/>
          <w:szCs w:val="24"/>
        </w:rPr>
        <w:t>П</w:t>
      </w:r>
      <w:r w:rsidRPr="0019466F">
        <w:rPr>
          <w:sz w:val="24"/>
          <w:szCs w:val="24"/>
        </w:rPr>
        <w:t>роектом предусматривается поставка фтористоводородной кислоты по мере производственной необходимости без создания складского запаса.</w:t>
      </w:r>
    </w:p>
    <w:p w14:paraId="56C89CB7" w14:textId="77777777" w:rsidR="0019466F" w:rsidRPr="0019466F" w:rsidRDefault="0019466F" w:rsidP="0019466F">
      <w:pPr>
        <w:pStyle w:val="01"/>
        <w:ind w:left="142" w:right="0" w:firstLine="567"/>
        <w:rPr>
          <w:sz w:val="24"/>
          <w:szCs w:val="24"/>
        </w:rPr>
      </w:pPr>
      <w:r w:rsidRPr="0019466F">
        <w:rPr>
          <w:sz w:val="24"/>
          <w:szCs w:val="24"/>
        </w:rPr>
        <w:t>Поставка кислоты на предприятие осуществляется по мере производственной необходимости в количествах, требуемых для:</w:t>
      </w:r>
    </w:p>
    <w:p w14:paraId="6305C7C7" w14:textId="77777777" w:rsidR="0019466F" w:rsidRDefault="0019466F" w:rsidP="008E28DC">
      <w:pPr>
        <w:pStyle w:val="01"/>
        <w:numPr>
          <w:ilvl w:val="0"/>
          <w:numId w:val="40"/>
        </w:numPr>
        <w:ind w:right="0"/>
        <w:rPr>
          <w:sz w:val="24"/>
          <w:szCs w:val="24"/>
        </w:rPr>
      </w:pPr>
      <w:r w:rsidRPr="0019466F">
        <w:rPr>
          <w:sz w:val="24"/>
          <w:szCs w:val="24"/>
        </w:rPr>
        <w:t>плановой корректировки состава гальванических ванн;</w:t>
      </w:r>
    </w:p>
    <w:p w14:paraId="1545EB8B" w14:textId="1E41F2A1" w:rsidR="0019466F" w:rsidRPr="0019466F" w:rsidRDefault="0019466F" w:rsidP="008E28DC">
      <w:pPr>
        <w:pStyle w:val="01"/>
        <w:numPr>
          <w:ilvl w:val="0"/>
          <w:numId w:val="40"/>
        </w:numPr>
        <w:ind w:right="0"/>
        <w:rPr>
          <w:sz w:val="24"/>
          <w:szCs w:val="24"/>
        </w:rPr>
      </w:pPr>
      <w:r w:rsidRPr="0019466F">
        <w:rPr>
          <w:sz w:val="24"/>
          <w:szCs w:val="24"/>
        </w:rPr>
        <w:t>периодической полной замены (перезарядки) электролитов в ваннах.</w:t>
      </w:r>
    </w:p>
    <w:p w14:paraId="506E0BF0" w14:textId="3D0479E1" w:rsidR="0019466F" w:rsidRDefault="0019466F" w:rsidP="0019466F">
      <w:pPr>
        <w:pStyle w:val="01"/>
        <w:ind w:left="142" w:right="0" w:firstLine="567"/>
        <w:rPr>
          <w:sz w:val="24"/>
          <w:szCs w:val="24"/>
        </w:rPr>
      </w:pPr>
      <w:r w:rsidRPr="0019466F">
        <w:rPr>
          <w:sz w:val="24"/>
          <w:szCs w:val="24"/>
        </w:rPr>
        <w:t xml:space="preserve">Поступающая кислота непосредственно направляется в технологические емкости и используется в непрерывном технологическом процессе. </w:t>
      </w:r>
    </w:p>
    <w:p w14:paraId="25941CC5" w14:textId="674214D4" w:rsidR="0019466F" w:rsidRDefault="007322CB" w:rsidP="000013CA">
      <w:pPr>
        <w:pStyle w:val="01"/>
        <w:spacing w:before="120"/>
        <w:ind w:left="142" w:right="0" w:firstLine="567"/>
        <w:rPr>
          <w:sz w:val="24"/>
          <w:szCs w:val="24"/>
        </w:rPr>
      </w:pPr>
      <w:r w:rsidRPr="007322CB">
        <w:rPr>
          <w:sz w:val="24"/>
          <w:szCs w:val="24"/>
        </w:rPr>
        <w:lastRenderedPageBreak/>
        <w:t xml:space="preserve">Склад химреагентов разделен на 5 отсеков в соответствии с </w:t>
      </w:r>
      <w:r>
        <w:rPr>
          <w:sz w:val="24"/>
          <w:szCs w:val="24"/>
        </w:rPr>
        <w:t xml:space="preserve">требованиями </w:t>
      </w:r>
      <w:r w:rsidRPr="007322CB">
        <w:rPr>
          <w:color w:val="FF0000"/>
          <w:sz w:val="24"/>
          <w:szCs w:val="24"/>
        </w:rPr>
        <w:t xml:space="preserve">«Правил по охране труда при нанесении металлопокрытий», утвержденных Министерством труда и социальной защиты РФ приказом №776н от 12.11.2020 </w:t>
      </w:r>
      <w:r w:rsidR="00855D8B" w:rsidRPr="00855D8B">
        <w:rPr>
          <w:sz w:val="24"/>
          <w:szCs w:val="24"/>
        </w:rPr>
        <w:t>для раздельного хранения х</w:t>
      </w:r>
      <w:r w:rsidRPr="00855D8B">
        <w:rPr>
          <w:sz w:val="24"/>
          <w:szCs w:val="24"/>
        </w:rPr>
        <w:t>имически</w:t>
      </w:r>
      <w:r w:rsidR="00855D8B">
        <w:rPr>
          <w:sz w:val="24"/>
          <w:szCs w:val="24"/>
        </w:rPr>
        <w:t>х</w:t>
      </w:r>
      <w:r w:rsidRPr="00855D8B">
        <w:rPr>
          <w:sz w:val="24"/>
          <w:szCs w:val="24"/>
        </w:rPr>
        <w:t xml:space="preserve"> </w:t>
      </w:r>
      <w:r w:rsidRPr="007322CB">
        <w:rPr>
          <w:sz w:val="24"/>
          <w:szCs w:val="24"/>
        </w:rPr>
        <w:t>веществ в зависимости от их способности к химическому взаимодействию. Порядок и условия хранения каждого химического вещества устанавлива</w:t>
      </w:r>
      <w:r w:rsidR="00855D8B">
        <w:rPr>
          <w:sz w:val="24"/>
          <w:szCs w:val="24"/>
        </w:rPr>
        <w:t>ю</w:t>
      </w:r>
      <w:r w:rsidRPr="007322CB">
        <w:rPr>
          <w:sz w:val="24"/>
          <w:szCs w:val="24"/>
        </w:rPr>
        <w:t>тся в технологических регламентах, утверждаемых работодателем или иным уполномоченным им должностным лицом.</w:t>
      </w:r>
    </w:p>
    <w:p w14:paraId="3A32FCEB" w14:textId="1438343E" w:rsidR="000013CA" w:rsidRDefault="000013CA" w:rsidP="000013CA">
      <w:pPr>
        <w:pStyle w:val="01"/>
        <w:spacing w:before="120"/>
        <w:ind w:left="142" w:right="0" w:firstLine="567"/>
        <w:rPr>
          <w:sz w:val="24"/>
          <w:szCs w:val="24"/>
        </w:rPr>
      </w:pPr>
      <w:r>
        <w:rPr>
          <w:sz w:val="24"/>
          <w:szCs w:val="24"/>
        </w:rPr>
        <w:t>Объемы хранения химических реагентов приведены в таблице 5.</w:t>
      </w:r>
      <w:r w:rsidR="00855D8B">
        <w:rPr>
          <w:sz w:val="24"/>
          <w:szCs w:val="24"/>
        </w:rPr>
        <w:t>4</w:t>
      </w:r>
      <w:r>
        <w:rPr>
          <w:sz w:val="24"/>
          <w:szCs w:val="24"/>
        </w:rPr>
        <w:t>.</w:t>
      </w:r>
    </w:p>
    <w:p w14:paraId="7A2DC80B" w14:textId="377868FA" w:rsidR="00855D8B" w:rsidRPr="00855D8B" w:rsidRDefault="00855D8B" w:rsidP="00855D8B">
      <w:pPr>
        <w:suppressAutoHyphens/>
        <w:spacing w:before="120" w:line="240" w:lineRule="auto"/>
        <w:ind w:left="142"/>
        <w:jc w:val="both"/>
        <w:rPr>
          <w:sz w:val="24"/>
          <w:szCs w:val="24"/>
        </w:rPr>
      </w:pPr>
      <w:r w:rsidRPr="00855D8B">
        <w:rPr>
          <w:sz w:val="24"/>
          <w:szCs w:val="24"/>
        </w:rPr>
        <w:t>Таблица 5.</w:t>
      </w:r>
      <w:r>
        <w:rPr>
          <w:sz w:val="24"/>
          <w:szCs w:val="24"/>
        </w:rPr>
        <w:t xml:space="preserve">4 – Объемы </w:t>
      </w:r>
      <w:r w:rsidRPr="00855D8B">
        <w:rPr>
          <w:sz w:val="24"/>
          <w:szCs w:val="24"/>
        </w:rPr>
        <w:t>хранения химических реагентов</w:t>
      </w:r>
      <w:r w:rsidR="00134C9D">
        <w:rPr>
          <w:sz w:val="24"/>
          <w:szCs w:val="24"/>
        </w:rPr>
        <w:t xml:space="preserve"> и материалов</w:t>
      </w:r>
    </w:p>
    <w:tbl>
      <w:tblPr>
        <w:tblStyle w:val="ae"/>
        <w:tblW w:w="10206" w:type="dxa"/>
        <w:tblInd w:w="137" w:type="dxa"/>
        <w:tblLayout w:type="fixed"/>
        <w:tblLook w:val="04A0" w:firstRow="1" w:lastRow="0" w:firstColumn="1" w:lastColumn="0" w:noHBand="0" w:noVBand="1"/>
      </w:tblPr>
      <w:tblGrid>
        <w:gridCol w:w="4810"/>
        <w:gridCol w:w="1569"/>
        <w:gridCol w:w="1276"/>
        <w:gridCol w:w="1275"/>
        <w:gridCol w:w="1276"/>
      </w:tblGrid>
      <w:tr w:rsidR="00855D8B" w:rsidRPr="00855D8B" w14:paraId="08BEC4CF" w14:textId="77777777" w:rsidTr="00DC4BE6">
        <w:tc>
          <w:tcPr>
            <w:tcW w:w="4810" w:type="dxa"/>
            <w:tcBorders>
              <w:top w:val="single" w:sz="12" w:space="0" w:color="auto"/>
              <w:left w:val="single" w:sz="12" w:space="0" w:color="auto"/>
              <w:bottom w:val="single" w:sz="12" w:space="0" w:color="auto"/>
              <w:right w:val="single" w:sz="12" w:space="0" w:color="auto"/>
            </w:tcBorders>
            <w:vAlign w:val="center"/>
          </w:tcPr>
          <w:p w14:paraId="49604AD4" w14:textId="49A18AD9" w:rsidR="00855D8B" w:rsidRPr="00855D8B" w:rsidRDefault="00BA561E" w:rsidP="00855D8B">
            <w:pPr>
              <w:spacing w:line="240" w:lineRule="auto"/>
              <w:jc w:val="center"/>
              <w:rPr>
                <w:sz w:val="20"/>
                <w:szCs w:val="20"/>
              </w:rPr>
            </w:pPr>
            <w:r>
              <w:rPr>
                <w:sz w:val="20"/>
                <w:szCs w:val="20"/>
              </w:rPr>
              <w:t>Наименование х</w:t>
            </w:r>
            <w:r w:rsidR="00855D8B" w:rsidRPr="00855D8B">
              <w:rPr>
                <w:sz w:val="20"/>
                <w:szCs w:val="20"/>
              </w:rPr>
              <w:t>имреагент</w:t>
            </w:r>
            <w:r>
              <w:rPr>
                <w:sz w:val="20"/>
                <w:szCs w:val="20"/>
              </w:rPr>
              <w:t>а</w:t>
            </w:r>
          </w:p>
        </w:tc>
        <w:tc>
          <w:tcPr>
            <w:tcW w:w="1569" w:type="dxa"/>
            <w:tcBorders>
              <w:top w:val="single" w:sz="12" w:space="0" w:color="auto"/>
              <w:left w:val="single" w:sz="12" w:space="0" w:color="auto"/>
              <w:bottom w:val="single" w:sz="12" w:space="0" w:color="auto"/>
              <w:right w:val="single" w:sz="12" w:space="0" w:color="auto"/>
            </w:tcBorders>
            <w:vAlign w:val="center"/>
          </w:tcPr>
          <w:p w14:paraId="0E23722C" w14:textId="251C26D6" w:rsidR="00855D8B" w:rsidRPr="00855D8B" w:rsidRDefault="00855D8B" w:rsidP="00855D8B">
            <w:pPr>
              <w:spacing w:line="240" w:lineRule="auto"/>
              <w:jc w:val="center"/>
              <w:rPr>
                <w:sz w:val="20"/>
                <w:szCs w:val="20"/>
              </w:rPr>
            </w:pPr>
            <w:r w:rsidRPr="00855D8B">
              <w:rPr>
                <w:sz w:val="20"/>
                <w:szCs w:val="20"/>
              </w:rPr>
              <w:t>Общая масса,</w:t>
            </w:r>
          </w:p>
          <w:p w14:paraId="00DFBC95" w14:textId="77777777" w:rsidR="00855D8B" w:rsidRPr="00855D8B" w:rsidRDefault="00855D8B" w:rsidP="00855D8B">
            <w:pPr>
              <w:spacing w:line="240" w:lineRule="auto"/>
              <w:jc w:val="center"/>
              <w:rPr>
                <w:sz w:val="20"/>
                <w:szCs w:val="20"/>
              </w:rPr>
            </w:pPr>
            <w:r w:rsidRPr="00855D8B">
              <w:rPr>
                <w:sz w:val="20"/>
                <w:szCs w:val="20"/>
              </w:rPr>
              <w:t>кг</w:t>
            </w:r>
          </w:p>
        </w:tc>
        <w:tc>
          <w:tcPr>
            <w:tcW w:w="1276" w:type="dxa"/>
            <w:tcBorders>
              <w:top w:val="single" w:sz="12" w:space="0" w:color="auto"/>
              <w:left w:val="single" w:sz="12" w:space="0" w:color="auto"/>
              <w:bottom w:val="single" w:sz="12" w:space="0" w:color="auto"/>
              <w:right w:val="single" w:sz="12" w:space="0" w:color="auto"/>
            </w:tcBorders>
            <w:vAlign w:val="center"/>
          </w:tcPr>
          <w:p w14:paraId="22525541" w14:textId="77777777" w:rsidR="00855D8B" w:rsidRPr="00855D8B" w:rsidRDefault="00855D8B" w:rsidP="00855D8B">
            <w:pPr>
              <w:spacing w:line="240" w:lineRule="auto"/>
              <w:ind w:left="-108"/>
              <w:jc w:val="center"/>
              <w:rPr>
                <w:sz w:val="20"/>
                <w:szCs w:val="20"/>
              </w:rPr>
            </w:pPr>
            <w:r w:rsidRPr="00855D8B">
              <w:rPr>
                <w:sz w:val="20"/>
                <w:szCs w:val="20"/>
              </w:rPr>
              <w:t>Общий объем,</w:t>
            </w:r>
          </w:p>
          <w:p w14:paraId="4B9D7023" w14:textId="77777777" w:rsidR="00855D8B" w:rsidRPr="00855D8B" w:rsidRDefault="00855D8B" w:rsidP="00855D8B">
            <w:pPr>
              <w:spacing w:line="240" w:lineRule="auto"/>
              <w:ind w:left="-108"/>
              <w:jc w:val="center"/>
              <w:rPr>
                <w:sz w:val="20"/>
                <w:szCs w:val="20"/>
              </w:rPr>
            </w:pPr>
            <w:r w:rsidRPr="00855D8B">
              <w:rPr>
                <w:sz w:val="20"/>
                <w:szCs w:val="20"/>
              </w:rPr>
              <w:t>л</w:t>
            </w:r>
          </w:p>
        </w:tc>
        <w:tc>
          <w:tcPr>
            <w:tcW w:w="1275" w:type="dxa"/>
            <w:tcBorders>
              <w:top w:val="single" w:sz="12" w:space="0" w:color="auto"/>
              <w:left w:val="single" w:sz="12" w:space="0" w:color="auto"/>
              <w:bottom w:val="single" w:sz="12" w:space="0" w:color="auto"/>
              <w:right w:val="single" w:sz="12" w:space="0" w:color="auto"/>
            </w:tcBorders>
            <w:vAlign w:val="center"/>
          </w:tcPr>
          <w:p w14:paraId="71E3C5AB" w14:textId="440AB157" w:rsidR="00855D8B" w:rsidRPr="00855D8B" w:rsidRDefault="00855D8B" w:rsidP="00855D8B">
            <w:pPr>
              <w:spacing w:line="240" w:lineRule="auto"/>
              <w:ind w:left="-108" w:right="-106"/>
              <w:jc w:val="center"/>
              <w:rPr>
                <w:sz w:val="20"/>
                <w:szCs w:val="20"/>
              </w:rPr>
            </w:pPr>
            <w:r w:rsidRPr="00855D8B">
              <w:rPr>
                <w:sz w:val="20"/>
                <w:szCs w:val="20"/>
              </w:rPr>
              <w:t>Количество мешков 25 кг,</w:t>
            </w:r>
          </w:p>
          <w:p w14:paraId="4A231646" w14:textId="77777777" w:rsidR="00855D8B" w:rsidRPr="00855D8B" w:rsidRDefault="00855D8B" w:rsidP="00855D8B">
            <w:pPr>
              <w:spacing w:line="240" w:lineRule="auto"/>
              <w:ind w:left="-108"/>
              <w:jc w:val="center"/>
              <w:rPr>
                <w:sz w:val="20"/>
                <w:szCs w:val="20"/>
              </w:rPr>
            </w:pPr>
            <w:r w:rsidRPr="00855D8B">
              <w:rPr>
                <w:sz w:val="20"/>
                <w:szCs w:val="20"/>
              </w:rPr>
              <w:t>шт.</w:t>
            </w:r>
          </w:p>
        </w:tc>
        <w:tc>
          <w:tcPr>
            <w:tcW w:w="1276" w:type="dxa"/>
            <w:tcBorders>
              <w:top w:val="single" w:sz="12" w:space="0" w:color="auto"/>
              <w:left w:val="single" w:sz="12" w:space="0" w:color="auto"/>
              <w:bottom w:val="single" w:sz="12" w:space="0" w:color="auto"/>
              <w:right w:val="single" w:sz="12" w:space="0" w:color="auto"/>
            </w:tcBorders>
            <w:vAlign w:val="center"/>
          </w:tcPr>
          <w:p w14:paraId="3F1A5DA9" w14:textId="69422906" w:rsidR="00855D8B" w:rsidRPr="00855D8B" w:rsidRDefault="00855D8B" w:rsidP="00855D8B">
            <w:pPr>
              <w:spacing w:line="240" w:lineRule="auto"/>
              <w:ind w:left="-108" w:right="-105"/>
              <w:jc w:val="center"/>
              <w:rPr>
                <w:sz w:val="20"/>
                <w:szCs w:val="20"/>
              </w:rPr>
            </w:pPr>
            <w:r w:rsidRPr="00855D8B">
              <w:rPr>
                <w:sz w:val="20"/>
                <w:szCs w:val="20"/>
              </w:rPr>
              <w:t>Количество канистр 20 л,</w:t>
            </w:r>
          </w:p>
          <w:p w14:paraId="7187FB40" w14:textId="77777777" w:rsidR="00855D8B" w:rsidRPr="00855D8B" w:rsidRDefault="00855D8B" w:rsidP="00855D8B">
            <w:pPr>
              <w:spacing w:line="240" w:lineRule="auto"/>
              <w:ind w:left="-108" w:right="-105"/>
              <w:jc w:val="center"/>
              <w:rPr>
                <w:sz w:val="20"/>
                <w:szCs w:val="20"/>
              </w:rPr>
            </w:pPr>
            <w:r w:rsidRPr="00855D8B">
              <w:rPr>
                <w:sz w:val="20"/>
                <w:szCs w:val="20"/>
              </w:rPr>
              <w:t>шт.</w:t>
            </w:r>
          </w:p>
        </w:tc>
      </w:tr>
      <w:tr w:rsidR="00855D8B" w:rsidRPr="00855D8B" w14:paraId="66A3C83A" w14:textId="77777777" w:rsidTr="00134C9D">
        <w:trPr>
          <w:trHeight w:val="348"/>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1990E4BC" w14:textId="78DAD1AD" w:rsidR="00855D8B" w:rsidRPr="00855D8B" w:rsidRDefault="00855D8B" w:rsidP="00855D8B">
            <w:pPr>
              <w:spacing w:line="240" w:lineRule="auto"/>
              <w:jc w:val="center"/>
              <w:rPr>
                <w:sz w:val="20"/>
                <w:szCs w:val="20"/>
              </w:rPr>
            </w:pPr>
            <w:r w:rsidRPr="00855D8B">
              <w:rPr>
                <w:sz w:val="20"/>
                <w:szCs w:val="20"/>
              </w:rPr>
              <w:t>Отсек 1 (</w:t>
            </w:r>
            <w:r w:rsidR="001A5537">
              <w:rPr>
                <w:sz w:val="20"/>
                <w:szCs w:val="20"/>
              </w:rPr>
              <w:t>к</w:t>
            </w:r>
            <w:r w:rsidRPr="00855D8B">
              <w:rPr>
                <w:sz w:val="20"/>
                <w:szCs w:val="20"/>
              </w:rPr>
              <w:t>ислоты)</w:t>
            </w:r>
          </w:p>
        </w:tc>
      </w:tr>
      <w:tr w:rsidR="00855D8B" w:rsidRPr="00855D8B" w14:paraId="22DF60C0" w14:textId="77777777" w:rsidTr="00AF4DA1">
        <w:trPr>
          <w:trHeight w:val="348"/>
        </w:trPr>
        <w:tc>
          <w:tcPr>
            <w:tcW w:w="4810" w:type="dxa"/>
            <w:tcBorders>
              <w:top w:val="single" w:sz="12" w:space="0" w:color="auto"/>
              <w:left w:val="single" w:sz="12" w:space="0" w:color="auto"/>
              <w:bottom w:val="single" w:sz="4" w:space="0" w:color="auto"/>
              <w:right w:val="single" w:sz="12" w:space="0" w:color="auto"/>
            </w:tcBorders>
            <w:vAlign w:val="center"/>
          </w:tcPr>
          <w:p w14:paraId="3445414C" w14:textId="77777777" w:rsidR="00855D8B" w:rsidRPr="00855D8B" w:rsidRDefault="00855D8B" w:rsidP="00134C9D">
            <w:pPr>
              <w:spacing w:line="240" w:lineRule="auto"/>
              <w:rPr>
                <w:sz w:val="20"/>
                <w:szCs w:val="20"/>
              </w:rPr>
            </w:pPr>
            <w:r w:rsidRPr="00855D8B">
              <w:rPr>
                <w:sz w:val="20"/>
                <w:szCs w:val="20"/>
              </w:rPr>
              <w:t>Ортофосфорная кислота</w:t>
            </w:r>
          </w:p>
        </w:tc>
        <w:tc>
          <w:tcPr>
            <w:tcW w:w="1569" w:type="dxa"/>
            <w:tcBorders>
              <w:top w:val="single" w:sz="12" w:space="0" w:color="auto"/>
              <w:left w:val="single" w:sz="12" w:space="0" w:color="auto"/>
              <w:bottom w:val="single" w:sz="4" w:space="0" w:color="auto"/>
              <w:right w:val="single" w:sz="12" w:space="0" w:color="auto"/>
            </w:tcBorders>
            <w:vAlign w:val="center"/>
          </w:tcPr>
          <w:p w14:paraId="5FE6CD7C" w14:textId="47F74D4C" w:rsidR="00855D8B" w:rsidRPr="00855D8B" w:rsidRDefault="00B57A96" w:rsidP="00855D8B">
            <w:pPr>
              <w:spacing w:line="240" w:lineRule="auto"/>
              <w:jc w:val="center"/>
              <w:rPr>
                <w:sz w:val="20"/>
                <w:szCs w:val="20"/>
              </w:rPr>
            </w:pPr>
            <w:r>
              <w:rPr>
                <w:sz w:val="20"/>
                <w:szCs w:val="20"/>
              </w:rPr>
              <w:t>67,4</w:t>
            </w:r>
          </w:p>
        </w:tc>
        <w:tc>
          <w:tcPr>
            <w:tcW w:w="1276" w:type="dxa"/>
            <w:tcBorders>
              <w:top w:val="single" w:sz="12" w:space="0" w:color="auto"/>
              <w:left w:val="single" w:sz="12" w:space="0" w:color="auto"/>
              <w:bottom w:val="single" w:sz="4" w:space="0" w:color="auto"/>
              <w:right w:val="single" w:sz="12" w:space="0" w:color="auto"/>
            </w:tcBorders>
            <w:vAlign w:val="center"/>
          </w:tcPr>
          <w:p w14:paraId="3465F5D3" w14:textId="46E26CC7" w:rsidR="00855D8B" w:rsidRPr="00855D8B" w:rsidRDefault="00B57A96" w:rsidP="00AF4DA1">
            <w:pPr>
              <w:spacing w:line="240" w:lineRule="auto"/>
              <w:jc w:val="center"/>
              <w:rPr>
                <w:sz w:val="20"/>
                <w:szCs w:val="20"/>
              </w:rPr>
            </w:pPr>
            <w:r>
              <w:rPr>
                <w:sz w:val="20"/>
                <w:szCs w:val="20"/>
              </w:rPr>
              <w:t>40</w:t>
            </w:r>
          </w:p>
        </w:tc>
        <w:tc>
          <w:tcPr>
            <w:tcW w:w="1275" w:type="dxa"/>
            <w:tcBorders>
              <w:top w:val="single" w:sz="12" w:space="0" w:color="auto"/>
              <w:left w:val="single" w:sz="12" w:space="0" w:color="auto"/>
              <w:bottom w:val="single" w:sz="4" w:space="0" w:color="auto"/>
              <w:right w:val="single" w:sz="12" w:space="0" w:color="auto"/>
            </w:tcBorders>
            <w:vAlign w:val="center"/>
          </w:tcPr>
          <w:p w14:paraId="46946915" w14:textId="77777777" w:rsidR="00855D8B" w:rsidRPr="00855D8B" w:rsidRDefault="00855D8B" w:rsidP="00AF4DA1">
            <w:pPr>
              <w:spacing w:line="240" w:lineRule="auto"/>
              <w:jc w:val="center"/>
              <w:rPr>
                <w:sz w:val="20"/>
                <w:szCs w:val="20"/>
              </w:rPr>
            </w:pPr>
            <w:r w:rsidRPr="00855D8B">
              <w:rPr>
                <w:sz w:val="20"/>
                <w:szCs w:val="20"/>
              </w:rPr>
              <w:t>–</w:t>
            </w:r>
          </w:p>
        </w:tc>
        <w:tc>
          <w:tcPr>
            <w:tcW w:w="1276" w:type="dxa"/>
            <w:tcBorders>
              <w:top w:val="single" w:sz="12" w:space="0" w:color="auto"/>
              <w:left w:val="single" w:sz="12" w:space="0" w:color="auto"/>
              <w:bottom w:val="single" w:sz="4" w:space="0" w:color="auto"/>
              <w:right w:val="single" w:sz="12" w:space="0" w:color="auto"/>
            </w:tcBorders>
            <w:vAlign w:val="center"/>
          </w:tcPr>
          <w:p w14:paraId="469024C4" w14:textId="79F8873B" w:rsidR="00855D8B" w:rsidRPr="00855D8B" w:rsidRDefault="00855D8B" w:rsidP="00AF4DA1">
            <w:pPr>
              <w:spacing w:line="240" w:lineRule="auto"/>
              <w:jc w:val="center"/>
              <w:rPr>
                <w:sz w:val="20"/>
                <w:szCs w:val="20"/>
              </w:rPr>
            </w:pPr>
            <w:r>
              <w:rPr>
                <w:sz w:val="20"/>
                <w:szCs w:val="20"/>
              </w:rPr>
              <w:t>2</w:t>
            </w:r>
          </w:p>
        </w:tc>
      </w:tr>
      <w:tr w:rsidR="00855D8B" w:rsidRPr="00855D8B" w14:paraId="3F42E704"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6E8F6EA7" w14:textId="77777777" w:rsidR="00855D8B" w:rsidRPr="00855D8B" w:rsidRDefault="00855D8B" w:rsidP="00134C9D">
            <w:pPr>
              <w:spacing w:line="240" w:lineRule="auto"/>
              <w:rPr>
                <w:sz w:val="20"/>
                <w:szCs w:val="20"/>
              </w:rPr>
            </w:pPr>
            <w:r w:rsidRPr="00855D8B">
              <w:rPr>
                <w:sz w:val="20"/>
                <w:szCs w:val="20"/>
              </w:rPr>
              <w:t>Серная кислота аккумуляторная ГОСТ 667-73</w:t>
            </w:r>
          </w:p>
        </w:tc>
        <w:tc>
          <w:tcPr>
            <w:tcW w:w="1569" w:type="dxa"/>
            <w:tcBorders>
              <w:top w:val="single" w:sz="4" w:space="0" w:color="auto"/>
              <w:left w:val="single" w:sz="12" w:space="0" w:color="auto"/>
              <w:bottom w:val="single" w:sz="4" w:space="0" w:color="auto"/>
              <w:right w:val="single" w:sz="12" w:space="0" w:color="auto"/>
            </w:tcBorders>
            <w:vAlign w:val="center"/>
          </w:tcPr>
          <w:p w14:paraId="0F94F2C2" w14:textId="2630C892" w:rsidR="00855D8B" w:rsidRPr="00855D8B" w:rsidRDefault="00B57A96" w:rsidP="00855D8B">
            <w:pPr>
              <w:spacing w:line="240" w:lineRule="auto"/>
              <w:jc w:val="center"/>
              <w:rPr>
                <w:sz w:val="20"/>
                <w:szCs w:val="20"/>
              </w:rPr>
            </w:pPr>
            <w:r>
              <w:rPr>
                <w:sz w:val="20"/>
                <w:szCs w:val="20"/>
              </w:rPr>
              <w:t>1614,8</w:t>
            </w:r>
          </w:p>
        </w:tc>
        <w:tc>
          <w:tcPr>
            <w:tcW w:w="1276" w:type="dxa"/>
            <w:tcBorders>
              <w:top w:val="single" w:sz="4" w:space="0" w:color="auto"/>
              <w:left w:val="single" w:sz="12" w:space="0" w:color="auto"/>
              <w:bottom w:val="single" w:sz="4" w:space="0" w:color="auto"/>
              <w:right w:val="single" w:sz="12" w:space="0" w:color="auto"/>
            </w:tcBorders>
            <w:vAlign w:val="center"/>
          </w:tcPr>
          <w:p w14:paraId="6031BA24" w14:textId="50F4CD00" w:rsidR="00855D8B" w:rsidRPr="00855D8B" w:rsidRDefault="00B57A96" w:rsidP="00AF4DA1">
            <w:pPr>
              <w:spacing w:line="240" w:lineRule="auto"/>
              <w:jc w:val="center"/>
              <w:rPr>
                <w:sz w:val="20"/>
                <w:szCs w:val="20"/>
              </w:rPr>
            </w:pPr>
            <w:r>
              <w:rPr>
                <w:sz w:val="20"/>
                <w:szCs w:val="20"/>
              </w:rPr>
              <w:t>880</w:t>
            </w:r>
          </w:p>
        </w:tc>
        <w:tc>
          <w:tcPr>
            <w:tcW w:w="1275" w:type="dxa"/>
            <w:tcBorders>
              <w:top w:val="single" w:sz="4" w:space="0" w:color="auto"/>
              <w:left w:val="single" w:sz="12" w:space="0" w:color="auto"/>
              <w:bottom w:val="single" w:sz="4" w:space="0" w:color="auto"/>
              <w:right w:val="single" w:sz="12" w:space="0" w:color="auto"/>
            </w:tcBorders>
            <w:vAlign w:val="center"/>
          </w:tcPr>
          <w:p w14:paraId="6EBEE3B9" w14:textId="77777777" w:rsidR="00855D8B" w:rsidRPr="00855D8B" w:rsidRDefault="00855D8B" w:rsidP="00AF4DA1">
            <w:pPr>
              <w:spacing w:line="240" w:lineRule="auto"/>
              <w:jc w:val="center"/>
              <w:rPr>
                <w:sz w:val="20"/>
                <w:szCs w:val="20"/>
              </w:rPr>
            </w:pPr>
            <w:r w:rsidRPr="00855D8B">
              <w:rPr>
                <w:sz w:val="20"/>
                <w:szCs w:val="20"/>
              </w:rPr>
              <w:t>–</w:t>
            </w:r>
          </w:p>
        </w:tc>
        <w:tc>
          <w:tcPr>
            <w:tcW w:w="1276" w:type="dxa"/>
            <w:tcBorders>
              <w:top w:val="single" w:sz="4" w:space="0" w:color="auto"/>
              <w:left w:val="single" w:sz="12" w:space="0" w:color="auto"/>
              <w:bottom w:val="single" w:sz="4" w:space="0" w:color="auto"/>
              <w:right w:val="single" w:sz="12" w:space="0" w:color="auto"/>
            </w:tcBorders>
            <w:vAlign w:val="center"/>
          </w:tcPr>
          <w:p w14:paraId="2C331895" w14:textId="77777777" w:rsidR="00855D8B" w:rsidRPr="00855D8B" w:rsidRDefault="00855D8B" w:rsidP="00AF4DA1">
            <w:pPr>
              <w:spacing w:line="240" w:lineRule="auto"/>
              <w:jc w:val="center"/>
              <w:rPr>
                <w:sz w:val="20"/>
                <w:szCs w:val="20"/>
              </w:rPr>
            </w:pPr>
            <w:r w:rsidRPr="00855D8B">
              <w:rPr>
                <w:sz w:val="20"/>
                <w:szCs w:val="20"/>
              </w:rPr>
              <w:t>44</w:t>
            </w:r>
          </w:p>
        </w:tc>
      </w:tr>
      <w:tr w:rsidR="00855D8B" w:rsidRPr="00855D8B" w14:paraId="092F7FA1"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04A56AF5" w14:textId="77777777" w:rsidR="00855D8B" w:rsidRPr="00855D8B" w:rsidRDefault="00855D8B" w:rsidP="00134C9D">
            <w:pPr>
              <w:spacing w:line="240" w:lineRule="auto"/>
              <w:rPr>
                <w:sz w:val="20"/>
                <w:szCs w:val="20"/>
              </w:rPr>
            </w:pPr>
            <w:r w:rsidRPr="00855D8B">
              <w:rPr>
                <w:sz w:val="20"/>
                <w:szCs w:val="20"/>
              </w:rPr>
              <w:t>Щавелевая кислота</w:t>
            </w:r>
          </w:p>
        </w:tc>
        <w:tc>
          <w:tcPr>
            <w:tcW w:w="1569" w:type="dxa"/>
            <w:tcBorders>
              <w:top w:val="single" w:sz="4" w:space="0" w:color="auto"/>
              <w:left w:val="single" w:sz="12" w:space="0" w:color="auto"/>
              <w:bottom w:val="single" w:sz="4" w:space="0" w:color="auto"/>
              <w:right w:val="single" w:sz="12" w:space="0" w:color="auto"/>
            </w:tcBorders>
            <w:vAlign w:val="center"/>
          </w:tcPr>
          <w:p w14:paraId="5904FF10" w14:textId="1FF2C897" w:rsidR="00855D8B" w:rsidRPr="00855D8B" w:rsidRDefault="00B57A96" w:rsidP="00855D8B">
            <w:pPr>
              <w:spacing w:line="240" w:lineRule="auto"/>
              <w:jc w:val="center"/>
              <w:rPr>
                <w:sz w:val="20"/>
                <w:szCs w:val="20"/>
              </w:rPr>
            </w:pPr>
            <w:r>
              <w:rPr>
                <w:sz w:val="20"/>
                <w:szCs w:val="20"/>
              </w:rPr>
              <w:t>50</w:t>
            </w:r>
          </w:p>
        </w:tc>
        <w:tc>
          <w:tcPr>
            <w:tcW w:w="1276" w:type="dxa"/>
            <w:tcBorders>
              <w:top w:val="single" w:sz="4" w:space="0" w:color="auto"/>
              <w:left w:val="single" w:sz="12" w:space="0" w:color="auto"/>
              <w:bottom w:val="single" w:sz="4" w:space="0" w:color="auto"/>
              <w:right w:val="single" w:sz="12" w:space="0" w:color="auto"/>
            </w:tcBorders>
            <w:vAlign w:val="center"/>
          </w:tcPr>
          <w:p w14:paraId="2FB9DC49"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08449D56" w14:textId="77777777" w:rsidR="00855D8B" w:rsidRPr="00855D8B" w:rsidRDefault="00855D8B" w:rsidP="00AF4DA1">
            <w:pPr>
              <w:spacing w:line="240" w:lineRule="auto"/>
              <w:jc w:val="center"/>
              <w:rPr>
                <w:sz w:val="20"/>
                <w:szCs w:val="20"/>
              </w:rPr>
            </w:pPr>
            <w:r w:rsidRPr="00855D8B">
              <w:rPr>
                <w:sz w:val="20"/>
                <w:szCs w:val="20"/>
              </w:rPr>
              <w:t>2</w:t>
            </w:r>
          </w:p>
        </w:tc>
        <w:tc>
          <w:tcPr>
            <w:tcW w:w="1276" w:type="dxa"/>
            <w:tcBorders>
              <w:top w:val="single" w:sz="4" w:space="0" w:color="auto"/>
              <w:left w:val="single" w:sz="12" w:space="0" w:color="auto"/>
              <w:bottom w:val="single" w:sz="4" w:space="0" w:color="auto"/>
              <w:right w:val="single" w:sz="12" w:space="0" w:color="auto"/>
            </w:tcBorders>
            <w:vAlign w:val="center"/>
          </w:tcPr>
          <w:p w14:paraId="4B54A44A"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4D79FDE7" w14:textId="77777777" w:rsidTr="00AF4DA1">
        <w:trPr>
          <w:trHeight w:val="348"/>
        </w:trPr>
        <w:tc>
          <w:tcPr>
            <w:tcW w:w="4810" w:type="dxa"/>
            <w:tcBorders>
              <w:top w:val="single" w:sz="4" w:space="0" w:color="auto"/>
              <w:left w:val="single" w:sz="12" w:space="0" w:color="auto"/>
              <w:bottom w:val="single" w:sz="12" w:space="0" w:color="auto"/>
              <w:right w:val="single" w:sz="12" w:space="0" w:color="auto"/>
            </w:tcBorders>
            <w:vAlign w:val="center"/>
          </w:tcPr>
          <w:p w14:paraId="7E4007AB" w14:textId="31A2F027" w:rsidR="00855D8B" w:rsidRPr="00855D8B" w:rsidRDefault="00855D8B" w:rsidP="00134C9D">
            <w:pPr>
              <w:spacing w:line="240" w:lineRule="auto"/>
              <w:rPr>
                <w:sz w:val="20"/>
                <w:szCs w:val="20"/>
              </w:rPr>
            </w:pPr>
            <w:r w:rsidRPr="00855D8B">
              <w:rPr>
                <w:sz w:val="20"/>
                <w:szCs w:val="20"/>
              </w:rPr>
              <w:t xml:space="preserve">Борная кислота </w:t>
            </w:r>
            <w:r w:rsidR="00E8382B">
              <w:rPr>
                <w:sz w:val="20"/>
                <w:szCs w:val="20"/>
              </w:rPr>
              <w:t xml:space="preserve">тех. </w:t>
            </w:r>
            <w:r w:rsidRPr="00855D8B">
              <w:rPr>
                <w:sz w:val="20"/>
                <w:szCs w:val="20"/>
              </w:rPr>
              <w:t>марк</w:t>
            </w:r>
            <w:r w:rsidR="00E8382B">
              <w:rPr>
                <w:sz w:val="20"/>
                <w:szCs w:val="20"/>
              </w:rPr>
              <w:t>а</w:t>
            </w:r>
            <w:r w:rsidRPr="00855D8B">
              <w:rPr>
                <w:sz w:val="20"/>
                <w:szCs w:val="20"/>
              </w:rPr>
              <w:t xml:space="preserve"> Б</w:t>
            </w:r>
          </w:p>
        </w:tc>
        <w:tc>
          <w:tcPr>
            <w:tcW w:w="1569" w:type="dxa"/>
            <w:tcBorders>
              <w:top w:val="single" w:sz="4" w:space="0" w:color="auto"/>
              <w:left w:val="single" w:sz="12" w:space="0" w:color="auto"/>
              <w:bottom w:val="single" w:sz="12" w:space="0" w:color="auto"/>
              <w:right w:val="single" w:sz="12" w:space="0" w:color="auto"/>
            </w:tcBorders>
            <w:vAlign w:val="center"/>
          </w:tcPr>
          <w:p w14:paraId="7973368F" w14:textId="6081A4FD" w:rsidR="00855D8B" w:rsidRPr="00855D8B" w:rsidRDefault="00B57A96" w:rsidP="00855D8B">
            <w:pPr>
              <w:spacing w:line="240" w:lineRule="auto"/>
              <w:jc w:val="center"/>
              <w:rPr>
                <w:sz w:val="20"/>
                <w:szCs w:val="20"/>
              </w:rPr>
            </w:pPr>
            <w:r>
              <w:rPr>
                <w:sz w:val="20"/>
                <w:szCs w:val="20"/>
              </w:rPr>
              <w:t>1025</w:t>
            </w:r>
          </w:p>
        </w:tc>
        <w:tc>
          <w:tcPr>
            <w:tcW w:w="1276" w:type="dxa"/>
            <w:tcBorders>
              <w:top w:val="single" w:sz="4" w:space="0" w:color="auto"/>
              <w:left w:val="single" w:sz="12" w:space="0" w:color="auto"/>
              <w:bottom w:val="single" w:sz="12" w:space="0" w:color="auto"/>
              <w:right w:val="single" w:sz="12" w:space="0" w:color="auto"/>
            </w:tcBorders>
            <w:vAlign w:val="center"/>
          </w:tcPr>
          <w:p w14:paraId="54010D80"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12" w:space="0" w:color="auto"/>
              <w:right w:val="single" w:sz="12" w:space="0" w:color="auto"/>
            </w:tcBorders>
            <w:vAlign w:val="center"/>
          </w:tcPr>
          <w:p w14:paraId="476FC396" w14:textId="77777777" w:rsidR="00855D8B" w:rsidRPr="00855D8B" w:rsidRDefault="00855D8B" w:rsidP="00AF4DA1">
            <w:pPr>
              <w:spacing w:line="240" w:lineRule="auto"/>
              <w:jc w:val="center"/>
              <w:rPr>
                <w:sz w:val="20"/>
                <w:szCs w:val="20"/>
              </w:rPr>
            </w:pPr>
            <w:r w:rsidRPr="00855D8B">
              <w:rPr>
                <w:sz w:val="20"/>
                <w:szCs w:val="20"/>
              </w:rPr>
              <w:t>41</w:t>
            </w:r>
          </w:p>
        </w:tc>
        <w:tc>
          <w:tcPr>
            <w:tcW w:w="1276" w:type="dxa"/>
            <w:tcBorders>
              <w:top w:val="single" w:sz="4" w:space="0" w:color="auto"/>
              <w:left w:val="single" w:sz="12" w:space="0" w:color="auto"/>
              <w:bottom w:val="single" w:sz="12" w:space="0" w:color="auto"/>
              <w:right w:val="single" w:sz="12" w:space="0" w:color="auto"/>
            </w:tcBorders>
            <w:vAlign w:val="center"/>
          </w:tcPr>
          <w:p w14:paraId="25AF3466"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2E9464CC" w14:textId="77777777" w:rsidTr="00134C9D">
        <w:trPr>
          <w:trHeight w:val="348"/>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5C0E6062" w14:textId="77777777" w:rsidR="00855D8B" w:rsidRPr="00855D8B" w:rsidRDefault="00855D8B" w:rsidP="00134C9D">
            <w:pPr>
              <w:spacing w:line="240" w:lineRule="auto"/>
              <w:jc w:val="center"/>
              <w:rPr>
                <w:sz w:val="20"/>
                <w:szCs w:val="20"/>
              </w:rPr>
            </w:pPr>
            <w:r w:rsidRPr="00855D8B">
              <w:rPr>
                <w:sz w:val="20"/>
                <w:szCs w:val="20"/>
              </w:rPr>
              <w:t>Отсек 2 (щелочи и соли)</w:t>
            </w:r>
          </w:p>
        </w:tc>
      </w:tr>
      <w:tr w:rsidR="00855D8B" w:rsidRPr="00855D8B" w14:paraId="52AB9AB4" w14:textId="77777777" w:rsidTr="00AF4DA1">
        <w:trPr>
          <w:trHeight w:val="348"/>
        </w:trPr>
        <w:tc>
          <w:tcPr>
            <w:tcW w:w="4810" w:type="dxa"/>
            <w:tcBorders>
              <w:top w:val="single" w:sz="12" w:space="0" w:color="auto"/>
              <w:left w:val="single" w:sz="12" w:space="0" w:color="auto"/>
              <w:bottom w:val="single" w:sz="4" w:space="0" w:color="auto"/>
              <w:right w:val="single" w:sz="12" w:space="0" w:color="auto"/>
            </w:tcBorders>
            <w:vAlign w:val="center"/>
          </w:tcPr>
          <w:p w14:paraId="0DEBADBF" w14:textId="77777777" w:rsidR="00855D8B" w:rsidRPr="00855D8B" w:rsidRDefault="00855D8B" w:rsidP="00E8382B">
            <w:pPr>
              <w:spacing w:line="240" w:lineRule="auto"/>
              <w:rPr>
                <w:sz w:val="20"/>
                <w:szCs w:val="20"/>
              </w:rPr>
            </w:pPr>
            <w:r w:rsidRPr="00855D8B">
              <w:rPr>
                <w:sz w:val="20"/>
                <w:szCs w:val="20"/>
              </w:rPr>
              <w:t>Никель сернокислый 7-водный Ч</w:t>
            </w:r>
          </w:p>
        </w:tc>
        <w:tc>
          <w:tcPr>
            <w:tcW w:w="1569" w:type="dxa"/>
            <w:tcBorders>
              <w:top w:val="single" w:sz="12" w:space="0" w:color="auto"/>
              <w:left w:val="single" w:sz="12" w:space="0" w:color="auto"/>
              <w:bottom w:val="single" w:sz="4" w:space="0" w:color="auto"/>
              <w:right w:val="single" w:sz="12" w:space="0" w:color="auto"/>
            </w:tcBorders>
            <w:vAlign w:val="center"/>
          </w:tcPr>
          <w:p w14:paraId="25751E61" w14:textId="0D656428" w:rsidR="00855D8B" w:rsidRPr="00855D8B" w:rsidRDefault="00B57A96" w:rsidP="00855D8B">
            <w:pPr>
              <w:spacing w:line="240" w:lineRule="auto"/>
              <w:jc w:val="center"/>
              <w:rPr>
                <w:sz w:val="20"/>
                <w:szCs w:val="20"/>
              </w:rPr>
            </w:pPr>
            <w:r>
              <w:rPr>
                <w:sz w:val="20"/>
                <w:szCs w:val="20"/>
              </w:rPr>
              <w:t>6050</w:t>
            </w:r>
          </w:p>
        </w:tc>
        <w:tc>
          <w:tcPr>
            <w:tcW w:w="1276" w:type="dxa"/>
            <w:tcBorders>
              <w:top w:val="single" w:sz="12" w:space="0" w:color="auto"/>
              <w:left w:val="single" w:sz="12" w:space="0" w:color="auto"/>
              <w:bottom w:val="single" w:sz="4" w:space="0" w:color="auto"/>
              <w:right w:val="single" w:sz="12" w:space="0" w:color="auto"/>
            </w:tcBorders>
            <w:vAlign w:val="center"/>
          </w:tcPr>
          <w:p w14:paraId="191B263D"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12" w:space="0" w:color="auto"/>
              <w:left w:val="single" w:sz="12" w:space="0" w:color="auto"/>
              <w:bottom w:val="single" w:sz="4" w:space="0" w:color="auto"/>
              <w:right w:val="single" w:sz="12" w:space="0" w:color="auto"/>
            </w:tcBorders>
            <w:vAlign w:val="center"/>
          </w:tcPr>
          <w:p w14:paraId="4196B213" w14:textId="77777777" w:rsidR="00855D8B" w:rsidRPr="00855D8B" w:rsidRDefault="00855D8B" w:rsidP="00AF4DA1">
            <w:pPr>
              <w:spacing w:line="240" w:lineRule="auto"/>
              <w:jc w:val="center"/>
              <w:rPr>
                <w:sz w:val="20"/>
                <w:szCs w:val="20"/>
              </w:rPr>
            </w:pPr>
            <w:r w:rsidRPr="00855D8B">
              <w:rPr>
                <w:sz w:val="20"/>
                <w:szCs w:val="20"/>
              </w:rPr>
              <w:t>242</w:t>
            </w:r>
          </w:p>
        </w:tc>
        <w:tc>
          <w:tcPr>
            <w:tcW w:w="1276" w:type="dxa"/>
            <w:tcBorders>
              <w:top w:val="single" w:sz="12" w:space="0" w:color="auto"/>
              <w:left w:val="single" w:sz="12" w:space="0" w:color="auto"/>
              <w:bottom w:val="single" w:sz="4" w:space="0" w:color="auto"/>
              <w:right w:val="single" w:sz="12" w:space="0" w:color="auto"/>
            </w:tcBorders>
            <w:vAlign w:val="center"/>
          </w:tcPr>
          <w:p w14:paraId="4D3A5A6B"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68727A60"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1C5AD172" w14:textId="77777777" w:rsidR="00855D8B" w:rsidRPr="00855D8B" w:rsidRDefault="00855D8B" w:rsidP="00E8382B">
            <w:pPr>
              <w:spacing w:line="240" w:lineRule="auto"/>
              <w:rPr>
                <w:sz w:val="20"/>
                <w:szCs w:val="20"/>
              </w:rPr>
            </w:pPr>
            <w:r w:rsidRPr="00855D8B">
              <w:rPr>
                <w:sz w:val="20"/>
                <w:szCs w:val="20"/>
              </w:rPr>
              <w:t>Никель двухлористый 6-водный</w:t>
            </w:r>
          </w:p>
        </w:tc>
        <w:tc>
          <w:tcPr>
            <w:tcW w:w="1569" w:type="dxa"/>
            <w:tcBorders>
              <w:top w:val="single" w:sz="4" w:space="0" w:color="auto"/>
              <w:left w:val="single" w:sz="12" w:space="0" w:color="auto"/>
              <w:bottom w:val="single" w:sz="4" w:space="0" w:color="auto"/>
              <w:right w:val="single" w:sz="12" w:space="0" w:color="auto"/>
            </w:tcBorders>
            <w:vAlign w:val="center"/>
          </w:tcPr>
          <w:p w14:paraId="6321C506" w14:textId="03B4DD79" w:rsidR="00855D8B" w:rsidRPr="00855D8B" w:rsidRDefault="00B57A96" w:rsidP="00855D8B">
            <w:pPr>
              <w:spacing w:line="240" w:lineRule="auto"/>
              <w:jc w:val="center"/>
              <w:rPr>
                <w:sz w:val="20"/>
                <w:szCs w:val="20"/>
              </w:rPr>
            </w:pPr>
            <w:r>
              <w:rPr>
                <w:sz w:val="20"/>
                <w:szCs w:val="20"/>
              </w:rPr>
              <w:t>1125</w:t>
            </w:r>
          </w:p>
        </w:tc>
        <w:tc>
          <w:tcPr>
            <w:tcW w:w="1276" w:type="dxa"/>
            <w:tcBorders>
              <w:top w:val="single" w:sz="4" w:space="0" w:color="auto"/>
              <w:left w:val="single" w:sz="12" w:space="0" w:color="auto"/>
              <w:bottom w:val="single" w:sz="4" w:space="0" w:color="auto"/>
              <w:right w:val="single" w:sz="12" w:space="0" w:color="auto"/>
            </w:tcBorders>
            <w:vAlign w:val="center"/>
          </w:tcPr>
          <w:p w14:paraId="21906361"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3B413ECE" w14:textId="2A00C101" w:rsidR="00855D8B" w:rsidRPr="00855D8B" w:rsidRDefault="00855D8B" w:rsidP="00AF4DA1">
            <w:pPr>
              <w:spacing w:line="240" w:lineRule="auto"/>
              <w:jc w:val="center"/>
              <w:rPr>
                <w:sz w:val="20"/>
                <w:szCs w:val="20"/>
              </w:rPr>
            </w:pPr>
            <w:r w:rsidRPr="00855D8B">
              <w:rPr>
                <w:sz w:val="20"/>
                <w:szCs w:val="20"/>
              </w:rPr>
              <w:t>4</w:t>
            </w:r>
            <w:r w:rsidR="00B57A96">
              <w:rPr>
                <w:sz w:val="20"/>
                <w:szCs w:val="20"/>
              </w:rPr>
              <w:t>5</w:t>
            </w:r>
          </w:p>
        </w:tc>
        <w:tc>
          <w:tcPr>
            <w:tcW w:w="1276" w:type="dxa"/>
            <w:tcBorders>
              <w:top w:val="single" w:sz="4" w:space="0" w:color="auto"/>
              <w:left w:val="single" w:sz="12" w:space="0" w:color="auto"/>
              <w:bottom w:val="single" w:sz="4" w:space="0" w:color="auto"/>
              <w:right w:val="single" w:sz="12" w:space="0" w:color="auto"/>
            </w:tcBorders>
            <w:vAlign w:val="center"/>
          </w:tcPr>
          <w:p w14:paraId="51133203"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6F028C97"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0ACD9430" w14:textId="77777777" w:rsidR="00855D8B" w:rsidRPr="00855D8B" w:rsidRDefault="00855D8B" w:rsidP="00E8382B">
            <w:pPr>
              <w:spacing w:line="240" w:lineRule="auto"/>
              <w:rPr>
                <w:sz w:val="20"/>
                <w:szCs w:val="20"/>
              </w:rPr>
            </w:pPr>
            <w:r w:rsidRPr="00855D8B">
              <w:rPr>
                <w:sz w:val="20"/>
                <w:szCs w:val="20"/>
              </w:rPr>
              <w:t>Олово сернокислое</w:t>
            </w:r>
          </w:p>
        </w:tc>
        <w:tc>
          <w:tcPr>
            <w:tcW w:w="1569" w:type="dxa"/>
            <w:tcBorders>
              <w:top w:val="single" w:sz="4" w:space="0" w:color="auto"/>
              <w:left w:val="single" w:sz="12" w:space="0" w:color="auto"/>
              <w:bottom w:val="single" w:sz="4" w:space="0" w:color="auto"/>
              <w:right w:val="single" w:sz="12" w:space="0" w:color="auto"/>
            </w:tcBorders>
            <w:vAlign w:val="center"/>
          </w:tcPr>
          <w:p w14:paraId="0BBAAAB7" w14:textId="2A53D1A3" w:rsidR="00855D8B" w:rsidRPr="00855D8B" w:rsidRDefault="00B57A96" w:rsidP="00855D8B">
            <w:pPr>
              <w:spacing w:line="240" w:lineRule="auto"/>
              <w:jc w:val="center"/>
              <w:rPr>
                <w:sz w:val="20"/>
                <w:szCs w:val="20"/>
              </w:rPr>
            </w:pPr>
            <w:r>
              <w:rPr>
                <w:sz w:val="20"/>
                <w:szCs w:val="20"/>
              </w:rPr>
              <w:t>100</w:t>
            </w:r>
          </w:p>
        </w:tc>
        <w:tc>
          <w:tcPr>
            <w:tcW w:w="1276" w:type="dxa"/>
            <w:tcBorders>
              <w:top w:val="single" w:sz="4" w:space="0" w:color="auto"/>
              <w:left w:val="single" w:sz="12" w:space="0" w:color="auto"/>
              <w:bottom w:val="single" w:sz="4" w:space="0" w:color="auto"/>
              <w:right w:val="single" w:sz="12" w:space="0" w:color="auto"/>
            </w:tcBorders>
            <w:vAlign w:val="center"/>
          </w:tcPr>
          <w:p w14:paraId="1333E794"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4947DBFA" w14:textId="77777777" w:rsidR="00855D8B" w:rsidRPr="00855D8B" w:rsidRDefault="00855D8B" w:rsidP="00AF4DA1">
            <w:pPr>
              <w:spacing w:line="240" w:lineRule="auto"/>
              <w:jc w:val="center"/>
              <w:rPr>
                <w:sz w:val="20"/>
                <w:szCs w:val="20"/>
              </w:rPr>
            </w:pPr>
            <w:r w:rsidRPr="00855D8B">
              <w:rPr>
                <w:sz w:val="20"/>
                <w:szCs w:val="20"/>
              </w:rPr>
              <w:t>4</w:t>
            </w:r>
          </w:p>
        </w:tc>
        <w:tc>
          <w:tcPr>
            <w:tcW w:w="1276" w:type="dxa"/>
            <w:tcBorders>
              <w:top w:val="single" w:sz="4" w:space="0" w:color="auto"/>
              <w:left w:val="single" w:sz="12" w:space="0" w:color="auto"/>
              <w:bottom w:val="single" w:sz="4" w:space="0" w:color="auto"/>
              <w:right w:val="single" w:sz="12" w:space="0" w:color="auto"/>
            </w:tcBorders>
            <w:vAlign w:val="center"/>
          </w:tcPr>
          <w:p w14:paraId="64CEDD09"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258AB7B4"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4FD87364" w14:textId="77777777" w:rsidR="00855D8B" w:rsidRPr="00855D8B" w:rsidRDefault="00855D8B" w:rsidP="00E8382B">
            <w:pPr>
              <w:spacing w:line="240" w:lineRule="auto"/>
              <w:rPr>
                <w:sz w:val="20"/>
                <w:szCs w:val="20"/>
              </w:rPr>
            </w:pPr>
            <w:r w:rsidRPr="00855D8B">
              <w:rPr>
                <w:sz w:val="20"/>
                <w:szCs w:val="20"/>
              </w:rPr>
              <w:t>Калий фтористый 2-вод. ЧДА</w:t>
            </w:r>
          </w:p>
        </w:tc>
        <w:tc>
          <w:tcPr>
            <w:tcW w:w="1569" w:type="dxa"/>
            <w:tcBorders>
              <w:top w:val="single" w:sz="4" w:space="0" w:color="auto"/>
              <w:left w:val="single" w:sz="12" w:space="0" w:color="auto"/>
              <w:bottom w:val="single" w:sz="4" w:space="0" w:color="auto"/>
              <w:right w:val="single" w:sz="12" w:space="0" w:color="auto"/>
            </w:tcBorders>
            <w:vAlign w:val="center"/>
          </w:tcPr>
          <w:p w14:paraId="3DCFAAF4" w14:textId="06598804" w:rsidR="00855D8B" w:rsidRPr="00855D8B" w:rsidRDefault="00B57A96" w:rsidP="00855D8B">
            <w:pPr>
              <w:spacing w:line="240" w:lineRule="auto"/>
              <w:jc w:val="center"/>
              <w:rPr>
                <w:sz w:val="20"/>
                <w:szCs w:val="20"/>
              </w:rPr>
            </w:pPr>
            <w:r>
              <w:rPr>
                <w:sz w:val="20"/>
                <w:szCs w:val="20"/>
              </w:rPr>
              <w:t>75</w:t>
            </w:r>
          </w:p>
        </w:tc>
        <w:tc>
          <w:tcPr>
            <w:tcW w:w="1276" w:type="dxa"/>
            <w:tcBorders>
              <w:top w:val="single" w:sz="4" w:space="0" w:color="auto"/>
              <w:left w:val="single" w:sz="12" w:space="0" w:color="auto"/>
              <w:bottom w:val="single" w:sz="4" w:space="0" w:color="auto"/>
              <w:right w:val="single" w:sz="12" w:space="0" w:color="auto"/>
            </w:tcBorders>
            <w:vAlign w:val="center"/>
          </w:tcPr>
          <w:p w14:paraId="62DE347F"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0190CE86" w14:textId="77777777" w:rsidR="00855D8B" w:rsidRPr="00855D8B" w:rsidRDefault="00855D8B" w:rsidP="00AF4DA1">
            <w:pPr>
              <w:spacing w:line="240" w:lineRule="auto"/>
              <w:jc w:val="center"/>
              <w:rPr>
                <w:sz w:val="20"/>
                <w:szCs w:val="20"/>
              </w:rPr>
            </w:pPr>
            <w:r w:rsidRPr="00855D8B">
              <w:rPr>
                <w:sz w:val="20"/>
                <w:szCs w:val="20"/>
              </w:rPr>
              <w:t>3</w:t>
            </w:r>
          </w:p>
        </w:tc>
        <w:tc>
          <w:tcPr>
            <w:tcW w:w="1276" w:type="dxa"/>
            <w:tcBorders>
              <w:top w:val="single" w:sz="4" w:space="0" w:color="auto"/>
              <w:left w:val="single" w:sz="12" w:space="0" w:color="auto"/>
              <w:bottom w:val="single" w:sz="4" w:space="0" w:color="auto"/>
              <w:right w:val="single" w:sz="12" w:space="0" w:color="auto"/>
            </w:tcBorders>
            <w:vAlign w:val="center"/>
          </w:tcPr>
          <w:p w14:paraId="2B4F8AC0"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2F61D1D8"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55B62C19" w14:textId="77777777" w:rsidR="00855D8B" w:rsidRPr="00855D8B" w:rsidRDefault="00855D8B" w:rsidP="00E8382B">
            <w:pPr>
              <w:spacing w:line="240" w:lineRule="auto"/>
              <w:rPr>
                <w:sz w:val="20"/>
                <w:szCs w:val="20"/>
              </w:rPr>
            </w:pPr>
            <w:r w:rsidRPr="00855D8B">
              <w:rPr>
                <w:sz w:val="20"/>
                <w:szCs w:val="20"/>
              </w:rPr>
              <w:t>Медь сернокислая 5-вод. Ч ГОСТ 4165-78</w:t>
            </w:r>
          </w:p>
        </w:tc>
        <w:tc>
          <w:tcPr>
            <w:tcW w:w="1569" w:type="dxa"/>
            <w:tcBorders>
              <w:top w:val="single" w:sz="4" w:space="0" w:color="auto"/>
              <w:left w:val="single" w:sz="12" w:space="0" w:color="auto"/>
              <w:bottom w:val="single" w:sz="4" w:space="0" w:color="auto"/>
              <w:right w:val="single" w:sz="12" w:space="0" w:color="auto"/>
            </w:tcBorders>
            <w:vAlign w:val="center"/>
          </w:tcPr>
          <w:p w14:paraId="48C6AA03" w14:textId="2C424706" w:rsidR="00855D8B" w:rsidRPr="00855D8B" w:rsidRDefault="00855D8B" w:rsidP="00855D8B">
            <w:pPr>
              <w:spacing w:line="240" w:lineRule="auto"/>
              <w:jc w:val="center"/>
              <w:rPr>
                <w:sz w:val="20"/>
                <w:szCs w:val="20"/>
              </w:rPr>
            </w:pPr>
            <w:r w:rsidRPr="00855D8B">
              <w:rPr>
                <w:sz w:val="20"/>
                <w:szCs w:val="20"/>
              </w:rPr>
              <w:t>24</w:t>
            </w:r>
            <w:r w:rsidR="00B57A96">
              <w:rPr>
                <w:sz w:val="20"/>
                <w:szCs w:val="20"/>
              </w:rPr>
              <w:t>25</w:t>
            </w:r>
          </w:p>
        </w:tc>
        <w:tc>
          <w:tcPr>
            <w:tcW w:w="1276" w:type="dxa"/>
            <w:tcBorders>
              <w:top w:val="single" w:sz="4" w:space="0" w:color="auto"/>
              <w:left w:val="single" w:sz="12" w:space="0" w:color="auto"/>
              <w:bottom w:val="single" w:sz="4" w:space="0" w:color="auto"/>
              <w:right w:val="single" w:sz="12" w:space="0" w:color="auto"/>
            </w:tcBorders>
            <w:vAlign w:val="center"/>
          </w:tcPr>
          <w:p w14:paraId="08751F0B"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10349655" w14:textId="77777777" w:rsidR="00855D8B" w:rsidRPr="00855D8B" w:rsidRDefault="00855D8B" w:rsidP="00AF4DA1">
            <w:pPr>
              <w:spacing w:line="240" w:lineRule="auto"/>
              <w:jc w:val="center"/>
              <w:rPr>
                <w:sz w:val="20"/>
                <w:szCs w:val="20"/>
              </w:rPr>
            </w:pPr>
            <w:r w:rsidRPr="00855D8B">
              <w:rPr>
                <w:sz w:val="20"/>
                <w:szCs w:val="20"/>
              </w:rPr>
              <w:t>97</w:t>
            </w:r>
          </w:p>
        </w:tc>
        <w:tc>
          <w:tcPr>
            <w:tcW w:w="1276" w:type="dxa"/>
            <w:tcBorders>
              <w:top w:val="single" w:sz="4" w:space="0" w:color="auto"/>
              <w:left w:val="single" w:sz="12" w:space="0" w:color="auto"/>
              <w:bottom w:val="single" w:sz="4" w:space="0" w:color="auto"/>
              <w:right w:val="single" w:sz="12" w:space="0" w:color="auto"/>
            </w:tcBorders>
            <w:vAlign w:val="center"/>
          </w:tcPr>
          <w:p w14:paraId="4C77EA3C"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4276A91A" w14:textId="77777777" w:rsidTr="00AF4DA1">
        <w:trPr>
          <w:trHeight w:val="348"/>
        </w:trPr>
        <w:tc>
          <w:tcPr>
            <w:tcW w:w="4810" w:type="dxa"/>
            <w:tcBorders>
              <w:top w:val="single" w:sz="4" w:space="0" w:color="auto"/>
              <w:left w:val="single" w:sz="12" w:space="0" w:color="auto"/>
              <w:bottom w:val="single" w:sz="12" w:space="0" w:color="auto"/>
              <w:right w:val="single" w:sz="12" w:space="0" w:color="auto"/>
            </w:tcBorders>
            <w:vAlign w:val="center"/>
          </w:tcPr>
          <w:p w14:paraId="56BC2156" w14:textId="77777777" w:rsidR="00855D8B" w:rsidRPr="00855D8B" w:rsidRDefault="00855D8B" w:rsidP="00E8382B">
            <w:pPr>
              <w:spacing w:line="240" w:lineRule="auto"/>
              <w:rPr>
                <w:sz w:val="20"/>
                <w:szCs w:val="20"/>
              </w:rPr>
            </w:pPr>
            <w:r w:rsidRPr="00855D8B">
              <w:rPr>
                <w:sz w:val="20"/>
                <w:szCs w:val="20"/>
              </w:rPr>
              <w:t>Магний сернокислый 7-вод. Ч ГОСТ 4523-77</w:t>
            </w:r>
          </w:p>
        </w:tc>
        <w:tc>
          <w:tcPr>
            <w:tcW w:w="1569" w:type="dxa"/>
            <w:tcBorders>
              <w:top w:val="single" w:sz="4" w:space="0" w:color="auto"/>
              <w:left w:val="single" w:sz="12" w:space="0" w:color="auto"/>
              <w:bottom w:val="single" w:sz="12" w:space="0" w:color="auto"/>
              <w:right w:val="single" w:sz="12" w:space="0" w:color="auto"/>
            </w:tcBorders>
            <w:vAlign w:val="center"/>
          </w:tcPr>
          <w:p w14:paraId="0A57C03B" w14:textId="64F09428" w:rsidR="00855D8B" w:rsidRPr="00855D8B" w:rsidRDefault="00B57A96" w:rsidP="00855D8B">
            <w:pPr>
              <w:spacing w:line="240" w:lineRule="auto"/>
              <w:jc w:val="center"/>
              <w:rPr>
                <w:sz w:val="20"/>
                <w:szCs w:val="20"/>
              </w:rPr>
            </w:pPr>
            <w:r>
              <w:rPr>
                <w:sz w:val="20"/>
                <w:szCs w:val="20"/>
              </w:rPr>
              <w:t>225</w:t>
            </w:r>
          </w:p>
        </w:tc>
        <w:tc>
          <w:tcPr>
            <w:tcW w:w="1276" w:type="dxa"/>
            <w:tcBorders>
              <w:top w:val="single" w:sz="4" w:space="0" w:color="auto"/>
              <w:left w:val="single" w:sz="12" w:space="0" w:color="auto"/>
              <w:bottom w:val="single" w:sz="12" w:space="0" w:color="auto"/>
              <w:right w:val="single" w:sz="12" w:space="0" w:color="auto"/>
            </w:tcBorders>
            <w:vAlign w:val="center"/>
          </w:tcPr>
          <w:p w14:paraId="63763EB2"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12" w:space="0" w:color="auto"/>
              <w:right w:val="single" w:sz="12" w:space="0" w:color="auto"/>
            </w:tcBorders>
            <w:vAlign w:val="center"/>
          </w:tcPr>
          <w:p w14:paraId="4A501365" w14:textId="77777777" w:rsidR="00855D8B" w:rsidRPr="00855D8B" w:rsidRDefault="00855D8B" w:rsidP="00AF4DA1">
            <w:pPr>
              <w:spacing w:line="240" w:lineRule="auto"/>
              <w:jc w:val="center"/>
              <w:rPr>
                <w:sz w:val="20"/>
                <w:szCs w:val="20"/>
              </w:rPr>
            </w:pPr>
            <w:r w:rsidRPr="00855D8B">
              <w:rPr>
                <w:sz w:val="20"/>
                <w:szCs w:val="20"/>
              </w:rPr>
              <w:t>9</w:t>
            </w:r>
          </w:p>
        </w:tc>
        <w:tc>
          <w:tcPr>
            <w:tcW w:w="1276" w:type="dxa"/>
            <w:tcBorders>
              <w:top w:val="single" w:sz="4" w:space="0" w:color="auto"/>
              <w:left w:val="single" w:sz="12" w:space="0" w:color="auto"/>
              <w:bottom w:val="single" w:sz="12" w:space="0" w:color="auto"/>
              <w:right w:val="single" w:sz="12" w:space="0" w:color="auto"/>
            </w:tcBorders>
            <w:vAlign w:val="center"/>
          </w:tcPr>
          <w:p w14:paraId="7D04F6A2"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4B26B0D5" w14:textId="77777777" w:rsidTr="00134C9D">
        <w:trPr>
          <w:trHeight w:val="348"/>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5D4214D9" w14:textId="77777777" w:rsidR="00855D8B" w:rsidRPr="00855D8B" w:rsidRDefault="00855D8B" w:rsidP="00134C9D">
            <w:pPr>
              <w:spacing w:line="240" w:lineRule="auto"/>
              <w:jc w:val="center"/>
              <w:rPr>
                <w:sz w:val="20"/>
                <w:szCs w:val="20"/>
              </w:rPr>
            </w:pPr>
            <w:r w:rsidRPr="00855D8B">
              <w:rPr>
                <w:sz w:val="20"/>
                <w:szCs w:val="20"/>
              </w:rPr>
              <w:t>Отсек 3 (щелочи и соли)</w:t>
            </w:r>
          </w:p>
        </w:tc>
      </w:tr>
      <w:tr w:rsidR="00855D8B" w:rsidRPr="00855D8B" w14:paraId="5A2BC46B" w14:textId="77777777" w:rsidTr="00AF4DA1">
        <w:trPr>
          <w:trHeight w:val="348"/>
        </w:trPr>
        <w:tc>
          <w:tcPr>
            <w:tcW w:w="4810" w:type="dxa"/>
            <w:tcBorders>
              <w:top w:val="single" w:sz="12" w:space="0" w:color="auto"/>
              <w:left w:val="single" w:sz="12" w:space="0" w:color="auto"/>
              <w:bottom w:val="single" w:sz="4" w:space="0" w:color="auto"/>
              <w:right w:val="single" w:sz="12" w:space="0" w:color="auto"/>
            </w:tcBorders>
            <w:vAlign w:val="center"/>
          </w:tcPr>
          <w:p w14:paraId="265AB9B7" w14:textId="77777777" w:rsidR="00855D8B" w:rsidRPr="00855D8B" w:rsidRDefault="00855D8B" w:rsidP="00E8382B">
            <w:pPr>
              <w:spacing w:line="240" w:lineRule="auto"/>
              <w:rPr>
                <w:sz w:val="20"/>
                <w:szCs w:val="20"/>
              </w:rPr>
            </w:pPr>
            <w:r w:rsidRPr="00855D8B">
              <w:rPr>
                <w:sz w:val="20"/>
                <w:szCs w:val="20"/>
              </w:rPr>
              <w:t>Натрий едкий тех. гранулированный 1 сорт</w:t>
            </w:r>
          </w:p>
        </w:tc>
        <w:tc>
          <w:tcPr>
            <w:tcW w:w="1569" w:type="dxa"/>
            <w:tcBorders>
              <w:top w:val="single" w:sz="12" w:space="0" w:color="auto"/>
              <w:left w:val="single" w:sz="12" w:space="0" w:color="auto"/>
              <w:bottom w:val="single" w:sz="4" w:space="0" w:color="auto"/>
              <w:right w:val="single" w:sz="12" w:space="0" w:color="auto"/>
            </w:tcBorders>
            <w:vAlign w:val="center"/>
          </w:tcPr>
          <w:p w14:paraId="01936F43" w14:textId="4A065E55" w:rsidR="00855D8B" w:rsidRPr="00855D8B" w:rsidRDefault="00B57A96" w:rsidP="00855D8B">
            <w:pPr>
              <w:spacing w:line="240" w:lineRule="auto"/>
              <w:jc w:val="center"/>
              <w:rPr>
                <w:sz w:val="20"/>
                <w:szCs w:val="20"/>
              </w:rPr>
            </w:pPr>
            <w:r>
              <w:rPr>
                <w:sz w:val="20"/>
                <w:szCs w:val="20"/>
              </w:rPr>
              <w:t>200</w:t>
            </w:r>
          </w:p>
        </w:tc>
        <w:tc>
          <w:tcPr>
            <w:tcW w:w="1276" w:type="dxa"/>
            <w:tcBorders>
              <w:top w:val="single" w:sz="12" w:space="0" w:color="auto"/>
              <w:left w:val="single" w:sz="12" w:space="0" w:color="auto"/>
              <w:bottom w:val="single" w:sz="4" w:space="0" w:color="auto"/>
              <w:right w:val="single" w:sz="12" w:space="0" w:color="auto"/>
            </w:tcBorders>
            <w:vAlign w:val="center"/>
          </w:tcPr>
          <w:p w14:paraId="101FFF49"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12" w:space="0" w:color="auto"/>
              <w:left w:val="single" w:sz="12" w:space="0" w:color="auto"/>
              <w:bottom w:val="single" w:sz="4" w:space="0" w:color="auto"/>
              <w:right w:val="single" w:sz="12" w:space="0" w:color="auto"/>
            </w:tcBorders>
            <w:vAlign w:val="center"/>
          </w:tcPr>
          <w:p w14:paraId="369151DD" w14:textId="77777777" w:rsidR="00855D8B" w:rsidRPr="00855D8B" w:rsidRDefault="00855D8B" w:rsidP="00AF4DA1">
            <w:pPr>
              <w:spacing w:line="240" w:lineRule="auto"/>
              <w:jc w:val="center"/>
              <w:rPr>
                <w:sz w:val="20"/>
                <w:szCs w:val="20"/>
              </w:rPr>
            </w:pPr>
            <w:r w:rsidRPr="00855D8B">
              <w:rPr>
                <w:sz w:val="20"/>
                <w:szCs w:val="20"/>
              </w:rPr>
              <w:t>8</w:t>
            </w:r>
          </w:p>
        </w:tc>
        <w:tc>
          <w:tcPr>
            <w:tcW w:w="1276" w:type="dxa"/>
            <w:tcBorders>
              <w:top w:val="single" w:sz="12" w:space="0" w:color="auto"/>
              <w:left w:val="single" w:sz="12" w:space="0" w:color="auto"/>
              <w:bottom w:val="single" w:sz="4" w:space="0" w:color="auto"/>
              <w:right w:val="single" w:sz="12" w:space="0" w:color="auto"/>
            </w:tcBorders>
            <w:vAlign w:val="center"/>
          </w:tcPr>
          <w:p w14:paraId="7FFE4F0E"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3FD1D111"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5C1B3248" w14:textId="77777777" w:rsidR="00855D8B" w:rsidRPr="00855D8B" w:rsidRDefault="00855D8B" w:rsidP="00E8382B">
            <w:pPr>
              <w:spacing w:line="240" w:lineRule="auto"/>
              <w:rPr>
                <w:sz w:val="20"/>
                <w:szCs w:val="20"/>
              </w:rPr>
            </w:pPr>
            <w:proofErr w:type="spellStart"/>
            <w:r w:rsidRPr="00855D8B">
              <w:rPr>
                <w:sz w:val="20"/>
                <w:szCs w:val="20"/>
              </w:rPr>
              <w:t>Тринатрийфосфат</w:t>
            </w:r>
            <w:proofErr w:type="spellEnd"/>
            <w:r w:rsidRPr="00855D8B">
              <w:rPr>
                <w:sz w:val="20"/>
                <w:szCs w:val="20"/>
              </w:rPr>
              <w:t xml:space="preserve"> тех. ГОСТ 201-76</w:t>
            </w:r>
          </w:p>
        </w:tc>
        <w:tc>
          <w:tcPr>
            <w:tcW w:w="1569" w:type="dxa"/>
            <w:tcBorders>
              <w:top w:val="single" w:sz="4" w:space="0" w:color="auto"/>
              <w:left w:val="single" w:sz="12" w:space="0" w:color="auto"/>
              <w:bottom w:val="single" w:sz="4" w:space="0" w:color="auto"/>
              <w:right w:val="single" w:sz="12" w:space="0" w:color="auto"/>
            </w:tcBorders>
            <w:vAlign w:val="center"/>
          </w:tcPr>
          <w:p w14:paraId="1A64E633" w14:textId="704E5806" w:rsidR="00855D8B" w:rsidRPr="00855D8B" w:rsidRDefault="00B57A96" w:rsidP="00855D8B">
            <w:pPr>
              <w:spacing w:line="240" w:lineRule="auto"/>
              <w:jc w:val="center"/>
              <w:rPr>
                <w:sz w:val="20"/>
                <w:szCs w:val="20"/>
              </w:rPr>
            </w:pPr>
            <w:r>
              <w:rPr>
                <w:sz w:val="20"/>
                <w:szCs w:val="20"/>
              </w:rPr>
              <w:t>828</w:t>
            </w:r>
          </w:p>
        </w:tc>
        <w:tc>
          <w:tcPr>
            <w:tcW w:w="1276" w:type="dxa"/>
            <w:tcBorders>
              <w:top w:val="single" w:sz="4" w:space="0" w:color="auto"/>
              <w:left w:val="single" w:sz="12" w:space="0" w:color="auto"/>
              <w:bottom w:val="single" w:sz="4" w:space="0" w:color="auto"/>
              <w:right w:val="single" w:sz="12" w:space="0" w:color="auto"/>
            </w:tcBorders>
            <w:vAlign w:val="center"/>
          </w:tcPr>
          <w:p w14:paraId="2BDFF78A"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4A2827C6" w14:textId="77777777" w:rsidR="00855D8B" w:rsidRPr="00855D8B" w:rsidRDefault="00855D8B" w:rsidP="00AF4DA1">
            <w:pPr>
              <w:spacing w:line="240" w:lineRule="auto"/>
              <w:jc w:val="center"/>
              <w:rPr>
                <w:sz w:val="20"/>
                <w:szCs w:val="20"/>
              </w:rPr>
            </w:pPr>
            <w:r w:rsidRPr="00855D8B">
              <w:rPr>
                <w:sz w:val="20"/>
                <w:szCs w:val="20"/>
              </w:rPr>
              <w:t>33</w:t>
            </w:r>
          </w:p>
        </w:tc>
        <w:tc>
          <w:tcPr>
            <w:tcW w:w="1276" w:type="dxa"/>
            <w:tcBorders>
              <w:top w:val="single" w:sz="4" w:space="0" w:color="auto"/>
              <w:left w:val="single" w:sz="12" w:space="0" w:color="auto"/>
              <w:bottom w:val="single" w:sz="4" w:space="0" w:color="auto"/>
              <w:right w:val="single" w:sz="12" w:space="0" w:color="auto"/>
            </w:tcBorders>
            <w:vAlign w:val="center"/>
          </w:tcPr>
          <w:p w14:paraId="018AAB14"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67232A11"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6F4E58DC" w14:textId="77777777" w:rsidR="00855D8B" w:rsidRPr="00855D8B" w:rsidRDefault="00855D8B" w:rsidP="00E8382B">
            <w:pPr>
              <w:spacing w:line="240" w:lineRule="auto"/>
              <w:rPr>
                <w:sz w:val="20"/>
                <w:szCs w:val="20"/>
              </w:rPr>
            </w:pPr>
            <w:proofErr w:type="gramStart"/>
            <w:r w:rsidRPr="00855D8B">
              <w:rPr>
                <w:sz w:val="20"/>
                <w:szCs w:val="20"/>
              </w:rPr>
              <w:t>Сода</w:t>
            </w:r>
            <w:proofErr w:type="gramEnd"/>
            <w:r w:rsidRPr="00855D8B">
              <w:rPr>
                <w:sz w:val="20"/>
                <w:szCs w:val="20"/>
              </w:rPr>
              <w:t xml:space="preserve"> кальцинированная ГОСТ 5100-85</w:t>
            </w:r>
          </w:p>
        </w:tc>
        <w:tc>
          <w:tcPr>
            <w:tcW w:w="1569" w:type="dxa"/>
            <w:tcBorders>
              <w:top w:val="single" w:sz="4" w:space="0" w:color="auto"/>
              <w:left w:val="single" w:sz="12" w:space="0" w:color="auto"/>
              <w:bottom w:val="single" w:sz="4" w:space="0" w:color="auto"/>
              <w:right w:val="single" w:sz="12" w:space="0" w:color="auto"/>
            </w:tcBorders>
            <w:vAlign w:val="center"/>
          </w:tcPr>
          <w:p w14:paraId="2BB3D381" w14:textId="2C0E5A22" w:rsidR="00855D8B" w:rsidRPr="00855D8B" w:rsidRDefault="00B57A96" w:rsidP="00855D8B">
            <w:pPr>
              <w:spacing w:line="240" w:lineRule="auto"/>
              <w:jc w:val="center"/>
              <w:rPr>
                <w:sz w:val="20"/>
                <w:szCs w:val="20"/>
              </w:rPr>
            </w:pPr>
            <w:r>
              <w:rPr>
                <w:sz w:val="20"/>
                <w:szCs w:val="20"/>
              </w:rPr>
              <w:t>475</w:t>
            </w:r>
          </w:p>
        </w:tc>
        <w:tc>
          <w:tcPr>
            <w:tcW w:w="1276" w:type="dxa"/>
            <w:tcBorders>
              <w:top w:val="single" w:sz="4" w:space="0" w:color="auto"/>
              <w:left w:val="single" w:sz="12" w:space="0" w:color="auto"/>
              <w:bottom w:val="single" w:sz="4" w:space="0" w:color="auto"/>
              <w:right w:val="single" w:sz="12" w:space="0" w:color="auto"/>
            </w:tcBorders>
            <w:vAlign w:val="center"/>
          </w:tcPr>
          <w:p w14:paraId="2CC5BEC7"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393493A3" w14:textId="77777777" w:rsidR="00855D8B" w:rsidRPr="00855D8B" w:rsidRDefault="00855D8B" w:rsidP="00AF4DA1">
            <w:pPr>
              <w:spacing w:line="240" w:lineRule="auto"/>
              <w:jc w:val="center"/>
              <w:rPr>
                <w:sz w:val="20"/>
                <w:szCs w:val="20"/>
              </w:rPr>
            </w:pPr>
            <w:r w:rsidRPr="00855D8B">
              <w:rPr>
                <w:sz w:val="20"/>
                <w:szCs w:val="20"/>
              </w:rPr>
              <w:t>19</w:t>
            </w:r>
          </w:p>
        </w:tc>
        <w:tc>
          <w:tcPr>
            <w:tcW w:w="1276" w:type="dxa"/>
            <w:tcBorders>
              <w:top w:val="single" w:sz="4" w:space="0" w:color="auto"/>
              <w:left w:val="single" w:sz="12" w:space="0" w:color="auto"/>
              <w:bottom w:val="single" w:sz="4" w:space="0" w:color="auto"/>
              <w:right w:val="single" w:sz="12" w:space="0" w:color="auto"/>
            </w:tcBorders>
            <w:vAlign w:val="center"/>
          </w:tcPr>
          <w:p w14:paraId="3110A8A9"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2E9C2418" w14:textId="77777777" w:rsidTr="00AF4DA1">
        <w:trPr>
          <w:trHeight w:val="348"/>
        </w:trPr>
        <w:tc>
          <w:tcPr>
            <w:tcW w:w="4810" w:type="dxa"/>
            <w:tcBorders>
              <w:top w:val="single" w:sz="4" w:space="0" w:color="auto"/>
              <w:left w:val="single" w:sz="12" w:space="0" w:color="auto"/>
              <w:bottom w:val="single" w:sz="12" w:space="0" w:color="auto"/>
              <w:right w:val="single" w:sz="12" w:space="0" w:color="auto"/>
            </w:tcBorders>
            <w:vAlign w:val="center"/>
          </w:tcPr>
          <w:p w14:paraId="4B11C3BD" w14:textId="77777777" w:rsidR="00855D8B" w:rsidRPr="00855D8B" w:rsidRDefault="00855D8B" w:rsidP="00E8382B">
            <w:pPr>
              <w:spacing w:line="240" w:lineRule="auto"/>
              <w:rPr>
                <w:sz w:val="20"/>
                <w:szCs w:val="20"/>
              </w:rPr>
            </w:pPr>
            <w:r w:rsidRPr="00855D8B">
              <w:rPr>
                <w:sz w:val="20"/>
                <w:szCs w:val="20"/>
              </w:rPr>
              <w:t>Натрий сернокислый технический</w:t>
            </w:r>
          </w:p>
        </w:tc>
        <w:tc>
          <w:tcPr>
            <w:tcW w:w="1569" w:type="dxa"/>
            <w:tcBorders>
              <w:top w:val="single" w:sz="4" w:space="0" w:color="auto"/>
              <w:left w:val="single" w:sz="12" w:space="0" w:color="auto"/>
              <w:bottom w:val="single" w:sz="12" w:space="0" w:color="auto"/>
              <w:right w:val="single" w:sz="12" w:space="0" w:color="auto"/>
            </w:tcBorders>
            <w:vAlign w:val="center"/>
          </w:tcPr>
          <w:p w14:paraId="038F0347" w14:textId="777666D9" w:rsidR="00855D8B" w:rsidRPr="00855D8B" w:rsidRDefault="00B57A96" w:rsidP="00855D8B">
            <w:pPr>
              <w:spacing w:line="240" w:lineRule="auto"/>
              <w:jc w:val="center"/>
              <w:rPr>
                <w:sz w:val="20"/>
                <w:szCs w:val="20"/>
              </w:rPr>
            </w:pPr>
            <w:r>
              <w:rPr>
                <w:sz w:val="20"/>
                <w:szCs w:val="20"/>
              </w:rPr>
              <w:t>1025</w:t>
            </w:r>
          </w:p>
        </w:tc>
        <w:tc>
          <w:tcPr>
            <w:tcW w:w="1276" w:type="dxa"/>
            <w:tcBorders>
              <w:top w:val="single" w:sz="4" w:space="0" w:color="auto"/>
              <w:left w:val="single" w:sz="12" w:space="0" w:color="auto"/>
              <w:bottom w:val="single" w:sz="12" w:space="0" w:color="auto"/>
              <w:right w:val="single" w:sz="12" w:space="0" w:color="auto"/>
            </w:tcBorders>
            <w:vAlign w:val="center"/>
          </w:tcPr>
          <w:p w14:paraId="207D7790"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12" w:space="0" w:color="auto"/>
              <w:right w:val="single" w:sz="12" w:space="0" w:color="auto"/>
            </w:tcBorders>
            <w:vAlign w:val="center"/>
          </w:tcPr>
          <w:p w14:paraId="08608EB5" w14:textId="77777777" w:rsidR="00855D8B" w:rsidRPr="00855D8B" w:rsidRDefault="00855D8B" w:rsidP="00AF4DA1">
            <w:pPr>
              <w:spacing w:line="240" w:lineRule="auto"/>
              <w:jc w:val="center"/>
              <w:rPr>
                <w:sz w:val="20"/>
                <w:szCs w:val="20"/>
              </w:rPr>
            </w:pPr>
            <w:r w:rsidRPr="00855D8B">
              <w:rPr>
                <w:sz w:val="20"/>
                <w:szCs w:val="20"/>
              </w:rPr>
              <w:t>41</w:t>
            </w:r>
          </w:p>
        </w:tc>
        <w:tc>
          <w:tcPr>
            <w:tcW w:w="1276" w:type="dxa"/>
            <w:tcBorders>
              <w:top w:val="single" w:sz="4" w:space="0" w:color="auto"/>
              <w:left w:val="single" w:sz="12" w:space="0" w:color="auto"/>
              <w:bottom w:val="single" w:sz="12" w:space="0" w:color="auto"/>
              <w:right w:val="single" w:sz="12" w:space="0" w:color="auto"/>
            </w:tcBorders>
            <w:vAlign w:val="center"/>
          </w:tcPr>
          <w:p w14:paraId="7B4F5C7D"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17E41F49" w14:textId="77777777" w:rsidTr="00134C9D">
        <w:trPr>
          <w:trHeight w:val="348"/>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372169C9" w14:textId="298AB515" w:rsidR="00855D8B" w:rsidRPr="00855D8B" w:rsidRDefault="00855D8B" w:rsidP="00134C9D">
            <w:pPr>
              <w:spacing w:line="240" w:lineRule="auto"/>
              <w:jc w:val="center"/>
              <w:rPr>
                <w:sz w:val="20"/>
                <w:szCs w:val="20"/>
              </w:rPr>
            </w:pPr>
            <w:r w:rsidRPr="00855D8B">
              <w:rPr>
                <w:sz w:val="20"/>
                <w:szCs w:val="20"/>
              </w:rPr>
              <w:t>Отсек 4</w:t>
            </w:r>
            <w:r w:rsidR="00991188">
              <w:rPr>
                <w:sz w:val="20"/>
                <w:szCs w:val="20"/>
              </w:rPr>
              <w:t xml:space="preserve"> (соли и компоненты химсоставов)</w:t>
            </w:r>
          </w:p>
        </w:tc>
      </w:tr>
      <w:tr w:rsidR="00855D8B" w:rsidRPr="00855D8B" w14:paraId="4F32F5AA" w14:textId="77777777" w:rsidTr="00AF4DA1">
        <w:trPr>
          <w:trHeight w:val="348"/>
        </w:trPr>
        <w:tc>
          <w:tcPr>
            <w:tcW w:w="4810" w:type="dxa"/>
            <w:tcBorders>
              <w:top w:val="single" w:sz="12" w:space="0" w:color="auto"/>
              <w:left w:val="single" w:sz="12" w:space="0" w:color="auto"/>
              <w:bottom w:val="single" w:sz="4" w:space="0" w:color="auto"/>
              <w:right w:val="single" w:sz="12" w:space="0" w:color="auto"/>
            </w:tcBorders>
            <w:vAlign w:val="center"/>
          </w:tcPr>
          <w:p w14:paraId="2590F023" w14:textId="77777777" w:rsidR="00855D8B" w:rsidRPr="00855D8B" w:rsidRDefault="00855D8B" w:rsidP="00406407">
            <w:pPr>
              <w:spacing w:line="240" w:lineRule="auto"/>
              <w:rPr>
                <w:sz w:val="20"/>
                <w:szCs w:val="20"/>
              </w:rPr>
            </w:pPr>
            <w:r w:rsidRPr="00855D8B">
              <w:rPr>
                <w:sz w:val="20"/>
                <w:szCs w:val="20"/>
              </w:rPr>
              <w:t xml:space="preserve">Цинк </w:t>
            </w:r>
            <w:proofErr w:type="spellStart"/>
            <w:r w:rsidRPr="00855D8B">
              <w:rPr>
                <w:sz w:val="20"/>
                <w:szCs w:val="20"/>
              </w:rPr>
              <w:t>азотокислотный</w:t>
            </w:r>
            <w:proofErr w:type="spellEnd"/>
          </w:p>
        </w:tc>
        <w:tc>
          <w:tcPr>
            <w:tcW w:w="1569" w:type="dxa"/>
            <w:tcBorders>
              <w:top w:val="single" w:sz="12" w:space="0" w:color="auto"/>
              <w:left w:val="single" w:sz="12" w:space="0" w:color="auto"/>
              <w:bottom w:val="single" w:sz="4" w:space="0" w:color="auto"/>
              <w:right w:val="single" w:sz="12" w:space="0" w:color="auto"/>
            </w:tcBorders>
            <w:vAlign w:val="center"/>
          </w:tcPr>
          <w:p w14:paraId="44594688" w14:textId="0002D1ED" w:rsidR="00855D8B" w:rsidRPr="00855D8B" w:rsidRDefault="00B57A96" w:rsidP="00855D8B">
            <w:pPr>
              <w:spacing w:line="240" w:lineRule="auto"/>
              <w:jc w:val="center"/>
              <w:rPr>
                <w:sz w:val="20"/>
                <w:szCs w:val="20"/>
              </w:rPr>
            </w:pPr>
            <w:r>
              <w:rPr>
                <w:sz w:val="20"/>
                <w:szCs w:val="20"/>
              </w:rPr>
              <w:t>375</w:t>
            </w:r>
          </w:p>
        </w:tc>
        <w:tc>
          <w:tcPr>
            <w:tcW w:w="1276" w:type="dxa"/>
            <w:tcBorders>
              <w:top w:val="single" w:sz="12" w:space="0" w:color="auto"/>
              <w:left w:val="single" w:sz="12" w:space="0" w:color="auto"/>
              <w:bottom w:val="single" w:sz="4" w:space="0" w:color="auto"/>
              <w:right w:val="single" w:sz="12" w:space="0" w:color="auto"/>
            </w:tcBorders>
            <w:vAlign w:val="center"/>
          </w:tcPr>
          <w:p w14:paraId="2FF3A4C0"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12" w:space="0" w:color="auto"/>
              <w:left w:val="single" w:sz="12" w:space="0" w:color="auto"/>
              <w:bottom w:val="single" w:sz="4" w:space="0" w:color="auto"/>
              <w:right w:val="single" w:sz="12" w:space="0" w:color="auto"/>
            </w:tcBorders>
            <w:vAlign w:val="center"/>
          </w:tcPr>
          <w:p w14:paraId="31042F52" w14:textId="77777777" w:rsidR="00855D8B" w:rsidRPr="00855D8B" w:rsidRDefault="00855D8B" w:rsidP="00AF4DA1">
            <w:pPr>
              <w:spacing w:line="240" w:lineRule="auto"/>
              <w:jc w:val="center"/>
              <w:rPr>
                <w:sz w:val="20"/>
                <w:szCs w:val="20"/>
              </w:rPr>
            </w:pPr>
            <w:r w:rsidRPr="00855D8B">
              <w:rPr>
                <w:sz w:val="20"/>
                <w:szCs w:val="20"/>
              </w:rPr>
              <w:t>15</w:t>
            </w:r>
          </w:p>
        </w:tc>
        <w:tc>
          <w:tcPr>
            <w:tcW w:w="1276" w:type="dxa"/>
            <w:tcBorders>
              <w:top w:val="single" w:sz="12" w:space="0" w:color="auto"/>
              <w:left w:val="single" w:sz="12" w:space="0" w:color="auto"/>
              <w:bottom w:val="single" w:sz="4" w:space="0" w:color="auto"/>
              <w:right w:val="single" w:sz="12" w:space="0" w:color="auto"/>
            </w:tcBorders>
            <w:vAlign w:val="center"/>
          </w:tcPr>
          <w:p w14:paraId="089820E7"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1F9F1452" w14:textId="77777777" w:rsidTr="00AF4DA1">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710759FD" w14:textId="77777777" w:rsidR="00855D8B" w:rsidRPr="00855D8B" w:rsidRDefault="00855D8B" w:rsidP="00406407">
            <w:pPr>
              <w:spacing w:line="240" w:lineRule="auto"/>
              <w:rPr>
                <w:sz w:val="20"/>
                <w:szCs w:val="20"/>
              </w:rPr>
            </w:pPr>
            <w:proofErr w:type="spellStart"/>
            <w:r w:rsidRPr="00855D8B">
              <w:rPr>
                <w:sz w:val="20"/>
                <w:szCs w:val="20"/>
              </w:rPr>
              <w:t>Монофосфат</w:t>
            </w:r>
            <w:proofErr w:type="spellEnd"/>
            <w:r w:rsidRPr="00855D8B">
              <w:rPr>
                <w:sz w:val="20"/>
                <w:szCs w:val="20"/>
              </w:rPr>
              <w:t xml:space="preserve"> цинка</w:t>
            </w:r>
          </w:p>
        </w:tc>
        <w:tc>
          <w:tcPr>
            <w:tcW w:w="1569" w:type="dxa"/>
            <w:tcBorders>
              <w:top w:val="single" w:sz="4" w:space="0" w:color="auto"/>
              <w:left w:val="single" w:sz="12" w:space="0" w:color="auto"/>
              <w:bottom w:val="single" w:sz="4" w:space="0" w:color="auto"/>
              <w:right w:val="single" w:sz="12" w:space="0" w:color="auto"/>
            </w:tcBorders>
            <w:vAlign w:val="center"/>
          </w:tcPr>
          <w:p w14:paraId="421439F1" w14:textId="127482BA" w:rsidR="00855D8B" w:rsidRPr="00855D8B" w:rsidRDefault="00B57A96" w:rsidP="00855D8B">
            <w:pPr>
              <w:spacing w:line="240" w:lineRule="auto"/>
              <w:jc w:val="center"/>
              <w:rPr>
                <w:sz w:val="20"/>
                <w:szCs w:val="20"/>
              </w:rPr>
            </w:pPr>
            <w:r>
              <w:rPr>
                <w:sz w:val="20"/>
                <w:szCs w:val="20"/>
              </w:rPr>
              <w:t>1025</w:t>
            </w:r>
          </w:p>
        </w:tc>
        <w:tc>
          <w:tcPr>
            <w:tcW w:w="1276" w:type="dxa"/>
            <w:tcBorders>
              <w:top w:val="single" w:sz="4" w:space="0" w:color="auto"/>
              <w:left w:val="single" w:sz="12" w:space="0" w:color="auto"/>
              <w:bottom w:val="single" w:sz="4" w:space="0" w:color="auto"/>
              <w:right w:val="single" w:sz="12" w:space="0" w:color="auto"/>
            </w:tcBorders>
            <w:vAlign w:val="center"/>
          </w:tcPr>
          <w:p w14:paraId="1CFFB648"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1900B8EF" w14:textId="77777777" w:rsidR="00855D8B" w:rsidRPr="00855D8B" w:rsidRDefault="00855D8B" w:rsidP="00AF4DA1">
            <w:pPr>
              <w:spacing w:line="240" w:lineRule="auto"/>
              <w:jc w:val="center"/>
              <w:rPr>
                <w:sz w:val="20"/>
                <w:szCs w:val="20"/>
              </w:rPr>
            </w:pPr>
            <w:r w:rsidRPr="00855D8B">
              <w:rPr>
                <w:sz w:val="20"/>
                <w:szCs w:val="20"/>
              </w:rPr>
              <w:t>5</w:t>
            </w:r>
          </w:p>
        </w:tc>
        <w:tc>
          <w:tcPr>
            <w:tcW w:w="1276" w:type="dxa"/>
            <w:tcBorders>
              <w:top w:val="single" w:sz="4" w:space="0" w:color="auto"/>
              <w:left w:val="single" w:sz="12" w:space="0" w:color="auto"/>
              <w:bottom w:val="single" w:sz="4" w:space="0" w:color="auto"/>
              <w:right w:val="single" w:sz="12" w:space="0" w:color="auto"/>
            </w:tcBorders>
            <w:vAlign w:val="center"/>
          </w:tcPr>
          <w:p w14:paraId="4BC354F5" w14:textId="77777777" w:rsidR="00855D8B" w:rsidRPr="00855D8B" w:rsidRDefault="00855D8B" w:rsidP="00AF4DA1">
            <w:pPr>
              <w:spacing w:line="240" w:lineRule="auto"/>
              <w:jc w:val="center"/>
              <w:rPr>
                <w:sz w:val="20"/>
                <w:szCs w:val="20"/>
              </w:rPr>
            </w:pPr>
            <w:r w:rsidRPr="00855D8B">
              <w:rPr>
                <w:sz w:val="20"/>
                <w:szCs w:val="20"/>
              </w:rPr>
              <w:t>–</w:t>
            </w:r>
          </w:p>
        </w:tc>
      </w:tr>
      <w:tr w:rsidR="00855D8B" w:rsidRPr="00855D8B" w14:paraId="19F25043" w14:textId="77777777" w:rsidTr="00B57A96">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34DB550C" w14:textId="77777777" w:rsidR="00855D8B" w:rsidRPr="00855D8B" w:rsidRDefault="00855D8B" w:rsidP="00406407">
            <w:pPr>
              <w:spacing w:line="240" w:lineRule="auto"/>
              <w:rPr>
                <w:sz w:val="20"/>
                <w:szCs w:val="20"/>
              </w:rPr>
            </w:pPr>
            <w:r w:rsidRPr="00855D8B">
              <w:rPr>
                <w:sz w:val="20"/>
                <w:szCs w:val="20"/>
              </w:rPr>
              <w:t>Нитрат цинка</w:t>
            </w:r>
          </w:p>
        </w:tc>
        <w:tc>
          <w:tcPr>
            <w:tcW w:w="1569" w:type="dxa"/>
            <w:tcBorders>
              <w:top w:val="single" w:sz="4" w:space="0" w:color="auto"/>
              <w:left w:val="single" w:sz="12" w:space="0" w:color="auto"/>
              <w:bottom w:val="single" w:sz="4" w:space="0" w:color="auto"/>
              <w:right w:val="single" w:sz="12" w:space="0" w:color="auto"/>
            </w:tcBorders>
            <w:vAlign w:val="center"/>
          </w:tcPr>
          <w:p w14:paraId="5D5A7D3B" w14:textId="4735FB41" w:rsidR="00855D8B" w:rsidRPr="00855D8B" w:rsidRDefault="00B57A96" w:rsidP="00855D8B">
            <w:pPr>
              <w:spacing w:line="240" w:lineRule="auto"/>
              <w:jc w:val="center"/>
              <w:rPr>
                <w:sz w:val="20"/>
                <w:szCs w:val="20"/>
              </w:rPr>
            </w:pPr>
            <w:r>
              <w:rPr>
                <w:sz w:val="20"/>
                <w:szCs w:val="20"/>
              </w:rPr>
              <w:t>200</w:t>
            </w:r>
          </w:p>
        </w:tc>
        <w:tc>
          <w:tcPr>
            <w:tcW w:w="1276" w:type="dxa"/>
            <w:tcBorders>
              <w:top w:val="single" w:sz="4" w:space="0" w:color="auto"/>
              <w:left w:val="single" w:sz="12" w:space="0" w:color="auto"/>
              <w:bottom w:val="single" w:sz="4" w:space="0" w:color="auto"/>
              <w:right w:val="single" w:sz="12" w:space="0" w:color="auto"/>
            </w:tcBorders>
            <w:vAlign w:val="center"/>
          </w:tcPr>
          <w:p w14:paraId="73833266" w14:textId="77777777" w:rsidR="00855D8B" w:rsidRPr="00855D8B" w:rsidRDefault="00855D8B" w:rsidP="00AF4DA1">
            <w:pPr>
              <w:spacing w:line="240" w:lineRule="auto"/>
              <w:jc w:val="center"/>
              <w:rPr>
                <w:sz w:val="20"/>
                <w:szCs w:val="20"/>
              </w:rPr>
            </w:pPr>
            <w:r w:rsidRPr="00855D8B">
              <w:rPr>
                <w:sz w:val="20"/>
                <w:szCs w:val="20"/>
              </w:rPr>
              <w:t>–</w:t>
            </w:r>
          </w:p>
        </w:tc>
        <w:tc>
          <w:tcPr>
            <w:tcW w:w="1275" w:type="dxa"/>
            <w:tcBorders>
              <w:top w:val="single" w:sz="4" w:space="0" w:color="auto"/>
              <w:left w:val="single" w:sz="12" w:space="0" w:color="auto"/>
              <w:bottom w:val="single" w:sz="4" w:space="0" w:color="auto"/>
              <w:right w:val="single" w:sz="12" w:space="0" w:color="auto"/>
            </w:tcBorders>
            <w:vAlign w:val="center"/>
          </w:tcPr>
          <w:p w14:paraId="0B315776" w14:textId="77777777" w:rsidR="00855D8B" w:rsidRPr="00855D8B" w:rsidRDefault="00855D8B" w:rsidP="00AF4DA1">
            <w:pPr>
              <w:spacing w:line="240" w:lineRule="auto"/>
              <w:jc w:val="center"/>
              <w:rPr>
                <w:sz w:val="20"/>
                <w:szCs w:val="20"/>
              </w:rPr>
            </w:pPr>
            <w:r w:rsidRPr="00855D8B">
              <w:rPr>
                <w:sz w:val="20"/>
                <w:szCs w:val="20"/>
              </w:rPr>
              <w:t>8</w:t>
            </w:r>
          </w:p>
        </w:tc>
        <w:tc>
          <w:tcPr>
            <w:tcW w:w="1276" w:type="dxa"/>
            <w:tcBorders>
              <w:top w:val="single" w:sz="4" w:space="0" w:color="auto"/>
              <w:left w:val="single" w:sz="12" w:space="0" w:color="auto"/>
              <w:bottom w:val="single" w:sz="4" w:space="0" w:color="auto"/>
              <w:right w:val="single" w:sz="12" w:space="0" w:color="auto"/>
            </w:tcBorders>
            <w:vAlign w:val="center"/>
          </w:tcPr>
          <w:p w14:paraId="7EF50CA0" w14:textId="77777777" w:rsidR="00855D8B" w:rsidRPr="00855D8B" w:rsidRDefault="00855D8B" w:rsidP="00AF4DA1">
            <w:pPr>
              <w:spacing w:line="240" w:lineRule="auto"/>
              <w:jc w:val="center"/>
              <w:rPr>
                <w:sz w:val="20"/>
                <w:szCs w:val="20"/>
              </w:rPr>
            </w:pPr>
            <w:r w:rsidRPr="00855D8B">
              <w:rPr>
                <w:sz w:val="20"/>
                <w:szCs w:val="20"/>
              </w:rPr>
              <w:t>–</w:t>
            </w:r>
          </w:p>
        </w:tc>
      </w:tr>
      <w:tr w:rsidR="00B57A96" w:rsidRPr="00855D8B" w14:paraId="0A1A1029" w14:textId="77777777" w:rsidTr="00B57A96">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7FFDD0CF" w14:textId="77777777" w:rsidR="00B57A96" w:rsidRPr="00855D8B" w:rsidRDefault="00B57A96" w:rsidP="00B57A96">
            <w:pPr>
              <w:spacing w:line="240" w:lineRule="auto"/>
              <w:rPr>
                <w:sz w:val="20"/>
                <w:szCs w:val="20"/>
              </w:rPr>
            </w:pPr>
            <w:r w:rsidRPr="00855D8B">
              <w:rPr>
                <w:sz w:val="20"/>
                <w:szCs w:val="20"/>
              </w:rPr>
              <w:t xml:space="preserve">Композиция </w:t>
            </w:r>
            <w:proofErr w:type="spellStart"/>
            <w:r w:rsidRPr="00855D8B">
              <w:rPr>
                <w:sz w:val="20"/>
                <w:szCs w:val="20"/>
              </w:rPr>
              <w:t>Экомет</w:t>
            </w:r>
            <w:proofErr w:type="spellEnd"/>
            <w:r w:rsidRPr="00855D8B">
              <w:rPr>
                <w:sz w:val="20"/>
                <w:szCs w:val="20"/>
              </w:rPr>
              <w:t xml:space="preserve"> М2</w:t>
            </w:r>
          </w:p>
        </w:tc>
        <w:tc>
          <w:tcPr>
            <w:tcW w:w="1569" w:type="dxa"/>
            <w:tcBorders>
              <w:top w:val="single" w:sz="4" w:space="0" w:color="auto"/>
              <w:left w:val="single" w:sz="4" w:space="0" w:color="auto"/>
              <w:bottom w:val="single" w:sz="4" w:space="0" w:color="auto"/>
              <w:right w:val="single" w:sz="12" w:space="0" w:color="auto"/>
            </w:tcBorders>
            <w:vAlign w:val="center"/>
          </w:tcPr>
          <w:p w14:paraId="4740976D" w14:textId="70EF1285" w:rsidR="00B57A96" w:rsidRPr="00855D8B" w:rsidRDefault="00B57A96" w:rsidP="00B57A96">
            <w:pPr>
              <w:spacing w:line="240" w:lineRule="auto"/>
              <w:jc w:val="center"/>
              <w:rPr>
                <w:sz w:val="20"/>
                <w:szCs w:val="20"/>
              </w:rPr>
            </w:pPr>
            <w:r w:rsidRPr="00B57A96">
              <w:rPr>
                <w:sz w:val="20"/>
                <w:szCs w:val="20"/>
              </w:rPr>
              <w:t>120,46</w:t>
            </w:r>
          </w:p>
        </w:tc>
        <w:tc>
          <w:tcPr>
            <w:tcW w:w="1276" w:type="dxa"/>
            <w:tcBorders>
              <w:top w:val="single" w:sz="4" w:space="0" w:color="auto"/>
              <w:left w:val="single" w:sz="12" w:space="0" w:color="auto"/>
              <w:bottom w:val="single" w:sz="4" w:space="0" w:color="auto"/>
              <w:right w:val="single" w:sz="12" w:space="0" w:color="auto"/>
            </w:tcBorders>
            <w:vAlign w:val="center"/>
          </w:tcPr>
          <w:p w14:paraId="13FDFEC0" w14:textId="1EA678AC" w:rsidR="00B57A96" w:rsidRPr="00855D8B" w:rsidRDefault="00B57A96" w:rsidP="00B57A96">
            <w:pPr>
              <w:spacing w:line="240" w:lineRule="auto"/>
              <w:jc w:val="center"/>
              <w:rPr>
                <w:sz w:val="20"/>
                <w:szCs w:val="20"/>
              </w:rPr>
            </w:pPr>
            <w:r w:rsidRPr="00B57A96">
              <w:rPr>
                <w:sz w:val="20"/>
                <w:szCs w:val="20"/>
              </w:rPr>
              <w:t>100</w:t>
            </w:r>
          </w:p>
        </w:tc>
        <w:tc>
          <w:tcPr>
            <w:tcW w:w="1275" w:type="dxa"/>
            <w:tcBorders>
              <w:top w:val="single" w:sz="4" w:space="0" w:color="auto"/>
              <w:left w:val="single" w:sz="12" w:space="0" w:color="auto"/>
              <w:bottom w:val="single" w:sz="4" w:space="0" w:color="auto"/>
              <w:right w:val="single" w:sz="12" w:space="0" w:color="auto"/>
            </w:tcBorders>
            <w:vAlign w:val="center"/>
          </w:tcPr>
          <w:p w14:paraId="1222D08A" w14:textId="737017CD" w:rsidR="00B57A96" w:rsidRPr="00855D8B" w:rsidRDefault="00B57A96" w:rsidP="00B57A96">
            <w:pPr>
              <w:spacing w:line="240" w:lineRule="auto"/>
              <w:jc w:val="center"/>
              <w:rPr>
                <w:sz w:val="20"/>
                <w:szCs w:val="20"/>
              </w:rPr>
            </w:pPr>
            <w:r w:rsidRPr="00B57A96">
              <w:rPr>
                <w:sz w:val="20"/>
                <w:szCs w:val="20"/>
              </w:rPr>
              <w:t>–</w:t>
            </w:r>
          </w:p>
        </w:tc>
        <w:tc>
          <w:tcPr>
            <w:tcW w:w="1276" w:type="dxa"/>
            <w:tcBorders>
              <w:top w:val="single" w:sz="4" w:space="0" w:color="auto"/>
              <w:left w:val="single" w:sz="12" w:space="0" w:color="auto"/>
              <w:bottom w:val="single" w:sz="4" w:space="0" w:color="auto"/>
              <w:right w:val="single" w:sz="12" w:space="0" w:color="auto"/>
            </w:tcBorders>
            <w:vAlign w:val="center"/>
          </w:tcPr>
          <w:p w14:paraId="5CA6E7DE" w14:textId="2E4E11F4" w:rsidR="00B57A96" w:rsidRPr="00855D8B" w:rsidRDefault="00B57A96" w:rsidP="00B57A96">
            <w:pPr>
              <w:spacing w:line="240" w:lineRule="auto"/>
              <w:jc w:val="center"/>
              <w:rPr>
                <w:sz w:val="20"/>
                <w:szCs w:val="20"/>
              </w:rPr>
            </w:pPr>
            <w:r w:rsidRPr="00B57A96">
              <w:rPr>
                <w:sz w:val="20"/>
                <w:szCs w:val="20"/>
              </w:rPr>
              <w:t>5</w:t>
            </w:r>
          </w:p>
        </w:tc>
      </w:tr>
      <w:tr w:rsidR="00B57A96" w:rsidRPr="00855D8B" w14:paraId="243B5334" w14:textId="77777777" w:rsidTr="00B57A96">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24EAA693" w14:textId="77777777" w:rsidR="00B57A96" w:rsidRPr="00855D8B" w:rsidRDefault="00B57A96" w:rsidP="00B57A96">
            <w:pPr>
              <w:spacing w:line="240" w:lineRule="auto"/>
              <w:rPr>
                <w:sz w:val="20"/>
                <w:szCs w:val="20"/>
              </w:rPr>
            </w:pPr>
            <w:r w:rsidRPr="00855D8B">
              <w:rPr>
                <w:sz w:val="20"/>
                <w:szCs w:val="20"/>
              </w:rPr>
              <w:t xml:space="preserve">Композиция </w:t>
            </w:r>
            <w:proofErr w:type="spellStart"/>
            <w:r w:rsidRPr="00855D8B">
              <w:rPr>
                <w:sz w:val="20"/>
                <w:szCs w:val="20"/>
              </w:rPr>
              <w:t>Экомет</w:t>
            </w:r>
            <w:proofErr w:type="spellEnd"/>
            <w:r w:rsidRPr="00855D8B">
              <w:rPr>
                <w:sz w:val="20"/>
                <w:szCs w:val="20"/>
              </w:rPr>
              <w:t xml:space="preserve"> М24</w:t>
            </w:r>
          </w:p>
        </w:tc>
        <w:tc>
          <w:tcPr>
            <w:tcW w:w="1569" w:type="dxa"/>
            <w:tcBorders>
              <w:top w:val="single" w:sz="4" w:space="0" w:color="auto"/>
              <w:left w:val="single" w:sz="4" w:space="0" w:color="auto"/>
              <w:bottom w:val="single" w:sz="4" w:space="0" w:color="auto"/>
              <w:right w:val="single" w:sz="12" w:space="0" w:color="auto"/>
            </w:tcBorders>
            <w:vAlign w:val="center"/>
          </w:tcPr>
          <w:p w14:paraId="59051949" w14:textId="0413887F" w:rsidR="00B57A96" w:rsidRPr="00855D8B" w:rsidRDefault="00B57A96" w:rsidP="00B57A96">
            <w:pPr>
              <w:spacing w:line="240" w:lineRule="auto"/>
              <w:jc w:val="center"/>
              <w:rPr>
                <w:sz w:val="20"/>
                <w:szCs w:val="20"/>
              </w:rPr>
            </w:pPr>
            <w:r w:rsidRPr="00B57A96">
              <w:rPr>
                <w:sz w:val="20"/>
                <w:szCs w:val="20"/>
              </w:rPr>
              <w:t>100,46</w:t>
            </w:r>
          </w:p>
        </w:tc>
        <w:tc>
          <w:tcPr>
            <w:tcW w:w="1276" w:type="dxa"/>
            <w:tcBorders>
              <w:top w:val="single" w:sz="4" w:space="0" w:color="auto"/>
              <w:left w:val="single" w:sz="12" w:space="0" w:color="auto"/>
              <w:bottom w:val="single" w:sz="4" w:space="0" w:color="auto"/>
              <w:right w:val="single" w:sz="12" w:space="0" w:color="auto"/>
            </w:tcBorders>
            <w:vAlign w:val="center"/>
          </w:tcPr>
          <w:p w14:paraId="33A7F517" w14:textId="7C683538" w:rsidR="00B57A96" w:rsidRPr="00855D8B" w:rsidRDefault="00B57A96" w:rsidP="00B57A96">
            <w:pPr>
              <w:spacing w:line="240" w:lineRule="auto"/>
              <w:jc w:val="center"/>
              <w:rPr>
                <w:sz w:val="20"/>
                <w:szCs w:val="20"/>
              </w:rPr>
            </w:pPr>
            <w:r w:rsidRPr="00B57A96">
              <w:rPr>
                <w:sz w:val="20"/>
                <w:szCs w:val="20"/>
              </w:rPr>
              <w:t>80</w:t>
            </w:r>
          </w:p>
        </w:tc>
        <w:tc>
          <w:tcPr>
            <w:tcW w:w="1275" w:type="dxa"/>
            <w:tcBorders>
              <w:top w:val="single" w:sz="4" w:space="0" w:color="auto"/>
              <w:left w:val="single" w:sz="12" w:space="0" w:color="auto"/>
              <w:bottom w:val="single" w:sz="4" w:space="0" w:color="auto"/>
              <w:right w:val="single" w:sz="12" w:space="0" w:color="auto"/>
            </w:tcBorders>
            <w:vAlign w:val="center"/>
          </w:tcPr>
          <w:p w14:paraId="4D723897" w14:textId="44CE9151" w:rsidR="00B57A96" w:rsidRPr="00855D8B" w:rsidRDefault="00B57A96" w:rsidP="00B57A96">
            <w:pPr>
              <w:spacing w:line="240" w:lineRule="auto"/>
              <w:jc w:val="center"/>
              <w:rPr>
                <w:sz w:val="20"/>
                <w:szCs w:val="20"/>
              </w:rPr>
            </w:pPr>
            <w:r w:rsidRPr="00B57A96">
              <w:rPr>
                <w:sz w:val="20"/>
                <w:szCs w:val="20"/>
              </w:rPr>
              <w:t>–</w:t>
            </w:r>
          </w:p>
        </w:tc>
        <w:tc>
          <w:tcPr>
            <w:tcW w:w="1276" w:type="dxa"/>
            <w:tcBorders>
              <w:top w:val="single" w:sz="4" w:space="0" w:color="auto"/>
              <w:left w:val="single" w:sz="12" w:space="0" w:color="auto"/>
              <w:bottom w:val="single" w:sz="4" w:space="0" w:color="auto"/>
              <w:right w:val="single" w:sz="12" w:space="0" w:color="auto"/>
            </w:tcBorders>
            <w:vAlign w:val="center"/>
          </w:tcPr>
          <w:p w14:paraId="31F1CC67" w14:textId="43A9A086" w:rsidR="00B57A96" w:rsidRPr="00855D8B" w:rsidRDefault="00B57A96" w:rsidP="00B57A96">
            <w:pPr>
              <w:spacing w:line="240" w:lineRule="auto"/>
              <w:jc w:val="center"/>
              <w:rPr>
                <w:sz w:val="20"/>
                <w:szCs w:val="20"/>
              </w:rPr>
            </w:pPr>
            <w:r w:rsidRPr="00B57A96">
              <w:rPr>
                <w:sz w:val="20"/>
                <w:szCs w:val="20"/>
              </w:rPr>
              <w:t>4</w:t>
            </w:r>
          </w:p>
        </w:tc>
      </w:tr>
      <w:tr w:rsidR="00B57A96" w:rsidRPr="00855D8B" w14:paraId="4CA6A677" w14:textId="77777777" w:rsidTr="00B57A96">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7E778AF2" w14:textId="77777777" w:rsidR="00B57A96" w:rsidRDefault="00B57A96" w:rsidP="00B57A96">
            <w:pPr>
              <w:spacing w:line="240" w:lineRule="auto"/>
              <w:rPr>
                <w:bCs/>
                <w:sz w:val="20"/>
                <w:szCs w:val="20"/>
              </w:rPr>
            </w:pPr>
            <w:r w:rsidRPr="000013CA">
              <w:rPr>
                <w:bCs/>
                <w:sz w:val="20"/>
                <w:szCs w:val="20"/>
              </w:rPr>
              <w:t xml:space="preserve">Грунтовка </w:t>
            </w:r>
            <w:proofErr w:type="spellStart"/>
            <w:r w:rsidRPr="000013CA">
              <w:rPr>
                <w:bCs/>
                <w:sz w:val="20"/>
                <w:szCs w:val="20"/>
              </w:rPr>
              <w:t>катафорезная</w:t>
            </w:r>
            <w:proofErr w:type="spellEnd"/>
            <w:r w:rsidRPr="000013CA">
              <w:rPr>
                <w:bCs/>
                <w:sz w:val="20"/>
                <w:szCs w:val="20"/>
              </w:rPr>
              <w:t xml:space="preserve"> </w:t>
            </w:r>
            <w:proofErr w:type="spellStart"/>
            <w:r w:rsidRPr="000013CA">
              <w:rPr>
                <w:bCs/>
                <w:sz w:val="20"/>
                <w:szCs w:val="20"/>
              </w:rPr>
              <w:t>ЯрЛИсоат</w:t>
            </w:r>
            <w:proofErr w:type="spellEnd"/>
            <w:r w:rsidRPr="000013CA">
              <w:rPr>
                <w:bCs/>
                <w:sz w:val="20"/>
                <w:szCs w:val="20"/>
              </w:rPr>
              <w:t xml:space="preserve"> 0430 </w:t>
            </w:r>
          </w:p>
          <w:p w14:paraId="12F3A5D2" w14:textId="77BBE61B" w:rsidR="00B57A96" w:rsidRPr="00855D8B" w:rsidRDefault="00B57A96" w:rsidP="00B57A96">
            <w:pPr>
              <w:spacing w:line="240" w:lineRule="auto"/>
              <w:rPr>
                <w:sz w:val="20"/>
                <w:szCs w:val="20"/>
              </w:rPr>
            </w:pPr>
            <w:r w:rsidRPr="000013CA">
              <w:rPr>
                <w:bCs/>
                <w:sz w:val="20"/>
                <w:szCs w:val="20"/>
              </w:rPr>
              <w:t>(компонент А)</w:t>
            </w:r>
          </w:p>
        </w:tc>
        <w:tc>
          <w:tcPr>
            <w:tcW w:w="1569" w:type="dxa"/>
            <w:tcBorders>
              <w:top w:val="single" w:sz="4" w:space="0" w:color="auto"/>
              <w:left w:val="single" w:sz="12" w:space="0" w:color="auto"/>
              <w:bottom w:val="single" w:sz="4" w:space="0" w:color="auto"/>
              <w:right w:val="single" w:sz="12" w:space="0" w:color="auto"/>
            </w:tcBorders>
            <w:vAlign w:val="center"/>
          </w:tcPr>
          <w:p w14:paraId="282D180C" w14:textId="5D801530" w:rsidR="00B57A96" w:rsidRPr="00855D8B" w:rsidRDefault="00B57A96" w:rsidP="00B57A96">
            <w:pPr>
              <w:spacing w:line="240" w:lineRule="auto"/>
              <w:jc w:val="center"/>
              <w:rPr>
                <w:sz w:val="20"/>
                <w:szCs w:val="20"/>
              </w:rPr>
            </w:pPr>
            <w:r w:rsidRPr="00B57A96">
              <w:rPr>
                <w:sz w:val="20"/>
                <w:szCs w:val="20"/>
              </w:rPr>
              <w:t>614,62</w:t>
            </w:r>
          </w:p>
        </w:tc>
        <w:tc>
          <w:tcPr>
            <w:tcW w:w="1276" w:type="dxa"/>
            <w:tcBorders>
              <w:top w:val="single" w:sz="4" w:space="0" w:color="auto"/>
              <w:left w:val="single" w:sz="12" w:space="0" w:color="auto"/>
              <w:bottom w:val="single" w:sz="4" w:space="0" w:color="auto"/>
              <w:right w:val="single" w:sz="12" w:space="0" w:color="auto"/>
            </w:tcBorders>
            <w:vAlign w:val="center"/>
          </w:tcPr>
          <w:p w14:paraId="65004505" w14:textId="15B9AA7B" w:rsidR="00B57A96" w:rsidRPr="00855D8B" w:rsidRDefault="00B57A96" w:rsidP="00B57A96">
            <w:pPr>
              <w:spacing w:line="240" w:lineRule="auto"/>
              <w:jc w:val="center"/>
              <w:rPr>
                <w:sz w:val="20"/>
                <w:szCs w:val="20"/>
              </w:rPr>
            </w:pPr>
            <w:r w:rsidRPr="00B57A96">
              <w:rPr>
                <w:sz w:val="20"/>
                <w:szCs w:val="20"/>
              </w:rPr>
              <w:t>520</w:t>
            </w:r>
          </w:p>
        </w:tc>
        <w:tc>
          <w:tcPr>
            <w:tcW w:w="1275" w:type="dxa"/>
            <w:tcBorders>
              <w:top w:val="single" w:sz="4" w:space="0" w:color="auto"/>
              <w:left w:val="single" w:sz="12" w:space="0" w:color="auto"/>
              <w:bottom w:val="single" w:sz="4" w:space="0" w:color="auto"/>
              <w:right w:val="single" w:sz="12" w:space="0" w:color="auto"/>
            </w:tcBorders>
            <w:vAlign w:val="center"/>
          </w:tcPr>
          <w:p w14:paraId="5664C7A7" w14:textId="0ECDF492" w:rsidR="00B57A96" w:rsidRPr="00855D8B" w:rsidRDefault="00B57A96" w:rsidP="00B57A96">
            <w:pPr>
              <w:spacing w:line="240" w:lineRule="auto"/>
              <w:jc w:val="center"/>
              <w:rPr>
                <w:sz w:val="20"/>
                <w:szCs w:val="20"/>
              </w:rPr>
            </w:pPr>
            <w:r w:rsidRPr="00B57A96">
              <w:rPr>
                <w:sz w:val="20"/>
                <w:szCs w:val="20"/>
              </w:rPr>
              <w:t>–</w:t>
            </w:r>
          </w:p>
        </w:tc>
        <w:tc>
          <w:tcPr>
            <w:tcW w:w="1276" w:type="dxa"/>
            <w:tcBorders>
              <w:top w:val="single" w:sz="4" w:space="0" w:color="auto"/>
              <w:left w:val="single" w:sz="12" w:space="0" w:color="auto"/>
              <w:bottom w:val="single" w:sz="4" w:space="0" w:color="auto"/>
              <w:right w:val="single" w:sz="12" w:space="0" w:color="auto"/>
            </w:tcBorders>
            <w:vAlign w:val="center"/>
          </w:tcPr>
          <w:p w14:paraId="734C2EA7" w14:textId="0E2C4E3F" w:rsidR="00B57A96" w:rsidRPr="00855D8B" w:rsidRDefault="00B57A96" w:rsidP="00B57A96">
            <w:pPr>
              <w:spacing w:line="240" w:lineRule="auto"/>
              <w:jc w:val="center"/>
              <w:rPr>
                <w:sz w:val="20"/>
                <w:szCs w:val="20"/>
              </w:rPr>
            </w:pPr>
            <w:r w:rsidRPr="00B57A96">
              <w:rPr>
                <w:sz w:val="20"/>
                <w:szCs w:val="20"/>
              </w:rPr>
              <w:t>26</w:t>
            </w:r>
          </w:p>
        </w:tc>
      </w:tr>
      <w:tr w:rsidR="00B57A96" w:rsidRPr="00855D8B" w14:paraId="342F3BEB" w14:textId="77777777" w:rsidTr="00B57A96">
        <w:trPr>
          <w:trHeight w:val="348"/>
        </w:trPr>
        <w:tc>
          <w:tcPr>
            <w:tcW w:w="4810" w:type="dxa"/>
            <w:tcBorders>
              <w:top w:val="single" w:sz="4" w:space="0" w:color="auto"/>
              <w:left w:val="single" w:sz="12" w:space="0" w:color="auto"/>
              <w:right w:val="single" w:sz="12" w:space="0" w:color="auto"/>
            </w:tcBorders>
            <w:vAlign w:val="center"/>
          </w:tcPr>
          <w:p w14:paraId="7505D7FC" w14:textId="77777777" w:rsidR="00B57A96" w:rsidRDefault="00B57A96" w:rsidP="00B57A96">
            <w:pPr>
              <w:spacing w:line="240" w:lineRule="auto"/>
              <w:rPr>
                <w:bCs/>
                <w:sz w:val="20"/>
                <w:szCs w:val="20"/>
              </w:rPr>
            </w:pPr>
            <w:r w:rsidRPr="000013CA">
              <w:rPr>
                <w:bCs/>
                <w:sz w:val="20"/>
                <w:szCs w:val="20"/>
              </w:rPr>
              <w:t xml:space="preserve">Грунтовка </w:t>
            </w:r>
            <w:proofErr w:type="spellStart"/>
            <w:r w:rsidRPr="000013CA">
              <w:rPr>
                <w:bCs/>
                <w:sz w:val="20"/>
                <w:szCs w:val="20"/>
              </w:rPr>
              <w:t>катафорезная</w:t>
            </w:r>
            <w:proofErr w:type="spellEnd"/>
            <w:r w:rsidRPr="000013CA">
              <w:rPr>
                <w:bCs/>
                <w:sz w:val="20"/>
                <w:szCs w:val="20"/>
              </w:rPr>
              <w:t xml:space="preserve"> </w:t>
            </w:r>
            <w:proofErr w:type="spellStart"/>
            <w:r w:rsidRPr="000013CA">
              <w:rPr>
                <w:bCs/>
                <w:sz w:val="20"/>
                <w:szCs w:val="20"/>
              </w:rPr>
              <w:t>ЯрЛИсоат</w:t>
            </w:r>
            <w:proofErr w:type="spellEnd"/>
            <w:r w:rsidRPr="000013CA">
              <w:rPr>
                <w:bCs/>
                <w:sz w:val="20"/>
                <w:szCs w:val="20"/>
              </w:rPr>
              <w:t xml:space="preserve"> 0430 </w:t>
            </w:r>
          </w:p>
          <w:p w14:paraId="304D0F5A" w14:textId="7F477FFC" w:rsidR="00B57A96" w:rsidRPr="00855D8B" w:rsidRDefault="00B57A96" w:rsidP="00B57A96">
            <w:pPr>
              <w:spacing w:line="240" w:lineRule="auto"/>
              <w:rPr>
                <w:sz w:val="20"/>
                <w:szCs w:val="20"/>
              </w:rPr>
            </w:pPr>
            <w:r w:rsidRPr="000013CA">
              <w:rPr>
                <w:bCs/>
                <w:sz w:val="20"/>
                <w:szCs w:val="20"/>
              </w:rPr>
              <w:t>(компонент Б) черная</w:t>
            </w:r>
          </w:p>
        </w:tc>
        <w:tc>
          <w:tcPr>
            <w:tcW w:w="1569" w:type="dxa"/>
            <w:tcBorders>
              <w:top w:val="single" w:sz="4" w:space="0" w:color="auto"/>
              <w:left w:val="single" w:sz="12" w:space="0" w:color="auto"/>
              <w:bottom w:val="single" w:sz="12" w:space="0" w:color="auto"/>
              <w:right w:val="single" w:sz="12" w:space="0" w:color="auto"/>
            </w:tcBorders>
            <w:vAlign w:val="center"/>
          </w:tcPr>
          <w:p w14:paraId="1752CDA8" w14:textId="54C28C1F" w:rsidR="00B57A96" w:rsidRPr="00855D8B" w:rsidRDefault="00B57A96" w:rsidP="00B57A96">
            <w:pPr>
              <w:spacing w:line="240" w:lineRule="auto"/>
              <w:jc w:val="center"/>
              <w:rPr>
                <w:sz w:val="20"/>
                <w:szCs w:val="20"/>
              </w:rPr>
            </w:pPr>
            <w:r w:rsidRPr="00B57A96">
              <w:rPr>
                <w:sz w:val="20"/>
                <w:szCs w:val="20"/>
              </w:rPr>
              <w:t>153,53</w:t>
            </w:r>
          </w:p>
        </w:tc>
        <w:tc>
          <w:tcPr>
            <w:tcW w:w="1276" w:type="dxa"/>
            <w:tcBorders>
              <w:top w:val="single" w:sz="4" w:space="0" w:color="auto"/>
              <w:left w:val="single" w:sz="12" w:space="0" w:color="auto"/>
              <w:bottom w:val="single" w:sz="12" w:space="0" w:color="auto"/>
              <w:right w:val="single" w:sz="12" w:space="0" w:color="auto"/>
            </w:tcBorders>
            <w:vAlign w:val="center"/>
          </w:tcPr>
          <w:p w14:paraId="5EA87754" w14:textId="468654CF" w:rsidR="00B57A96" w:rsidRPr="00855D8B" w:rsidRDefault="00B57A96" w:rsidP="00B57A96">
            <w:pPr>
              <w:spacing w:line="240" w:lineRule="auto"/>
              <w:jc w:val="center"/>
              <w:rPr>
                <w:sz w:val="20"/>
                <w:szCs w:val="20"/>
              </w:rPr>
            </w:pPr>
            <w:r w:rsidRPr="00B57A96">
              <w:rPr>
                <w:sz w:val="20"/>
                <w:szCs w:val="20"/>
              </w:rPr>
              <w:t>140</w:t>
            </w:r>
          </w:p>
        </w:tc>
        <w:tc>
          <w:tcPr>
            <w:tcW w:w="1275" w:type="dxa"/>
            <w:tcBorders>
              <w:top w:val="single" w:sz="4" w:space="0" w:color="auto"/>
              <w:left w:val="single" w:sz="12" w:space="0" w:color="auto"/>
              <w:bottom w:val="single" w:sz="12" w:space="0" w:color="auto"/>
              <w:right w:val="single" w:sz="12" w:space="0" w:color="auto"/>
            </w:tcBorders>
            <w:vAlign w:val="center"/>
          </w:tcPr>
          <w:p w14:paraId="7FF6AE6C" w14:textId="2A7050FB" w:rsidR="00B57A96" w:rsidRPr="00855D8B" w:rsidRDefault="00B57A96" w:rsidP="00B57A96">
            <w:pPr>
              <w:spacing w:line="240" w:lineRule="auto"/>
              <w:jc w:val="center"/>
              <w:rPr>
                <w:sz w:val="20"/>
                <w:szCs w:val="20"/>
              </w:rPr>
            </w:pPr>
            <w:r w:rsidRPr="00B57A96">
              <w:rPr>
                <w:sz w:val="20"/>
                <w:szCs w:val="20"/>
              </w:rPr>
              <w:t>–</w:t>
            </w:r>
          </w:p>
        </w:tc>
        <w:tc>
          <w:tcPr>
            <w:tcW w:w="1276" w:type="dxa"/>
            <w:tcBorders>
              <w:top w:val="single" w:sz="4" w:space="0" w:color="auto"/>
              <w:left w:val="single" w:sz="12" w:space="0" w:color="auto"/>
              <w:bottom w:val="single" w:sz="12" w:space="0" w:color="auto"/>
              <w:right w:val="single" w:sz="12" w:space="0" w:color="auto"/>
            </w:tcBorders>
            <w:vAlign w:val="center"/>
          </w:tcPr>
          <w:p w14:paraId="358E6E6E" w14:textId="31DF8779" w:rsidR="00B57A96" w:rsidRPr="00855D8B" w:rsidRDefault="00B57A96" w:rsidP="00B57A96">
            <w:pPr>
              <w:spacing w:line="240" w:lineRule="auto"/>
              <w:jc w:val="center"/>
              <w:rPr>
                <w:sz w:val="20"/>
                <w:szCs w:val="20"/>
              </w:rPr>
            </w:pPr>
            <w:r w:rsidRPr="00B57A96">
              <w:rPr>
                <w:sz w:val="20"/>
                <w:szCs w:val="20"/>
              </w:rPr>
              <w:t>7</w:t>
            </w:r>
          </w:p>
        </w:tc>
      </w:tr>
      <w:tr w:rsidR="00B57A96" w:rsidRPr="00855D8B" w14:paraId="7690B902" w14:textId="77777777" w:rsidTr="00134C9D">
        <w:trPr>
          <w:trHeight w:val="348"/>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131A6491" w14:textId="22BA2A45" w:rsidR="00B57A96" w:rsidRPr="00855D8B" w:rsidRDefault="00B57A96" w:rsidP="00B57A96">
            <w:pPr>
              <w:spacing w:line="240" w:lineRule="auto"/>
              <w:jc w:val="center"/>
              <w:rPr>
                <w:sz w:val="20"/>
                <w:szCs w:val="20"/>
              </w:rPr>
            </w:pPr>
            <w:r w:rsidRPr="00855D8B">
              <w:rPr>
                <w:sz w:val="20"/>
                <w:szCs w:val="20"/>
              </w:rPr>
              <w:t>Отсек 5 (</w:t>
            </w:r>
            <w:r w:rsidR="00991188">
              <w:rPr>
                <w:sz w:val="20"/>
                <w:szCs w:val="20"/>
              </w:rPr>
              <w:t>а</w:t>
            </w:r>
            <w:r w:rsidRPr="00855D8B">
              <w:rPr>
                <w:sz w:val="20"/>
                <w:szCs w:val="20"/>
              </w:rPr>
              <w:t>ноды)</w:t>
            </w:r>
          </w:p>
        </w:tc>
      </w:tr>
      <w:tr w:rsidR="00B57A96" w:rsidRPr="00855D8B" w14:paraId="4CBA7486" w14:textId="77777777" w:rsidTr="00DC4BE6">
        <w:trPr>
          <w:trHeight w:val="348"/>
        </w:trPr>
        <w:tc>
          <w:tcPr>
            <w:tcW w:w="4810" w:type="dxa"/>
            <w:tcBorders>
              <w:top w:val="single" w:sz="12" w:space="0" w:color="auto"/>
              <w:left w:val="single" w:sz="12" w:space="0" w:color="auto"/>
              <w:bottom w:val="single" w:sz="4" w:space="0" w:color="auto"/>
              <w:right w:val="single" w:sz="12" w:space="0" w:color="auto"/>
            </w:tcBorders>
            <w:vAlign w:val="center"/>
          </w:tcPr>
          <w:p w14:paraId="2916739F" w14:textId="77777777" w:rsidR="00B57A96" w:rsidRPr="00855D8B" w:rsidRDefault="00B57A96" w:rsidP="00B57A96">
            <w:pPr>
              <w:spacing w:line="240" w:lineRule="auto"/>
              <w:rPr>
                <w:sz w:val="20"/>
                <w:szCs w:val="20"/>
              </w:rPr>
            </w:pPr>
            <w:r w:rsidRPr="00855D8B">
              <w:rPr>
                <w:sz w:val="20"/>
                <w:szCs w:val="20"/>
              </w:rPr>
              <w:t>Никелевый анод</w:t>
            </w:r>
          </w:p>
        </w:tc>
        <w:tc>
          <w:tcPr>
            <w:tcW w:w="1569" w:type="dxa"/>
            <w:tcBorders>
              <w:top w:val="single" w:sz="12" w:space="0" w:color="auto"/>
              <w:left w:val="single" w:sz="12" w:space="0" w:color="auto"/>
              <w:bottom w:val="single" w:sz="4" w:space="0" w:color="auto"/>
              <w:right w:val="single" w:sz="12" w:space="0" w:color="auto"/>
            </w:tcBorders>
            <w:vAlign w:val="center"/>
          </w:tcPr>
          <w:p w14:paraId="5D5E51D5" w14:textId="483A2D3A" w:rsidR="00B57A96" w:rsidRPr="00855D8B" w:rsidRDefault="00B57A96" w:rsidP="00B57A96">
            <w:pPr>
              <w:spacing w:line="240" w:lineRule="auto"/>
              <w:jc w:val="center"/>
              <w:rPr>
                <w:sz w:val="20"/>
                <w:szCs w:val="20"/>
              </w:rPr>
            </w:pPr>
            <w:r>
              <w:rPr>
                <w:sz w:val="20"/>
                <w:szCs w:val="20"/>
              </w:rPr>
              <w:t>9000</w:t>
            </w:r>
          </w:p>
        </w:tc>
        <w:tc>
          <w:tcPr>
            <w:tcW w:w="3827" w:type="dxa"/>
            <w:gridSpan w:val="3"/>
            <w:tcBorders>
              <w:top w:val="single" w:sz="12" w:space="0" w:color="auto"/>
              <w:left w:val="single" w:sz="12" w:space="0" w:color="auto"/>
              <w:bottom w:val="single" w:sz="4" w:space="0" w:color="auto"/>
              <w:right w:val="single" w:sz="12" w:space="0" w:color="auto"/>
            </w:tcBorders>
            <w:vAlign w:val="center"/>
          </w:tcPr>
          <w:p w14:paraId="0259DE86" w14:textId="7C31287A" w:rsidR="00B57A96" w:rsidRPr="00855D8B" w:rsidRDefault="00B57A96" w:rsidP="00B57A96">
            <w:pPr>
              <w:spacing w:line="240" w:lineRule="auto"/>
              <w:jc w:val="center"/>
              <w:rPr>
                <w:sz w:val="20"/>
                <w:szCs w:val="20"/>
              </w:rPr>
            </w:pPr>
            <w:r>
              <w:rPr>
                <w:sz w:val="20"/>
                <w:szCs w:val="20"/>
              </w:rPr>
              <w:t>9</w:t>
            </w:r>
            <w:r w:rsidRPr="00855D8B">
              <w:rPr>
                <w:sz w:val="20"/>
                <w:szCs w:val="20"/>
              </w:rPr>
              <w:t xml:space="preserve"> упаковок</w:t>
            </w:r>
          </w:p>
        </w:tc>
      </w:tr>
      <w:tr w:rsidR="00B57A96" w:rsidRPr="00855D8B" w14:paraId="5481B555" w14:textId="77777777" w:rsidTr="00DC4BE6">
        <w:trPr>
          <w:trHeight w:val="348"/>
        </w:trPr>
        <w:tc>
          <w:tcPr>
            <w:tcW w:w="4810" w:type="dxa"/>
            <w:tcBorders>
              <w:top w:val="single" w:sz="4" w:space="0" w:color="auto"/>
              <w:left w:val="single" w:sz="12" w:space="0" w:color="auto"/>
              <w:bottom w:val="single" w:sz="4" w:space="0" w:color="auto"/>
              <w:right w:val="single" w:sz="12" w:space="0" w:color="auto"/>
            </w:tcBorders>
            <w:vAlign w:val="center"/>
          </w:tcPr>
          <w:p w14:paraId="28151B37" w14:textId="77777777" w:rsidR="00B57A96" w:rsidRPr="00855D8B" w:rsidRDefault="00B57A96" w:rsidP="00B57A96">
            <w:pPr>
              <w:spacing w:line="240" w:lineRule="auto"/>
              <w:rPr>
                <w:sz w:val="20"/>
                <w:szCs w:val="20"/>
              </w:rPr>
            </w:pPr>
            <w:r w:rsidRPr="00855D8B">
              <w:rPr>
                <w:sz w:val="20"/>
                <w:szCs w:val="20"/>
              </w:rPr>
              <w:t>Медный анод</w:t>
            </w:r>
          </w:p>
        </w:tc>
        <w:tc>
          <w:tcPr>
            <w:tcW w:w="1569" w:type="dxa"/>
            <w:tcBorders>
              <w:top w:val="single" w:sz="4" w:space="0" w:color="auto"/>
              <w:left w:val="single" w:sz="12" w:space="0" w:color="auto"/>
              <w:bottom w:val="single" w:sz="4" w:space="0" w:color="auto"/>
              <w:right w:val="single" w:sz="12" w:space="0" w:color="auto"/>
            </w:tcBorders>
            <w:vAlign w:val="center"/>
          </w:tcPr>
          <w:p w14:paraId="4CC1D1FD" w14:textId="6DB51CEE" w:rsidR="00B57A96" w:rsidRPr="00855D8B" w:rsidRDefault="00B57A96" w:rsidP="00B57A96">
            <w:pPr>
              <w:spacing w:line="240" w:lineRule="auto"/>
              <w:jc w:val="center"/>
              <w:rPr>
                <w:sz w:val="20"/>
                <w:szCs w:val="20"/>
              </w:rPr>
            </w:pPr>
            <w:r>
              <w:rPr>
                <w:sz w:val="20"/>
                <w:szCs w:val="20"/>
              </w:rPr>
              <w:t>3000</w:t>
            </w:r>
          </w:p>
        </w:tc>
        <w:tc>
          <w:tcPr>
            <w:tcW w:w="3827" w:type="dxa"/>
            <w:gridSpan w:val="3"/>
            <w:tcBorders>
              <w:top w:val="single" w:sz="4" w:space="0" w:color="auto"/>
              <w:left w:val="single" w:sz="12" w:space="0" w:color="auto"/>
              <w:bottom w:val="single" w:sz="4" w:space="0" w:color="auto"/>
              <w:right w:val="single" w:sz="12" w:space="0" w:color="auto"/>
            </w:tcBorders>
            <w:vAlign w:val="center"/>
          </w:tcPr>
          <w:p w14:paraId="51B2D427" w14:textId="62C0D396" w:rsidR="00B57A96" w:rsidRPr="00855D8B" w:rsidRDefault="00B57A96" w:rsidP="00B57A96">
            <w:pPr>
              <w:spacing w:line="240" w:lineRule="auto"/>
              <w:jc w:val="center"/>
              <w:rPr>
                <w:sz w:val="20"/>
                <w:szCs w:val="20"/>
              </w:rPr>
            </w:pPr>
            <w:r>
              <w:rPr>
                <w:sz w:val="20"/>
                <w:szCs w:val="20"/>
              </w:rPr>
              <w:t>3</w:t>
            </w:r>
            <w:r w:rsidRPr="00855D8B">
              <w:rPr>
                <w:sz w:val="20"/>
                <w:szCs w:val="20"/>
              </w:rPr>
              <w:t xml:space="preserve"> упаковки</w:t>
            </w:r>
          </w:p>
        </w:tc>
      </w:tr>
      <w:tr w:rsidR="00B57A96" w:rsidRPr="00855D8B" w14:paraId="06DE92B4" w14:textId="77777777" w:rsidTr="00DC4BE6">
        <w:trPr>
          <w:trHeight w:val="348"/>
        </w:trPr>
        <w:tc>
          <w:tcPr>
            <w:tcW w:w="4810" w:type="dxa"/>
            <w:tcBorders>
              <w:top w:val="single" w:sz="4" w:space="0" w:color="auto"/>
              <w:left w:val="single" w:sz="12" w:space="0" w:color="auto"/>
              <w:bottom w:val="single" w:sz="12" w:space="0" w:color="auto"/>
              <w:right w:val="single" w:sz="12" w:space="0" w:color="auto"/>
            </w:tcBorders>
            <w:vAlign w:val="center"/>
          </w:tcPr>
          <w:p w14:paraId="0F165D91" w14:textId="77777777" w:rsidR="00B57A96" w:rsidRPr="00855D8B" w:rsidRDefault="00B57A96" w:rsidP="00B57A96">
            <w:pPr>
              <w:spacing w:line="240" w:lineRule="auto"/>
              <w:rPr>
                <w:sz w:val="20"/>
                <w:szCs w:val="20"/>
              </w:rPr>
            </w:pPr>
            <w:r w:rsidRPr="00855D8B">
              <w:rPr>
                <w:sz w:val="20"/>
                <w:szCs w:val="20"/>
              </w:rPr>
              <w:t>Оловянный анод</w:t>
            </w:r>
          </w:p>
        </w:tc>
        <w:tc>
          <w:tcPr>
            <w:tcW w:w="1569" w:type="dxa"/>
            <w:tcBorders>
              <w:top w:val="single" w:sz="4" w:space="0" w:color="auto"/>
              <w:left w:val="single" w:sz="12" w:space="0" w:color="auto"/>
              <w:bottom w:val="single" w:sz="12" w:space="0" w:color="auto"/>
              <w:right w:val="single" w:sz="12" w:space="0" w:color="auto"/>
            </w:tcBorders>
            <w:vAlign w:val="center"/>
          </w:tcPr>
          <w:p w14:paraId="6810356D" w14:textId="26686301" w:rsidR="00B57A96" w:rsidRPr="00855D8B" w:rsidRDefault="00B57A96" w:rsidP="00B57A96">
            <w:pPr>
              <w:spacing w:line="240" w:lineRule="auto"/>
              <w:jc w:val="center"/>
              <w:rPr>
                <w:sz w:val="20"/>
                <w:szCs w:val="20"/>
              </w:rPr>
            </w:pPr>
            <w:r>
              <w:rPr>
                <w:sz w:val="20"/>
                <w:szCs w:val="20"/>
              </w:rPr>
              <w:t>4000</w:t>
            </w:r>
          </w:p>
        </w:tc>
        <w:tc>
          <w:tcPr>
            <w:tcW w:w="3827" w:type="dxa"/>
            <w:gridSpan w:val="3"/>
            <w:tcBorders>
              <w:top w:val="single" w:sz="4" w:space="0" w:color="auto"/>
              <w:left w:val="single" w:sz="12" w:space="0" w:color="auto"/>
              <w:bottom w:val="single" w:sz="12" w:space="0" w:color="auto"/>
              <w:right w:val="single" w:sz="12" w:space="0" w:color="auto"/>
            </w:tcBorders>
            <w:vAlign w:val="center"/>
          </w:tcPr>
          <w:p w14:paraId="040D2203" w14:textId="562218FF" w:rsidR="00B57A96" w:rsidRPr="00855D8B" w:rsidRDefault="00B57A96" w:rsidP="00B57A96">
            <w:pPr>
              <w:spacing w:line="240" w:lineRule="auto"/>
              <w:jc w:val="center"/>
              <w:rPr>
                <w:sz w:val="20"/>
                <w:szCs w:val="20"/>
              </w:rPr>
            </w:pPr>
            <w:r>
              <w:rPr>
                <w:sz w:val="20"/>
                <w:szCs w:val="20"/>
              </w:rPr>
              <w:t>4</w:t>
            </w:r>
            <w:r w:rsidRPr="00855D8B">
              <w:rPr>
                <w:sz w:val="20"/>
                <w:szCs w:val="20"/>
              </w:rPr>
              <w:t xml:space="preserve"> упаковки</w:t>
            </w:r>
          </w:p>
        </w:tc>
      </w:tr>
    </w:tbl>
    <w:p w14:paraId="1A31FAC1" w14:textId="77777777" w:rsidR="00134C9D" w:rsidRDefault="00134C9D" w:rsidP="009C262E">
      <w:pPr>
        <w:pStyle w:val="01"/>
        <w:spacing w:before="120"/>
        <w:ind w:left="142" w:right="0" w:firstLine="567"/>
        <w:rPr>
          <w:sz w:val="24"/>
          <w:szCs w:val="24"/>
        </w:rPr>
      </w:pPr>
    </w:p>
    <w:p w14:paraId="33C3756E" w14:textId="77777777" w:rsidR="00134C9D" w:rsidRDefault="00134C9D" w:rsidP="009C262E">
      <w:pPr>
        <w:pStyle w:val="01"/>
        <w:spacing w:before="120"/>
        <w:ind w:left="142" w:right="0" w:firstLine="567"/>
        <w:rPr>
          <w:sz w:val="24"/>
          <w:szCs w:val="24"/>
        </w:rPr>
      </w:pPr>
    </w:p>
    <w:p w14:paraId="2FEB7E2C" w14:textId="06364DCE" w:rsidR="00BA561E" w:rsidRDefault="00BA561E" w:rsidP="009C262E">
      <w:pPr>
        <w:pStyle w:val="01"/>
        <w:spacing w:before="120"/>
        <w:ind w:left="142" w:right="0" w:firstLine="567"/>
        <w:rPr>
          <w:sz w:val="24"/>
          <w:szCs w:val="24"/>
        </w:rPr>
      </w:pPr>
      <w:r>
        <w:rPr>
          <w:sz w:val="24"/>
          <w:szCs w:val="24"/>
        </w:rPr>
        <w:lastRenderedPageBreak/>
        <w:t>Легковоспламеняющиеся жидкости (ЛВЖ) и горючие жидкости (ГЖ)</w:t>
      </w:r>
      <w:r w:rsidRPr="00BA561E">
        <w:rPr>
          <w:sz w:val="24"/>
          <w:szCs w:val="24"/>
        </w:rPr>
        <w:t xml:space="preserve"> </w:t>
      </w:r>
      <w:r w:rsidRPr="00D96C55">
        <w:rPr>
          <w:sz w:val="24"/>
          <w:szCs w:val="24"/>
        </w:rPr>
        <w:t xml:space="preserve">поступают в таре изготовителя и </w:t>
      </w:r>
      <w:r>
        <w:rPr>
          <w:sz w:val="24"/>
          <w:szCs w:val="24"/>
        </w:rPr>
        <w:t>хранятся</w:t>
      </w:r>
      <w:r w:rsidRPr="00D96C55">
        <w:rPr>
          <w:sz w:val="24"/>
          <w:szCs w:val="24"/>
        </w:rPr>
        <w:t xml:space="preserve"> </w:t>
      </w:r>
      <w:r>
        <w:rPr>
          <w:sz w:val="24"/>
          <w:szCs w:val="24"/>
        </w:rPr>
        <w:t>на стеллажах</w:t>
      </w:r>
      <w:r w:rsidRPr="00CB579F">
        <w:rPr>
          <w:sz w:val="24"/>
          <w:szCs w:val="24"/>
        </w:rPr>
        <w:t xml:space="preserve"> </w:t>
      </w:r>
      <w:r w:rsidRPr="00D96C55">
        <w:rPr>
          <w:sz w:val="24"/>
          <w:szCs w:val="24"/>
        </w:rPr>
        <w:t>на складе</w:t>
      </w:r>
      <w:r>
        <w:rPr>
          <w:sz w:val="24"/>
          <w:szCs w:val="24"/>
        </w:rPr>
        <w:t xml:space="preserve"> ЛВЖ и ГЖ,</w:t>
      </w:r>
      <w:r w:rsidRPr="00CB579F">
        <w:rPr>
          <w:sz w:val="24"/>
          <w:szCs w:val="24"/>
        </w:rPr>
        <w:t xml:space="preserve"> </w:t>
      </w:r>
      <w:r>
        <w:rPr>
          <w:sz w:val="24"/>
          <w:szCs w:val="24"/>
        </w:rPr>
        <w:t xml:space="preserve">размещенном в </w:t>
      </w:r>
      <w:proofErr w:type="spellStart"/>
      <w:r>
        <w:rPr>
          <w:sz w:val="24"/>
          <w:szCs w:val="24"/>
        </w:rPr>
        <w:t>пристрое</w:t>
      </w:r>
      <w:proofErr w:type="spellEnd"/>
      <w:r>
        <w:rPr>
          <w:sz w:val="24"/>
          <w:szCs w:val="24"/>
        </w:rPr>
        <w:t xml:space="preserve"> к производственному цеху в осях 1-4 / У-Ф.</w:t>
      </w:r>
    </w:p>
    <w:p w14:paraId="6FF0A64C" w14:textId="77777777" w:rsidR="00BA561E" w:rsidRPr="00BA561E" w:rsidRDefault="00BA561E" w:rsidP="00BA561E">
      <w:pPr>
        <w:pStyle w:val="01"/>
        <w:ind w:left="142" w:right="0" w:firstLine="567"/>
        <w:rPr>
          <w:sz w:val="24"/>
          <w:szCs w:val="24"/>
        </w:rPr>
      </w:pPr>
      <w:r w:rsidRPr="00BA561E">
        <w:rPr>
          <w:sz w:val="24"/>
          <w:szCs w:val="24"/>
        </w:rPr>
        <w:t>Совместное хранение ЛВЖ и ГЖ осуществляется с учетом разделения их по группам хранения и исключения их взаимодействия.</w:t>
      </w:r>
    </w:p>
    <w:p w14:paraId="7E28B1A9" w14:textId="10C561A7" w:rsidR="00BA561E" w:rsidRPr="00BA561E" w:rsidRDefault="00BA561E" w:rsidP="00BA561E">
      <w:pPr>
        <w:pStyle w:val="01"/>
        <w:ind w:left="142" w:right="0" w:firstLine="567"/>
        <w:rPr>
          <w:sz w:val="24"/>
          <w:szCs w:val="24"/>
        </w:rPr>
      </w:pPr>
      <w:r w:rsidRPr="00BA561E">
        <w:rPr>
          <w:sz w:val="24"/>
          <w:szCs w:val="24"/>
        </w:rPr>
        <w:t xml:space="preserve">Максимальный единовременный объем хранения принят из расчета 6 месяцев потребности производства и указан в таблице </w:t>
      </w:r>
      <w:r>
        <w:rPr>
          <w:sz w:val="24"/>
          <w:szCs w:val="24"/>
        </w:rPr>
        <w:t>5</w:t>
      </w:r>
      <w:r w:rsidRPr="00BA561E">
        <w:rPr>
          <w:sz w:val="24"/>
          <w:szCs w:val="24"/>
        </w:rPr>
        <w:t>.</w:t>
      </w:r>
      <w:r>
        <w:rPr>
          <w:sz w:val="24"/>
          <w:szCs w:val="24"/>
        </w:rPr>
        <w:t>5</w:t>
      </w:r>
      <w:r w:rsidRPr="00BA561E">
        <w:rPr>
          <w:sz w:val="24"/>
          <w:szCs w:val="24"/>
        </w:rPr>
        <w:t>.</w:t>
      </w:r>
    </w:p>
    <w:p w14:paraId="4CB4C55A" w14:textId="1928D461" w:rsidR="00BA561E" w:rsidRDefault="00BA561E" w:rsidP="00BA561E">
      <w:pPr>
        <w:pStyle w:val="01"/>
        <w:spacing w:before="120"/>
        <w:ind w:left="142" w:right="0" w:firstLine="0"/>
        <w:rPr>
          <w:sz w:val="24"/>
          <w:szCs w:val="24"/>
        </w:rPr>
      </w:pPr>
      <w:r w:rsidRPr="00BA561E">
        <w:rPr>
          <w:sz w:val="24"/>
          <w:szCs w:val="24"/>
        </w:rPr>
        <w:t xml:space="preserve">Таблица </w:t>
      </w:r>
      <w:r>
        <w:rPr>
          <w:sz w:val="24"/>
          <w:szCs w:val="24"/>
        </w:rPr>
        <w:t>5.5 – О</w:t>
      </w:r>
      <w:r w:rsidRPr="00BA561E">
        <w:rPr>
          <w:sz w:val="24"/>
          <w:szCs w:val="24"/>
        </w:rPr>
        <w:t>бъем хранения</w:t>
      </w:r>
      <w:r>
        <w:rPr>
          <w:sz w:val="24"/>
          <w:szCs w:val="24"/>
        </w:rPr>
        <w:t xml:space="preserve"> ЛВЖ и ГЖ</w:t>
      </w:r>
    </w:p>
    <w:tbl>
      <w:tblPr>
        <w:tblStyle w:val="ae"/>
        <w:tblW w:w="10196" w:type="dxa"/>
        <w:tblInd w:w="137" w:type="dxa"/>
        <w:tblLayout w:type="fixed"/>
        <w:tblLook w:val="04A0" w:firstRow="1" w:lastRow="0" w:firstColumn="1" w:lastColumn="0" w:noHBand="0" w:noVBand="1"/>
      </w:tblPr>
      <w:tblGrid>
        <w:gridCol w:w="3392"/>
        <w:gridCol w:w="1276"/>
        <w:gridCol w:w="1276"/>
        <w:gridCol w:w="1417"/>
        <w:gridCol w:w="1418"/>
        <w:gridCol w:w="1417"/>
      </w:tblGrid>
      <w:tr w:rsidR="0038750D" w:rsidRPr="0038750D" w14:paraId="02CB7C58" w14:textId="410683F2" w:rsidTr="0038750D">
        <w:tc>
          <w:tcPr>
            <w:tcW w:w="3392" w:type="dxa"/>
            <w:tcBorders>
              <w:top w:val="single" w:sz="12" w:space="0" w:color="auto"/>
              <w:left w:val="single" w:sz="12" w:space="0" w:color="auto"/>
              <w:bottom w:val="single" w:sz="12" w:space="0" w:color="auto"/>
              <w:right w:val="single" w:sz="12" w:space="0" w:color="auto"/>
            </w:tcBorders>
            <w:vAlign w:val="center"/>
          </w:tcPr>
          <w:p w14:paraId="2FD798DE" w14:textId="037A9042" w:rsidR="0038750D" w:rsidRPr="00855D8B" w:rsidRDefault="0038750D" w:rsidP="00A34589">
            <w:pPr>
              <w:spacing w:line="240" w:lineRule="auto"/>
              <w:jc w:val="center"/>
              <w:rPr>
                <w:sz w:val="24"/>
                <w:szCs w:val="24"/>
              </w:rPr>
            </w:pPr>
            <w:r w:rsidRPr="0038750D">
              <w:rPr>
                <w:sz w:val="24"/>
                <w:szCs w:val="24"/>
              </w:rPr>
              <w:t>Наименование</w:t>
            </w:r>
          </w:p>
        </w:tc>
        <w:tc>
          <w:tcPr>
            <w:tcW w:w="1276" w:type="dxa"/>
            <w:tcBorders>
              <w:top w:val="single" w:sz="12" w:space="0" w:color="auto"/>
              <w:left w:val="single" w:sz="12" w:space="0" w:color="auto"/>
              <w:bottom w:val="single" w:sz="12" w:space="0" w:color="auto"/>
              <w:right w:val="single" w:sz="12" w:space="0" w:color="auto"/>
            </w:tcBorders>
            <w:vAlign w:val="center"/>
          </w:tcPr>
          <w:p w14:paraId="7D10537D" w14:textId="77777777" w:rsidR="0038750D" w:rsidRPr="00855D8B" w:rsidRDefault="0038750D" w:rsidP="00A34589">
            <w:pPr>
              <w:spacing w:line="240" w:lineRule="auto"/>
              <w:jc w:val="center"/>
              <w:rPr>
                <w:sz w:val="24"/>
                <w:szCs w:val="24"/>
              </w:rPr>
            </w:pPr>
            <w:r w:rsidRPr="00855D8B">
              <w:rPr>
                <w:sz w:val="24"/>
                <w:szCs w:val="24"/>
              </w:rPr>
              <w:t>Общая масса,</w:t>
            </w:r>
          </w:p>
          <w:p w14:paraId="765FD041" w14:textId="77777777" w:rsidR="0038750D" w:rsidRPr="00855D8B" w:rsidRDefault="0038750D" w:rsidP="00A34589">
            <w:pPr>
              <w:spacing w:line="240" w:lineRule="auto"/>
              <w:jc w:val="center"/>
              <w:rPr>
                <w:sz w:val="24"/>
                <w:szCs w:val="24"/>
              </w:rPr>
            </w:pPr>
            <w:r w:rsidRPr="00855D8B">
              <w:rPr>
                <w:sz w:val="24"/>
                <w:szCs w:val="24"/>
              </w:rPr>
              <w:t>кг</w:t>
            </w:r>
          </w:p>
        </w:tc>
        <w:tc>
          <w:tcPr>
            <w:tcW w:w="1276" w:type="dxa"/>
            <w:tcBorders>
              <w:top w:val="single" w:sz="12" w:space="0" w:color="auto"/>
              <w:left w:val="single" w:sz="12" w:space="0" w:color="auto"/>
              <w:bottom w:val="single" w:sz="12" w:space="0" w:color="auto"/>
              <w:right w:val="single" w:sz="12" w:space="0" w:color="auto"/>
            </w:tcBorders>
            <w:vAlign w:val="center"/>
          </w:tcPr>
          <w:p w14:paraId="54C5328A" w14:textId="77777777" w:rsidR="0038750D" w:rsidRPr="00855D8B" w:rsidRDefault="0038750D" w:rsidP="00A34589">
            <w:pPr>
              <w:spacing w:line="240" w:lineRule="auto"/>
              <w:ind w:left="-108"/>
              <w:jc w:val="center"/>
              <w:rPr>
                <w:sz w:val="24"/>
                <w:szCs w:val="24"/>
              </w:rPr>
            </w:pPr>
            <w:r w:rsidRPr="00855D8B">
              <w:rPr>
                <w:sz w:val="24"/>
                <w:szCs w:val="24"/>
              </w:rPr>
              <w:t>Общий объем,</w:t>
            </w:r>
          </w:p>
          <w:p w14:paraId="2C30CBC0" w14:textId="77777777" w:rsidR="0038750D" w:rsidRPr="00855D8B" w:rsidRDefault="0038750D" w:rsidP="00A34589">
            <w:pPr>
              <w:spacing w:line="240" w:lineRule="auto"/>
              <w:ind w:left="-108"/>
              <w:jc w:val="center"/>
              <w:rPr>
                <w:sz w:val="24"/>
                <w:szCs w:val="24"/>
              </w:rPr>
            </w:pPr>
            <w:r w:rsidRPr="00855D8B">
              <w:rPr>
                <w:sz w:val="24"/>
                <w:szCs w:val="24"/>
              </w:rPr>
              <w:t>л</w:t>
            </w:r>
          </w:p>
        </w:tc>
        <w:tc>
          <w:tcPr>
            <w:tcW w:w="1417" w:type="dxa"/>
            <w:tcBorders>
              <w:top w:val="single" w:sz="12" w:space="0" w:color="auto"/>
              <w:left w:val="single" w:sz="12" w:space="0" w:color="auto"/>
              <w:bottom w:val="single" w:sz="12" w:space="0" w:color="auto"/>
              <w:right w:val="single" w:sz="12" w:space="0" w:color="auto"/>
            </w:tcBorders>
            <w:vAlign w:val="center"/>
          </w:tcPr>
          <w:p w14:paraId="670542A4" w14:textId="0F9BD813" w:rsidR="0038750D" w:rsidRPr="00855D8B" w:rsidRDefault="0038750D" w:rsidP="00A34589">
            <w:pPr>
              <w:spacing w:line="240" w:lineRule="auto"/>
              <w:ind w:left="-108" w:right="-106"/>
              <w:jc w:val="center"/>
              <w:rPr>
                <w:sz w:val="24"/>
                <w:szCs w:val="24"/>
              </w:rPr>
            </w:pPr>
            <w:r w:rsidRPr="00855D8B">
              <w:rPr>
                <w:sz w:val="24"/>
                <w:szCs w:val="24"/>
              </w:rPr>
              <w:t xml:space="preserve">Количество </w:t>
            </w:r>
            <w:r w:rsidRPr="0038750D">
              <w:rPr>
                <w:sz w:val="24"/>
                <w:szCs w:val="24"/>
              </w:rPr>
              <w:t>бочек</w:t>
            </w:r>
            <w:r w:rsidRPr="00855D8B">
              <w:rPr>
                <w:sz w:val="24"/>
                <w:szCs w:val="24"/>
              </w:rPr>
              <w:t xml:space="preserve"> 2</w:t>
            </w:r>
            <w:r w:rsidRPr="0038750D">
              <w:rPr>
                <w:sz w:val="24"/>
                <w:szCs w:val="24"/>
              </w:rPr>
              <w:t>00</w:t>
            </w:r>
            <w:r w:rsidRPr="00855D8B">
              <w:rPr>
                <w:sz w:val="24"/>
                <w:szCs w:val="24"/>
              </w:rPr>
              <w:t xml:space="preserve"> </w:t>
            </w:r>
            <w:r w:rsidRPr="0038750D">
              <w:rPr>
                <w:sz w:val="24"/>
                <w:szCs w:val="24"/>
              </w:rPr>
              <w:t>л</w:t>
            </w:r>
            <w:r w:rsidRPr="00855D8B">
              <w:rPr>
                <w:sz w:val="24"/>
                <w:szCs w:val="24"/>
              </w:rPr>
              <w:t>,</w:t>
            </w:r>
          </w:p>
          <w:p w14:paraId="4FDA68C4" w14:textId="77777777" w:rsidR="0038750D" w:rsidRPr="00855D8B" w:rsidRDefault="0038750D" w:rsidP="00A34589">
            <w:pPr>
              <w:spacing w:line="240" w:lineRule="auto"/>
              <w:ind w:left="-108"/>
              <w:jc w:val="center"/>
              <w:rPr>
                <w:sz w:val="24"/>
                <w:szCs w:val="24"/>
              </w:rPr>
            </w:pPr>
            <w:r w:rsidRPr="00855D8B">
              <w:rPr>
                <w:sz w:val="24"/>
                <w:szCs w:val="24"/>
              </w:rPr>
              <w:t>шт.</w:t>
            </w:r>
          </w:p>
        </w:tc>
        <w:tc>
          <w:tcPr>
            <w:tcW w:w="1418" w:type="dxa"/>
            <w:tcBorders>
              <w:top w:val="single" w:sz="12" w:space="0" w:color="auto"/>
              <w:left w:val="single" w:sz="12" w:space="0" w:color="auto"/>
              <w:bottom w:val="single" w:sz="12" w:space="0" w:color="auto"/>
              <w:right w:val="single" w:sz="12" w:space="0" w:color="auto"/>
            </w:tcBorders>
            <w:vAlign w:val="center"/>
          </w:tcPr>
          <w:p w14:paraId="08F20338" w14:textId="77777777" w:rsidR="0038750D" w:rsidRPr="00855D8B" w:rsidRDefault="0038750D" w:rsidP="00A34589">
            <w:pPr>
              <w:spacing w:line="240" w:lineRule="auto"/>
              <w:ind w:left="-108" w:right="-105"/>
              <w:jc w:val="center"/>
              <w:rPr>
                <w:sz w:val="24"/>
                <w:szCs w:val="24"/>
              </w:rPr>
            </w:pPr>
            <w:r w:rsidRPr="00855D8B">
              <w:rPr>
                <w:sz w:val="24"/>
                <w:szCs w:val="24"/>
              </w:rPr>
              <w:t>Количество канистр 20 л,</w:t>
            </w:r>
          </w:p>
          <w:p w14:paraId="477230EB" w14:textId="77777777" w:rsidR="0038750D" w:rsidRPr="00855D8B" w:rsidRDefault="0038750D" w:rsidP="00A34589">
            <w:pPr>
              <w:spacing w:line="240" w:lineRule="auto"/>
              <w:ind w:left="-108" w:right="-105"/>
              <w:jc w:val="center"/>
              <w:rPr>
                <w:sz w:val="24"/>
                <w:szCs w:val="24"/>
              </w:rPr>
            </w:pPr>
            <w:r w:rsidRPr="00855D8B">
              <w:rPr>
                <w:sz w:val="24"/>
                <w:szCs w:val="24"/>
              </w:rPr>
              <w:t>шт.</w:t>
            </w:r>
          </w:p>
        </w:tc>
        <w:tc>
          <w:tcPr>
            <w:tcW w:w="1417" w:type="dxa"/>
            <w:tcBorders>
              <w:top w:val="single" w:sz="12" w:space="0" w:color="auto"/>
              <w:left w:val="single" w:sz="12" w:space="0" w:color="auto"/>
              <w:bottom w:val="single" w:sz="12" w:space="0" w:color="auto"/>
              <w:right w:val="single" w:sz="12" w:space="0" w:color="auto"/>
            </w:tcBorders>
          </w:tcPr>
          <w:p w14:paraId="3E1DC3DF" w14:textId="002479CB" w:rsidR="0038750D" w:rsidRPr="0038750D" w:rsidRDefault="0038750D" w:rsidP="0038750D">
            <w:pPr>
              <w:spacing w:line="240" w:lineRule="auto"/>
              <w:ind w:left="-108" w:right="-105"/>
              <w:jc w:val="center"/>
              <w:rPr>
                <w:sz w:val="24"/>
                <w:szCs w:val="24"/>
              </w:rPr>
            </w:pPr>
            <w:r w:rsidRPr="0038750D">
              <w:rPr>
                <w:sz w:val="24"/>
                <w:szCs w:val="24"/>
              </w:rPr>
              <w:t>Количество канистр 10 л,</w:t>
            </w:r>
          </w:p>
          <w:p w14:paraId="3200AD69" w14:textId="16F012F0" w:rsidR="0038750D" w:rsidRPr="0038750D" w:rsidRDefault="0038750D" w:rsidP="0038750D">
            <w:pPr>
              <w:spacing w:line="240" w:lineRule="auto"/>
              <w:ind w:left="-108" w:right="-105"/>
              <w:jc w:val="center"/>
              <w:rPr>
                <w:sz w:val="24"/>
                <w:szCs w:val="24"/>
              </w:rPr>
            </w:pPr>
            <w:r w:rsidRPr="0038750D">
              <w:rPr>
                <w:sz w:val="24"/>
                <w:szCs w:val="24"/>
              </w:rPr>
              <w:t>шт.</w:t>
            </w:r>
          </w:p>
        </w:tc>
      </w:tr>
      <w:tr w:rsidR="0038750D" w:rsidRPr="0038750D" w14:paraId="7DDE7ACD" w14:textId="5F096E75" w:rsidTr="0038750D">
        <w:trPr>
          <w:trHeight w:val="348"/>
        </w:trPr>
        <w:tc>
          <w:tcPr>
            <w:tcW w:w="3392" w:type="dxa"/>
            <w:tcBorders>
              <w:top w:val="single" w:sz="12" w:space="0" w:color="auto"/>
              <w:left w:val="single" w:sz="12" w:space="0" w:color="auto"/>
              <w:bottom w:val="single" w:sz="4" w:space="0" w:color="auto"/>
              <w:right w:val="single" w:sz="12" w:space="0" w:color="auto"/>
            </w:tcBorders>
            <w:vAlign w:val="center"/>
          </w:tcPr>
          <w:p w14:paraId="123AAB7B" w14:textId="2FD96BEA" w:rsidR="0038750D" w:rsidRPr="00855D8B" w:rsidRDefault="0038750D" w:rsidP="00BA561E">
            <w:pPr>
              <w:spacing w:line="240" w:lineRule="auto"/>
              <w:rPr>
                <w:sz w:val="24"/>
                <w:szCs w:val="24"/>
              </w:rPr>
            </w:pPr>
            <w:r w:rsidRPr="0038750D">
              <w:rPr>
                <w:sz w:val="24"/>
                <w:szCs w:val="24"/>
              </w:rPr>
              <w:t>Спирт изопропиловый (ЛВЖ)</w:t>
            </w:r>
          </w:p>
        </w:tc>
        <w:tc>
          <w:tcPr>
            <w:tcW w:w="1276" w:type="dxa"/>
            <w:tcBorders>
              <w:top w:val="single" w:sz="12" w:space="0" w:color="auto"/>
              <w:left w:val="single" w:sz="12" w:space="0" w:color="auto"/>
              <w:bottom w:val="single" w:sz="4" w:space="0" w:color="auto"/>
              <w:right w:val="single" w:sz="12" w:space="0" w:color="auto"/>
            </w:tcBorders>
            <w:vAlign w:val="center"/>
          </w:tcPr>
          <w:p w14:paraId="6FD14F18" w14:textId="52AAC839" w:rsidR="0038750D" w:rsidRPr="00855D8B" w:rsidRDefault="00BC43E6" w:rsidP="00BA561E">
            <w:pPr>
              <w:spacing w:line="240" w:lineRule="auto"/>
              <w:jc w:val="center"/>
              <w:rPr>
                <w:sz w:val="24"/>
                <w:szCs w:val="24"/>
              </w:rPr>
            </w:pPr>
            <w:r>
              <w:rPr>
                <w:sz w:val="24"/>
                <w:szCs w:val="24"/>
              </w:rPr>
              <w:t>38</w:t>
            </w:r>
          </w:p>
        </w:tc>
        <w:tc>
          <w:tcPr>
            <w:tcW w:w="1276" w:type="dxa"/>
            <w:tcBorders>
              <w:top w:val="single" w:sz="12" w:space="0" w:color="auto"/>
              <w:left w:val="single" w:sz="12" w:space="0" w:color="auto"/>
              <w:bottom w:val="single" w:sz="4" w:space="0" w:color="auto"/>
              <w:right w:val="single" w:sz="12" w:space="0" w:color="auto"/>
            </w:tcBorders>
            <w:vAlign w:val="center"/>
          </w:tcPr>
          <w:p w14:paraId="4BD43B83" w14:textId="456C0E7F" w:rsidR="0038750D" w:rsidRPr="00855D8B" w:rsidRDefault="0038750D" w:rsidP="00BA561E">
            <w:pPr>
              <w:spacing w:line="240" w:lineRule="auto"/>
              <w:jc w:val="center"/>
              <w:rPr>
                <w:sz w:val="24"/>
                <w:szCs w:val="24"/>
              </w:rPr>
            </w:pPr>
            <w:r w:rsidRPr="0038750D">
              <w:rPr>
                <w:sz w:val="24"/>
                <w:szCs w:val="24"/>
              </w:rPr>
              <w:t>50</w:t>
            </w:r>
          </w:p>
        </w:tc>
        <w:tc>
          <w:tcPr>
            <w:tcW w:w="1417" w:type="dxa"/>
            <w:tcBorders>
              <w:top w:val="single" w:sz="12" w:space="0" w:color="auto"/>
              <w:left w:val="single" w:sz="12" w:space="0" w:color="auto"/>
              <w:bottom w:val="single" w:sz="4" w:space="0" w:color="auto"/>
              <w:right w:val="single" w:sz="12" w:space="0" w:color="auto"/>
            </w:tcBorders>
            <w:vAlign w:val="center"/>
          </w:tcPr>
          <w:p w14:paraId="27FBEABB" w14:textId="6F8AB624" w:rsidR="0038750D" w:rsidRPr="00855D8B" w:rsidRDefault="0038750D" w:rsidP="00BA561E">
            <w:pPr>
              <w:spacing w:line="240" w:lineRule="auto"/>
              <w:jc w:val="center"/>
              <w:rPr>
                <w:sz w:val="24"/>
                <w:szCs w:val="24"/>
              </w:rPr>
            </w:pPr>
            <w:r w:rsidRPr="0038750D">
              <w:rPr>
                <w:sz w:val="24"/>
                <w:szCs w:val="24"/>
              </w:rPr>
              <w:t>–</w:t>
            </w:r>
          </w:p>
        </w:tc>
        <w:tc>
          <w:tcPr>
            <w:tcW w:w="1418" w:type="dxa"/>
            <w:tcBorders>
              <w:top w:val="single" w:sz="12" w:space="0" w:color="auto"/>
              <w:left w:val="single" w:sz="12" w:space="0" w:color="auto"/>
              <w:bottom w:val="single" w:sz="4" w:space="0" w:color="auto"/>
              <w:right w:val="single" w:sz="12" w:space="0" w:color="auto"/>
            </w:tcBorders>
            <w:vAlign w:val="center"/>
          </w:tcPr>
          <w:p w14:paraId="0668CF1F" w14:textId="456B1499" w:rsidR="0038750D" w:rsidRPr="00855D8B" w:rsidRDefault="0038750D" w:rsidP="00BA561E">
            <w:pPr>
              <w:spacing w:line="240" w:lineRule="auto"/>
              <w:jc w:val="center"/>
              <w:rPr>
                <w:sz w:val="24"/>
                <w:szCs w:val="24"/>
              </w:rPr>
            </w:pPr>
            <w:r>
              <w:rPr>
                <w:sz w:val="24"/>
                <w:szCs w:val="24"/>
              </w:rPr>
              <w:t>2</w:t>
            </w:r>
          </w:p>
        </w:tc>
        <w:tc>
          <w:tcPr>
            <w:tcW w:w="1417" w:type="dxa"/>
            <w:tcBorders>
              <w:top w:val="single" w:sz="12" w:space="0" w:color="auto"/>
              <w:left w:val="single" w:sz="12" w:space="0" w:color="auto"/>
              <w:bottom w:val="single" w:sz="4" w:space="0" w:color="auto"/>
              <w:right w:val="single" w:sz="12" w:space="0" w:color="auto"/>
            </w:tcBorders>
            <w:vAlign w:val="center"/>
          </w:tcPr>
          <w:p w14:paraId="07DF6C21" w14:textId="1382B4E3" w:rsidR="0038750D" w:rsidRPr="0038750D" w:rsidRDefault="0038750D" w:rsidP="0038750D">
            <w:pPr>
              <w:spacing w:line="240" w:lineRule="auto"/>
              <w:jc w:val="center"/>
              <w:rPr>
                <w:sz w:val="24"/>
                <w:szCs w:val="24"/>
              </w:rPr>
            </w:pPr>
            <w:r>
              <w:rPr>
                <w:sz w:val="24"/>
                <w:szCs w:val="24"/>
              </w:rPr>
              <w:t>1</w:t>
            </w:r>
          </w:p>
        </w:tc>
      </w:tr>
      <w:tr w:rsidR="0038750D" w:rsidRPr="0038750D" w14:paraId="54F79ACB" w14:textId="2143D780" w:rsidTr="0038750D">
        <w:trPr>
          <w:trHeight w:val="348"/>
        </w:trPr>
        <w:tc>
          <w:tcPr>
            <w:tcW w:w="3392" w:type="dxa"/>
            <w:tcBorders>
              <w:top w:val="single" w:sz="4" w:space="0" w:color="auto"/>
              <w:left w:val="single" w:sz="12" w:space="0" w:color="auto"/>
              <w:bottom w:val="single" w:sz="4" w:space="0" w:color="auto"/>
              <w:right w:val="single" w:sz="12" w:space="0" w:color="auto"/>
            </w:tcBorders>
            <w:vAlign w:val="center"/>
          </w:tcPr>
          <w:p w14:paraId="5B1A008F" w14:textId="430DB0AC" w:rsidR="0038750D" w:rsidRPr="00855D8B" w:rsidRDefault="0038750D" w:rsidP="0038750D">
            <w:pPr>
              <w:spacing w:line="240" w:lineRule="auto"/>
              <w:rPr>
                <w:sz w:val="24"/>
                <w:szCs w:val="24"/>
              </w:rPr>
            </w:pPr>
            <w:r w:rsidRPr="0038750D">
              <w:rPr>
                <w:sz w:val="24"/>
                <w:szCs w:val="24"/>
              </w:rPr>
              <w:t>Ацетон (ЛВЖ)</w:t>
            </w:r>
          </w:p>
        </w:tc>
        <w:tc>
          <w:tcPr>
            <w:tcW w:w="1276" w:type="dxa"/>
            <w:tcBorders>
              <w:top w:val="single" w:sz="4" w:space="0" w:color="auto"/>
              <w:left w:val="single" w:sz="12" w:space="0" w:color="auto"/>
              <w:bottom w:val="single" w:sz="4" w:space="0" w:color="auto"/>
              <w:right w:val="single" w:sz="12" w:space="0" w:color="auto"/>
            </w:tcBorders>
            <w:vAlign w:val="center"/>
          </w:tcPr>
          <w:p w14:paraId="0F9451FB" w14:textId="0B843555" w:rsidR="0038750D" w:rsidRPr="00855D8B" w:rsidRDefault="00E571AE" w:rsidP="0038750D">
            <w:pPr>
              <w:spacing w:line="240" w:lineRule="auto"/>
              <w:jc w:val="center"/>
              <w:rPr>
                <w:sz w:val="24"/>
                <w:szCs w:val="24"/>
              </w:rPr>
            </w:pPr>
            <w:r>
              <w:rPr>
                <w:sz w:val="24"/>
                <w:szCs w:val="24"/>
              </w:rPr>
              <w:t>40</w:t>
            </w:r>
          </w:p>
        </w:tc>
        <w:tc>
          <w:tcPr>
            <w:tcW w:w="1276" w:type="dxa"/>
            <w:tcBorders>
              <w:top w:val="single" w:sz="4" w:space="0" w:color="auto"/>
              <w:left w:val="single" w:sz="12" w:space="0" w:color="auto"/>
              <w:bottom w:val="single" w:sz="4" w:space="0" w:color="auto"/>
              <w:right w:val="single" w:sz="12" w:space="0" w:color="auto"/>
            </w:tcBorders>
            <w:vAlign w:val="center"/>
          </w:tcPr>
          <w:p w14:paraId="4819D077" w14:textId="02E977C5" w:rsidR="0038750D" w:rsidRPr="00855D8B" w:rsidRDefault="0038750D" w:rsidP="0038750D">
            <w:pPr>
              <w:spacing w:line="240" w:lineRule="auto"/>
              <w:jc w:val="center"/>
              <w:rPr>
                <w:sz w:val="24"/>
                <w:szCs w:val="24"/>
              </w:rPr>
            </w:pPr>
            <w:r w:rsidRPr="0038750D">
              <w:rPr>
                <w:sz w:val="24"/>
                <w:szCs w:val="24"/>
              </w:rPr>
              <w:t>50</w:t>
            </w:r>
          </w:p>
        </w:tc>
        <w:tc>
          <w:tcPr>
            <w:tcW w:w="1417" w:type="dxa"/>
            <w:tcBorders>
              <w:top w:val="single" w:sz="4" w:space="0" w:color="auto"/>
              <w:left w:val="single" w:sz="12" w:space="0" w:color="auto"/>
              <w:bottom w:val="single" w:sz="4" w:space="0" w:color="auto"/>
              <w:right w:val="single" w:sz="12" w:space="0" w:color="auto"/>
            </w:tcBorders>
            <w:vAlign w:val="center"/>
          </w:tcPr>
          <w:p w14:paraId="215F4D9C" w14:textId="042A884C" w:rsidR="0038750D" w:rsidRPr="00855D8B" w:rsidRDefault="0038750D" w:rsidP="0038750D">
            <w:pPr>
              <w:spacing w:line="240" w:lineRule="auto"/>
              <w:jc w:val="center"/>
              <w:rPr>
                <w:sz w:val="24"/>
                <w:szCs w:val="24"/>
              </w:rPr>
            </w:pPr>
            <w:r w:rsidRPr="0038750D">
              <w:rPr>
                <w:sz w:val="24"/>
                <w:szCs w:val="24"/>
              </w:rPr>
              <w:t>–</w:t>
            </w:r>
          </w:p>
        </w:tc>
        <w:tc>
          <w:tcPr>
            <w:tcW w:w="1418" w:type="dxa"/>
            <w:tcBorders>
              <w:top w:val="single" w:sz="4" w:space="0" w:color="auto"/>
              <w:left w:val="single" w:sz="12" w:space="0" w:color="auto"/>
              <w:bottom w:val="single" w:sz="4" w:space="0" w:color="auto"/>
              <w:right w:val="single" w:sz="12" w:space="0" w:color="auto"/>
            </w:tcBorders>
            <w:vAlign w:val="center"/>
          </w:tcPr>
          <w:p w14:paraId="60310E1F" w14:textId="77CFCD49" w:rsidR="0038750D" w:rsidRPr="00855D8B" w:rsidRDefault="0038750D" w:rsidP="0038750D">
            <w:pPr>
              <w:spacing w:line="240" w:lineRule="auto"/>
              <w:jc w:val="center"/>
              <w:rPr>
                <w:sz w:val="24"/>
                <w:szCs w:val="24"/>
              </w:rPr>
            </w:pPr>
            <w:r>
              <w:rPr>
                <w:sz w:val="24"/>
                <w:szCs w:val="24"/>
              </w:rPr>
              <w:t>2</w:t>
            </w:r>
          </w:p>
        </w:tc>
        <w:tc>
          <w:tcPr>
            <w:tcW w:w="1417" w:type="dxa"/>
            <w:tcBorders>
              <w:top w:val="single" w:sz="4" w:space="0" w:color="auto"/>
              <w:left w:val="single" w:sz="12" w:space="0" w:color="auto"/>
              <w:bottom w:val="single" w:sz="4" w:space="0" w:color="auto"/>
              <w:right w:val="single" w:sz="12" w:space="0" w:color="auto"/>
            </w:tcBorders>
            <w:vAlign w:val="center"/>
          </w:tcPr>
          <w:p w14:paraId="42AF151A" w14:textId="50CFB21D" w:rsidR="0038750D" w:rsidRPr="0038750D" w:rsidRDefault="0038750D" w:rsidP="0038750D">
            <w:pPr>
              <w:spacing w:line="240" w:lineRule="auto"/>
              <w:jc w:val="center"/>
              <w:rPr>
                <w:sz w:val="24"/>
                <w:szCs w:val="24"/>
              </w:rPr>
            </w:pPr>
            <w:r>
              <w:rPr>
                <w:sz w:val="24"/>
                <w:szCs w:val="24"/>
              </w:rPr>
              <w:t>1</w:t>
            </w:r>
          </w:p>
        </w:tc>
      </w:tr>
      <w:tr w:rsidR="0038750D" w:rsidRPr="0038750D" w14:paraId="59D0DA86" w14:textId="51C96AD9" w:rsidTr="0038750D">
        <w:trPr>
          <w:trHeight w:val="348"/>
        </w:trPr>
        <w:tc>
          <w:tcPr>
            <w:tcW w:w="3392" w:type="dxa"/>
            <w:tcBorders>
              <w:top w:val="single" w:sz="4" w:space="0" w:color="auto"/>
              <w:left w:val="single" w:sz="12" w:space="0" w:color="auto"/>
              <w:bottom w:val="single" w:sz="4" w:space="0" w:color="auto"/>
              <w:right w:val="single" w:sz="12" w:space="0" w:color="auto"/>
            </w:tcBorders>
            <w:vAlign w:val="center"/>
          </w:tcPr>
          <w:p w14:paraId="39FA4E4A" w14:textId="7F3F86F4" w:rsidR="0038750D" w:rsidRPr="00855D8B" w:rsidRDefault="0038750D" w:rsidP="0038750D">
            <w:pPr>
              <w:spacing w:line="240" w:lineRule="auto"/>
              <w:rPr>
                <w:sz w:val="24"/>
                <w:szCs w:val="24"/>
              </w:rPr>
            </w:pPr>
            <w:proofErr w:type="spellStart"/>
            <w:r w:rsidRPr="0038750D">
              <w:rPr>
                <w:sz w:val="24"/>
                <w:szCs w:val="24"/>
              </w:rPr>
              <w:t>Нефрас</w:t>
            </w:r>
            <w:proofErr w:type="spellEnd"/>
            <w:r w:rsidRPr="0038750D">
              <w:rPr>
                <w:sz w:val="24"/>
                <w:szCs w:val="24"/>
              </w:rPr>
              <w:t xml:space="preserve"> С2-80/120 (ЛВЖ)</w:t>
            </w:r>
          </w:p>
        </w:tc>
        <w:tc>
          <w:tcPr>
            <w:tcW w:w="1276" w:type="dxa"/>
            <w:tcBorders>
              <w:top w:val="single" w:sz="4" w:space="0" w:color="auto"/>
              <w:left w:val="single" w:sz="12" w:space="0" w:color="auto"/>
              <w:bottom w:val="single" w:sz="4" w:space="0" w:color="auto"/>
              <w:right w:val="single" w:sz="12" w:space="0" w:color="auto"/>
            </w:tcBorders>
            <w:vAlign w:val="center"/>
          </w:tcPr>
          <w:p w14:paraId="529A3FFA" w14:textId="4FF57A2D" w:rsidR="0038750D" w:rsidRPr="00855D8B" w:rsidRDefault="00E571AE" w:rsidP="0038750D">
            <w:pPr>
              <w:spacing w:line="240" w:lineRule="auto"/>
              <w:jc w:val="center"/>
              <w:rPr>
                <w:sz w:val="24"/>
                <w:szCs w:val="24"/>
              </w:rPr>
            </w:pPr>
            <w:r>
              <w:rPr>
                <w:sz w:val="24"/>
                <w:szCs w:val="24"/>
              </w:rPr>
              <w:t>14</w:t>
            </w:r>
          </w:p>
        </w:tc>
        <w:tc>
          <w:tcPr>
            <w:tcW w:w="1276" w:type="dxa"/>
            <w:tcBorders>
              <w:top w:val="single" w:sz="4" w:space="0" w:color="auto"/>
              <w:left w:val="single" w:sz="12" w:space="0" w:color="auto"/>
              <w:bottom w:val="single" w:sz="4" w:space="0" w:color="auto"/>
              <w:right w:val="single" w:sz="12" w:space="0" w:color="auto"/>
            </w:tcBorders>
            <w:vAlign w:val="center"/>
          </w:tcPr>
          <w:p w14:paraId="02954486" w14:textId="0F094DFA" w:rsidR="0038750D" w:rsidRPr="00855D8B" w:rsidRDefault="0038750D" w:rsidP="0038750D">
            <w:pPr>
              <w:spacing w:line="240" w:lineRule="auto"/>
              <w:jc w:val="center"/>
              <w:rPr>
                <w:sz w:val="24"/>
                <w:szCs w:val="24"/>
              </w:rPr>
            </w:pPr>
            <w:r w:rsidRPr="0038750D">
              <w:rPr>
                <w:sz w:val="24"/>
                <w:szCs w:val="24"/>
              </w:rPr>
              <w:t>20</w:t>
            </w:r>
          </w:p>
        </w:tc>
        <w:tc>
          <w:tcPr>
            <w:tcW w:w="1417" w:type="dxa"/>
            <w:tcBorders>
              <w:top w:val="single" w:sz="4" w:space="0" w:color="auto"/>
              <w:left w:val="single" w:sz="12" w:space="0" w:color="auto"/>
              <w:bottom w:val="single" w:sz="4" w:space="0" w:color="auto"/>
              <w:right w:val="single" w:sz="12" w:space="0" w:color="auto"/>
            </w:tcBorders>
            <w:vAlign w:val="center"/>
          </w:tcPr>
          <w:p w14:paraId="33726EF8" w14:textId="6EBB7352" w:rsidR="0038750D" w:rsidRPr="00855D8B" w:rsidRDefault="0038750D" w:rsidP="0038750D">
            <w:pPr>
              <w:spacing w:line="240" w:lineRule="auto"/>
              <w:jc w:val="center"/>
              <w:rPr>
                <w:sz w:val="24"/>
                <w:szCs w:val="24"/>
              </w:rPr>
            </w:pPr>
            <w:r w:rsidRPr="0038750D">
              <w:rPr>
                <w:sz w:val="24"/>
                <w:szCs w:val="24"/>
              </w:rPr>
              <w:t>–</w:t>
            </w:r>
          </w:p>
        </w:tc>
        <w:tc>
          <w:tcPr>
            <w:tcW w:w="1418" w:type="dxa"/>
            <w:tcBorders>
              <w:top w:val="single" w:sz="4" w:space="0" w:color="auto"/>
              <w:left w:val="single" w:sz="12" w:space="0" w:color="auto"/>
              <w:bottom w:val="single" w:sz="4" w:space="0" w:color="auto"/>
              <w:right w:val="single" w:sz="12" w:space="0" w:color="auto"/>
            </w:tcBorders>
            <w:vAlign w:val="center"/>
          </w:tcPr>
          <w:p w14:paraId="4817F2F7" w14:textId="71E34CBC" w:rsidR="0038750D" w:rsidRPr="00855D8B" w:rsidRDefault="00E571AE" w:rsidP="0038750D">
            <w:pPr>
              <w:spacing w:line="240" w:lineRule="auto"/>
              <w:jc w:val="center"/>
              <w:rPr>
                <w:sz w:val="24"/>
                <w:szCs w:val="24"/>
              </w:rPr>
            </w:pPr>
            <w:r>
              <w:rPr>
                <w:sz w:val="24"/>
                <w:szCs w:val="24"/>
              </w:rPr>
              <w:t>1</w:t>
            </w:r>
          </w:p>
        </w:tc>
        <w:tc>
          <w:tcPr>
            <w:tcW w:w="1417" w:type="dxa"/>
            <w:tcBorders>
              <w:top w:val="single" w:sz="4" w:space="0" w:color="auto"/>
              <w:left w:val="single" w:sz="12" w:space="0" w:color="auto"/>
              <w:bottom w:val="single" w:sz="4" w:space="0" w:color="auto"/>
              <w:right w:val="single" w:sz="12" w:space="0" w:color="auto"/>
            </w:tcBorders>
            <w:vAlign w:val="center"/>
          </w:tcPr>
          <w:p w14:paraId="3714EFF5" w14:textId="20CB4D75" w:rsidR="0038750D" w:rsidRPr="0038750D" w:rsidRDefault="00E571AE" w:rsidP="0038750D">
            <w:pPr>
              <w:spacing w:line="240" w:lineRule="auto"/>
              <w:jc w:val="center"/>
              <w:rPr>
                <w:sz w:val="24"/>
                <w:szCs w:val="24"/>
              </w:rPr>
            </w:pPr>
            <w:r w:rsidRPr="0038750D">
              <w:rPr>
                <w:sz w:val="24"/>
                <w:szCs w:val="24"/>
              </w:rPr>
              <w:t>–</w:t>
            </w:r>
          </w:p>
        </w:tc>
      </w:tr>
      <w:tr w:rsidR="0038750D" w:rsidRPr="0038750D" w14:paraId="3DB90CA8" w14:textId="39465DC6" w:rsidTr="0038750D">
        <w:trPr>
          <w:trHeight w:val="348"/>
        </w:trPr>
        <w:tc>
          <w:tcPr>
            <w:tcW w:w="3392" w:type="dxa"/>
            <w:tcBorders>
              <w:top w:val="single" w:sz="4" w:space="0" w:color="auto"/>
              <w:left w:val="single" w:sz="12" w:space="0" w:color="auto"/>
              <w:bottom w:val="single" w:sz="4" w:space="0" w:color="auto"/>
              <w:right w:val="single" w:sz="12" w:space="0" w:color="auto"/>
            </w:tcBorders>
            <w:vAlign w:val="center"/>
          </w:tcPr>
          <w:p w14:paraId="3C5C3CFE" w14:textId="432941FD" w:rsidR="0038750D" w:rsidRPr="00855D8B" w:rsidRDefault="0038750D" w:rsidP="0038750D">
            <w:pPr>
              <w:spacing w:line="240" w:lineRule="auto"/>
              <w:rPr>
                <w:sz w:val="24"/>
                <w:szCs w:val="24"/>
              </w:rPr>
            </w:pPr>
            <w:r w:rsidRPr="0038750D">
              <w:rPr>
                <w:sz w:val="24"/>
                <w:szCs w:val="24"/>
              </w:rPr>
              <w:t>Индустриальное масло (ГЖ)</w:t>
            </w:r>
          </w:p>
        </w:tc>
        <w:tc>
          <w:tcPr>
            <w:tcW w:w="1276" w:type="dxa"/>
            <w:tcBorders>
              <w:top w:val="single" w:sz="4" w:space="0" w:color="auto"/>
              <w:left w:val="single" w:sz="12" w:space="0" w:color="auto"/>
              <w:bottom w:val="single" w:sz="4" w:space="0" w:color="auto"/>
              <w:right w:val="single" w:sz="12" w:space="0" w:color="auto"/>
            </w:tcBorders>
            <w:vAlign w:val="center"/>
          </w:tcPr>
          <w:p w14:paraId="399CAED8" w14:textId="06B3B109" w:rsidR="0038750D" w:rsidRPr="00855D8B" w:rsidRDefault="00E571AE" w:rsidP="0038750D">
            <w:pPr>
              <w:spacing w:line="240" w:lineRule="auto"/>
              <w:jc w:val="center"/>
              <w:rPr>
                <w:sz w:val="24"/>
                <w:szCs w:val="24"/>
              </w:rPr>
            </w:pPr>
            <w:r>
              <w:rPr>
                <w:sz w:val="24"/>
                <w:szCs w:val="24"/>
              </w:rPr>
              <w:t>358</w:t>
            </w:r>
          </w:p>
        </w:tc>
        <w:tc>
          <w:tcPr>
            <w:tcW w:w="1276" w:type="dxa"/>
            <w:tcBorders>
              <w:top w:val="single" w:sz="4" w:space="0" w:color="auto"/>
              <w:left w:val="single" w:sz="12" w:space="0" w:color="auto"/>
              <w:bottom w:val="single" w:sz="4" w:space="0" w:color="auto"/>
              <w:right w:val="single" w:sz="12" w:space="0" w:color="auto"/>
            </w:tcBorders>
            <w:vAlign w:val="center"/>
          </w:tcPr>
          <w:p w14:paraId="4AEC74C0" w14:textId="730135E0" w:rsidR="0038750D" w:rsidRPr="00855D8B" w:rsidRDefault="0038750D" w:rsidP="0038750D">
            <w:pPr>
              <w:spacing w:line="240" w:lineRule="auto"/>
              <w:jc w:val="center"/>
              <w:rPr>
                <w:sz w:val="24"/>
                <w:szCs w:val="24"/>
              </w:rPr>
            </w:pPr>
            <w:r w:rsidRPr="0038750D">
              <w:rPr>
                <w:sz w:val="24"/>
                <w:szCs w:val="24"/>
              </w:rPr>
              <w:t>400</w:t>
            </w:r>
          </w:p>
        </w:tc>
        <w:tc>
          <w:tcPr>
            <w:tcW w:w="1417" w:type="dxa"/>
            <w:tcBorders>
              <w:top w:val="single" w:sz="4" w:space="0" w:color="auto"/>
              <w:left w:val="single" w:sz="12" w:space="0" w:color="auto"/>
              <w:bottom w:val="single" w:sz="4" w:space="0" w:color="auto"/>
              <w:right w:val="single" w:sz="12" w:space="0" w:color="auto"/>
            </w:tcBorders>
            <w:vAlign w:val="center"/>
          </w:tcPr>
          <w:p w14:paraId="6C47D33F" w14:textId="638B89B5" w:rsidR="0038750D" w:rsidRPr="00855D8B" w:rsidRDefault="0038750D" w:rsidP="0038750D">
            <w:pPr>
              <w:spacing w:line="240" w:lineRule="auto"/>
              <w:jc w:val="center"/>
              <w:rPr>
                <w:sz w:val="24"/>
                <w:szCs w:val="24"/>
              </w:rPr>
            </w:pPr>
            <w:r w:rsidRPr="0038750D">
              <w:rPr>
                <w:sz w:val="24"/>
                <w:szCs w:val="24"/>
              </w:rPr>
              <w:t>2</w:t>
            </w:r>
          </w:p>
        </w:tc>
        <w:tc>
          <w:tcPr>
            <w:tcW w:w="1418" w:type="dxa"/>
            <w:tcBorders>
              <w:top w:val="single" w:sz="4" w:space="0" w:color="auto"/>
              <w:left w:val="single" w:sz="12" w:space="0" w:color="auto"/>
              <w:bottom w:val="single" w:sz="4" w:space="0" w:color="auto"/>
              <w:right w:val="single" w:sz="12" w:space="0" w:color="auto"/>
            </w:tcBorders>
            <w:vAlign w:val="center"/>
          </w:tcPr>
          <w:p w14:paraId="1A800E80" w14:textId="71FB6557" w:rsidR="0038750D" w:rsidRPr="00855D8B" w:rsidRDefault="0038750D" w:rsidP="0038750D">
            <w:pPr>
              <w:spacing w:line="240" w:lineRule="auto"/>
              <w:jc w:val="center"/>
              <w:rPr>
                <w:sz w:val="24"/>
                <w:szCs w:val="24"/>
              </w:rPr>
            </w:pPr>
            <w:r w:rsidRPr="0038750D">
              <w:rPr>
                <w:sz w:val="24"/>
                <w:szCs w:val="24"/>
              </w:rPr>
              <w:t>–</w:t>
            </w:r>
          </w:p>
        </w:tc>
        <w:tc>
          <w:tcPr>
            <w:tcW w:w="1417" w:type="dxa"/>
            <w:tcBorders>
              <w:top w:val="single" w:sz="4" w:space="0" w:color="auto"/>
              <w:left w:val="single" w:sz="12" w:space="0" w:color="auto"/>
              <w:bottom w:val="single" w:sz="4" w:space="0" w:color="auto"/>
              <w:right w:val="single" w:sz="12" w:space="0" w:color="auto"/>
            </w:tcBorders>
            <w:vAlign w:val="center"/>
          </w:tcPr>
          <w:p w14:paraId="5B88519D" w14:textId="48B8531B" w:rsidR="0038750D" w:rsidRPr="0038750D" w:rsidRDefault="0038750D" w:rsidP="0038750D">
            <w:pPr>
              <w:spacing w:line="240" w:lineRule="auto"/>
              <w:jc w:val="center"/>
              <w:rPr>
                <w:sz w:val="24"/>
                <w:szCs w:val="24"/>
              </w:rPr>
            </w:pPr>
            <w:r w:rsidRPr="0038750D">
              <w:rPr>
                <w:sz w:val="24"/>
                <w:szCs w:val="24"/>
              </w:rPr>
              <w:t>–</w:t>
            </w:r>
          </w:p>
        </w:tc>
      </w:tr>
      <w:tr w:rsidR="0038750D" w:rsidRPr="0038750D" w14:paraId="2E8C1DF8" w14:textId="17AFE854" w:rsidTr="0038750D">
        <w:trPr>
          <w:trHeight w:val="348"/>
        </w:trPr>
        <w:tc>
          <w:tcPr>
            <w:tcW w:w="3392" w:type="dxa"/>
            <w:tcBorders>
              <w:top w:val="single" w:sz="4" w:space="0" w:color="auto"/>
              <w:left w:val="single" w:sz="12" w:space="0" w:color="auto"/>
              <w:bottom w:val="single" w:sz="12" w:space="0" w:color="auto"/>
              <w:right w:val="single" w:sz="12" w:space="0" w:color="auto"/>
            </w:tcBorders>
            <w:vAlign w:val="center"/>
          </w:tcPr>
          <w:p w14:paraId="14040AAC" w14:textId="20D570C9" w:rsidR="0038750D" w:rsidRPr="0038750D" w:rsidRDefault="0038750D" w:rsidP="0038750D">
            <w:pPr>
              <w:spacing w:line="240" w:lineRule="auto"/>
              <w:rPr>
                <w:sz w:val="24"/>
                <w:szCs w:val="24"/>
              </w:rPr>
            </w:pPr>
            <w:r w:rsidRPr="0038750D">
              <w:rPr>
                <w:sz w:val="24"/>
                <w:szCs w:val="24"/>
              </w:rPr>
              <w:t>Вакуумное масло (ГЖ)</w:t>
            </w:r>
          </w:p>
        </w:tc>
        <w:tc>
          <w:tcPr>
            <w:tcW w:w="1276" w:type="dxa"/>
            <w:tcBorders>
              <w:top w:val="single" w:sz="4" w:space="0" w:color="auto"/>
              <w:left w:val="single" w:sz="12" w:space="0" w:color="auto"/>
              <w:bottom w:val="single" w:sz="12" w:space="0" w:color="auto"/>
              <w:right w:val="single" w:sz="12" w:space="0" w:color="auto"/>
            </w:tcBorders>
            <w:vAlign w:val="center"/>
          </w:tcPr>
          <w:p w14:paraId="7A1A32CF" w14:textId="482E87F0" w:rsidR="0038750D" w:rsidRPr="0038750D" w:rsidRDefault="00E571AE" w:rsidP="0038750D">
            <w:pPr>
              <w:spacing w:line="240" w:lineRule="auto"/>
              <w:jc w:val="center"/>
              <w:rPr>
                <w:sz w:val="24"/>
                <w:szCs w:val="24"/>
              </w:rPr>
            </w:pPr>
            <w:r>
              <w:rPr>
                <w:sz w:val="24"/>
                <w:szCs w:val="24"/>
              </w:rPr>
              <w:t>400</w:t>
            </w:r>
          </w:p>
        </w:tc>
        <w:tc>
          <w:tcPr>
            <w:tcW w:w="1276" w:type="dxa"/>
            <w:tcBorders>
              <w:top w:val="single" w:sz="4" w:space="0" w:color="auto"/>
              <w:left w:val="single" w:sz="12" w:space="0" w:color="auto"/>
              <w:bottom w:val="single" w:sz="12" w:space="0" w:color="auto"/>
              <w:right w:val="single" w:sz="12" w:space="0" w:color="auto"/>
            </w:tcBorders>
            <w:vAlign w:val="center"/>
          </w:tcPr>
          <w:p w14:paraId="5A1C3698" w14:textId="107CCC36" w:rsidR="0038750D" w:rsidRPr="0038750D" w:rsidRDefault="0038750D" w:rsidP="0038750D">
            <w:pPr>
              <w:spacing w:line="240" w:lineRule="auto"/>
              <w:jc w:val="center"/>
              <w:rPr>
                <w:sz w:val="24"/>
                <w:szCs w:val="24"/>
              </w:rPr>
            </w:pPr>
            <w:r w:rsidRPr="0038750D">
              <w:rPr>
                <w:sz w:val="24"/>
                <w:szCs w:val="24"/>
              </w:rPr>
              <w:t>400</w:t>
            </w:r>
          </w:p>
        </w:tc>
        <w:tc>
          <w:tcPr>
            <w:tcW w:w="1417" w:type="dxa"/>
            <w:tcBorders>
              <w:top w:val="single" w:sz="4" w:space="0" w:color="auto"/>
              <w:left w:val="single" w:sz="12" w:space="0" w:color="auto"/>
              <w:bottom w:val="single" w:sz="12" w:space="0" w:color="auto"/>
              <w:right w:val="single" w:sz="12" w:space="0" w:color="auto"/>
            </w:tcBorders>
            <w:vAlign w:val="center"/>
          </w:tcPr>
          <w:p w14:paraId="076747C1" w14:textId="5219A263" w:rsidR="0038750D" w:rsidRPr="0038750D" w:rsidRDefault="0038750D" w:rsidP="0038750D">
            <w:pPr>
              <w:spacing w:line="240" w:lineRule="auto"/>
              <w:jc w:val="center"/>
              <w:rPr>
                <w:sz w:val="24"/>
                <w:szCs w:val="24"/>
              </w:rPr>
            </w:pPr>
            <w:r w:rsidRPr="0038750D">
              <w:rPr>
                <w:sz w:val="24"/>
                <w:szCs w:val="24"/>
              </w:rPr>
              <w:t>–</w:t>
            </w:r>
          </w:p>
        </w:tc>
        <w:tc>
          <w:tcPr>
            <w:tcW w:w="1418" w:type="dxa"/>
            <w:tcBorders>
              <w:top w:val="single" w:sz="4" w:space="0" w:color="auto"/>
              <w:left w:val="single" w:sz="12" w:space="0" w:color="auto"/>
              <w:bottom w:val="single" w:sz="12" w:space="0" w:color="auto"/>
              <w:right w:val="single" w:sz="12" w:space="0" w:color="auto"/>
            </w:tcBorders>
            <w:vAlign w:val="center"/>
          </w:tcPr>
          <w:p w14:paraId="2038651F" w14:textId="364DE35E" w:rsidR="0038750D" w:rsidRPr="0038750D" w:rsidRDefault="0038750D" w:rsidP="0038750D">
            <w:pPr>
              <w:spacing w:line="240" w:lineRule="auto"/>
              <w:jc w:val="center"/>
              <w:rPr>
                <w:sz w:val="24"/>
                <w:szCs w:val="24"/>
              </w:rPr>
            </w:pPr>
            <w:r w:rsidRPr="0038750D">
              <w:rPr>
                <w:sz w:val="24"/>
                <w:szCs w:val="24"/>
              </w:rPr>
              <w:t>20</w:t>
            </w:r>
          </w:p>
        </w:tc>
        <w:tc>
          <w:tcPr>
            <w:tcW w:w="1417" w:type="dxa"/>
            <w:tcBorders>
              <w:top w:val="single" w:sz="4" w:space="0" w:color="auto"/>
              <w:left w:val="single" w:sz="12" w:space="0" w:color="auto"/>
              <w:bottom w:val="single" w:sz="12" w:space="0" w:color="auto"/>
              <w:right w:val="single" w:sz="12" w:space="0" w:color="auto"/>
            </w:tcBorders>
            <w:vAlign w:val="center"/>
          </w:tcPr>
          <w:p w14:paraId="52708E65" w14:textId="0F340991" w:rsidR="0038750D" w:rsidRPr="0038750D" w:rsidRDefault="0038750D" w:rsidP="0038750D">
            <w:pPr>
              <w:spacing w:line="240" w:lineRule="auto"/>
              <w:jc w:val="center"/>
              <w:rPr>
                <w:sz w:val="24"/>
                <w:szCs w:val="24"/>
              </w:rPr>
            </w:pPr>
            <w:r w:rsidRPr="0038750D">
              <w:rPr>
                <w:sz w:val="24"/>
                <w:szCs w:val="24"/>
              </w:rPr>
              <w:t>–</w:t>
            </w:r>
          </w:p>
        </w:tc>
      </w:tr>
      <w:tr w:rsidR="0038750D" w:rsidRPr="0038750D" w14:paraId="1CC5507C" w14:textId="43139527" w:rsidTr="0038750D">
        <w:trPr>
          <w:trHeight w:val="348"/>
        </w:trPr>
        <w:tc>
          <w:tcPr>
            <w:tcW w:w="3392" w:type="dxa"/>
            <w:tcBorders>
              <w:top w:val="single" w:sz="12" w:space="0" w:color="auto"/>
              <w:left w:val="single" w:sz="12" w:space="0" w:color="auto"/>
              <w:bottom w:val="single" w:sz="12" w:space="0" w:color="auto"/>
              <w:right w:val="single" w:sz="12" w:space="0" w:color="auto"/>
            </w:tcBorders>
            <w:vAlign w:val="center"/>
          </w:tcPr>
          <w:p w14:paraId="70A19737" w14:textId="46CB1D28" w:rsidR="0038750D" w:rsidRPr="0038750D" w:rsidRDefault="0038750D" w:rsidP="0038750D">
            <w:pPr>
              <w:spacing w:line="240" w:lineRule="auto"/>
              <w:jc w:val="right"/>
              <w:rPr>
                <w:sz w:val="24"/>
                <w:szCs w:val="24"/>
              </w:rPr>
            </w:pPr>
            <w:r w:rsidRPr="0038750D">
              <w:rPr>
                <w:sz w:val="24"/>
                <w:szCs w:val="24"/>
              </w:rPr>
              <w:t>Итого</w:t>
            </w:r>
          </w:p>
        </w:tc>
        <w:tc>
          <w:tcPr>
            <w:tcW w:w="1276" w:type="dxa"/>
            <w:tcBorders>
              <w:top w:val="single" w:sz="12" w:space="0" w:color="auto"/>
              <w:left w:val="single" w:sz="12" w:space="0" w:color="auto"/>
              <w:bottom w:val="single" w:sz="12" w:space="0" w:color="auto"/>
              <w:right w:val="single" w:sz="12" w:space="0" w:color="auto"/>
            </w:tcBorders>
            <w:vAlign w:val="center"/>
          </w:tcPr>
          <w:p w14:paraId="0232FD8A" w14:textId="7BD3C5B8" w:rsidR="0038750D" w:rsidRPr="0038750D" w:rsidRDefault="00BC43E6" w:rsidP="0038750D">
            <w:pPr>
              <w:spacing w:line="240" w:lineRule="auto"/>
              <w:jc w:val="center"/>
              <w:rPr>
                <w:sz w:val="24"/>
                <w:szCs w:val="24"/>
              </w:rPr>
            </w:pPr>
            <w:r>
              <w:rPr>
                <w:sz w:val="24"/>
                <w:szCs w:val="24"/>
              </w:rPr>
              <w:t>850</w:t>
            </w:r>
          </w:p>
        </w:tc>
        <w:tc>
          <w:tcPr>
            <w:tcW w:w="1276" w:type="dxa"/>
            <w:tcBorders>
              <w:top w:val="single" w:sz="12" w:space="0" w:color="auto"/>
              <w:left w:val="single" w:sz="12" w:space="0" w:color="auto"/>
              <w:bottom w:val="single" w:sz="12" w:space="0" w:color="auto"/>
              <w:right w:val="single" w:sz="12" w:space="0" w:color="auto"/>
            </w:tcBorders>
            <w:vAlign w:val="center"/>
          </w:tcPr>
          <w:p w14:paraId="7935419D" w14:textId="0A4ACDE8" w:rsidR="0038750D" w:rsidRPr="0038750D" w:rsidRDefault="0038750D" w:rsidP="0038750D">
            <w:pPr>
              <w:spacing w:line="240" w:lineRule="auto"/>
              <w:jc w:val="center"/>
              <w:rPr>
                <w:sz w:val="24"/>
                <w:szCs w:val="24"/>
              </w:rPr>
            </w:pPr>
            <w:r w:rsidRPr="0038750D">
              <w:rPr>
                <w:sz w:val="24"/>
                <w:szCs w:val="24"/>
              </w:rPr>
              <w:t>920</w:t>
            </w:r>
          </w:p>
        </w:tc>
        <w:tc>
          <w:tcPr>
            <w:tcW w:w="1417" w:type="dxa"/>
            <w:tcBorders>
              <w:top w:val="single" w:sz="12" w:space="0" w:color="auto"/>
              <w:left w:val="single" w:sz="12" w:space="0" w:color="auto"/>
              <w:bottom w:val="single" w:sz="12" w:space="0" w:color="auto"/>
              <w:right w:val="single" w:sz="12" w:space="0" w:color="auto"/>
            </w:tcBorders>
            <w:vAlign w:val="center"/>
          </w:tcPr>
          <w:p w14:paraId="0B2323DE" w14:textId="77777777" w:rsidR="0038750D" w:rsidRPr="0038750D" w:rsidRDefault="0038750D" w:rsidP="0038750D">
            <w:pPr>
              <w:spacing w:line="240" w:lineRule="auto"/>
              <w:jc w:val="center"/>
              <w:rPr>
                <w:sz w:val="24"/>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5E23C18E" w14:textId="77777777" w:rsidR="0038750D" w:rsidRPr="0038750D" w:rsidRDefault="0038750D" w:rsidP="0038750D">
            <w:pPr>
              <w:spacing w:line="240" w:lineRule="auto"/>
              <w:jc w:val="center"/>
              <w:rPr>
                <w:sz w:val="24"/>
                <w:szCs w:val="24"/>
              </w:rPr>
            </w:pPr>
          </w:p>
        </w:tc>
        <w:tc>
          <w:tcPr>
            <w:tcW w:w="1417" w:type="dxa"/>
            <w:tcBorders>
              <w:top w:val="single" w:sz="12" w:space="0" w:color="auto"/>
              <w:left w:val="single" w:sz="12" w:space="0" w:color="auto"/>
              <w:bottom w:val="single" w:sz="12" w:space="0" w:color="auto"/>
              <w:right w:val="single" w:sz="12" w:space="0" w:color="auto"/>
            </w:tcBorders>
            <w:vAlign w:val="center"/>
          </w:tcPr>
          <w:p w14:paraId="614DD88D" w14:textId="77777777" w:rsidR="0038750D" w:rsidRPr="0038750D" w:rsidRDefault="0038750D" w:rsidP="0038750D">
            <w:pPr>
              <w:spacing w:line="240" w:lineRule="auto"/>
              <w:jc w:val="center"/>
              <w:rPr>
                <w:sz w:val="24"/>
                <w:szCs w:val="24"/>
              </w:rPr>
            </w:pPr>
          </w:p>
        </w:tc>
      </w:tr>
    </w:tbl>
    <w:p w14:paraId="12623588" w14:textId="3D798BFA" w:rsidR="00D96C55" w:rsidRPr="00D96C55" w:rsidRDefault="00D96C55" w:rsidP="009C262E">
      <w:pPr>
        <w:pStyle w:val="01"/>
        <w:spacing w:before="120"/>
        <w:ind w:left="142" w:right="0" w:firstLine="567"/>
        <w:rPr>
          <w:sz w:val="24"/>
          <w:szCs w:val="24"/>
        </w:rPr>
      </w:pPr>
      <w:r w:rsidRPr="00D96C55">
        <w:rPr>
          <w:sz w:val="24"/>
          <w:szCs w:val="24"/>
        </w:rPr>
        <w:t xml:space="preserve">Химические реагенты и другие материалы, требующие соблюдения определенных условий хранения, поступают в таре изготовителя и размещаются на складе с учетом их физико-химических свойств и требований к хранению. </w:t>
      </w:r>
    </w:p>
    <w:p w14:paraId="5CAC6E88" w14:textId="750C06D7" w:rsidR="00D96C55" w:rsidRPr="00D96C55" w:rsidRDefault="00D96C55" w:rsidP="00D96C55">
      <w:pPr>
        <w:pStyle w:val="01"/>
        <w:ind w:left="142" w:right="0" w:firstLine="567"/>
        <w:rPr>
          <w:sz w:val="24"/>
          <w:szCs w:val="24"/>
        </w:rPr>
      </w:pPr>
      <w:r w:rsidRPr="00D96C55">
        <w:rPr>
          <w:sz w:val="24"/>
          <w:szCs w:val="24"/>
        </w:rPr>
        <w:t xml:space="preserve">При поступлении сырья и материалов предусматриваются операции по приемке, идентификации, проверке количества и комплектности, а также входному контролю качества. Отбор проб поступающих материалов осуществляется на складе с последующим проведением необходимых исследований в заводской лаборатории. </w:t>
      </w:r>
    </w:p>
    <w:p w14:paraId="5E194639" w14:textId="77777777" w:rsidR="00D96C55" w:rsidRPr="00D96C55" w:rsidRDefault="00D96C55" w:rsidP="00D96C55">
      <w:pPr>
        <w:pStyle w:val="01"/>
        <w:ind w:left="142" w:right="0" w:firstLine="567"/>
        <w:rPr>
          <w:sz w:val="24"/>
          <w:szCs w:val="24"/>
        </w:rPr>
      </w:pPr>
      <w:r w:rsidRPr="00D96C55">
        <w:rPr>
          <w:sz w:val="24"/>
          <w:szCs w:val="24"/>
        </w:rPr>
        <w:t xml:space="preserve">Объемы и периодичность поставок определяются производственной программой предприятия, установленными нормативными запасами и условиями поставки материальных ресурсов. Хранение поступившего сырья и материалов осуществляется до момента их передачи в производство в соответствии с принятой технологической схемой и установленными условиями хранения. </w:t>
      </w:r>
    </w:p>
    <w:p w14:paraId="0AA7EB5A" w14:textId="77777777" w:rsidR="00D96C55" w:rsidRPr="00D96C55" w:rsidRDefault="00D96C55" w:rsidP="00D96C55">
      <w:pPr>
        <w:pStyle w:val="01"/>
        <w:ind w:left="142" w:right="0" w:firstLine="567"/>
        <w:rPr>
          <w:sz w:val="24"/>
          <w:szCs w:val="24"/>
        </w:rPr>
      </w:pPr>
      <w:r w:rsidRPr="00D96C55">
        <w:rPr>
          <w:sz w:val="24"/>
          <w:szCs w:val="24"/>
        </w:rPr>
        <w:t xml:space="preserve">Для материалов, свойства которых требуют исключения контакта с атмосферным воздухом или обеспечения инертной среды, предусматривается соответствующая тара и условия хранения. Перемещение таких материалов к технологическому оборудованию осуществляется с соблюдением требований принятого технологического процесса. </w:t>
      </w:r>
    </w:p>
    <w:p w14:paraId="48E5BCD5" w14:textId="6EEC6B25" w:rsidR="00B3518A" w:rsidRDefault="00B3518A" w:rsidP="00FA0519">
      <w:pPr>
        <w:pStyle w:val="01"/>
        <w:spacing w:before="120"/>
        <w:ind w:left="142" w:right="0" w:firstLine="567"/>
        <w:rPr>
          <w:sz w:val="24"/>
          <w:szCs w:val="24"/>
        </w:rPr>
      </w:pPr>
      <w:r>
        <w:rPr>
          <w:sz w:val="24"/>
          <w:szCs w:val="24"/>
        </w:rPr>
        <w:t xml:space="preserve">Технические </w:t>
      </w:r>
      <w:proofErr w:type="spellStart"/>
      <w:r>
        <w:rPr>
          <w:sz w:val="24"/>
          <w:szCs w:val="24"/>
        </w:rPr>
        <w:t>газы</w:t>
      </w:r>
      <w:proofErr w:type="spellEnd"/>
      <w:r>
        <w:rPr>
          <w:sz w:val="24"/>
          <w:szCs w:val="24"/>
        </w:rPr>
        <w:t xml:space="preserve"> </w:t>
      </w:r>
      <w:r w:rsidR="00AB4BE9">
        <w:rPr>
          <w:sz w:val="24"/>
          <w:szCs w:val="24"/>
        </w:rPr>
        <w:t xml:space="preserve">(аргон, азот, водород) </w:t>
      </w:r>
      <w:r w:rsidR="00686DAF">
        <w:rPr>
          <w:sz w:val="24"/>
          <w:szCs w:val="24"/>
        </w:rPr>
        <w:t xml:space="preserve">и сжатый воздух </w:t>
      </w:r>
      <w:r>
        <w:rPr>
          <w:sz w:val="24"/>
          <w:szCs w:val="24"/>
        </w:rPr>
        <w:t xml:space="preserve">для производственных процессов поступают в производственный цех </w:t>
      </w:r>
      <w:r w:rsidR="00686DAF">
        <w:rPr>
          <w:sz w:val="24"/>
          <w:szCs w:val="24"/>
        </w:rPr>
        <w:t>с участков</w:t>
      </w:r>
      <w:r>
        <w:rPr>
          <w:sz w:val="24"/>
          <w:szCs w:val="24"/>
        </w:rPr>
        <w:t xml:space="preserve"> </w:t>
      </w:r>
      <w:r w:rsidR="00686DAF">
        <w:rPr>
          <w:sz w:val="24"/>
          <w:szCs w:val="24"/>
        </w:rPr>
        <w:t xml:space="preserve">газификации производства аргоном </w:t>
      </w:r>
      <w:r>
        <w:rPr>
          <w:sz w:val="24"/>
          <w:szCs w:val="24"/>
        </w:rPr>
        <w:t>(</w:t>
      </w:r>
      <w:r w:rsidR="00686DAF">
        <w:rPr>
          <w:sz w:val="24"/>
          <w:szCs w:val="24"/>
        </w:rPr>
        <w:t>см. том 6.5</w:t>
      </w:r>
      <w:r>
        <w:rPr>
          <w:sz w:val="24"/>
          <w:szCs w:val="24"/>
        </w:rPr>
        <w:t xml:space="preserve">), </w:t>
      </w:r>
      <w:r w:rsidR="00686DAF">
        <w:rPr>
          <w:sz w:val="24"/>
          <w:szCs w:val="24"/>
        </w:rPr>
        <w:t>азотом (см. том 6.6), сжатым воздухом (см. том 6.7), водородом (см. том 6.8)</w:t>
      </w:r>
      <w:r>
        <w:rPr>
          <w:sz w:val="24"/>
          <w:szCs w:val="24"/>
        </w:rPr>
        <w:t>.</w:t>
      </w:r>
    </w:p>
    <w:p w14:paraId="43DB72DB" w14:textId="554D69F9" w:rsidR="00B52E8B" w:rsidRDefault="00B52E8B" w:rsidP="004F0069">
      <w:pPr>
        <w:pStyle w:val="01"/>
        <w:ind w:left="142" w:right="0" w:firstLine="567"/>
        <w:rPr>
          <w:sz w:val="24"/>
          <w:szCs w:val="24"/>
        </w:rPr>
      </w:pPr>
      <w:r w:rsidRPr="003121AC">
        <w:rPr>
          <w:sz w:val="24"/>
          <w:szCs w:val="24"/>
        </w:rPr>
        <w:t xml:space="preserve">Для проведения контрольных </w:t>
      </w:r>
      <w:r w:rsidR="004F0069">
        <w:rPr>
          <w:sz w:val="24"/>
          <w:szCs w:val="24"/>
        </w:rPr>
        <w:t xml:space="preserve">операций и </w:t>
      </w:r>
      <w:r w:rsidRPr="003121AC">
        <w:rPr>
          <w:sz w:val="24"/>
          <w:szCs w:val="24"/>
        </w:rPr>
        <w:t xml:space="preserve">исследований в центральной заводской лаборатории </w:t>
      </w:r>
      <w:r>
        <w:rPr>
          <w:sz w:val="24"/>
          <w:szCs w:val="24"/>
        </w:rPr>
        <w:t>необходимо использование технических газов (аргон, кислород, гелий), хранящихся в баллонах в помещениях лаборатории</w:t>
      </w:r>
      <w:r w:rsidR="00686DAF">
        <w:rPr>
          <w:sz w:val="24"/>
          <w:szCs w:val="24"/>
        </w:rPr>
        <w:t xml:space="preserve"> (см. том 6.4)</w:t>
      </w:r>
      <w:r>
        <w:rPr>
          <w:sz w:val="24"/>
          <w:szCs w:val="24"/>
        </w:rPr>
        <w:t>.</w:t>
      </w:r>
    </w:p>
    <w:p w14:paraId="587BBB97" w14:textId="77777777" w:rsidR="00CB579F" w:rsidRPr="00D96C55" w:rsidRDefault="00CB579F" w:rsidP="00FA0519">
      <w:pPr>
        <w:pStyle w:val="01"/>
        <w:spacing w:before="120"/>
        <w:ind w:left="142" w:right="0" w:firstLine="567"/>
        <w:rPr>
          <w:sz w:val="24"/>
          <w:szCs w:val="24"/>
        </w:rPr>
      </w:pPr>
      <w:r w:rsidRPr="00D96C55">
        <w:rPr>
          <w:sz w:val="24"/>
          <w:szCs w:val="24"/>
        </w:rPr>
        <w:t xml:space="preserve">Конкретные поставщики сырья и материалов на стадии проектирования не определяются. Выбор поставщиков осуществляется заказчиком на основании требований к качеству, количеству, условиям поставки и характеристикам используемых в производстве материалов. </w:t>
      </w:r>
    </w:p>
    <w:p w14:paraId="1DD86C65" w14:textId="77777777" w:rsidR="00CB579F" w:rsidRDefault="00CB579F" w:rsidP="00CB579F">
      <w:pPr>
        <w:pStyle w:val="01"/>
        <w:ind w:left="142" w:right="0" w:firstLine="567"/>
        <w:rPr>
          <w:sz w:val="24"/>
          <w:szCs w:val="24"/>
        </w:rPr>
      </w:pPr>
      <w:r w:rsidRPr="00D96C55">
        <w:rPr>
          <w:sz w:val="24"/>
          <w:szCs w:val="24"/>
        </w:rPr>
        <w:t>В целом принятая организация материально-технического обеспечения предусматривает создание необходимого запаса сырья и материалов на территории предприятия и обеспечивает своевременное поступление материальных ресурсов на соответствующие технологические участки без нарушения непрерывности производственного процесса.</w:t>
      </w:r>
    </w:p>
    <w:p w14:paraId="48CE4E8F" w14:textId="77777777" w:rsidR="00B52E8B" w:rsidRDefault="00B52E8B" w:rsidP="0058537D">
      <w:pPr>
        <w:pStyle w:val="01"/>
        <w:spacing w:line="360" w:lineRule="auto"/>
        <w:ind w:right="0"/>
      </w:pPr>
    </w:p>
    <w:bookmarkEnd w:id="41"/>
    <w:p w14:paraId="4609A075" w14:textId="4B5F635C" w:rsidR="001447F9" w:rsidRPr="001447F9" w:rsidRDefault="001447F9" w:rsidP="00D94342">
      <w:pPr>
        <w:pStyle w:val="001"/>
        <w:ind w:left="142" w:right="0"/>
        <w:jc w:val="center"/>
        <w:rPr>
          <w:sz w:val="24"/>
          <w:szCs w:val="24"/>
        </w:rPr>
      </w:pPr>
      <w:r>
        <w:rPr>
          <w:sz w:val="24"/>
          <w:szCs w:val="24"/>
        </w:rPr>
        <w:lastRenderedPageBreak/>
        <w:t>6</w:t>
      </w:r>
      <w:r w:rsidRPr="001447F9">
        <w:rPr>
          <w:sz w:val="24"/>
          <w:szCs w:val="24"/>
        </w:rPr>
        <w:t xml:space="preserve"> Описание требований к параметрам и качественным характеристикам продукции</w:t>
      </w:r>
    </w:p>
    <w:p w14:paraId="32FF84B0" w14:textId="77777777" w:rsidR="00D94342" w:rsidRDefault="001447F9" w:rsidP="00A953DD">
      <w:pPr>
        <w:suppressAutoHyphens/>
        <w:spacing w:before="120" w:line="240" w:lineRule="auto"/>
        <w:ind w:left="284" w:firstLine="425"/>
        <w:jc w:val="both"/>
        <w:rPr>
          <w:sz w:val="24"/>
          <w:szCs w:val="24"/>
        </w:rPr>
      </w:pPr>
      <w:r>
        <w:rPr>
          <w:sz w:val="24"/>
          <w:szCs w:val="24"/>
        </w:rPr>
        <w:t>В соответствии с Заданием на проектирование п</w:t>
      </w:r>
      <w:r w:rsidRPr="001447F9">
        <w:rPr>
          <w:sz w:val="24"/>
          <w:szCs w:val="24"/>
        </w:rPr>
        <w:t>родукция, производимая на Комплексе оборудования должна соответствовать коду ОКПД 2 – 25.99.29.110 – «Магниты металлические постоянные»</w:t>
      </w:r>
      <w:r>
        <w:rPr>
          <w:sz w:val="24"/>
          <w:szCs w:val="24"/>
        </w:rPr>
        <w:t>.</w:t>
      </w:r>
      <w:bookmarkStart w:id="42" w:name="_Hlk236829893"/>
    </w:p>
    <w:p w14:paraId="2122EC3A" w14:textId="44540C7E" w:rsidR="00D94342" w:rsidRDefault="00D94342" w:rsidP="00BC43E6">
      <w:pPr>
        <w:suppressAutoHyphens/>
        <w:spacing w:line="240" w:lineRule="auto"/>
        <w:ind w:left="284" w:firstLine="425"/>
        <w:jc w:val="both"/>
        <w:rPr>
          <w:sz w:val="24"/>
          <w:szCs w:val="24"/>
        </w:rPr>
      </w:pPr>
      <w:r w:rsidRPr="00D94342">
        <w:rPr>
          <w:sz w:val="24"/>
          <w:szCs w:val="24"/>
        </w:rPr>
        <w:t>Планируемая к производству номенклатура продукции с суммарной мощностью 1000 тонн в год представлена в таблице</w:t>
      </w:r>
      <w:r>
        <w:rPr>
          <w:sz w:val="24"/>
          <w:szCs w:val="24"/>
        </w:rPr>
        <w:t xml:space="preserve"> 6.</w:t>
      </w:r>
      <w:r w:rsidRPr="00FE148B">
        <w:rPr>
          <w:sz w:val="24"/>
          <w:szCs w:val="24"/>
        </w:rPr>
        <w:t>1.</w:t>
      </w:r>
    </w:p>
    <w:p w14:paraId="53CD3287" w14:textId="5FA6B4BD" w:rsidR="00D94342" w:rsidRDefault="00D94342" w:rsidP="00D94342">
      <w:pPr>
        <w:pStyle w:val="01"/>
        <w:spacing w:before="120"/>
        <w:ind w:left="0" w:right="0" w:firstLine="142"/>
        <w:rPr>
          <w:sz w:val="24"/>
          <w:szCs w:val="24"/>
        </w:rPr>
      </w:pPr>
      <w:r>
        <w:rPr>
          <w:sz w:val="24"/>
          <w:szCs w:val="24"/>
        </w:rPr>
        <w:t xml:space="preserve">Таблица 6.1 – </w:t>
      </w:r>
      <w:r w:rsidRPr="00D94342">
        <w:rPr>
          <w:sz w:val="24"/>
          <w:szCs w:val="24"/>
        </w:rPr>
        <w:t>Планируемая к производству номенклатура продукции</w:t>
      </w:r>
    </w:p>
    <w:tbl>
      <w:tblPr>
        <w:tblStyle w:val="ae"/>
        <w:tblW w:w="10196" w:type="dxa"/>
        <w:tblInd w:w="137" w:type="dxa"/>
        <w:tblLayout w:type="fixed"/>
        <w:tblLook w:val="04A0" w:firstRow="1" w:lastRow="0" w:firstColumn="1" w:lastColumn="0" w:noHBand="0" w:noVBand="1"/>
      </w:tblPr>
      <w:tblGrid>
        <w:gridCol w:w="699"/>
        <w:gridCol w:w="4111"/>
        <w:gridCol w:w="2976"/>
        <w:gridCol w:w="2410"/>
      </w:tblGrid>
      <w:tr w:rsidR="00FC296E" w:rsidRPr="00FC296E" w14:paraId="0937FBC1" w14:textId="77777777" w:rsidTr="00FC296E">
        <w:tc>
          <w:tcPr>
            <w:tcW w:w="699" w:type="dxa"/>
            <w:tcBorders>
              <w:top w:val="single" w:sz="12" w:space="0" w:color="auto"/>
              <w:left w:val="single" w:sz="12" w:space="0" w:color="auto"/>
              <w:bottom w:val="single" w:sz="12" w:space="0" w:color="auto"/>
              <w:right w:val="single" w:sz="12" w:space="0" w:color="auto"/>
            </w:tcBorders>
            <w:vAlign w:val="center"/>
          </w:tcPr>
          <w:p w14:paraId="3AC9A50A" w14:textId="77777777" w:rsidR="00FC296E" w:rsidRDefault="00FC296E" w:rsidP="00FC296E">
            <w:pPr>
              <w:spacing w:line="240" w:lineRule="auto"/>
              <w:jc w:val="center"/>
              <w:rPr>
                <w:sz w:val="24"/>
                <w:szCs w:val="24"/>
              </w:rPr>
            </w:pPr>
            <w:r w:rsidRPr="00FC296E">
              <w:rPr>
                <w:sz w:val="24"/>
                <w:szCs w:val="24"/>
              </w:rPr>
              <w:t>№</w:t>
            </w:r>
          </w:p>
          <w:p w14:paraId="0A78315F" w14:textId="1A5F05BC" w:rsidR="00FC296E" w:rsidRPr="00855D8B" w:rsidRDefault="00FC296E" w:rsidP="00FC296E">
            <w:pPr>
              <w:spacing w:line="240" w:lineRule="auto"/>
              <w:jc w:val="center"/>
              <w:rPr>
                <w:sz w:val="24"/>
                <w:szCs w:val="24"/>
              </w:rPr>
            </w:pPr>
            <w:r>
              <w:rPr>
                <w:sz w:val="24"/>
                <w:szCs w:val="24"/>
              </w:rPr>
              <w:t>п/п</w:t>
            </w:r>
          </w:p>
        </w:tc>
        <w:tc>
          <w:tcPr>
            <w:tcW w:w="4111" w:type="dxa"/>
            <w:tcBorders>
              <w:top w:val="single" w:sz="12" w:space="0" w:color="auto"/>
              <w:left w:val="single" w:sz="12" w:space="0" w:color="auto"/>
              <w:bottom w:val="single" w:sz="12" w:space="0" w:color="auto"/>
              <w:right w:val="single" w:sz="12" w:space="0" w:color="auto"/>
            </w:tcBorders>
            <w:vAlign w:val="center"/>
          </w:tcPr>
          <w:p w14:paraId="75EA3420" w14:textId="4F3A4D6D" w:rsidR="00FC296E" w:rsidRPr="00855D8B" w:rsidRDefault="00FC296E" w:rsidP="00FC296E">
            <w:pPr>
              <w:spacing w:line="240" w:lineRule="auto"/>
              <w:jc w:val="center"/>
              <w:rPr>
                <w:sz w:val="24"/>
                <w:szCs w:val="24"/>
              </w:rPr>
            </w:pPr>
            <w:r w:rsidRPr="00FC296E">
              <w:rPr>
                <w:sz w:val="24"/>
                <w:szCs w:val="24"/>
              </w:rPr>
              <w:t>Форм-фактор</w:t>
            </w:r>
          </w:p>
        </w:tc>
        <w:tc>
          <w:tcPr>
            <w:tcW w:w="2976" w:type="dxa"/>
            <w:tcBorders>
              <w:top w:val="single" w:sz="12" w:space="0" w:color="auto"/>
              <w:left w:val="single" w:sz="12" w:space="0" w:color="auto"/>
              <w:bottom w:val="single" w:sz="12" w:space="0" w:color="auto"/>
              <w:right w:val="single" w:sz="12" w:space="0" w:color="auto"/>
            </w:tcBorders>
            <w:vAlign w:val="center"/>
          </w:tcPr>
          <w:p w14:paraId="5AA530DF" w14:textId="0AB94104" w:rsidR="00FC296E" w:rsidRPr="00855D8B" w:rsidRDefault="00FC296E" w:rsidP="00FC296E">
            <w:pPr>
              <w:spacing w:line="240" w:lineRule="auto"/>
              <w:ind w:left="-108"/>
              <w:jc w:val="center"/>
              <w:rPr>
                <w:sz w:val="24"/>
                <w:szCs w:val="24"/>
              </w:rPr>
            </w:pPr>
            <w:r w:rsidRPr="00FC296E">
              <w:rPr>
                <w:sz w:val="24"/>
                <w:szCs w:val="24"/>
              </w:rPr>
              <w:t>Размер готового магнита, мм</w:t>
            </w:r>
          </w:p>
        </w:tc>
        <w:tc>
          <w:tcPr>
            <w:tcW w:w="2410" w:type="dxa"/>
            <w:tcBorders>
              <w:top w:val="single" w:sz="12" w:space="0" w:color="auto"/>
              <w:left w:val="single" w:sz="12" w:space="0" w:color="auto"/>
              <w:bottom w:val="single" w:sz="12" w:space="0" w:color="auto"/>
              <w:right w:val="single" w:sz="12" w:space="0" w:color="auto"/>
            </w:tcBorders>
            <w:vAlign w:val="center"/>
          </w:tcPr>
          <w:p w14:paraId="7FFFF7F0" w14:textId="77777777" w:rsidR="00FC296E" w:rsidRPr="00FC296E" w:rsidRDefault="00FC296E" w:rsidP="00FC296E">
            <w:pPr>
              <w:pStyle w:val="01"/>
              <w:ind w:left="0" w:right="0" w:firstLine="0"/>
              <w:jc w:val="center"/>
              <w:rPr>
                <w:sz w:val="24"/>
                <w:szCs w:val="24"/>
              </w:rPr>
            </w:pPr>
            <w:r w:rsidRPr="00FC296E">
              <w:rPr>
                <w:sz w:val="24"/>
                <w:szCs w:val="24"/>
              </w:rPr>
              <w:t>Количество,</w:t>
            </w:r>
          </w:p>
          <w:p w14:paraId="6EE95A3E" w14:textId="19D7A8F4" w:rsidR="00FC296E" w:rsidRPr="00FC296E" w:rsidRDefault="00FC296E" w:rsidP="00FC296E">
            <w:pPr>
              <w:spacing w:line="240" w:lineRule="auto"/>
              <w:ind w:left="-108" w:right="-105"/>
              <w:jc w:val="center"/>
              <w:rPr>
                <w:sz w:val="24"/>
                <w:szCs w:val="24"/>
              </w:rPr>
            </w:pPr>
            <w:r w:rsidRPr="00FC296E">
              <w:rPr>
                <w:sz w:val="24"/>
                <w:szCs w:val="24"/>
              </w:rPr>
              <w:t>кг/год</w:t>
            </w:r>
          </w:p>
        </w:tc>
      </w:tr>
      <w:tr w:rsidR="00FC296E" w:rsidRPr="00FC296E" w14:paraId="2175C111" w14:textId="77777777" w:rsidTr="00FC296E">
        <w:trPr>
          <w:trHeight w:val="348"/>
        </w:trPr>
        <w:tc>
          <w:tcPr>
            <w:tcW w:w="699" w:type="dxa"/>
            <w:tcBorders>
              <w:top w:val="single" w:sz="12" w:space="0" w:color="auto"/>
              <w:left w:val="single" w:sz="12" w:space="0" w:color="auto"/>
              <w:bottom w:val="single" w:sz="4" w:space="0" w:color="auto"/>
              <w:right w:val="single" w:sz="12" w:space="0" w:color="auto"/>
            </w:tcBorders>
            <w:vAlign w:val="center"/>
          </w:tcPr>
          <w:p w14:paraId="43C1DF13" w14:textId="652071AF" w:rsidR="00FC296E" w:rsidRPr="00855D8B" w:rsidRDefault="00FC296E" w:rsidP="00FC296E">
            <w:pPr>
              <w:spacing w:line="240" w:lineRule="auto"/>
              <w:jc w:val="center"/>
              <w:rPr>
                <w:sz w:val="24"/>
                <w:szCs w:val="24"/>
              </w:rPr>
            </w:pPr>
            <w:r w:rsidRPr="00FC296E">
              <w:rPr>
                <w:sz w:val="24"/>
                <w:szCs w:val="24"/>
              </w:rPr>
              <w:t>1</w:t>
            </w:r>
          </w:p>
        </w:tc>
        <w:tc>
          <w:tcPr>
            <w:tcW w:w="4111" w:type="dxa"/>
            <w:vMerge w:val="restart"/>
            <w:tcBorders>
              <w:top w:val="single" w:sz="12" w:space="0" w:color="auto"/>
              <w:left w:val="single" w:sz="12" w:space="0" w:color="auto"/>
              <w:right w:val="single" w:sz="12" w:space="0" w:color="auto"/>
            </w:tcBorders>
            <w:vAlign w:val="center"/>
          </w:tcPr>
          <w:p w14:paraId="5F32691E" w14:textId="77777777" w:rsidR="00FC296E" w:rsidRPr="00FC296E" w:rsidRDefault="00FC296E" w:rsidP="00FC296E">
            <w:pPr>
              <w:pStyle w:val="01"/>
              <w:ind w:left="0" w:right="0" w:firstLine="0"/>
              <w:jc w:val="left"/>
              <w:rPr>
                <w:sz w:val="24"/>
                <w:szCs w:val="24"/>
              </w:rPr>
            </w:pPr>
            <w:r w:rsidRPr="00FC296E">
              <w:rPr>
                <w:sz w:val="24"/>
                <w:szCs w:val="24"/>
              </w:rPr>
              <w:t>Магнит призматический</w:t>
            </w:r>
          </w:p>
          <w:p w14:paraId="7F97AC12" w14:textId="3AAB8422" w:rsidR="00FC296E" w:rsidRPr="00855D8B" w:rsidRDefault="00FC296E" w:rsidP="00FC296E">
            <w:pPr>
              <w:spacing w:line="240" w:lineRule="auto"/>
              <w:rPr>
                <w:sz w:val="24"/>
                <w:szCs w:val="24"/>
              </w:rPr>
            </w:pPr>
            <w:r w:rsidRPr="00FC296E">
              <w:rPr>
                <w:sz w:val="24"/>
                <w:szCs w:val="24"/>
                <w:lang w:val="en-US"/>
              </w:rPr>
              <w:t>L</w:t>
            </w:r>
            <w:r w:rsidRPr="00FC296E">
              <w:rPr>
                <w:sz w:val="24"/>
                <w:szCs w:val="24"/>
              </w:rPr>
              <w:t xml:space="preserve">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 </w:t>
            </w:r>
            <w:r w:rsidRPr="00FC296E">
              <w:rPr>
                <w:sz w:val="20"/>
                <w:szCs w:val="20"/>
                <w:lang w:val="en-US"/>
              </w:rPr>
              <w:t>x</w:t>
            </w:r>
            <w:r w:rsidRPr="00FC296E">
              <w:rPr>
                <w:sz w:val="24"/>
                <w:szCs w:val="24"/>
              </w:rPr>
              <w:t xml:space="preserve"> </w:t>
            </w:r>
            <w:r w:rsidRPr="00FC296E">
              <w:rPr>
                <w:sz w:val="24"/>
                <w:szCs w:val="24"/>
                <w:lang w:val="en-US"/>
              </w:rPr>
              <w:t>H</w:t>
            </w:r>
            <w:r w:rsidRPr="00FC296E">
              <w:rPr>
                <w:sz w:val="24"/>
                <w:szCs w:val="24"/>
              </w:rPr>
              <w:t>, мм</w:t>
            </w:r>
          </w:p>
        </w:tc>
        <w:tc>
          <w:tcPr>
            <w:tcW w:w="2976" w:type="dxa"/>
            <w:tcBorders>
              <w:top w:val="single" w:sz="12" w:space="0" w:color="auto"/>
              <w:left w:val="single" w:sz="12" w:space="0" w:color="auto"/>
              <w:bottom w:val="single" w:sz="4" w:space="0" w:color="auto"/>
              <w:right w:val="single" w:sz="12" w:space="0" w:color="auto"/>
            </w:tcBorders>
            <w:vAlign w:val="center"/>
          </w:tcPr>
          <w:p w14:paraId="78B13C60" w14:textId="6F86CFF7" w:rsidR="00FC296E" w:rsidRPr="00855D8B" w:rsidRDefault="00FC296E" w:rsidP="00FC296E">
            <w:pPr>
              <w:spacing w:line="240" w:lineRule="auto"/>
              <w:jc w:val="center"/>
              <w:rPr>
                <w:sz w:val="24"/>
                <w:szCs w:val="24"/>
              </w:rPr>
            </w:pPr>
            <w:r w:rsidRPr="00FC296E">
              <w:rPr>
                <w:sz w:val="24"/>
                <w:szCs w:val="24"/>
              </w:rPr>
              <w:t xml:space="preserve">27 </w:t>
            </w:r>
            <w:r w:rsidRPr="00FC296E">
              <w:rPr>
                <w:sz w:val="20"/>
                <w:szCs w:val="20"/>
                <w:lang w:val="en-US"/>
              </w:rPr>
              <w:t>x</w:t>
            </w:r>
            <w:r w:rsidRPr="00FC296E">
              <w:rPr>
                <w:sz w:val="24"/>
                <w:szCs w:val="24"/>
              </w:rPr>
              <w:t xml:space="preserve"> 2,5 </w:t>
            </w:r>
            <w:r w:rsidRPr="00FC296E">
              <w:rPr>
                <w:sz w:val="20"/>
                <w:szCs w:val="20"/>
                <w:lang w:val="en-US"/>
              </w:rPr>
              <w:t>x</w:t>
            </w:r>
            <w:r w:rsidRPr="00FC296E">
              <w:rPr>
                <w:sz w:val="24"/>
                <w:szCs w:val="24"/>
              </w:rPr>
              <w:t xml:space="preserve"> 6</w:t>
            </w:r>
          </w:p>
        </w:tc>
        <w:tc>
          <w:tcPr>
            <w:tcW w:w="2410" w:type="dxa"/>
            <w:tcBorders>
              <w:top w:val="single" w:sz="12" w:space="0" w:color="auto"/>
              <w:left w:val="single" w:sz="12" w:space="0" w:color="auto"/>
              <w:bottom w:val="single" w:sz="4" w:space="0" w:color="auto"/>
              <w:right w:val="single" w:sz="12" w:space="0" w:color="auto"/>
            </w:tcBorders>
            <w:vAlign w:val="center"/>
          </w:tcPr>
          <w:p w14:paraId="534BE3FA" w14:textId="35A8F5EE" w:rsidR="00FC296E" w:rsidRPr="00FC296E" w:rsidRDefault="00FC296E" w:rsidP="00FC296E">
            <w:pPr>
              <w:spacing w:line="240" w:lineRule="auto"/>
              <w:jc w:val="center"/>
              <w:rPr>
                <w:sz w:val="24"/>
                <w:szCs w:val="24"/>
              </w:rPr>
            </w:pPr>
            <w:r w:rsidRPr="00FC296E">
              <w:rPr>
                <w:sz w:val="24"/>
                <w:szCs w:val="24"/>
              </w:rPr>
              <w:t>40 000</w:t>
            </w:r>
          </w:p>
        </w:tc>
      </w:tr>
      <w:tr w:rsidR="00FC296E" w:rsidRPr="00FC296E" w14:paraId="0953440A"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3D7C7B73" w14:textId="28B6444E" w:rsidR="00FC296E" w:rsidRPr="00855D8B" w:rsidRDefault="00FC296E" w:rsidP="00FC296E">
            <w:pPr>
              <w:spacing w:line="240" w:lineRule="auto"/>
              <w:jc w:val="center"/>
              <w:rPr>
                <w:sz w:val="24"/>
                <w:szCs w:val="24"/>
              </w:rPr>
            </w:pPr>
            <w:r w:rsidRPr="00FC296E">
              <w:rPr>
                <w:sz w:val="24"/>
                <w:szCs w:val="24"/>
              </w:rPr>
              <w:t>2</w:t>
            </w:r>
          </w:p>
        </w:tc>
        <w:tc>
          <w:tcPr>
            <w:tcW w:w="4111" w:type="dxa"/>
            <w:vMerge/>
            <w:tcBorders>
              <w:left w:val="single" w:sz="12" w:space="0" w:color="auto"/>
              <w:right w:val="single" w:sz="12" w:space="0" w:color="auto"/>
            </w:tcBorders>
            <w:vAlign w:val="center"/>
          </w:tcPr>
          <w:p w14:paraId="6B98AF2F" w14:textId="1736D45D" w:rsidR="00FC296E" w:rsidRPr="00855D8B"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5B85980E" w14:textId="19358871" w:rsidR="00FC296E" w:rsidRPr="00855D8B" w:rsidRDefault="00FC296E" w:rsidP="00FC296E">
            <w:pPr>
              <w:spacing w:line="240" w:lineRule="auto"/>
              <w:jc w:val="center"/>
              <w:rPr>
                <w:sz w:val="24"/>
                <w:szCs w:val="24"/>
              </w:rPr>
            </w:pPr>
            <w:r w:rsidRPr="00FC296E">
              <w:rPr>
                <w:sz w:val="24"/>
                <w:szCs w:val="24"/>
              </w:rPr>
              <w:t xml:space="preserve">86 </w:t>
            </w:r>
            <w:r w:rsidRPr="00FC296E">
              <w:rPr>
                <w:sz w:val="20"/>
                <w:szCs w:val="20"/>
                <w:lang w:val="en-US"/>
              </w:rPr>
              <w:t>x</w:t>
            </w:r>
            <w:r w:rsidRPr="00FC296E">
              <w:rPr>
                <w:sz w:val="24"/>
                <w:szCs w:val="24"/>
              </w:rPr>
              <w:t xml:space="preserve"> 15 </w:t>
            </w:r>
            <w:r w:rsidRPr="00FC296E">
              <w:rPr>
                <w:sz w:val="20"/>
                <w:szCs w:val="20"/>
                <w:lang w:val="en-US"/>
              </w:rPr>
              <w:t>x</w:t>
            </w:r>
            <w:r w:rsidRPr="00FC296E">
              <w:rPr>
                <w:sz w:val="24"/>
                <w:szCs w:val="24"/>
                <w:lang w:val="en-US"/>
              </w:rPr>
              <w:t xml:space="preserve"> </w:t>
            </w:r>
            <w:r w:rsidRPr="00FC296E">
              <w:rPr>
                <w:sz w:val="24"/>
                <w:szCs w:val="24"/>
              </w:rPr>
              <w:t>36</w:t>
            </w:r>
          </w:p>
        </w:tc>
        <w:tc>
          <w:tcPr>
            <w:tcW w:w="2410" w:type="dxa"/>
            <w:tcBorders>
              <w:top w:val="single" w:sz="4" w:space="0" w:color="auto"/>
              <w:left w:val="single" w:sz="12" w:space="0" w:color="auto"/>
              <w:bottom w:val="single" w:sz="4" w:space="0" w:color="auto"/>
              <w:right w:val="single" w:sz="12" w:space="0" w:color="auto"/>
            </w:tcBorders>
            <w:vAlign w:val="center"/>
          </w:tcPr>
          <w:p w14:paraId="3A37CA28" w14:textId="2DEF79C1" w:rsidR="00FC296E" w:rsidRPr="00FC296E" w:rsidRDefault="00FC296E" w:rsidP="00FC296E">
            <w:pPr>
              <w:spacing w:line="240" w:lineRule="auto"/>
              <w:jc w:val="center"/>
              <w:rPr>
                <w:sz w:val="24"/>
                <w:szCs w:val="24"/>
              </w:rPr>
            </w:pPr>
            <w:r w:rsidRPr="00FC296E">
              <w:rPr>
                <w:sz w:val="24"/>
                <w:szCs w:val="24"/>
              </w:rPr>
              <w:t>150 000</w:t>
            </w:r>
          </w:p>
        </w:tc>
      </w:tr>
      <w:tr w:rsidR="00FC296E" w:rsidRPr="00FC296E" w14:paraId="06304B27" w14:textId="77777777" w:rsidTr="00FC296E">
        <w:trPr>
          <w:trHeight w:val="348"/>
        </w:trPr>
        <w:tc>
          <w:tcPr>
            <w:tcW w:w="699" w:type="dxa"/>
            <w:tcBorders>
              <w:top w:val="single" w:sz="4" w:space="0" w:color="auto"/>
              <w:left w:val="single" w:sz="12" w:space="0" w:color="auto"/>
              <w:bottom w:val="single" w:sz="12" w:space="0" w:color="auto"/>
              <w:right w:val="single" w:sz="12" w:space="0" w:color="auto"/>
            </w:tcBorders>
            <w:vAlign w:val="center"/>
          </w:tcPr>
          <w:p w14:paraId="5A65EF80" w14:textId="7367363B" w:rsidR="00FC296E" w:rsidRPr="00855D8B" w:rsidRDefault="00FC296E" w:rsidP="00FC296E">
            <w:pPr>
              <w:spacing w:line="240" w:lineRule="auto"/>
              <w:jc w:val="center"/>
              <w:rPr>
                <w:sz w:val="24"/>
                <w:szCs w:val="24"/>
              </w:rPr>
            </w:pPr>
            <w:r w:rsidRPr="00FC296E">
              <w:rPr>
                <w:sz w:val="24"/>
                <w:szCs w:val="24"/>
              </w:rPr>
              <w:t>3</w:t>
            </w:r>
          </w:p>
        </w:tc>
        <w:tc>
          <w:tcPr>
            <w:tcW w:w="4111" w:type="dxa"/>
            <w:vMerge/>
            <w:tcBorders>
              <w:left w:val="single" w:sz="12" w:space="0" w:color="auto"/>
              <w:bottom w:val="single" w:sz="12" w:space="0" w:color="auto"/>
              <w:right w:val="single" w:sz="12" w:space="0" w:color="auto"/>
            </w:tcBorders>
            <w:vAlign w:val="center"/>
          </w:tcPr>
          <w:p w14:paraId="13A1E05D" w14:textId="5CDE4DB7" w:rsidR="00FC296E" w:rsidRPr="00855D8B"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12" w:space="0" w:color="auto"/>
              <w:right w:val="single" w:sz="12" w:space="0" w:color="auto"/>
            </w:tcBorders>
            <w:vAlign w:val="center"/>
          </w:tcPr>
          <w:p w14:paraId="4429019D" w14:textId="5A77210E" w:rsidR="00FC296E" w:rsidRPr="00855D8B" w:rsidRDefault="00FC296E" w:rsidP="00FC296E">
            <w:pPr>
              <w:spacing w:line="240" w:lineRule="auto"/>
              <w:jc w:val="center"/>
              <w:rPr>
                <w:sz w:val="24"/>
                <w:szCs w:val="24"/>
              </w:rPr>
            </w:pPr>
            <w:r w:rsidRPr="00FC296E">
              <w:rPr>
                <w:sz w:val="24"/>
                <w:szCs w:val="24"/>
              </w:rPr>
              <w:t xml:space="preserve">100 </w:t>
            </w:r>
            <w:r w:rsidRPr="00FC296E">
              <w:rPr>
                <w:sz w:val="20"/>
                <w:szCs w:val="20"/>
                <w:lang w:val="en-US"/>
              </w:rPr>
              <w:t>x</w:t>
            </w:r>
            <w:r w:rsidRPr="00FC296E">
              <w:rPr>
                <w:sz w:val="24"/>
                <w:szCs w:val="24"/>
              </w:rPr>
              <w:t xml:space="preserve"> 100 </w:t>
            </w:r>
            <w:r w:rsidRPr="00FC296E">
              <w:rPr>
                <w:sz w:val="20"/>
                <w:szCs w:val="20"/>
                <w:lang w:val="en-US"/>
              </w:rPr>
              <w:t>x</w:t>
            </w:r>
            <w:r w:rsidRPr="00FC296E">
              <w:rPr>
                <w:sz w:val="24"/>
                <w:szCs w:val="24"/>
              </w:rPr>
              <w:t xml:space="preserve"> 100</w:t>
            </w:r>
          </w:p>
        </w:tc>
        <w:tc>
          <w:tcPr>
            <w:tcW w:w="2410" w:type="dxa"/>
            <w:tcBorders>
              <w:top w:val="single" w:sz="4" w:space="0" w:color="auto"/>
              <w:left w:val="single" w:sz="12" w:space="0" w:color="auto"/>
              <w:bottom w:val="single" w:sz="12" w:space="0" w:color="auto"/>
              <w:right w:val="single" w:sz="12" w:space="0" w:color="auto"/>
            </w:tcBorders>
            <w:vAlign w:val="center"/>
          </w:tcPr>
          <w:p w14:paraId="4130BF86" w14:textId="571EA48C" w:rsidR="00FC296E" w:rsidRPr="00FC296E" w:rsidRDefault="00FC296E" w:rsidP="00FC296E">
            <w:pPr>
              <w:spacing w:line="240" w:lineRule="auto"/>
              <w:jc w:val="center"/>
              <w:rPr>
                <w:sz w:val="24"/>
                <w:szCs w:val="24"/>
              </w:rPr>
            </w:pPr>
            <w:r w:rsidRPr="00FC296E">
              <w:rPr>
                <w:sz w:val="24"/>
                <w:szCs w:val="24"/>
              </w:rPr>
              <w:t>360 000</w:t>
            </w:r>
          </w:p>
        </w:tc>
      </w:tr>
      <w:tr w:rsidR="00FC296E" w:rsidRPr="00FC296E" w14:paraId="685A7DDA" w14:textId="77777777" w:rsidTr="00FC296E">
        <w:trPr>
          <w:trHeight w:val="348"/>
        </w:trPr>
        <w:tc>
          <w:tcPr>
            <w:tcW w:w="7786" w:type="dxa"/>
            <w:gridSpan w:val="3"/>
            <w:tcBorders>
              <w:top w:val="single" w:sz="12" w:space="0" w:color="auto"/>
              <w:left w:val="single" w:sz="12" w:space="0" w:color="auto"/>
              <w:bottom w:val="single" w:sz="12" w:space="0" w:color="auto"/>
              <w:right w:val="single" w:sz="12" w:space="0" w:color="auto"/>
            </w:tcBorders>
            <w:vAlign w:val="center"/>
          </w:tcPr>
          <w:p w14:paraId="091719F7" w14:textId="56AD4C16" w:rsidR="00FC296E" w:rsidRPr="00855D8B" w:rsidRDefault="00FC296E" w:rsidP="00FC296E">
            <w:pPr>
              <w:spacing w:line="240" w:lineRule="auto"/>
              <w:jc w:val="right"/>
              <w:rPr>
                <w:sz w:val="24"/>
                <w:szCs w:val="24"/>
              </w:rPr>
            </w:pPr>
            <w:r w:rsidRPr="00FC296E">
              <w:rPr>
                <w:b/>
                <w:bCs/>
                <w:sz w:val="24"/>
                <w:szCs w:val="24"/>
              </w:rPr>
              <w:t>Итого магнитов призматических</w:t>
            </w:r>
          </w:p>
        </w:tc>
        <w:tc>
          <w:tcPr>
            <w:tcW w:w="2410" w:type="dxa"/>
            <w:tcBorders>
              <w:top w:val="single" w:sz="12" w:space="0" w:color="auto"/>
              <w:left w:val="single" w:sz="12" w:space="0" w:color="auto"/>
              <w:bottom w:val="single" w:sz="12" w:space="0" w:color="auto"/>
              <w:right w:val="single" w:sz="12" w:space="0" w:color="auto"/>
            </w:tcBorders>
            <w:vAlign w:val="center"/>
          </w:tcPr>
          <w:p w14:paraId="00FC411C" w14:textId="514CDADB" w:rsidR="00FC296E" w:rsidRPr="00FC296E" w:rsidRDefault="00FC296E" w:rsidP="00FC296E">
            <w:pPr>
              <w:spacing w:line="240" w:lineRule="auto"/>
              <w:jc w:val="center"/>
              <w:rPr>
                <w:sz w:val="24"/>
                <w:szCs w:val="24"/>
              </w:rPr>
            </w:pPr>
            <w:r w:rsidRPr="00FC296E">
              <w:rPr>
                <w:b/>
                <w:bCs/>
                <w:sz w:val="24"/>
                <w:szCs w:val="24"/>
              </w:rPr>
              <w:t>550 000</w:t>
            </w:r>
          </w:p>
        </w:tc>
      </w:tr>
      <w:tr w:rsidR="00FC296E" w:rsidRPr="00FC296E" w14:paraId="4F228F5E" w14:textId="77777777" w:rsidTr="00FC296E">
        <w:trPr>
          <w:trHeight w:val="348"/>
        </w:trPr>
        <w:tc>
          <w:tcPr>
            <w:tcW w:w="699" w:type="dxa"/>
            <w:tcBorders>
              <w:top w:val="single" w:sz="12" w:space="0" w:color="auto"/>
              <w:left w:val="single" w:sz="12" w:space="0" w:color="auto"/>
              <w:bottom w:val="single" w:sz="4" w:space="0" w:color="auto"/>
              <w:right w:val="single" w:sz="12" w:space="0" w:color="auto"/>
            </w:tcBorders>
            <w:vAlign w:val="center"/>
          </w:tcPr>
          <w:p w14:paraId="729AF440" w14:textId="084ECB9B" w:rsidR="00FC296E" w:rsidRPr="00FC296E" w:rsidRDefault="00FC296E" w:rsidP="00FC296E">
            <w:pPr>
              <w:spacing w:line="240" w:lineRule="auto"/>
              <w:jc w:val="center"/>
              <w:rPr>
                <w:sz w:val="24"/>
                <w:szCs w:val="24"/>
              </w:rPr>
            </w:pPr>
            <w:r w:rsidRPr="00FC296E">
              <w:rPr>
                <w:sz w:val="24"/>
                <w:szCs w:val="24"/>
              </w:rPr>
              <w:t>4</w:t>
            </w:r>
          </w:p>
        </w:tc>
        <w:tc>
          <w:tcPr>
            <w:tcW w:w="4111" w:type="dxa"/>
            <w:vMerge w:val="restart"/>
            <w:tcBorders>
              <w:top w:val="single" w:sz="12" w:space="0" w:color="auto"/>
              <w:left w:val="single" w:sz="12" w:space="0" w:color="auto"/>
              <w:bottom w:val="single" w:sz="4" w:space="0" w:color="auto"/>
              <w:right w:val="single" w:sz="12" w:space="0" w:color="auto"/>
            </w:tcBorders>
            <w:vAlign w:val="center"/>
          </w:tcPr>
          <w:p w14:paraId="5407490A" w14:textId="77777777" w:rsidR="00FC296E" w:rsidRPr="00FC296E" w:rsidRDefault="00FC296E" w:rsidP="00FC296E">
            <w:pPr>
              <w:pStyle w:val="01"/>
              <w:ind w:left="0" w:right="0" w:firstLine="0"/>
              <w:jc w:val="left"/>
              <w:rPr>
                <w:sz w:val="24"/>
                <w:szCs w:val="24"/>
              </w:rPr>
            </w:pPr>
            <w:r w:rsidRPr="00FC296E">
              <w:rPr>
                <w:sz w:val="24"/>
                <w:szCs w:val="24"/>
              </w:rPr>
              <w:t>Магнит цилиндрический</w:t>
            </w:r>
          </w:p>
          <w:p w14:paraId="3D9941AC" w14:textId="4C6DFB17" w:rsidR="00FC296E" w:rsidRPr="00FC296E" w:rsidRDefault="00FC296E" w:rsidP="00FC296E">
            <w:pPr>
              <w:spacing w:line="240" w:lineRule="auto"/>
              <w:rPr>
                <w:sz w:val="24"/>
                <w:szCs w:val="24"/>
              </w:rPr>
            </w:pPr>
            <w:r w:rsidRPr="00FC296E">
              <w:rPr>
                <w:sz w:val="24"/>
                <w:szCs w:val="24"/>
                <w:lang w:val="en-US"/>
              </w:rPr>
              <w:t>D</w:t>
            </w:r>
            <w:r w:rsidRPr="00FC296E">
              <w:rPr>
                <w:sz w:val="24"/>
                <w:szCs w:val="24"/>
              </w:rPr>
              <w:t xml:space="preserve"> </w:t>
            </w:r>
            <w:r w:rsidRPr="00FC296E">
              <w:rPr>
                <w:sz w:val="20"/>
                <w:szCs w:val="20"/>
                <w:lang w:val="en-US"/>
              </w:rPr>
              <w:t>x</w:t>
            </w:r>
            <w:r w:rsidRPr="00FC296E">
              <w:rPr>
                <w:sz w:val="24"/>
                <w:szCs w:val="24"/>
              </w:rPr>
              <w:t xml:space="preserve"> </w:t>
            </w:r>
            <w:r w:rsidRPr="00FC296E">
              <w:rPr>
                <w:sz w:val="24"/>
                <w:szCs w:val="24"/>
                <w:lang w:val="en-US"/>
              </w:rPr>
              <w:t>H</w:t>
            </w:r>
            <w:r w:rsidRPr="00FC296E">
              <w:rPr>
                <w:sz w:val="24"/>
                <w:szCs w:val="24"/>
              </w:rPr>
              <w:t>, мм</w:t>
            </w:r>
          </w:p>
        </w:tc>
        <w:tc>
          <w:tcPr>
            <w:tcW w:w="2976" w:type="dxa"/>
            <w:tcBorders>
              <w:top w:val="single" w:sz="12" w:space="0" w:color="auto"/>
              <w:left w:val="single" w:sz="12" w:space="0" w:color="auto"/>
              <w:bottom w:val="single" w:sz="4" w:space="0" w:color="auto"/>
              <w:right w:val="single" w:sz="12" w:space="0" w:color="auto"/>
            </w:tcBorders>
            <w:vAlign w:val="center"/>
          </w:tcPr>
          <w:p w14:paraId="3B79383B" w14:textId="5DAF297A"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2 </w:t>
            </w:r>
            <w:r w:rsidRPr="00FC296E">
              <w:rPr>
                <w:sz w:val="20"/>
                <w:szCs w:val="20"/>
                <w:lang w:val="en-US"/>
              </w:rPr>
              <w:t>x</w:t>
            </w:r>
            <w:r w:rsidRPr="00FC296E">
              <w:rPr>
                <w:sz w:val="24"/>
                <w:szCs w:val="24"/>
              </w:rPr>
              <w:t xml:space="preserve"> 3</w:t>
            </w:r>
          </w:p>
        </w:tc>
        <w:tc>
          <w:tcPr>
            <w:tcW w:w="2410" w:type="dxa"/>
            <w:tcBorders>
              <w:top w:val="single" w:sz="12" w:space="0" w:color="auto"/>
              <w:left w:val="single" w:sz="12" w:space="0" w:color="auto"/>
              <w:bottom w:val="single" w:sz="4" w:space="0" w:color="auto"/>
              <w:right w:val="single" w:sz="12" w:space="0" w:color="auto"/>
            </w:tcBorders>
            <w:vAlign w:val="center"/>
          </w:tcPr>
          <w:p w14:paraId="4697F86F" w14:textId="07EDB32F"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708B6D85"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1D3A238B" w14:textId="51E5AF2E" w:rsidR="00FC296E" w:rsidRPr="00FC296E" w:rsidRDefault="00FC296E" w:rsidP="00FC296E">
            <w:pPr>
              <w:spacing w:line="240" w:lineRule="auto"/>
              <w:jc w:val="center"/>
              <w:rPr>
                <w:sz w:val="24"/>
                <w:szCs w:val="24"/>
              </w:rPr>
            </w:pPr>
            <w:r w:rsidRPr="00FC296E">
              <w:rPr>
                <w:sz w:val="24"/>
                <w:szCs w:val="24"/>
              </w:rPr>
              <w:t>5</w:t>
            </w:r>
          </w:p>
        </w:tc>
        <w:tc>
          <w:tcPr>
            <w:tcW w:w="4111" w:type="dxa"/>
            <w:vMerge/>
            <w:tcBorders>
              <w:left w:val="single" w:sz="12" w:space="0" w:color="auto"/>
              <w:bottom w:val="single" w:sz="4" w:space="0" w:color="auto"/>
              <w:right w:val="single" w:sz="12" w:space="0" w:color="auto"/>
            </w:tcBorders>
            <w:vAlign w:val="center"/>
          </w:tcPr>
          <w:p w14:paraId="5A725646"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6F649FE8" w14:textId="451F28FD"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6 </w:t>
            </w:r>
            <w:r w:rsidRPr="00FC296E">
              <w:rPr>
                <w:sz w:val="20"/>
                <w:szCs w:val="20"/>
                <w:lang w:val="en-US"/>
              </w:rPr>
              <w:t>x</w:t>
            </w:r>
            <w:r w:rsidRPr="00FC296E">
              <w:rPr>
                <w:sz w:val="24"/>
                <w:szCs w:val="24"/>
              </w:rPr>
              <w:t xml:space="preserve"> 20</w:t>
            </w:r>
          </w:p>
        </w:tc>
        <w:tc>
          <w:tcPr>
            <w:tcW w:w="2410" w:type="dxa"/>
            <w:tcBorders>
              <w:top w:val="single" w:sz="4" w:space="0" w:color="auto"/>
              <w:left w:val="single" w:sz="12" w:space="0" w:color="auto"/>
              <w:bottom w:val="single" w:sz="4" w:space="0" w:color="auto"/>
              <w:right w:val="single" w:sz="12" w:space="0" w:color="auto"/>
            </w:tcBorders>
            <w:vAlign w:val="center"/>
          </w:tcPr>
          <w:p w14:paraId="02577761" w14:textId="44FFD403" w:rsidR="00FC296E" w:rsidRPr="00FC296E" w:rsidRDefault="00FC296E" w:rsidP="00FC296E">
            <w:pPr>
              <w:spacing w:line="240" w:lineRule="auto"/>
              <w:jc w:val="center"/>
              <w:rPr>
                <w:sz w:val="24"/>
                <w:szCs w:val="24"/>
              </w:rPr>
            </w:pPr>
            <w:r w:rsidRPr="00FC296E">
              <w:rPr>
                <w:sz w:val="24"/>
                <w:szCs w:val="24"/>
              </w:rPr>
              <w:t>20 000</w:t>
            </w:r>
          </w:p>
        </w:tc>
      </w:tr>
      <w:tr w:rsidR="00FC296E" w:rsidRPr="00FC296E" w14:paraId="51F72740"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0A25B4B1" w14:textId="737E688D" w:rsidR="00FC296E" w:rsidRPr="00FC296E" w:rsidRDefault="00FC296E" w:rsidP="00FC296E">
            <w:pPr>
              <w:spacing w:line="240" w:lineRule="auto"/>
              <w:jc w:val="center"/>
              <w:rPr>
                <w:sz w:val="24"/>
                <w:szCs w:val="24"/>
              </w:rPr>
            </w:pPr>
            <w:r w:rsidRPr="00FC296E">
              <w:rPr>
                <w:sz w:val="24"/>
                <w:szCs w:val="24"/>
              </w:rPr>
              <w:t>6</w:t>
            </w:r>
          </w:p>
        </w:tc>
        <w:tc>
          <w:tcPr>
            <w:tcW w:w="4111" w:type="dxa"/>
            <w:vMerge/>
            <w:tcBorders>
              <w:left w:val="single" w:sz="12" w:space="0" w:color="auto"/>
              <w:bottom w:val="single" w:sz="4" w:space="0" w:color="auto"/>
              <w:right w:val="single" w:sz="12" w:space="0" w:color="auto"/>
            </w:tcBorders>
            <w:vAlign w:val="center"/>
          </w:tcPr>
          <w:p w14:paraId="63919768"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636A57F5" w14:textId="311B8F8F"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10 </w:t>
            </w:r>
            <w:r w:rsidRPr="00FC296E">
              <w:rPr>
                <w:sz w:val="20"/>
                <w:szCs w:val="20"/>
                <w:lang w:val="en-US"/>
              </w:rPr>
              <w:t>x</w:t>
            </w:r>
            <w:r w:rsidRPr="00FC296E">
              <w:rPr>
                <w:sz w:val="24"/>
                <w:szCs w:val="24"/>
              </w:rPr>
              <w:t xml:space="preserve"> 55</w:t>
            </w:r>
          </w:p>
        </w:tc>
        <w:tc>
          <w:tcPr>
            <w:tcW w:w="2410" w:type="dxa"/>
            <w:tcBorders>
              <w:top w:val="single" w:sz="4" w:space="0" w:color="auto"/>
              <w:left w:val="single" w:sz="12" w:space="0" w:color="auto"/>
              <w:bottom w:val="single" w:sz="4" w:space="0" w:color="auto"/>
              <w:right w:val="single" w:sz="12" w:space="0" w:color="auto"/>
            </w:tcBorders>
            <w:vAlign w:val="center"/>
          </w:tcPr>
          <w:p w14:paraId="01BD306B" w14:textId="25754AF0" w:rsidR="00FC296E" w:rsidRPr="00FC296E" w:rsidRDefault="00FC296E" w:rsidP="00FC296E">
            <w:pPr>
              <w:spacing w:line="240" w:lineRule="auto"/>
              <w:jc w:val="center"/>
              <w:rPr>
                <w:sz w:val="24"/>
                <w:szCs w:val="24"/>
              </w:rPr>
            </w:pPr>
            <w:r w:rsidRPr="00FC296E">
              <w:rPr>
                <w:sz w:val="24"/>
                <w:szCs w:val="24"/>
              </w:rPr>
              <w:t>20 000</w:t>
            </w:r>
          </w:p>
        </w:tc>
      </w:tr>
      <w:tr w:rsidR="00FC296E" w:rsidRPr="00FC296E" w14:paraId="0BEEB0C0"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20C8EFA1" w14:textId="537DD831" w:rsidR="00FC296E" w:rsidRPr="00FC296E" w:rsidRDefault="00FC296E" w:rsidP="00FC296E">
            <w:pPr>
              <w:spacing w:line="240" w:lineRule="auto"/>
              <w:jc w:val="center"/>
              <w:rPr>
                <w:sz w:val="24"/>
                <w:szCs w:val="24"/>
              </w:rPr>
            </w:pPr>
            <w:r w:rsidRPr="00FC296E">
              <w:rPr>
                <w:sz w:val="24"/>
                <w:szCs w:val="24"/>
              </w:rPr>
              <w:t>7</w:t>
            </w:r>
          </w:p>
        </w:tc>
        <w:tc>
          <w:tcPr>
            <w:tcW w:w="4111" w:type="dxa"/>
            <w:vMerge/>
            <w:tcBorders>
              <w:left w:val="single" w:sz="12" w:space="0" w:color="auto"/>
              <w:bottom w:val="single" w:sz="4" w:space="0" w:color="auto"/>
              <w:right w:val="single" w:sz="12" w:space="0" w:color="auto"/>
            </w:tcBorders>
            <w:vAlign w:val="center"/>
          </w:tcPr>
          <w:p w14:paraId="579DA4DD"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55CAA706" w14:textId="67F47801"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30 </w:t>
            </w:r>
            <w:r w:rsidRPr="00FC296E">
              <w:rPr>
                <w:sz w:val="20"/>
                <w:szCs w:val="20"/>
                <w:lang w:val="en-US"/>
              </w:rPr>
              <w:t>x</w:t>
            </w:r>
            <w:r w:rsidRPr="00FC296E">
              <w:rPr>
                <w:sz w:val="24"/>
                <w:szCs w:val="24"/>
                <w:lang w:val="en-US"/>
              </w:rPr>
              <w:t xml:space="preserve"> </w:t>
            </w:r>
            <w:r w:rsidRPr="00FC296E">
              <w:rPr>
                <w:sz w:val="24"/>
                <w:szCs w:val="24"/>
              </w:rPr>
              <w:t>5</w:t>
            </w:r>
          </w:p>
        </w:tc>
        <w:tc>
          <w:tcPr>
            <w:tcW w:w="2410" w:type="dxa"/>
            <w:tcBorders>
              <w:top w:val="single" w:sz="4" w:space="0" w:color="auto"/>
              <w:left w:val="single" w:sz="12" w:space="0" w:color="auto"/>
              <w:bottom w:val="single" w:sz="4" w:space="0" w:color="auto"/>
              <w:right w:val="single" w:sz="12" w:space="0" w:color="auto"/>
            </w:tcBorders>
            <w:vAlign w:val="center"/>
          </w:tcPr>
          <w:p w14:paraId="5A766ADE" w14:textId="1FC8967B"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0447CD2C" w14:textId="77777777" w:rsidTr="00FC296E">
        <w:trPr>
          <w:trHeight w:val="348"/>
        </w:trPr>
        <w:tc>
          <w:tcPr>
            <w:tcW w:w="699" w:type="dxa"/>
            <w:tcBorders>
              <w:top w:val="single" w:sz="4" w:space="0" w:color="auto"/>
              <w:left w:val="single" w:sz="12" w:space="0" w:color="auto"/>
              <w:bottom w:val="single" w:sz="12" w:space="0" w:color="auto"/>
              <w:right w:val="single" w:sz="12" w:space="0" w:color="auto"/>
            </w:tcBorders>
            <w:vAlign w:val="center"/>
          </w:tcPr>
          <w:p w14:paraId="5037CC31" w14:textId="1DDBAA17" w:rsidR="00FC296E" w:rsidRPr="00FC296E" w:rsidRDefault="00FC296E" w:rsidP="00FC296E">
            <w:pPr>
              <w:spacing w:line="240" w:lineRule="auto"/>
              <w:jc w:val="center"/>
              <w:rPr>
                <w:sz w:val="24"/>
                <w:szCs w:val="24"/>
              </w:rPr>
            </w:pPr>
            <w:r w:rsidRPr="00FC296E">
              <w:rPr>
                <w:sz w:val="24"/>
                <w:szCs w:val="24"/>
              </w:rPr>
              <w:t>8</w:t>
            </w:r>
          </w:p>
        </w:tc>
        <w:tc>
          <w:tcPr>
            <w:tcW w:w="4111" w:type="dxa"/>
            <w:vMerge/>
            <w:tcBorders>
              <w:left w:val="single" w:sz="12" w:space="0" w:color="auto"/>
              <w:bottom w:val="single" w:sz="12" w:space="0" w:color="auto"/>
              <w:right w:val="single" w:sz="12" w:space="0" w:color="auto"/>
            </w:tcBorders>
            <w:vAlign w:val="center"/>
          </w:tcPr>
          <w:p w14:paraId="07A14CAB"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12" w:space="0" w:color="auto"/>
              <w:right w:val="single" w:sz="12" w:space="0" w:color="auto"/>
            </w:tcBorders>
            <w:vAlign w:val="center"/>
          </w:tcPr>
          <w:p w14:paraId="5206FFEE" w14:textId="189665CC"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50 </w:t>
            </w:r>
            <w:r w:rsidRPr="00FC296E">
              <w:rPr>
                <w:sz w:val="20"/>
                <w:szCs w:val="20"/>
                <w:lang w:val="en-US"/>
              </w:rPr>
              <w:t>x</w:t>
            </w:r>
            <w:r w:rsidRPr="00FC296E">
              <w:rPr>
                <w:sz w:val="24"/>
                <w:szCs w:val="24"/>
              </w:rPr>
              <w:t xml:space="preserve"> 10</w:t>
            </w:r>
          </w:p>
        </w:tc>
        <w:tc>
          <w:tcPr>
            <w:tcW w:w="2410" w:type="dxa"/>
            <w:tcBorders>
              <w:top w:val="single" w:sz="4" w:space="0" w:color="auto"/>
              <w:left w:val="single" w:sz="12" w:space="0" w:color="auto"/>
              <w:bottom w:val="single" w:sz="4" w:space="0" w:color="auto"/>
              <w:right w:val="single" w:sz="12" w:space="0" w:color="auto"/>
            </w:tcBorders>
            <w:vAlign w:val="center"/>
          </w:tcPr>
          <w:p w14:paraId="7195360F" w14:textId="6D41B67C"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095154E0" w14:textId="77777777" w:rsidTr="00FC296E">
        <w:trPr>
          <w:trHeight w:val="348"/>
        </w:trPr>
        <w:tc>
          <w:tcPr>
            <w:tcW w:w="7786" w:type="dxa"/>
            <w:gridSpan w:val="3"/>
            <w:tcBorders>
              <w:top w:val="single" w:sz="12" w:space="0" w:color="auto"/>
              <w:left w:val="single" w:sz="12" w:space="0" w:color="auto"/>
              <w:bottom w:val="single" w:sz="12" w:space="0" w:color="auto"/>
              <w:right w:val="single" w:sz="12" w:space="0" w:color="auto"/>
            </w:tcBorders>
            <w:vAlign w:val="center"/>
          </w:tcPr>
          <w:p w14:paraId="12CD7F42" w14:textId="6DEC3C47" w:rsidR="00FC296E" w:rsidRPr="00FC296E" w:rsidRDefault="00FC296E" w:rsidP="00FC296E">
            <w:pPr>
              <w:spacing w:line="240" w:lineRule="auto"/>
              <w:jc w:val="right"/>
              <w:rPr>
                <w:sz w:val="24"/>
                <w:szCs w:val="24"/>
              </w:rPr>
            </w:pPr>
            <w:r w:rsidRPr="00FC296E">
              <w:rPr>
                <w:b/>
                <w:bCs/>
                <w:sz w:val="24"/>
                <w:szCs w:val="24"/>
              </w:rPr>
              <w:t>Итого магнитов цилиндрических</w:t>
            </w:r>
          </w:p>
        </w:tc>
        <w:tc>
          <w:tcPr>
            <w:tcW w:w="2410" w:type="dxa"/>
            <w:tcBorders>
              <w:top w:val="single" w:sz="12" w:space="0" w:color="auto"/>
              <w:left w:val="single" w:sz="12" w:space="0" w:color="auto"/>
              <w:bottom w:val="single" w:sz="4" w:space="0" w:color="auto"/>
              <w:right w:val="single" w:sz="12" w:space="0" w:color="auto"/>
            </w:tcBorders>
            <w:vAlign w:val="center"/>
          </w:tcPr>
          <w:p w14:paraId="7097C444" w14:textId="1AD15A58" w:rsidR="00FC296E" w:rsidRPr="00FC296E" w:rsidRDefault="00FC296E" w:rsidP="00FC296E">
            <w:pPr>
              <w:spacing w:line="240" w:lineRule="auto"/>
              <w:jc w:val="center"/>
              <w:rPr>
                <w:sz w:val="24"/>
                <w:szCs w:val="24"/>
              </w:rPr>
            </w:pPr>
            <w:r w:rsidRPr="00FC296E">
              <w:rPr>
                <w:b/>
                <w:bCs/>
                <w:sz w:val="24"/>
                <w:szCs w:val="24"/>
              </w:rPr>
              <w:t>70 000</w:t>
            </w:r>
          </w:p>
        </w:tc>
      </w:tr>
      <w:tr w:rsidR="00FC296E" w:rsidRPr="00FC296E" w14:paraId="0EB26C5F" w14:textId="77777777" w:rsidTr="00FC296E">
        <w:trPr>
          <w:trHeight w:val="348"/>
        </w:trPr>
        <w:tc>
          <w:tcPr>
            <w:tcW w:w="699" w:type="dxa"/>
            <w:tcBorders>
              <w:top w:val="single" w:sz="12" w:space="0" w:color="auto"/>
              <w:left w:val="single" w:sz="12" w:space="0" w:color="auto"/>
              <w:bottom w:val="single" w:sz="4" w:space="0" w:color="auto"/>
              <w:right w:val="single" w:sz="12" w:space="0" w:color="auto"/>
            </w:tcBorders>
            <w:vAlign w:val="center"/>
          </w:tcPr>
          <w:p w14:paraId="2A8C63C5" w14:textId="0D727AED" w:rsidR="00FC296E" w:rsidRPr="00FC296E" w:rsidRDefault="00FC296E" w:rsidP="00FC296E">
            <w:pPr>
              <w:spacing w:line="240" w:lineRule="auto"/>
              <w:jc w:val="center"/>
              <w:rPr>
                <w:sz w:val="24"/>
                <w:szCs w:val="24"/>
              </w:rPr>
            </w:pPr>
            <w:r w:rsidRPr="00FC296E">
              <w:rPr>
                <w:sz w:val="24"/>
                <w:szCs w:val="24"/>
              </w:rPr>
              <w:t>9</w:t>
            </w:r>
          </w:p>
        </w:tc>
        <w:tc>
          <w:tcPr>
            <w:tcW w:w="4111" w:type="dxa"/>
            <w:vMerge w:val="restart"/>
            <w:tcBorders>
              <w:top w:val="single" w:sz="12" w:space="0" w:color="auto"/>
              <w:left w:val="single" w:sz="12" w:space="0" w:color="auto"/>
              <w:bottom w:val="single" w:sz="4" w:space="0" w:color="auto"/>
              <w:right w:val="single" w:sz="12" w:space="0" w:color="auto"/>
            </w:tcBorders>
            <w:vAlign w:val="center"/>
          </w:tcPr>
          <w:p w14:paraId="0A438939" w14:textId="77777777" w:rsidR="00FC296E" w:rsidRPr="00FC296E" w:rsidRDefault="00FC296E" w:rsidP="00FC296E">
            <w:pPr>
              <w:pStyle w:val="01"/>
              <w:ind w:left="0" w:right="0" w:firstLine="0"/>
              <w:jc w:val="left"/>
              <w:rPr>
                <w:sz w:val="24"/>
                <w:szCs w:val="24"/>
              </w:rPr>
            </w:pPr>
            <w:r w:rsidRPr="00FC296E">
              <w:rPr>
                <w:sz w:val="24"/>
                <w:szCs w:val="24"/>
              </w:rPr>
              <w:t>Магнит кольцевой</w:t>
            </w:r>
          </w:p>
          <w:p w14:paraId="66DC3F07" w14:textId="0AAF27FE" w:rsidR="00FC296E" w:rsidRPr="00FC296E" w:rsidRDefault="00FC296E" w:rsidP="00FC296E">
            <w:pPr>
              <w:spacing w:line="240" w:lineRule="auto"/>
              <w:rPr>
                <w:sz w:val="24"/>
                <w:szCs w:val="24"/>
              </w:rPr>
            </w:pPr>
            <w:r w:rsidRPr="00FC296E">
              <w:rPr>
                <w:sz w:val="24"/>
                <w:szCs w:val="24"/>
                <w:lang w:val="en-US"/>
              </w:rPr>
              <w:t>D</w:t>
            </w:r>
            <w:r w:rsidRPr="00FC296E">
              <w:rPr>
                <w:sz w:val="24"/>
                <w:szCs w:val="24"/>
              </w:rPr>
              <w:t xml:space="preserve">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 </w:t>
            </w:r>
            <w:r w:rsidRPr="00FC296E">
              <w:rPr>
                <w:sz w:val="20"/>
                <w:szCs w:val="20"/>
                <w:lang w:val="en-US"/>
              </w:rPr>
              <w:t>x</w:t>
            </w:r>
            <w:r w:rsidRPr="00FC296E">
              <w:rPr>
                <w:sz w:val="24"/>
                <w:szCs w:val="24"/>
              </w:rPr>
              <w:t xml:space="preserve"> </w:t>
            </w:r>
            <w:r w:rsidRPr="00FC296E">
              <w:rPr>
                <w:sz w:val="24"/>
                <w:szCs w:val="24"/>
                <w:lang w:val="en-US"/>
              </w:rPr>
              <w:t>H</w:t>
            </w:r>
            <w:r w:rsidRPr="00FC296E">
              <w:rPr>
                <w:sz w:val="24"/>
                <w:szCs w:val="24"/>
              </w:rPr>
              <w:t>, мм</w:t>
            </w:r>
          </w:p>
        </w:tc>
        <w:tc>
          <w:tcPr>
            <w:tcW w:w="2976" w:type="dxa"/>
            <w:tcBorders>
              <w:top w:val="single" w:sz="12" w:space="0" w:color="auto"/>
              <w:left w:val="single" w:sz="12" w:space="0" w:color="auto"/>
              <w:bottom w:val="single" w:sz="4" w:space="0" w:color="auto"/>
              <w:right w:val="single" w:sz="12" w:space="0" w:color="auto"/>
            </w:tcBorders>
            <w:vAlign w:val="center"/>
          </w:tcPr>
          <w:p w14:paraId="2A6ACDCE" w14:textId="38AFA817" w:rsidR="00FC296E" w:rsidRPr="00FC296E" w:rsidRDefault="00FC296E" w:rsidP="00FC296E">
            <w:pPr>
              <w:spacing w:line="240" w:lineRule="auto"/>
              <w:jc w:val="center"/>
              <w:rPr>
                <w:sz w:val="24"/>
                <w:szCs w:val="24"/>
              </w:rPr>
            </w:pPr>
            <w:r w:rsidRPr="00FC296E">
              <w:rPr>
                <w:sz w:val="24"/>
                <w:szCs w:val="24"/>
              </w:rPr>
              <w:t xml:space="preserve">D10 </w:t>
            </w:r>
            <w:r w:rsidRPr="00FC296E">
              <w:rPr>
                <w:sz w:val="20"/>
                <w:szCs w:val="20"/>
                <w:lang w:val="en-US"/>
              </w:rPr>
              <w:t>x</w:t>
            </w:r>
            <w:r w:rsidRPr="00FC296E">
              <w:rPr>
                <w:sz w:val="24"/>
                <w:szCs w:val="24"/>
              </w:rPr>
              <w:t xml:space="preserve"> d2 </w:t>
            </w:r>
            <w:r w:rsidRPr="00FC296E">
              <w:rPr>
                <w:sz w:val="20"/>
                <w:szCs w:val="20"/>
                <w:lang w:val="en-US"/>
              </w:rPr>
              <w:t>x</w:t>
            </w:r>
            <w:r w:rsidRPr="00FC296E">
              <w:rPr>
                <w:sz w:val="24"/>
                <w:szCs w:val="24"/>
              </w:rPr>
              <w:t xml:space="preserve"> 2</w:t>
            </w:r>
          </w:p>
        </w:tc>
        <w:tc>
          <w:tcPr>
            <w:tcW w:w="2410" w:type="dxa"/>
            <w:tcBorders>
              <w:top w:val="single" w:sz="12" w:space="0" w:color="auto"/>
              <w:left w:val="single" w:sz="12" w:space="0" w:color="auto"/>
              <w:bottom w:val="single" w:sz="4" w:space="0" w:color="auto"/>
              <w:right w:val="single" w:sz="12" w:space="0" w:color="auto"/>
            </w:tcBorders>
            <w:vAlign w:val="center"/>
          </w:tcPr>
          <w:p w14:paraId="5E661EA4" w14:textId="72CF747D" w:rsidR="00FC296E" w:rsidRPr="00FC296E" w:rsidRDefault="00FC296E" w:rsidP="00FC296E">
            <w:pPr>
              <w:spacing w:line="240" w:lineRule="auto"/>
              <w:jc w:val="center"/>
              <w:rPr>
                <w:sz w:val="24"/>
                <w:szCs w:val="24"/>
              </w:rPr>
            </w:pPr>
            <w:r w:rsidRPr="00FC296E">
              <w:rPr>
                <w:sz w:val="24"/>
                <w:szCs w:val="24"/>
              </w:rPr>
              <w:t>20 000</w:t>
            </w:r>
          </w:p>
        </w:tc>
      </w:tr>
      <w:tr w:rsidR="00FC296E" w:rsidRPr="00FC296E" w14:paraId="54D4855F"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395F38E0" w14:textId="7BE294A9" w:rsidR="00FC296E" w:rsidRPr="00FC296E" w:rsidRDefault="00FC296E" w:rsidP="00FC296E">
            <w:pPr>
              <w:spacing w:line="240" w:lineRule="auto"/>
              <w:jc w:val="center"/>
              <w:rPr>
                <w:sz w:val="24"/>
                <w:szCs w:val="24"/>
              </w:rPr>
            </w:pPr>
            <w:r w:rsidRPr="00FC296E">
              <w:rPr>
                <w:sz w:val="24"/>
                <w:szCs w:val="24"/>
              </w:rPr>
              <w:t>10</w:t>
            </w:r>
          </w:p>
        </w:tc>
        <w:tc>
          <w:tcPr>
            <w:tcW w:w="4111" w:type="dxa"/>
            <w:vMerge/>
            <w:tcBorders>
              <w:left w:val="single" w:sz="12" w:space="0" w:color="auto"/>
              <w:bottom w:val="single" w:sz="4" w:space="0" w:color="auto"/>
              <w:right w:val="single" w:sz="12" w:space="0" w:color="auto"/>
            </w:tcBorders>
            <w:vAlign w:val="center"/>
          </w:tcPr>
          <w:p w14:paraId="1515C3D1"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7F05E59D" w14:textId="77AFC65B"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30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6 </w:t>
            </w:r>
            <w:r w:rsidRPr="00FC296E">
              <w:rPr>
                <w:sz w:val="20"/>
                <w:szCs w:val="20"/>
                <w:lang w:val="en-US"/>
              </w:rPr>
              <w:t>x</w:t>
            </w:r>
            <w:r w:rsidRPr="00FC296E">
              <w:rPr>
                <w:sz w:val="24"/>
                <w:szCs w:val="24"/>
              </w:rPr>
              <w:t xml:space="preserve"> 10</w:t>
            </w:r>
          </w:p>
        </w:tc>
        <w:tc>
          <w:tcPr>
            <w:tcW w:w="2410" w:type="dxa"/>
            <w:tcBorders>
              <w:top w:val="single" w:sz="4" w:space="0" w:color="auto"/>
              <w:left w:val="single" w:sz="12" w:space="0" w:color="auto"/>
              <w:bottom w:val="single" w:sz="4" w:space="0" w:color="auto"/>
              <w:right w:val="single" w:sz="12" w:space="0" w:color="auto"/>
            </w:tcBorders>
            <w:vAlign w:val="center"/>
          </w:tcPr>
          <w:p w14:paraId="2046BD2F" w14:textId="1BB4C4A4"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772FC4C4"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3A8643F1" w14:textId="3E6E0AEF" w:rsidR="00FC296E" w:rsidRPr="00FC296E" w:rsidRDefault="00FC296E" w:rsidP="00FC296E">
            <w:pPr>
              <w:spacing w:line="240" w:lineRule="auto"/>
              <w:jc w:val="center"/>
              <w:rPr>
                <w:sz w:val="24"/>
                <w:szCs w:val="24"/>
              </w:rPr>
            </w:pPr>
            <w:r w:rsidRPr="00FC296E">
              <w:rPr>
                <w:sz w:val="24"/>
                <w:szCs w:val="24"/>
              </w:rPr>
              <w:t>11</w:t>
            </w:r>
          </w:p>
        </w:tc>
        <w:tc>
          <w:tcPr>
            <w:tcW w:w="4111" w:type="dxa"/>
            <w:vMerge/>
            <w:tcBorders>
              <w:left w:val="single" w:sz="12" w:space="0" w:color="auto"/>
              <w:bottom w:val="single" w:sz="4" w:space="0" w:color="auto"/>
              <w:right w:val="single" w:sz="12" w:space="0" w:color="auto"/>
            </w:tcBorders>
            <w:vAlign w:val="center"/>
          </w:tcPr>
          <w:p w14:paraId="4BE94ED7"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50826339" w14:textId="77EA4B97"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20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6 </w:t>
            </w:r>
            <w:r w:rsidRPr="00FC296E">
              <w:rPr>
                <w:sz w:val="20"/>
                <w:szCs w:val="20"/>
                <w:lang w:val="en-US"/>
              </w:rPr>
              <w:t>x</w:t>
            </w:r>
            <w:r w:rsidRPr="00FC296E">
              <w:rPr>
                <w:sz w:val="24"/>
                <w:szCs w:val="24"/>
              </w:rPr>
              <w:t xml:space="preserve"> 20</w:t>
            </w:r>
          </w:p>
        </w:tc>
        <w:tc>
          <w:tcPr>
            <w:tcW w:w="2410" w:type="dxa"/>
            <w:tcBorders>
              <w:top w:val="single" w:sz="4" w:space="0" w:color="auto"/>
              <w:left w:val="single" w:sz="12" w:space="0" w:color="auto"/>
              <w:bottom w:val="single" w:sz="4" w:space="0" w:color="auto"/>
              <w:right w:val="single" w:sz="12" w:space="0" w:color="auto"/>
            </w:tcBorders>
            <w:vAlign w:val="center"/>
          </w:tcPr>
          <w:p w14:paraId="352568BC" w14:textId="00E88A58" w:rsidR="00FC296E" w:rsidRPr="00FC296E" w:rsidRDefault="00FC296E" w:rsidP="00FC296E">
            <w:pPr>
              <w:spacing w:line="240" w:lineRule="auto"/>
              <w:jc w:val="center"/>
              <w:rPr>
                <w:sz w:val="24"/>
                <w:szCs w:val="24"/>
              </w:rPr>
            </w:pPr>
            <w:r w:rsidRPr="00FC296E">
              <w:rPr>
                <w:sz w:val="24"/>
                <w:szCs w:val="24"/>
              </w:rPr>
              <w:t>20 000</w:t>
            </w:r>
          </w:p>
        </w:tc>
      </w:tr>
      <w:tr w:rsidR="00FC296E" w:rsidRPr="00FC296E" w14:paraId="51C9B116"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16B48AE2" w14:textId="1EA65043" w:rsidR="00FC296E" w:rsidRPr="00FC296E" w:rsidRDefault="00FC296E" w:rsidP="00FC296E">
            <w:pPr>
              <w:spacing w:line="240" w:lineRule="auto"/>
              <w:jc w:val="center"/>
              <w:rPr>
                <w:sz w:val="24"/>
                <w:szCs w:val="24"/>
              </w:rPr>
            </w:pPr>
            <w:r w:rsidRPr="00FC296E">
              <w:rPr>
                <w:sz w:val="24"/>
                <w:szCs w:val="24"/>
              </w:rPr>
              <w:t>12</w:t>
            </w:r>
          </w:p>
        </w:tc>
        <w:tc>
          <w:tcPr>
            <w:tcW w:w="4111" w:type="dxa"/>
            <w:vMerge/>
            <w:tcBorders>
              <w:left w:val="single" w:sz="12" w:space="0" w:color="auto"/>
              <w:bottom w:val="single" w:sz="4" w:space="0" w:color="auto"/>
              <w:right w:val="single" w:sz="12" w:space="0" w:color="auto"/>
            </w:tcBorders>
            <w:vAlign w:val="center"/>
          </w:tcPr>
          <w:p w14:paraId="2740B4DA"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7866E43C" w14:textId="03A26BEE"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50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10 </w:t>
            </w:r>
            <w:r w:rsidRPr="00FC296E">
              <w:rPr>
                <w:sz w:val="20"/>
                <w:szCs w:val="20"/>
                <w:lang w:val="en-US"/>
              </w:rPr>
              <w:t>x</w:t>
            </w:r>
            <w:r w:rsidRPr="00FC296E">
              <w:rPr>
                <w:sz w:val="24"/>
                <w:szCs w:val="24"/>
              </w:rPr>
              <w:t xml:space="preserve"> 50</w:t>
            </w:r>
          </w:p>
        </w:tc>
        <w:tc>
          <w:tcPr>
            <w:tcW w:w="2410" w:type="dxa"/>
            <w:tcBorders>
              <w:top w:val="single" w:sz="4" w:space="0" w:color="auto"/>
              <w:left w:val="single" w:sz="12" w:space="0" w:color="auto"/>
              <w:bottom w:val="single" w:sz="4" w:space="0" w:color="auto"/>
              <w:right w:val="single" w:sz="12" w:space="0" w:color="auto"/>
            </w:tcBorders>
            <w:vAlign w:val="center"/>
          </w:tcPr>
          <w:p w14:paraId="1E4ED838" w14:textId="740FFF5F"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0A4D2DB5"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1C850640" w14:textId="6D61E138" w:rsidR="00FC296E" w:rsidRPr="00FC296E" w:rsidRDefault="00FC296E" w:rsidP="00FC296E">
            <w:pPr>
              <w:spacing w:line="240" w:lineRule="auto"/>
              <w:jc w:val="center"/>
              <w:rPr>
                <w:sz w:val="24"/>
                <w:szCs w:val="24"/>
              </w:rPr>
            </w:pPr>
            <w:r w:rsidRPr="00FC296E">
              <w:rPr>
                <w:sz w:val="24"/>
                <w:szCs w:val="24"/>
              </w:rPr>
              <w:t>13</w:t>
            </w:r>
          </w:p>
        </w:tc>
        <w:tc>
          <w:tcPr>
            <w:tcW w:w="4111" w:type="dxa"/>
            <w:vMerge/>
            <w:tcBorders>
              <w:left w:val="single" w:sz="12" w:space="0" w:color="auto"/>
              <w:bottom w:val="single" w:sz="4" w:space="0" w:color="auto"/>
              <w:right w:val="single" w:sz="12" w:space="0" w:color="auto"/>
            </w:tcBorders>
            <w:vAlign w:val="center"/>
          </w:tcPr>
          <w:p w14:paraId="364D7534"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54962F52" w14:textId="5AADE5F1"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72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42 </w:t>
            </w:r>
            <w:r w:rsidRPr="00FC296E">
              <w:rPr>
                <w:sz w:val="20"/>
                <w:szCs w:val="20"/>
                <w:lang w:val="en-US"/>
              </w:rPr>
              <w:t>x</w:t>
            </w:r>
            <w:r w:rsidRPr="00FC296E">
              <w:rPr>
                <w:sz w:val="24"/>
                <w:szCs w:val="24"/>
              </w:rPr>
              <w:t xml:space="preserve"> 7</w:t>
            </w:r>
          </w:p>
        </w:tc>
        <w:tc>
          <w:tcPr>
            <w:tcW w:w="2410" w:type="dxa"/>
            <w:tcBorders>
              <w:top w:val="single" w:sz="4" w:space="0" w:color="auto"/>
              <w:left w:val="single" w:sz="12" w:space="0" w:color="auto"/>
              <w:bottom w:val="single" w:sz="4" w:space="0" w:color="auto"/>
              <w:right w:val="single" w:sz="12" w:space="0" w:color="auto"/>
            </w:tcBorders>
            <w:vAlign w:val="center"/>
          </w:tcPr>
          <w:p w14:paraId="20A2380E" w14:textId="24C4E291" w:rsidR="00FC296E" w:rsidRPr="00FC296E" w:rsidRDefault="00FC296E" w:rsidP="00FC296E">
            <w:pPr>
              <w:spacing w:line="240" w:lineRule="auto"/>
              <w:jc w:val="center"/>
              <w:rPr>
                <w:sz w:val="24"/>
                <w:szCs w:val="24"/>
              </w:rPr>
            </w:pPr>
            <w:r w:rsidRPr="00FC296E">
              <w:rPr>
                <w:sz w:val="24"/>
                <w:szCs w:val="24"/>
              </w:rPr>
              <w:t>30 000</w:t>
            </w:r>
          </w:p>
        </w:tc>
      </w:tr>
      <w:tr w:rsidR="00FC296E" w:rsidRPr="00FC296E" w14:paraId="6BA95C31" w14:textId="77777777" w:rsidTr="00FC296E">
        <w:trPr>
          <w:trHeight w:val="348"/>
        </w:trPr>
        <w:tc>
          <w:tcPr>
            <w:tcW w:w="699" w:type="dxa"/>
            <w:tcBorders>
              <w:top w:val="single" w:sz="4" w:space="0" w:color="auto"/>
              <w:left w:val="single" w:sz="12" w:space="0" w:color="auto"/>
              <w:bottom w:val="single" w:sz="12" w:space="0" w:color="auto"/>
              <w:right w:val="single" w:sz="12" w:space="0" w:color="auto"/>
            </w:tcBorders>
            <w:vAlign w:val="center"/>
          </w:tcPr>
          <w:p w14:paraId="6A2827D2" w14:textId="5F0A1B1A" w:rsidR="00FC296E" w:rsidRPr="00FC296E" w:rsidRDefault="00FC296E" w:rsidP="00FC296E">
            <w:pPr>
              <w:spacing w:line="240" w:lineRule="auto"/>
              <w:jc w:val="center"/>
              <w:rPr>
                <w:sz w:val="24"/>
                <w:szCs w:val="24"/>
              </w:rPr>
            </w:pPr>
            <w:r w:rsidRPr="00FC296E">
              <w:rPr>
                <w:sz w:val="24"/>
                <w:szCs w:val="24"/>
              </w:rPr>
              <w:t>14</w:t>
            </w:r>
          </w:p>
        </w:tc>
        <w:tc>
          <w:tcPr>
            <w:tcW w:w="4111" w:type="dxa"/>
            <w:vMerge/>
            <w:tcBorders>
              <w:left w:val="single" w:sz="12" w:space="0" w:color="auto"/>
              <w:bottom w:val="single" w:sz="12" w:space="0" w:color="auto"/>
              <w:right w:val="single" w:sz="12" w:space="0" w:color="auto"/>
            </w:tcBorders>
            <w:vAlign w:val="center"/>
          </w:tcPr>
          <w:p w14:paraId="218C9170"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12" w:space="0" w:color="auto"/>
              <w:right w:val="single" w:sz="12" w:space="0" w:color="auto"/>
            </w:tcBorders>
            <w:vAlign w:val="center"/>
          </w:tcPr>
          <w:p w14:paraId="28B4299D" w14:textId="25120249" w:rsidR="00FC296E" w:rsidRPr="00FC296E" w:rsidRDefault="00FC296E" w:rsidP="00FC296E">
            <w:pPr>
              <w:spacing w:line="240" w:lineRule="auto"/>
              <w:jc w:val="center"/>
              <w:rPr>
                <w:sz w:val="24"/>
                <w:szCs w:val="24"/>
              </w:rPr>
            </w:pPr>
            <w:r w:rsidRPr="00FC296E">
              <w:rPr>
                <w:sz w:val="24"/>
                <w:szCs w:val="24"/>
                <w:lang w:val="en-US"/>
              </w:rPr>
              <w:t>D</w:t>
            </w:r>
            <w:r w:rsidRPr="00FC296E">
              <w:rPr>
                <w:sz w:val="24"/>
                <w:szCs w:val="24"/>
              </w:rPr>
              <w:t xml:space="preserve">100 </w:t>
            </w:r>
            <w:r w:rsidRPr="00FC296E">
              <w:rPr>
                <w:sz w:val="20"/>
                <w:szCs w:val="20"/>
                <w:lang w:val="en-US"/>
              </w:rPr>
              <w:t>x</w:t>
            </w:r>
            <w:r w:rsidRPr="00FC296E">
              <w:rPr>
                <w:sz w:val="24"/>
                <w:szCs w:val="24"/>
              </w:rPr>
              <w:t xml:space="preserve"> </w:t>
            </w:r>
            <w:r w:rsidRPr="00FC296E">
              <w:rPr>
                <w:sz w:val="24"/>
                <w:szCs w:val="24"/>
                <w:lang w:val="en-US"/>
              </w:rPr>
              <w:t>d</w:t>
            </w:r>
            <w:r w:rsidRPr="00FC296E">
              <w:rPr>
                <w:sz w:val="24"/>
                <w:szCs w:val="24"/>
              </w:rPr>
              <w:t xml:space="preserve">80 </w:t>
            </w:r>
            <w:r w:rsidRPr="00FC296E">
              <w:rPr>
                <w:sz w:val="20"/>
                <w:szCs w:val="20"/>
                <w:lang w:val="en-US"/>
              </w:rPr>
              <w:t>x</w:t>
            </w:r>
            <w:r w:rsidRPr="00FC296E">
              <w:rPr>
                <w:sz w:val="24"/>
                <w:szCs w:val="24"/>
              </w:rPr>
              <w:t xml:space="preserve"> 10</w:t>
            </w:r>
          </w:p>
        </w:tc>
        <w:tc>
          <w:tcPr>
            <w:tcW w:w="2410" w:type="dxa"/>
            <w:tcBorders>
              <w:top w:val="single" w:sz="4" w:space="0" w:color="auto"/>
              <w:left w:val="single" w:sz="12" w:space="0" w:color="auto"/>
              <w:bottom w:val="single" w:sz="4" w:space="0" w:color="auto"/>
              <w:right w:val="single" w:sz="12" w:space="0" w:color="auto"/>
            </w:tcBorders>
            <w:vAlign w:val="center"/>
          </w:tcPr>
          <w:p w14:paraId="22AD4128" w14:textId="303487DA" w:rsidR="00FC296E" w:rsidRPr="00FC296E" w:rsidRDefault="00FC296E" w:rsidP="00FC296E">
            <w:pPr>
              <w:spacing w:line="240" w:lineRule="auto"/>
              <w:jc w:val="center"/>
              <w:rPr>
                <w:sz w:val="24"/>
                <w:szCs w:val="24"/>
              </w:rPr>
            </w:pPr>
            <w:r w:rsidRPr="00FC296E">
              <w:rPr>
                <w:sz w:val="24"/>
                <w:szCs w:val="24"/>
              </w:rPr>
              <w:t>10 000</w:t>
            </w:r>
          </w:p>
        </w:tc>
      </w:tr>
      <w:tr w:rsidR="00FC296E" w:rsidRPr="00FC296E" w14:paraId="77A68BB2" w14:textId="77777777" w:rsidTr="00FC296E">
        <w:trPr>
          <w:trHeight w:val="348"/>
        </w:trPr>
        <w:tc>
          <w:tcPr>
            <w:tcW w:w="7786" w:type="dxa"/>
            <w:gridSpan w:val="3"/>
            <w:tcBorders>
              <w:top w:val="single" w:sz="12" w:space="0" w:color="auto"/>
              <w:left w:val="single" w:sz="12" w:space="0" w:color="auto"/>
              <w:bottom w:val="single" w:sz="12" w:space="0" w:color="auto"/>
              <w:right w:val="single" w:sz="12" w:space="0" w:color="auto"/>
            </w:tcBorders>
            <w:vAlign w:val="center"/>
          </w:tcPr>
          <w:p w14:paraId="377D2A3B" w14:textId="1E4E4370" w:rsidR="00FC296E" w:rsidRPr="00FC296E" w:rsidRDefault="00FC296E" w:rsidP="00FC296E">
            <w:pPr>
              <w:spacing w:line="240" w:lineRule="auto"/>
              <w:jc w:val="right"/>
              <w:rPr>
                <w:sz w:val="24"/>
                <w:szCs w:val="24"/>
                <w:lang w:val="en-US"/>
              </w:rPr>
            </w:pPr>
            <w:r w:rsidRPr="00FC296E">
              <w:rPr>
                <w:b/>
                <w:bCs/>
                <w:sz w:val="24"/>
                <w:szCs w:val="24"/>
              </w:rPr>
              <w:t>Итого магнитов кольцевых</w:t>
            </w:r>
          </w:p>
        </w:tc>
        <w:tc>
          <w:tcPr>
            <w:tcW w:w="2410" w:type="dxa"/>
            <w:tcBorders>
              <w:top w:val="single" w:sz="12" w:space="0" w:color="auto"/>
              <w:left w:val="single" w:sz="12" w:space="0" w:color="auto"/>
              <w:bottom w:val="single" w:sz="12" w:space="0" w:color="auto"/>
              <w:right w:val="single" w:sz="12" w:space="0" w:color="auto"/>
            </w:tcBorders>
            <w:vAlign w:val="center"/>
          </w:tcPr>
          <w:p w14:paraId="57C9E6C2" w14:textId="3B7DE0E0" w:rsidR="00FC296E" w:rsidRPr="00FC296E" w:rsidRDefault="00FC296E" w:rsidP="00FC296E">
            <w:pPr>
              <w:spacing w:line="240" w:lineRule="auto"/>
              <w:jc w:val="center"/>
              <w:rPr>
                <w:sz w:val="24"/>
                <w:szCs w:val="24"/>
              </w:rPr>
            </w:pPr>
            <w:r w:rsidRPr="00FC296E">
              <w:rPr>
                <w:b/>
                <w:bCs/>
                <w:sz w:val="24"/>
                <w:szCs w:val="24"/>
              </w:rPr>
              <w:t>100 000</w:t>
            </w:r>
          </w:p>
        </w:tc>
      </w:tr>
      <w:tr w:rsidR="00FC296E" w:rsidRPr="00FC296E" w14:paraId="5AFA9B18" w14:textId="77777777" w:rsidTr="00FC296E">
        <w:trPr>
          <w:trHeight w:val="348"/>
        </w:trPr>
        <w:tc>
          <w:tcPr>
            <w:tcW w:w="699" w:type="dxa"/>
            <w:tcBorders>
              <w:top w:val="single" w:sz="12" w:space="0" w:color="auto"/>
              <w:left w:val="single" w:sz="12" w:space="0" w:color="auto"/>
              <w:bottom w:val="single" w:sz="4" w:space="0" w:color="auto"/>
              <w:right w:val="single" w:sz="12" w:space="0" w:color="auto"/>
            </w:tcBorders>
            <w:vAlign w:val="center"/>
          </w:tcPr>
          <w:p w14:paraId="393D0E64" w14:textId="183BEF79" w:rsidR="00FC296E" w:rsidRPr="00FC296E" w:rsidRDefault="00FC296E" w:rsidP="00FC296E">
            <w:pPr>
              <w:spacing w:line="240" w:lineRule="auto"/>
              <w:jc w:val="center"/>
              <w:rPr>
                <w:sz w:val="24"/>
                <w:szCs w:val="24"/>
              </w:rPr>
            </w:pPr>
            <w:r w:rsidRPr="00FC296E">
              <w:rPr>
                <w:sz w:val="24"/>
                <w:szCs w:val="24"/>
              </w:rPr>
              <w:t>15</w:t>
            </w:r>
          </w:p>
        </w:tc>
        <w:tc>
          <w:tcPr>
            <w:tcW w:w="4111" w:type="dxa"/>
            <w:vMerge w:val="restart"/>
            <w:tcBorders>
              <w:top w:val="single" w:sz="12" w:space="0" w:color="auto"/>
              <w:left w:val="single" w:sz="12" w:space="0" w:color="auto"/>
              <w:bottom w:val="single" w:sz="4" w:space="0" w:color="auto"/>
              <w:right w:val="single" w:sz="12" w:space="0" w:color="auto"/>
            </w:tcBorders>
            <w:vAlign w:val="center"/>
          </w:tcPr>
          <w:p w14:paraId="680F9A17" w14:textId="77777777" w:rsidR="00FC296E" w:rsidRPr="00FC296E" w:rsidRDefault="00FC296E" w:rsidP="00FC296E">
            <w:pPr>
              <w:pStyle w:val="01"/>
              <w:ind w:left="0" w:right="0" w:firstLine="0"/>
              <w:jc w:val="left"/>
              <w:rPr>
                <w:sz w:val="24"/>
                <w:szCs w:val="24"/>
              </w:rPr>
            </w:pPr>
            <w:r w:rsidRPr="00FC296E">
              <w:rPr>
                <w:sz w:val="24"/>
                <w:szCs w:val="24"/>
              </w:rPr>
              <w:t>Магнит секторный</w:t>
            </w:r>
          </w:p>
          <w:p w14:paraId="765DE45F" w14:textId="6355041E" w:rsidR="00FC296E" w:rsidRPr="0032021E" w:rsidRDefault="00FC296E" w:rsidP="00FC296E">
            <w:pPr>
              <w:spacing w:line="240" w:lineRule="auto"/>
              <w:rPr>
                <w:sz w:val="24"/>
                <w:szCs w:val="24"/>
              </w:rPr>
            </w:pPr>
            <w:r w:rsidRPr="00FC296E">
              <w:rPr>
                <w:sz w:val="24"/>
                <w:szCs w:val="24"/>
                <w:lang w:val="en-US"/>
              </w:rPr>
              <w:t>R</w:t>
            </w:r>
            <w:r w:rsidRPr="0032021E">
              <w:rPr>
                <w:sz w:val="24"/>
                <w:szCs w:val="24"/>
              </w:rPr>
              <w:t xml:space="preserve"> </w:t>
            </w:r>
            <w:r w:rsidRPr="00FC296E">
              <w:rPr>
                <w:sz w:val="20"/>
                <w:szCs w:val="20"/>
                <w:lang w:val="en-US"/>
              </w:rPr>
              <w:t>x</w:t>
            </w:r>
            <w:r w:rsidRPr="0032021E">
              <w:rPr>
                <w:sz w:val="24"/>
                <w:szCs w:val="24"/>
              </w:rPr>
              <w:t xml:space="preserve"> </w:t>
            </w:r>
            <w:r w:rsidRPr="00FC296E">
              <w:rPr>
                <w:sz w:val="24"/>
                <w:szCs w:val="24"/>
                <w:lang w:val="en-US"/>
              </w:rPr>
              <w:t>r</w:t>
            </w:r>
            <w:r w:rsidRPr="0032021E">
              <w:rPr>
                <w:sz w:val="24"/>
                <w:szCs w:val="24"/>
              </w:rPr>
              <w:t xml:space="preserve"> </w:t>
            </w:r>
            <w:r w:rsidRPr="00FC296E">
              <w:rPr>
                <w:sz w:val="20"/>
                <w:szCs w:val="20"/>
                <w:lang w:val="en-US"/>
              </w:rPr>
              <w:t>x</w:t>
            </w:r>
            <w:r w:rsidRPr="0032021E">
              <w:rPr>
                <w:sz w:val="24"/>
                <w:szCs w:val="24"/>
              </w:rPr>
              <w:t xml:space="preserve"> </w:t>
            </w:r>
            <w:r w:rsidRPr="00FC296E">
              <w:rPr>
                <w:sz w:val="24"/>
                <w:szCs w:val="24"/>
                <w:lang w:val="en-US"/>
              </w:rPr>
              <w:t>L</w:t>
            </w:r>
            <w:r w:rsidRPr="0032021E">
              <w:rPr>
                <w:sz w:val="24"/>
                <w:szCs w:val="24"/>
              </w:rPr>
              <w:t xml:space="preserve"> </w:t>
            </w:r>
            <w:r w:rsidRPr="00FC296E">
              <w:rPr>
                <w:sz w:val="20"/>
                <w:szCs w:val="20"/>
                <w:lang w:val="en-US"/>
              </w:rPr>
              <w:t>x</w:t>
            </w:r>
            <w:r w:rsidRPr="0032021E">
              <w:rPr>
                <w:sz w:val="24"/>
                <w:szCs w:val="24"/>
              </w:rPr>
              <w:t xml:space="preserve"> </w:t>
            </w:r>
            <w:r w:rsidRPr="00FC296E">
              <w:rPr>
                <w:sz w:val="24"/>
                <w:szCs w:val="24"/>
                <w:lang w:val="en-US"/>
              </w:rPr>
              <w:t>b</w:t>
            </w:r>
            <w:r w:rsidRPr="0032021E">
              <w:rPr>
                <w:sz w:val="24"/>
                <w:szCs w:val="24"/>
              </w:rPr>
              <w:t xml:space="preserve"> (˂ °), </w:t>
            </w:r>
            <w:r w:rsidRPr="00FC296E">
              <w:rPr>
                <w:sz w:val="24"/>
                <w:szCs w:val="24"/>
              </w:rPr>
              <w:t>мм</w:t>
            </w:r>
          </w:p>
        </w:tc>
        <w:tc>
          <w:tcPr>
            <w:tcW w:w="2976" w:type="dxa"/>
            <w:tcBorders>
              <w:top w:val="single" w:sz="12" w:space="0" w:color="auto"/>
              <w:left w:val="single" w:sz="12" w:space="0" w:color="auto"/>
              <w:bottom w:val="single" w:sz="4" w:space="0" w:color="auto"/>
              <w:right w:val="single" w:sz="12" w:space="0" w:color="auto"/>
            </w:tcBorders>
            <w:vAlign w:val="center"/>
          </w:tcPr>
          <w:p w14:paraId="0B0F0CBF" w14:textId="77D67D33" w:rsidR="00FC296E" w:rsidRPr="00FC296E" w:rsidRDefault="00FC296E" w:rsidP="00FC296E">
            <w:pPr>
              <w:spacing w:line="240" w:lineRule="auto"/>
              <w:jc w:val="center"/>
              <w:rPr>
                <w:sz w:val="24"/>
                <w:szCs w:val="24"/>
                <w:lang w:val="en-US"/>
              </w:rPr>
            </w:pPr>
            <w:r w:rsidRPr="00FC296E">
              <w:rPr>
                <w:sz w:val="24"/>
                <w:szCs w:val="24"/>
                <w:lang w:val="en-US"/>
              </w:rPr>
              <w:t>R17</w:t>
            </w:r>
            <w:r w:rsidRPr="00FC296E">
              <w:rPr>
                <w:sz w:val="24"/>
                <w:szCs w:val="24"/>
              </w:rPr>
              <w:t>,</w:t>
            </w:r>
            <w:r w:rsidRPr="00FC296E">
              <w:rPr>
                <w:sz w:val="24"/>
                <w:szCs w:val="24"/>
                <w:lang w:val="en-US"/>
              </w:rPr>
              <w:t xml:space="preserve">5 </w:t>
            </w:r>
            <w:r w:rsidRPr="00FC296E">
              <w:rPr>
                <w:sz w:val="20"/>
                <w:szCs w:val="20"/>
                <w:lang w:val="en-US"/>
              </w:rPr>
              <w:t>x</w:t>
            </w:r>
            <w:r w:rsidRPr="00FC296E">
              <w:rPr>
                <w:sz w:val="24"/>
                <w:szCs w:val="24"/>
                <w:lang w:val="en-US"/>
              </w:rPr>
              <w:t xml:space="preserve"> r</w:t>
            </w:r>
            <w:r w:rsidRPr="00FC296E">
              <w:rPr>
                <w:sz w:val="24"/>
                <w:szCs w:val="24"/>
              </w:rPr>
              <w:t>15,7</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15</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25</w:t>
            </w:r>
            <w:r w:rsidRPr="00FC296E">
              <w:rPr>
                <w:sz w:val="24"/>
                <w:szCs w:val="24"/>
                <w:lang w:val="en-US"/>
              </w:rPr>
              <w:t>°</w:t>
            </w:r>
          </w:p>
        </w:tc>
        <w:tc>
          <w:tcPr>
            <w:tcW w:w="2410" w:type="dxa"/>
            <w:tcBorders>
              <w:top w:val="single" w:sz="12" w:space="0" w:color="auto"/>
              <w:left w:val="single" w:sz="12" w:space="0" w:color="auto"/>
              <w:bottom w:val="single" w:sz="4" w:space="0" w:color="auto"/>
              <w:right w:val="single" w:sz="12" w:space="0" w:color="auto"/>
            </w:tcBorders>
            <w:vAlign w:val="center"/>
          </w:tcPr>
          <w:p w14:paraId="5B68B528" w14:textId="3A5BC3DD" w:rsidR="00FC296E" w:rsidRPr="00FC296E" w:rsidRDefault="00FC296E" w:rsidP="00FC296E">
            <w:pPr>
              <w:spacing w:line="240" w:lineRule="auto"/>
              <w:jc w:val="center"/>
              <w:rPr>
                <w:sz w:val="24"/>
                <w:szCs w:val="24"/>
              </w:rPr>
            </w:pPr>
            <w:r w:rsidRPr="00FC296E">
              <w:rPr>
                <w:sz w:val="24"/>
                <w:szCs w:val="24"/>
              </w:rPr>
              <w:t>100 000</w:t>
            </w:r>
          </w:p>
        </w:tc>
      </w:tr>
      <w:tr w:rsidR="00FC296E" w:rsidRPr="00FC296E" w14:paraId="3E09B292" w14:textId="77777777" w:rsidTr="00FC296E">
        <w:trPr>
          <w:trHeight w:val="348"/>
        </w:trPr>
        <w:tc>
          <w:tcPr>
            <w:tcW w:w="699" w:type="dxa"/>
            <w:tcBorders>
              <w:top w:val="single" w:sz="4" w:space="0" w:color="auto"/>
              <w:left w:val="single" w:sz="12" w:space="0" w:color="auto"/>
              <w:bottom w:val="single" w:sz="4" w:space="0" w:color="auto"/>
              <w:right w:val="single" w:sz="12" w:space="0" w:color="auto"/>
            </w:tcBorders>
            <w:vAlign w:val="center"/>
          </w:tcPr>
          <w:p w14:paraId="074AB6ED" w14:textId="4E5EBF49" w:rsidR="00FC296E" w:rsidRPr="00FC296E" w:rsidRDefault="00FC296E" w:rsidP="00FC296E">
            <w:pPr>
              <w:spacing w:line="240" w:lineRule="auto"/>
              <w:jc w:val="center"/>
              <w:rPr>
                <w:sz w:val="24"/>
                <w:szCs w:val="24"/>
              </w:rPr>
            </w:pPr>
            <w:r w:rsidRPr="00FC296E">
              <w:rPr>
                <w:sz w:val="24"/>
                <w:szCs w:val="24"/>
              </w:rPr>
              <w:t>16</w:t>
            </w:r>
          </w:p>
        </w:tc>
        <w:tc>
          <w:tcPr>
            <w:tcW w:w="4111" w:type="dxa"/>
            <w:vMerge/>
            <w:tcBorders>
              <w:left w:val="single" w:sz="12" w:space="0" w:color="auto"/>
              <w:bottom w:val="single" w:sz="4" w:space="0" w:color="auto"/>
              <w:right w:val="single" w:sz="12" w:space="0" w:color="auto"/>
            </w:tcBorders>
            <w:vAlign w:val="center"/>
          </w:tcPr>
          <w:p w14:paraId="58586874"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4" w:space="0" w:color="auto"/>
              <w:right w:val="single" w:sz="12" w:space="0" w:color="auto"/>
            </w:tcBorders>
            <w:vAlign w:val="center"/>
          </w:tcPr>
          <w:p w14:paraId="52AC197C" w14:textId="0BD11604" w:rsidR="00FC296E" w:rsidRPr="00FC296E" w:rsidRDefault="00FC296E" w:rsidP="00FC296E">
            <w:pPr>
              <w:spacing w:line="240" w:lineRule="auto"/>
              <w:jc w:val="center"/>
              <w:rPr>
                <w:sz w:val="24"/>
                <w:szCs w:val="24"/>
                <w:lang w:val="en-US"/>
              </w:rPr>
            </w:pPr>
            <w:r w:rsidRPr="00FC296E">
              <w:rPr>
                <w:sz w:val="24"/>
                <w:szCs w:val="24"/>
                <w:lang w:val="en-US"/>
              </w:rPr>
              <w:t>R1</w:t>
            </w:r>
            <w:r w:rsidRPr="00FC296E">
              <w:rPr>
                <w:sz w:val="24"/>
                <w:szCs w:val="24"/>
              </w:rPr>
              <w:t>6</w:t>
            </w:r>
            <w:r w:rsidRPr="00FC296E">
              <w:rPr>
                <w:sz w:val="24"/>
                <w:szCs w:val="24"/>
                <w:lang w:val="en-US"/>
              </w:rPr>
              <w:t xml:space="preserve"> </w:t>
            </w:r>
            <w:r w:rsidRPr="00FC296E">
              <w:rPr>
                <w:sz w:val="20"/>
                <w:szCs w:val="20"/>
                <w:lang w:val="en-US"/>
              </w:rPr>
              <w:t>x</w:t>
            </w:r>
            <w:r w:rsidRPr="00FC296E">
              <w:rPr>
                <w:sz w:val="24"/>
                <w:szCs w:val="24"/>
                <w:lang w:val="en-US"/>
              </w:rPr>
              <w:t xml:space="preserve"> r</w:t>
            </w:r>
            <w:r w:rsidRPr="00FC296E">
              <w:rPr>
                <w:sz w:val="24"/>
                <w:szCs w:val="24"/>
              </w:rPr>
              <w:t>14,2</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12</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5,5</w:t>
            </w:r>
          </w:p>
        </w:tc>
        <w:tc>
          <w:tcPr>
            <w:tcW w:w="2410" w:type="dxa"/>
            <w:tcBorders>
              <w:top w:val="single" w:sz="4" w:space="0" w:color="auto"/>
              <w:left w:val="single" w:sz="12" w:space="0" w:color="auto"/>
              <w:bottom w:val="single" w:sz="4" w:space="0" w:color="auto"/>
              <w:right w:val="single" w:sz="12" w:space="0" w:color="auto"/>
            </w:tcBorders>
            <w:vAlign w:val="center"/>
          </w:tcPr>
          <w:p w14:paraId="2F5A80BE" w14:textId="6D75DA96" w:rsidR="00FC296E" w:rsidRPr="00FC296E" w:rsidRDefault="00FC296E" w:rsidP="00FC296E">
            <w:pPr>
              <w:spacing w:line="240" w:lineRule="auto"/>
              <w:jc w:val="center"/>
              <w:rPr>
                <w:sz w:val="24"/>
                <w:szCs w:val="24"/>
              </w:rPr>
            </w:pPr>
            <w:r w:rsidRPr="00FC296E">
              <w:rPr>
                <w:sz w:val="24"/>
                <w:szCs w:val="24"/>
              </w:rPr>
              <w:t>100 000</w:t>
            </w:r>
          </w:p>
        </w:tc>
      </w:tr>
      <w:tr w:rsidR="00FC296E" w:rsidRPr="00FC296E" w14:paraId="319B8303" w14:textId="77777777" w:rsidTr="00FC296E">
        <w:trPr>
          <w:trHeight w:val="348"/>
        </w:trPr>
        <w:tc>
          <w:tcPr>
            <w:tcW w:w="699" w:type="dxa"/>
            <w:tcBorders>
              <w:top w:val="single" w:sz="4" w:space="0" w:color="auto"/>
              <w:left w:val="single" w:sz="12" w:space="0" w:color="auto"/>
              <w:bottom w:val="single" w:sz="12" w:space="0" w:color="auto"/>
              <w:right w:val="single" w:sz="12" w:space="0" w:color="auto"/>
            </w:tcBorders>
            <w:vAlign w:val="center"/>
          </w:tcPr>
          <w:p w14:paraId="16DEA5F4" w14:textId="23DD348E" w:rsidR="00FC296E" w:rsidRPr="00FC296E" w:rsidRDefault="00FC296E" w:rsidP="00FC296E">
            <w:pPr>
              <w:spacing w:line="240" w:lineRule="auto"/>
              <w:jc w:val="center"/>
              <w:rPr>
                <w:sz w:val="24"/>
                <w:szCs w:val="24"/>
              </w:rPr>
            </w:pPr>
            <w:r w:rsidRPr="00FC296E">
              <w:rPr>
                <w:sz w:val="24"/>
                <w:szCs w:val="24"/>
              </w:rPr>
              <w:t>17</w:t>
            </w:r>
          </w:p>
        </w:tc>
        <w:tc>
          <w:tcPr>
            <w:tcW w:w="4111" w:type="dxa"/>
            <w:vMerge/>
            <w:tcBorders>
              <w:left w:val="single" w:sz="12" w:space="0" w:color="auto"/>
              <w:bottom w:val="single" w:sz="12" w:space="0" w:color="auto"/>
              <w:right w:val="single" w:sz="12" w:space="0" w:color="auto"/>
            </w:tcBorders>
            <w:vAlign w:val="center"/>
          </w:tcPr>
          <w:p w14:paraId="7691460C" w14:textId="77777777" w:rsidR="00FC296E" w:rsidRPr="00FC296E" w:rsidRDefault="00FC296E" w:rsidP="00FC296E">
            <w:pPr>
              <w:spacing w:line="240" w:lineRule="auto"/>
              <w:jc w:val="center"/>
              <w:rPr>
                <w:sz w:val="24"/>
                <w:szCs w:val="24"/>
              </w:rPr>
            </w:pPr>
          </w:p>
        </w:tc>
        <w:tc>
          <w:tcPr>
            <w:tcW w:w="2976" w:type="dxa"/>
            <w:tcBorders>
              <w:top w:val="single" w:sz="4" w:space="0" w:color="auto"/>
              <w:left w:val="single" w:sz="12" w:space="0" w:color="auto"/>
              <w:bottom w:val="single" w:sz="12" w:space="0" w:color="auto"/>
              <w:right w:val="single" w:sz="12" w:space="0" w:color="auto"/>
            </w:tcBorders>
            <w:vAlign w:val="center"/>
          </w:tcPr>
          <w:p w14:paraId="3E393458" w14:textId="7EEAE133" w:rsidR="00FC296E" w:rsidRPr="00FC296E" w:rsidRDefault="00FC296E" w:rsidP="00FC296E">
            <w:pPr>
              <w:spacing w:line="240" w:lineRule="auto"/>
              <w:jc w:val="center"/>
              <w:rPr>
                <w:sz w:val="24"/>
                <w:szCs w:val="24"/>
                <w:lang w:val="en-US"/>
              </w:rPr>
            </w:pPr>
            <w:r w:rsidRPr="00FC296E">
              <w:rPr>
                <w:sz w:val="24"/>
                <w:szCs w:val="24"/>
                <w:lang w:val="en-US"/>
              </w:rPr>
              <w:t>R17</w:t>
            </w:r>
            <w:r w:rsidRPr="00FC296E">
              <w:rPr>
                <w:sz w:val="24"/>
                <w:szCs w:val="24"/>
              </w:rPr>
              <w:t>,</w:t>
            </w:r>
            <w:r w:rsidRPr="00FC296E">
              <w:rPr>
                <w:sz w:val="24"/>
                <w:szCs w:val="24"/>
                <w:lang w:val="en-US"/>
              </w:rPr>
              <w:t xml:space="preserve">5 </w:t>
            </w:r>
            <w:r w:rsidRPr="00FC296E">
              <w:rPr>
                <w:sz w:val="20"/>
                <w:szCs w:val="20"/>
                <w:lang w:val="en-US"/>
              </w:rPr>
              <w:t>x</w:t>
            </w:r>
            <w:r w:rsidRPr="00FC296E">
              <w:rPr>
                <w:sz w:val="24"/>
                <w:szCs w:val="24"/>
                <w:lang w:val="en-US"/>
              </w:rPr>
              <w:t xml:space="preserve"> r</w:t>
            </w:r>
            <w:r w:rsidRPr="00FC296E">
              <w:rPr>
                <w:sz w:val="24"/>
                <w:szCs w:val="24"/>
              </w:rPr>
              <w:t>15,7</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15</w:t>
            </w:r>
            <w:r w:rsidRPr="00FC296E">
              <w:rPr>
                <w:sz w:val="24"/>
                <w:szCs w:val="24"/>
                <w:lang w:val="en-US"/>
              </w:rPr>
              <w:t xml:space="preserve"> </w:t>
            </w:r>
            <w:r w:rsidRPr="00FC296E">
              <w:rPr>
                <w:sz w:val="20"/>
                <w:szCs w:val="20"/>
                <w:lang w:val="en-US"/>
              </w:rPr>
              <w:t>x</w:t>
            </w:r>
            <w:r w:rsidRPr="00FC296E">
              <w:rPr>
                <w:sz w:val="24"/>
                <w:szCs w:val="24"/>
                <w:lang w:val="en-US"/>
              </w:rPr>
              <w:t xml:space="preserve"> </w:t>
            </w:r>
            <w:r w:rsidRPr="00FC296E">
              <w:rPr>
                <w:sz w:val="24"/>
                <w:szCs w:val="24"/>
              </w:rPr>
              <w:t>6</w:t>
            </w:r>
          </w:p>
        </w:tc>
        <w:tc>
          <w:tcPr>
            <w:tcW w:w="2410" w:type="dxa"/>
            <w:tcBorders>
              <w:top w:val="single" w:sz="4" w:space="0" w:color="auto"/>
              <w:left w:val="single" w:sz="12" w:space="0" w:color="auto"/>
              <w:bottom w:val="single" w:sz="12" w:space="0" w:color="auto"/>
              <w:right w:val="single" w:sz="12" w:space="0" w:color="auto"/>
            </w:tcBorders>
            <w:vAlign w:val="center"/>
          </w:tcPr>
          <w:p w14:paraId="3399E2B8" w14:textId="5D4F9C82" w:rsidR="00FC296E" w:rsidRPr="00FC296E" w:rsidRDefault="00FC296E" w:rsidP="00FC296E">
            <w:pPr>
              <w:spacing w:line="240" w:lineRule="auto"/>
              <w:jc w:val="center"/>
              <w:rPr>
                <w:sz w:val="24"/>
                <w:szCs w:val="24"/>
              </w:rPr>
            </w:pPr>
            <w:r w:rsidRPr="00FC296E">
              <w:rPr>
                <w:sz w:val="24"/>
                <w:szCs w:val="24"/>
              </w:rPr>
              <w:t>80 000</w:t>
            </w:r>
          </w:p>
        </w:tc>
      </w:tr>
      <w:tr w:rsidR="00FC296E" w:rsidRPr="00FC296E" w14:paraId="1534E725" w14:textId="77777777" w:rsidTr="00FC296E">
        <w:trPr>
          <w:trHeight w:val="348"/>
        </w:trPr>
        <w:tc>
          <w:tcPr>
            <w:tcW w:w="7786" w:type="dxa"/>
            <w:gridSpan w:val="3"/>
            <w:tcBorders>
              <w:top w:val="single" w:sz="12" w:space="0" w:color="auto"/>
              <w:left w:val="single" w:sz="12" w:space="0" w:color="auto"/>
              <w:bottom w:val="single" w:sz="12" w:space="0" w:color="auto"/>
              <w:right w:val="single" w:sz="12" w:space="0" w:color="auto"/>
            </w:tcBorders>
            <w:vAlign w:val="center"/>
          </w:tcPr>
          <w:p w14:paraId="2924E385" w14:textId="671BF3E9" w:rsidR="00FC296E" w:rsidRPr="00FC296E" w:rsidRDefault="00FC296E" w:rsidP="00FC296E">
            <w:pPr>
              <w:spacing w:line="240" w:lineRule="auto"/>
              <w:jc w:val="right"/>
              <w:rPr>
                <w:sz w:val="24"/>
                <w:szCs w:val="24"/>
              </w:rPr>
            </w:pPr>
            <w:r w:rsidRPr="00FC296E">
              <w:rPr>
                <w:b/>
                <w:bCs/>
                <w:sz w:val="24"/>
                <w:szCs w:val="24"/>
              </w:rPr>
              <w:t>Итого магнитов секторных</w:t>
            </w:r>
          </w:p>
        </w:tc>
        <w:tc>
          <w:tcPr>
            <w:tcW w:w="2410" w:type="dxa"/>
            <w:tcBorders>
              <w:top w:val="single" w:sz="12" w:space="0" w:color="auto"/>
              <w:left w:val="single" w:sz="12" w:space="0" w:color="auto"/>
              <w:bottom w:val="single" w:sz="12" w:space="0" w:color="auto"/>
              <w:right w:val="single" w:sz="12" w:space="0" w:color="auto"/>
            </w:tcBorders>
            <w:vAlign w:val="center"/>
          </w:tcPr>
          <w:p w14:paraId="2E83E6AB" w14:textId="36692D0D" w:rsidR="00FC296E" w:rsidRPr="00FC296E" w:rsidRDefault="00FC296E" w:rsidP="00FC296E">
            <w:pPr>
              <w:spacing w:line="240" w:lineRule="auto"/>
              <w:jc w:val="center"/>
              <w:rPr>
                <w:sz w:val="24"/>
                <w:szCs w:val="24"/>
              </w:rPr>
            </w:pPr>
            <w:r w:rsidRPr="00FC296E">
              <w:rPr>
                <w:b/>
                <w:bCs/>
                <w:sz w:val="24"/>
                <w:szCs w:val="24"/>
              </w:rPr>
              <w:t>280 000</w:t>
            </w:r>
          </w:p>
        </w:tc>
      </w:tr>
      <w:tr w:rsidR="00FC296E" w:rsidRPr="00FC296E" w14:paraId="26B5A005" w14:textId="77777777" w:rsidTr="00FC296E">
        <w:trPr>
          <w:trHeight w:val="348"/>
        </w:trPr>
        <w:tc>
          <w:tcPr>
            <w:tcW w:w="7786" w:type="dxa"/>
            <w:gridSpan w:val="3"/>
            <w:tcBorders>
              <w:top w:val="single" w:sz="12" w:space="0" w:color="auto"/>
              <w:left w:val="single" w:sz="12" w:space="0" w:color="auto"/>
              <w:bottom w:val="single" w:sz="12" w:space="0" w:color="auto"/>
              <w:right w:val="single" w:sz="12" w:space="0" w:color="auto"/>
            </w:tcBorders>
            <w:vAlign w:val="center"/>
          </w:tcPr>
          <w:p w14:paraId="643CDB4F" w14:textId="7BF22BC7" w:rsidR="00FC296E" w:rsidRPr="00FC296E" w:rsidRDefault="00FC296E" w:rsidP="00FC296E">
            <w:pPr>
              <w:spacing w:line="240" w:lineRule="auto"/>
              <w:jc w:val="right"/>
              <w:rPr>
                <w:sz w:val="24"/>
                <w:szCs w:val="24"/>
              </w:rPr>
            </w:pPr>
            <w:r w:rsidRPr="00FC296E">
              <w:rPr>
                <w:b/>
                <w:bCs/>
                <w:sz w:val="24"/>
                <w:szCs w:val="24"/>
              </w:rPr>
              <w:t>Общее количество</w:t>
            </w:r>
          </w:p>
        </w:tc>
        <w:tc>
          <w:tcPr>
            <w:tcW w:w="2410" w:type="dxa"/>
            <w:tcBorders>
              <w:top w:val="single" w:sz="12" w:space="0" w:color="auto"/>
              <w:left w:val="single" w:sz="12" w:space="0" w:color="auto"/>
              <w:bottom w:val="single" w:sz="12" w:space="0" w:color="auto"/>
              <w:right w:val="single" w:sz="12" w:space="0" w:color="auto"/>
            </w:tcBorders>
            <w:vAlign w:val="center"/>
          </w:tcPr>
          <w:p w14:paraId="0DB653B3" w14:textId="14866C41" w:rsidR="00FC296E" w:rsidRPr="00FC296E" w:rsidRDefault="00FC296E" w:rsidP="00FC296E">
            <w:pPr>
              <w:spacing w:line="240" w:lineRule="auto"/>
              <w:jc w:val="center"/>
              <w:rPr>
                <w:sz w:val="24"/>
                <w:szCs w:val="24"/>
              </w:rPr>
            </w:pPr>
            <w:r w:rsidRPr="00FC296E">
              <w:rPr>
                <w:b/>
                <w:bCs/>
                <w:sz w:val="24"/>
                <w:szCs w:val="24"/>
              </w:rPr>
              <w:t>1 000 000</w:t>
            </w:r>
          </w:p>
        </w:tc>
      </w:tr>
    </w:tbl>
    <w:bookmarkEnd w:id="42"/>
    <w:p w14:paraId="7A5D77DA" w14:textId="28A16F4D" w:rsidR="001447F9" w:rsidRPr="001447F9" w:rsidRDefault="0030010A" w:rsidP="00FC296E">
      <w:pPr>
        <w:suppressAutoHyphens/>
        <w:spacing w:before="240" w:line="240" w:lineRule="auto"/>
        <w:ind w:left="142" w:firstLine="567"/>
        <w:jc w:val="both"/>
      </w:pPr>
      <w:r>
        <w:rPr>
          <w:sz w:val="24"/>
          <w:szCs w:val="24"/>
        </w:rPr>
        <w:t>Качественные характеристики</w:t>
      </w:r>
      <w:r w:rsidR="001447F9" w:rsidRPr="001447F9">
        <w:rPr>
          <w:sz w:val="24"/>
          <w:szCs w:val="24"/>
        </w:rPr>
        <w:t xml:space="preserve"> </w:t>
      </w:r>
      <w:r>
        <w:rPr>
          <w:sz w:val="24"/>
          <w:szCs w:val="24"/>
        </w:rPr>
        <w:t xml:space="preserve">и </w:t>
      </w:r>
      <w:r w:rsidRPr="001447F9">
        <w:rPr>
          <w:sz w:val="24"/>
          <w:szCs w:val="24"/>
        </w:rPr>
        <w:t xml:space="preserve">химический состав </w:t>
      </w:r>
      <w:r w:rsidR="001447F9" w:rsidRPr="001447F9">
        <w:rPr>
          <w:sz w:val="24"/>
          <w:szCs w:val="24"/>
        </w:rPr>
        <w:t>магнитотверды</w:t>
      </w:r>
      <w:r>
        <w:rPr>
          <w:sz w:val="24"/>
          <w:szCs w:val="24"/>
        </w:rPr>
        <w:t>х</w:t>
      </w:r>
      <w:r w:rsidR="001447F9" w:rsidRPr="001447F9">
        <w:rPr>
          <w:sz w:val="24"/>
          <w:szCs w:val="24"/>
        </w:rPr>
        <w:t xml:space="preserve"> материал</w:t>
      </w:r>
      <w:r>
        <w:rPr>
          <w:sz w:val="24"/>
          <w:szCs w:val="24"/>
        </w:rPr>
        <w:t>ов,</w:t>
      </w:r>
      <w:r w:rsidR="001447F9" w:rsidRPr="001447F9">
        <w:rPr>
          <w:sz w:val="24"/>
          <w:szCs w:val="24"/>
        </w:rPr>
        <w:t xml:space="preserve"> </w:t>
      </w:r>
      <w:r>
        <w:rPr>
          <w:sz w:val="24"/>
          <w:szCs w:val="24"/>
        </w:rPr>
        <w:t xml:space="preserve">получаемых </w:t>
      </w:r>
      <w:r w:rsidR="001447F9" w:rsidRPr="001447F9">
        <w:rPr>
          <w:sz w:val="24"/>
          <w:szCs w:val="24"/>
        </w:rPr>
        <w:t>на основе сплава неодим-железо-бор</w:t>
      </w:r>
      <w:r>
        <w:rPr>
          <w:sz w:val="24"/>
          <w:szCs w:val="24"/>
        </w:rPr>
        <w:t>,</w:t>
      </w:r>
      <w:r w:rsidR="001447F9" w:rsidRPr="001447F9">
        <w:rPr>
          <w:sz w:val="24"/>
          <w:szCs w:val="24"/>
        </w:rPr>
        <w:t xml:space="preserve"> соответствует </w:t>
      </w:r>
      <w:r w:rsidR="001447F9" w:rsidRPr="00E91C26">
        <w:rPr>
          <w:color w:val="FF0000"/>
          <w:sz w:val="24"/>
          <w:szCs w:val="24"/>
        </w:rPr>
        <w:t>ГОСТ Р 52956-2008</w:t>
      </w:r>
      <w:r w:rsidR="001447F9" w:rsidRPr="001447F9">
        <w:rPr>
          <w:sz w:val="24"/>
          <w:szCs w:val="24"/>
        </w:rPr>
        <w:t xml:space="preserve"> «Материалы</w:t>
      </w:r>
      <w:r w:rsidR="001447F9">
        <w:rPr>
          <w:sz w:val="24"/>
          <w:szCs w:val="24"/>
        </w:rPr>
        <w:t xml:space="preserve"> </w:t>
      </w:r>
      <w:r w:rsidR="001447F9" w:rsidRPr="001447F9">
        <w:rPr>
          <w:sz w:val="24"/>
          <w:szCs w:val="24"/>
        </w:rPr>
        <w:t>магнитотвердые спеченные на основе сплава неодим-железо-бор»</w:t>
      </w:r>
      <w:r w:rsidR="006207D7">
        <w:rPr>
          <w:sz w:val="24"/>
          <w:szCs w:val="24"/>
        </w:rPr>
        <w:t xml:space="preserve"> и сведены в таблицу </w:t>
      </w:r>
      <w:r w:rsidR="00976972">
        <w:rPr>
          <w:sz w:val="24"/>
          <w:szCs w:val="24"/>
        </w:rPr>
        <w:t>6.2</w:t>
      </w:r>
      <w:r w:rsidR="006207D7">
        <w:rPr>
          <w:sz w:val="24"/>
          <w:szCs w:val="24"/>
        </w:rPr>
        <w:t>.</w:t>
      </w:r>
      <w:r w:rsidR="001447F9">
        <w:rPr>
          <w:sz w:val="24"/>
          <w:szCs w:val="24"/>
        </w:rPr>
        <w:t xml:space="preserve"> </w:t>
      </w:r>
    </w:p>
    <w:p w14:paraId="76D80845" w14:textId="028F8DB7" w:rsidR="006207D7" w:rsidRDefault="006207D7" w:rsidP="00D94342">
      <w:pPr>
        <w:suppressAutoHyphens/>
        <w:spacing w:before="240" w:line="240" w:lineRule="auto"/>
        <w:ind w:firstLine="142"/>
        <w:jc w:val="both"/>
        <w:rPr>
          <w:sz w:val="24"/>
          <w:szCs w:val="24"/>
        </w:rPr>
      </w:pPr>
      <w:r>
        <w:rPr>
          <w:sz w:val="24"/>
          <w:szCs w:val="24"/>
        </w:rPr>
        <w:t xml:space="preserve">Таблица </w:t>
      </w:r>
      <w:r w:rsidR="00976972">
        <w:rPr>
          <w:sz w:val="24"/>
          <w:szCs w:val="24"/>
        </w:rPr>
        <w:t>6.2</w:t>
      </w:r>
      <w:r>
        <w:rPr>
          <w:sz w:val="24"/>
          <w:szCs w:val="24"/>
        </w:rPr>
        <w:t xml:space="preserve"> – Химический состав магнитотвердых материалов (в процентах по массе)</w:t>
      </w:r>
    </w:p>
    <w:tbl>
      <w:tblPr>
        <w:tblStyle w:val="ae"/>
        <w:tblW w:w="10196" w:type="dxa"/>
        <w:tblInd w:w="137" w:type="dxa"/>
        <w:tblLayout w:type="fixed"/>
        <w:tblLook w:val="04A0" w:firstRow="1" w:lastRow="0" w:firstColumn="1" w:lastColumn="0" w:noHBand="0" w:noVBand="1"/>
      </w:tblPr>
      <w:tblGrid>
        <w:gridCol w:w="1699"/>
        <w:gridCol w:w="1699"/>
        <w:gridCol w:w="1412"/>
        <w:gridCol w:w="1987"/>
        <w:gridCol w:w="1699"/>
        <w:gridCol w:w="1700"/>
      </w:tblGrid>
      <w:tr w:rsidR="00162827" w:rsidRPr="00162827" w14:paraId="5C72CE0B" w14:textId="77777777" w:rsidTr="00162827">
        <w:trPr>
          <w:trHeight w:val="478"/>
        </w:trPr>
        <w:tc>
          <w:tcPr>
            <w:tcW w:w="1699" w:type="dxa"/>
            <w:tcBorders>
              <w:top w:val="single" w:sz="12" w:space="0" w:color="auto"/>
              <w:left w:val="single" w:sz="12" w:space="0" w:color="auto"/>
              <w:bottom w:val="single" w:sz="12" w:space="0" w:color="auto"/>
              <w:right w:val="single" w:sz="12" w:space="0" w:color="auto"/>
            </w:tcBorders>
            <w:vAlign w:val="center"/>
          </w:tcPr>
          <w:p w14:paraId="452D23A7" w14:textId="25A91F13" w:rsidR="00162827" w:rsidRDefault="00162827" w:rsidP="00162827">
            <w:pPr>
              <w:spacing w:line="240" w:lineRule="auto"/>
              <w:ind w:right="40"/>
              <w:jc w:val="center"/>
              <w:rPr>
                <w:bCs/>
                <w:sz w:val="24"/>
                <w:szCs w:val="24"/>
              </w:rPr>
            </w:pPr>
            <w:proofErr w:type="spellStart"/>
            <w:r>
              <w:rPr>
                <w:bCs/>
                <w:sz w:val="24"/>
                <w:szCs w:val="24"/>
              </w:rPr>
              <w:t>Ниодим</w:t>
            </w:r>
            <w:proofErr w:type="spellEnd"/>
          </w:p>
          <w:p w14:paraId="4486A004" w14:textId="77C1141A" w:rsidR="00162827" w:rsidRPr="00855D8B" w:rsidRDefault="00162827" w:rsidP="00162827">
            <w:pPr>
              <w:spacing w:line="240" w:lineRule="auto"/>
              <w:ind w:right="40"/>
              <w:jc w:val="center"/>
              <w:rPr>
                <w:bCs/>
                <w:sz w:val="24"/>
                <w:szCs w:val="24"/>
              </w:rPr>
            </w:pPr>
            <w:proofErr w:type="spellStart"/>
            <w:r w:rsidRPr="00162827">
              <w:rPr>
                <w:bCs/>
                <w:sz w:val="24"/>
                <w:szCs w:val="24"/>
              </w:rPr>
              <w:t>Nd</w:t>
            </w:r>
            <w:proofErr w:type="spellEnd"/>
          </w:p>
        </w:tc>
        <w:tc>
          <w:tcPr>
            <w:tcW w:w="1699" w:type="dxa"/>
            <w:tcBorders>
              <w:top w:val="single" w:sz="12" w:space="0" w:color="auto"/>
              <w:left w:val="single" w:sz="12" w:space="0" w:color="auto"/>
              <w:bottom w:val="single" w:sz="12" w:space="0" w:color="auto"/>
              <w:right w:val="single" w:sz="12" w:space="0" w:color="auto"/>
            </w:tcBorders>
            <w:vAlign w:val="center"/>
          </w:tcPr>
          <w:p w14:paraId="40285EA0" w14:textId="75235007" w:rsidR="00162827" w:rsidRDefault="00162827" w:rsidP="00162827">
            <w:pPr>
              <w:spacing w:line="240" w:lineRule="auto"/>
              <w:ind w:right="40"/>
              <w:jc w:val="center"/>
              <w:rPr>
                <w:bCs/>
                <w:sz w:val="24"/>
                <w:szCs w:val="24"/>
              </w:rPr>
            </w:pPr>
            <w:r>
              <w:rPr>
                <w:bCs/>
                <w:sz w:val="24"/>
                <w:szCs w:val="24"/>
              </w:rPr>
              <w:t>Кобальт</w:t>
            </w:r>
          </w:p>
          <w:p w14:paraId="7EB2A37E" w14:textId="2B679769" w:rsidR="00162827" w:rsidRPr="00855D8B" w:rsidRDefault="00162827" w:rsidP="00162827">
            <w:pPr>
              <w:spacing w:line="240" w:lineRule="auto"/>
              <w:ind w:right="40"/>
              <w:jc w:val="center"/>
              <w:rPr>
                <w:bCs/>
                <w:sz w:val="24"/>
                <w:szCs w:val="24"/>
              </w:rPr>
            </w:pPr>
            <w:r w:rsidRPr="00162827">
              <w:rPr>
                <w:bCs/>
                <w:sz w:val="24"/>
                <w:szCs w:val="24"/>
              </w:rPr>
              <w:t>Со</w:t>
            </w:r>
          </w:p>
        </w:tc>
        <w:tc>
          <w:tcPr>
            <w:tcW w:w="1412" w:type="dxa"/>
            <w:tcBorders>
              <w:top w:val="single" w:sz="12" w:space="0" w:color="auto"/>
              <w:left w:val="single" w:sz="12" w:space="0" w:color="auto"/>
              <w:bottom w:val="single" w:sz="12" w:space="0" w:color="auto"/>
              <w:right w:val="single" w:sz="12" w:space="0" w:color="auto"/>
            </w:tcBorders>
            <w:vAlign w:val="center"/>
          </w:tcPr>
          <w:p w14:paraId="6FE3958D" w14:textId="1507384A" w:rsidR="00162827" w:rsidRDefault="00162827" w:rsidP="00162827">
            <w:pPr>
              <w:spacing w:line="240" w:lineRule="auto"/>
              <w:ind w:right="40"/>
              <w:jc w:val="center"/>
              <w:rPr>
                <w:bCs/>
                <w:sz w:val="24"/>
                <w:szCs w:val="24"/>
              </w:rPr>
            </w:pPr>
            <w:r>
              <w:rPr>
                <w:bCs/>
                <w:sz w:val="24"/>
                <w:szCs w:val="24"/>
              </w:rPr>
              <w:t>Бор</w:t>
            </w:r>
          </w:p>
          <w:p w14:paraId="2C52AEB9" w14:textId="17D20A58" w:rsidR="00162827" w:rsidRPr="00855D8B" w:rsidRDefault="00162827" w:rsidP="00162827">
            <w:pPr>
              <w:spacing w:line="240" w:lineRule="auto"/>
              <w:ind w:right="40"/>
              <w:jc w:val="center"/>
              <w:rPr>
                <w:bCs/>
                <w:sz w:val="24"/>
                <w:szCs w:val="24"/>
              </w:rPr>
            </w:pPr>
            <w:r w:rsidRPr="00162827">
              <w:rPr>
                <w:bCs/>
                <w:sz w:val="24"/>
                <w:szCs w:val="24"/>
              </w:rPr>
              <w:t>В</w:t>
            </w:r>
          </w:p>
        </w:tc>
        <w:tc>
          <w:tcPr>
            <w:tcW w:w="1987" w:type="dxa"/>
            <w:tcBorders>
              <w:top w:val="single" w:sz="12" w:space="0" w:color="auto"/>
              <w:left w:val="single" w:sz="12" w:space="0" w:color="auto"/>
              <w:bottom w:val="single" w:sz="12" w:space="0" w:color="auto"/>
              <w:right w:val="single" w:sz="12" w:space="0" w:color="auto"/>
            </w:tcBorders>
            <w:vAlign w:val="center"/>
          </w:tcPr>
          <w:p w14:paraId="243BAE5B" w14:textId="07667941" w:rsidR="00162827" w:rsidRPr="00855D8B" w:rsidRDefault="00162827" w:rsidP="00162827">
            <w:pPr>
              <w:spacing w:line="240" w:lineRule="auto"/>
              <w:ind w:right="40"/>
              <w:jc w:val="center"/>
              <w:rPr>
                <w:bCs/>
                <w:sz w:val="24"/>
                <w:szCs w:val="24"/>
              </w:rPr>
            </w:pPr>
            <w:r w:rsidRPr="00162827">
              <w:rPr>
                <w:bCs/>
                <w:sz w:val="24"/>
                <w:szCs w:val="24"/>
              </w:rPr>
              <w:t>Другие редкоземельные элементы</w:t>
            </w:r>
          </w:p>
        </w:tc>
        <w:tc>
          <w:tcPr>
            <w:tcW w:w="1699" w:type="dxa"/>
            <w:tcBorders>
              <w:top w:val="single" w:sz="12" w:space="0" w:color="auto"/>
              <w:left w:val="single" w:sz="12" w:space="0" w:color="auto"/>
              <w:bottom w:val="single" w:sz="12" w:space="0" w:color="auto"/>
              <w:right w:val="single" w:sz="12" w:space="0" w:color="auto"/>
            </w:tcBorders>
            <w:vAlign w:val="center"/>
          </w:tcPr>
          <w:p w14:paraId="366574C8" w14:textId="01465C81" w:rsidR="00162827" w:rsidRPr="00855D8B" w:rsidRDefault="00162827" w:rsidP="00162827">
            <w:pPr>
              <w:spacing w:line="240" w:lineRule="auto"/>
              <w:ind w:right="40"/>
              <w:jc w:val="center"/>
              <w:rPr>
                <w:bCs/>
                <w:sz w:val="24"/>
                <w:szCs w:val="24"/>
              </w:rPr>
            </w:pPr>
            <w:r w:rsidRPr="00162827">
              <w:rPr>
                <w:bCs/>
                <w:sz w:val="24"/>
                <w:szCs w:val="24"/>
              </w:rPr>
              <w:t>Другие элементы</w:t>
            </w:r>
          </w:p>
        </w:tc>
        <w:tc>
          <w:tcPr>
            <w:tcW w:w="1700" w:type="dxa"/>
            <w:tcBorders>
              <w:top w:val="single" w:sz="12" w:space="0" w:color="auto"/>
              <w:left w:val="single" w:sz="12" w:space="0" w:color="auto"/>
              <w:bottom w:val="single" w:sz="12" w:space="0" w:color="auto"/>
              <w:right w:val="single" w:sz="12" w:space="0" w:color="auto"/>
            </w:tcBorders>
            <w:vAlign w:val="center"/>
          </w:tcPr>
          <w:p w14:paraId="497A6E6E" w14:textId="61852AB3" w:rsidR="00162827" w:rsidRDefault="00162827" w:rsidP="00162827">
            <w:pPr>
              <w:spacing w:line="240" w:lineRule="auto"/>
              <w:ind w:right="40"/>
              <w:jc w:val="center"/>
              <w:rPr>
                <w:bCs/>
                <w:sz w:val="24"/>
                <w:szCs w:val="24"/>
              </w:rPr>
            </w:pPr>
            <w:r>
              <w:rPr>
                <w:bCs/>
                <w:sz w:val="24"/>
                <w:szCs w:val="24"/>
              </w:rPr>
              <w:t>Железо</w:t>
            </w:r>
          </w:p>
          <w:p w14:paraId="78FEA7A8" w14:textId="5695BCD7" w:rsidR="00162827" w:rsidRPr="00162827" w:rsidRDefault="00162827" w:rsidP="00162827">
            <w:pPr>
              <w:spacing w:line="240" w:lineRule="auto"/>
              <w:ind w:right="40"/>
              <w:jc w:val="center"/>
              <w:rPr>
                <w:bCs/>
                <w:sz w:val="24"/>
                <w:szCs w:val="24"/>
              </w:rPr>
            </w:pPr>
            <w:r w:rsidRPr="00162827">
              <w:rPr>
                <w:bCs/>
                <w:sz w:val="24"/>
                <w:szCs w:val="24"/>
              </w:rPr>
              <w:t>Fe</w:t>
            </w:r>
          </w:p>
        </w:tc>
      </w:tr>
      <w:tr w:rsidR="00162827" w:rsidRPr="00162827" w14:paraId="34D750F1" w14:textId="77777777" w:rsidTr="00162827">
        <w:trPr>
          <w:trHeight w:val="348"/>
        </w:trPr>
        <w:tc>
          <w:tcPr>
            <w:tcW w:w="1699" w:type="dxa"/>
            <w:tcBorders>
              <w:top w:val="single" w:sz="12" w:space="0" w:color="auto"/>
              <w:left w:val="single" w:sz="12" w:space="0" w:color="auto"/>
              <w:bottom w:val="single" w:sz="12" w:space="0" w:color="auto"/>
              <w:right w:val="single" w:sz="12" w:space="0" w:color="auto"/>
            </w:tcBorders>
            <w:vAlign w:val="center"/>
          </w:tcPr>
          <w:p w14:paraId="3B575922" w14:textId="1ADD228B" w:rsidR="00162827" w:rsidRPr="00855D8B" w:rsidRDefault="00162827" w:rsidP="00162827">
            <w:pPr>
              <w:spacing w:line="240" w:lineRule="auto"/>
              <w:ind w:right="40"/>
              <w:rPr>
                <w:bCs/>
                <w:sz w:val="24"/>
                <w:szCs w:val="24"/>
              </w:rPr>
            </w:pPr>
            <w:r w:rsidRPr="00162827">
              <w:rPr>
                <w:bCs/>
                <w:sz w:val="24"/>
                <w:szCs w:val="24"/>
              </w:rPr>
              <w:t>От 10 до 37</w:t>
            </w:r>
          </w:p>
        </w:tc>
        <w:tc>
          <w:tcPr>
            <w:tcW w:w="1699" w:type="dxa"/>
            <w:tcBorders>
              <w:top w:val="single" w:sz="12" w:space="0" w:color="auto"/>
              <w:left w:val="single" w:sz="12" w:space="0" w:color="auto"/>
              <w:bottom w:val="single" w:sz="12" w:space="0" w:color="auto"/>
              <w:right w:val="single" w:sz="12" w:space="0" w:color="auto"/>
            </w:tcBorders>
            <w:vAlign w:val="center"/>
          </w:tcPr>
          <w:p w14:paraId="21033EBA" w14:textId="3082E678" w:rsidR="00162827" w:rsidRPr="00855D8B" w:rsidRDefault="00162827" w:rsidP="00162827">
            <w:pPr>
              <w:spacing w:line="240" w:lineRule="auto"/>
              <w:ind w:right="40"/>
              <w:jc w:val="center"/>
              <w:rPr>
                <w:bCs/>
                <w:sz w:val="24"/>
                <w:szCs w:val="24"/>
              </w:rPr>
            </w:pPr>
            <w:r w:rsidRPr="00162827">
              <w:rPr>
                <w:bCs/>
                <w:sz w:val="24"/>
                <w:szCs w:val="24"/>
              </w:rPr>
              <w:t>От 0 до 20</w:t>
            </w:r>
          </w:p>
        </w:tc>
        <w:tc>
          <w:tcPr>
            <w:tcW w:w="1412" w:type="dxa"/>
            <w:tcBorders>
              <w:top w:val="single" w:sz="12" w:space="0" w:color="auto"/>
              <w:left w:val="single" w:sz="12" w:space="0" w:color="auto"/>
              <w:bottom w:val="single" w:sz="12" w:space="0" w:color="auto"/>
              <w:right w:val="single" w:sz="12" w:space="0" w:color="auto"/>
            </w:tcBorders>
            <w:vAlign w:val="center"/>
          </w:tcPr>
          <w:p w14:paraId="148A2317" w14:textId="28D0575F" w:rsidR="00162827" w:rsidRPr="00855D8B" w:rsidRDefault="00162827" w:rsidP="00162827">
            <w:pPr>
              <w:spacing w:line="240" w:lineRule="auto"/>
              <w:ind w:right="40"/>
              <w:jc w:val="center"/>
              <w:rPr>
                <w:bCs/>
                <w:sz w:val="24"/>
                <w:szCs w:val="24"/>
              </w:rPr>
            </w:pPr>
            <w:r w:rsidRPr="00162827">
              <w:rPr>
                <w:bCs/>
                <w:sz w:val="24"/>
                <w:szCs w:val="24"/>
              </w:rPr>
              <w:t>От 1 до 2</w:t>
            </w:r>
          </w:p>
        </w:tc>
        <w:tc>
          <w:tcPr>
            <w:tcW w:w="1987" w:type="dxa"/>
            <w:tcBorders>
              <w:top w:val="single" w:sz="12" w:space="0" w:color="auto"/>
              <w:left w:val="single" w:sz="12" w:space="0" w:color="auto"/>
              <w:bottom w:val="single" w:sz="12" w:space="0" w:color="auto"/>
              <w:right w:val="single" w:sz="12" w:space="0" w:color="auto"/>
            </w:tcBorders>
            <w:vAlign w:val="center"/>
          </w:tcPr>
          <w:p w14:paraId="1270E1B4" w14:textId="1B238034" w:rsidR="00162827" w:rsidRPr="00855D8B" w:rsidRDefault="00162827" w:rsidP="00162827">
            <w:pPr>
              <w:spacing w:line="240" w:lineRule="auto"/>
              <w:ind w:right="40"/>
              <w:jc w:val="center"/>
              <w:rPr>
                <w:bCs/>
                <w:sz w:val="24"/>
                <w:szCs w:val="24"/>
              </w:rPr>
            </w:pPr>
            <w:r w:rsidRPr="00162827">
              <w:rPr>
                <w:bCs/>
                <w:sz w:val="24"/>
                <w:szCs w:val="24"/>
              </w:rPr>
              <w:t>От 0 до 25</w:t>
            </w:r>
          </w:p>
        </w:tc>
        <w:tc>
          <w:tcPr>
            <w:tcW w:w="1699" w:type="dxa"/>
            <w:tcBorders>
              <w:top w:val="single" w:sz="12" w:space="0" w:color="auto"/>
              <w:left w:val="single" w:sz="12" w:space="0" w:color="auto"/>
              <w:bottom w:val="single" w:sz="12" w:space="0" w:color="auto"/>
              <w:right w:val="single" w:sz="12" w:space="0" w:color="auto"/>
            </w:tcBorders>
            <w:vAlign w:val="center"/>
          </w:tcPr>
          <w:p w14:paraId="0F8F80A6" w14:textId="3BFA1E5C" w:rsidR="00162827" w:rsidRPr="00855D8B" w:rsidRDefault="00162827" w:rsidP="00162827">
            <w:pPr>
              <w:spacing w:line="240" w:lineRule="auto"/>
              <w:ind w:right="40"/>
              <w:jc w:val="center"/>
              <w:rPr>
                <w:bCs/>
                <w:sz w:val="24"/>
                <w:szCs w:val="24"/>
              </w:rPr>
            </w:pPr>
            <w:r w:rsidRPr="00162827">
              <w:rPr>
                <w:bCs/>
                <w:sz w:val="24"/>
                <w:szCs w:val="24"/>
              </w:rPr>
              <w:t>От 0 до 5</w:t>
            </w:r>
          </w:p>
        </w:tc>
        <w:tc>
          <w:tcPr>
            <w:tcW w:w="1700" w:type="dxa"/>
            <w:tcBorders>
              <w:top w:val="single" w:sz="12" w:space="0" w:color="auto"/>
              <w:left w:val="single" w:sz="12" w:space="0" w:color="auto"/>
              <w:bottom w:val="single" w:sz="12" w:space="0" w:color="auto"/>
              <w:right w:val="single" w:sz="12" w:space="0" w:color="auto"/>
            </w:tcBorders>
            <w:vAlign w:val="center"/>
          </w:tcPr>
          <w:p w14:paraId="0F471402" w14:textId="056B969A" w:rsidR="00162827" w:rsidRPr="00162827" w:rsidRDefault="00162827" w:rsidP="00162827">
            <w:pPr>
              <w:spacing w:line="240" w:lineRule="auto"/>
              <w:ind w:right="40"/>
              <w:jc w:val="center"/>
              <w:rPr>
                <w:bCs/>
                <w:sz w:val="24"/>
                <w:szCs w:val="24"/>
              </w:rPr>
            </w:pPr>
            <w:r w:rsidRPr="00162827">
              <w:rPr>
                <w:bCs/>
                <w:sz w:val="24"/>
                <w:szCs w:val="24"/>
              </w:rPr>
              <w:t>Ост.</w:t>
            </w:r>
          </w:p>
        </w:tc>
      </w:tr>
    </w:tbl>
    <w:p w14:paraId="583C65D8" w14:textId="427B4E62" w:rsidR="00162827" w:rsidRDefault="00162827" w:rsidP="00162827">
      <w:pPr>
        <w:suppressAutoHyphens/>
        <w:spacing w:before="240" w:line="240" w:lineRule="auto"/>
        <w:jc w:val="center"/>
        <w:rPr>
          <w:sz w:val="24"/>
          <w:szCs w:val="24"/>
        </w:rPr>
      </w:pPr>
    </w:p>
    <w:p w14:paraId="0F7AD627" w14:textId="34A4D450" w:rsidR="00D400AF" w:rsidRDefault="00D400AF" w:rsidP="00162827">
      <w:pPr>
        <w:suppressAutoHyphens/>
        <w:spacing w:before="240" w:line="240" w:lineRule="auto"/>
        <w:jc w:val="center"/>
        <w:rPr>
          <w:sz w:val="24"/>
          <w:szCs w:val="24"/>
        </w:rPr>
      </w:pPr>
    </w:p>
    <w:p w14:paraId="04F443C4" w14:textId="4A4FD064" w:rsidR="00D400AF" w:rsidRPr="001447F9" w:rsidRDefault="00D400AF" w:rsidP="00D400AF">
      <w:pPr>
        <w:pStyle w:val="001"/>
        <w:ind w:left="142" w:right="0"/>
        <w:jc w:val="center"/>
        <w:rPr>
          <w:sz w:val="24"/>
          <w:szCs w:val="24"/>
        </w:rPr>
      </w:pPr>
      <w:r>
        <w:rPr>
          <w:sz w:val="24"/>
          <w:szCs w:val="24"/>
        </w:rPr>
        <w:lastRenderedPageBreak/>
        <w:t>7</w:t>
      </w:r>
      <w:r w:rsidRPr="001447F9">
        <w:rPr>
          <w:sz w:val="24"/>
          <w:szCs w:val="24"/>
        </w:rPr>
        <w:t xml:space="preserve"> О</w:t>
      </w:r>
      <w:r w:rsidRPr="00C42DF2">
        <w:rPr>
          <w:sz w:val="24"/>
          <w:szCs w:val="24"/>
        </w:rPr>
        <w:t xml:space="preserve">боснование </w:t>
      </w:r>
      <w:r w:rsidRPr="00D400AF">
        <w:rPr>
          <w:sz w:val="24"/>
          <w:szCs w:val="24"/>
        </w:rPr>
        <w:t>показателей и характеристик принятых технологических процессов и оборудования</w:t>
      </w:r>
    </w:p>
    <w:p w14:paraId="7012D618" w14:textId="4A66CDD9" w:rsidR="00D400AF" w:rsidRDefault="00171F53" w:rsidP="00171F53">
      <w:pPr>
        <w:pStyle w:val="01"/>
        <w:ind w:left="142" w:right="0" w:firstLine="567"/>
        <w:rPr>
          <w:sz w:val="24"/>
          <w:szCs w:val="24"/>
        </w:rPr>
      </w:pPr>
      <w:r w:rsidRPr="00171F53">
        <w:rPr>
          <w:sz w:val="24"/>
          <w:szCs w:val="24"/>
        </w:rPr>
        <w:t xml:space="preserve">Основное оборудование выбрано по технологическому процессу в соответствии с требуемыми техническими характеристиками в необходимом комплекте и располагается </w:t>
      </w:r>
      <w:r>
        <w:rPr>
          <w:sz w:val="24"/>
          <w:szCs w:val="24"/>
        </w:rPr>
        <w:t>в</w:t>
      </w:r>
      <w:r w:rsidRPr="00171F53">
        <w:rPr>
          <w:sz w:val="24"/>
          <w:szCs w:val="24"/>
        </w:rPr>
        <w:t xml:space="preserve"> последовательности выполнения операций по производству</w:t>
      </w:r>
      <w:r>
        <w:rPr>
          <w:sz w:val="24"/>
          <w:szCs w:val="24"/>
        </w:rPr>
        <w:t xml:space="preserve"> постоянных редкоземельных магнитов.</w:t>
      </w:r>
    </w:p>
    <w:p w14:paraId="64F3E408" w14:textId="5540333C" w:rsidR="00591C33" w:rsidRDefault="00591C33" w:rsidP="00171F53">
      <w:pPr>
        <w:pStyle w:val="01"/>
        <w:ind w:left="142" w:right="0" w:firstLine="567"/>
        <w:rPr>
          <w:sz w:val="24"/>
          <w:szCs w:val="24"/>
        </w:rPr>
      </w:pPr>
      <w:r>
        <w:rPr>
          <w:sz w:val="24"/>
          <w:szCs w:val="24"/>
        </w:rPr>
        <w:t>Номера позиций технологического оборудования указаны в соответствии с</w:t>
      </w:r>
      <w:r w:rsidR="002775FE">
        <w:rPr>
          <w:sz w:val="24"/>
          <w:szCs w:val="24"/>
        </w:rPr>
        <w:t>о</w:t>
      </w:r>
      <w:r>
        <w:rPr>
          <w:sz w:val="24"/>
          <w:szCs w:val="24"/>
        </w:rPr>
        <w:t xml:space="preserve"> </w:t>
      </w:r>
      <w:r w:rsidR="002775FE">
        <w:rPr>
          <w:sz w:val="24"/>
          <w:szCs w:val="24"/>
        </w:rPr>
        <w:t xml:space="preserve">спецификацией </w:t>
      </w:r>
      <w:r>
        <w:rPr>
          <w:sz w:val="24"/>
          <w:szCs w:val="24"/>
        </w:rPr>
        <w:t>оборудования, размещенн</w:t>
      </w:r>
      <w:r w:rsidR="002775FE">
        <w:rPr>
          <w:sz w:val="24"/>
          <w:szCs w:val="24"/>
        </w:rPr>
        <w:t>ой</w:t>
      </w:r>
      <w:r>
        <w:rPr>
          <w:sz w:val="24"/>
          <w:szCs w:val="24"/>
        </w:rPr>
        <w:t xml:space="preserve"> </w:t>
      </w:r>
      <w:r w:rsidR="002775FE">
        <w:rPr>
          <w:sz w:val="24"/>
          <w:szCs w:val="24"/>
        </w:rPr>
        <w:t>в</w:t>
      </w:r>
      <w:r>
        <w:rPr>
          <w:sz w:val="24"/>
          <w:szCs w:val="24"/>
        </w:rPr>
        <w:t xml:space="preserve"> графической части.</w:t>
      </w:r>
    </w:p>
    <w:p w14:paraId="0B4E85C0" w14:textId="50286B90" w:rsidR="00F87E29" w:rsidRDefault="00F87E29" w:rsidP="00F87E29">
      <w:pPr>
        <w:pStyle w:val="01"/>
        <w:ind w:left="142" w:right="0" w:firstLine="567"/>
        <w:rPr>
          <w:sz w:val="24"/>
          <w:szCs w:val="24"/>
        </w:rPr>
      </w:pPr>
      <w:r>
        <w:rPr>
          <w:sz w:val="24"/>
          <w:szCs w:val="24"/>
        </w:rPr>
        <w:t>Номера позиций помещений указаны в соответствии с экспликацией помещений, размещенной в графической части.</w:t>
      </w:r>
    </w:p>
    <w:p w14:paraId="3222B96B" w14:textId="6508A1EE" w:rsidR="005C11D5" w:rsidRPr="004A3EC1" w:rsidRDefault="004A3EC1" w:rsidP="00B756DA">
      <w:pPr>
        <w:pStyle w:val="002"/>
        <w:numPr>
          <w:ilvl w:val="0"/>
          <w:numId w:val="0"/>
        </w:numPr>
        <w:spacing w:before="240"/>
        <w:ind w:left="142" w:right="0"/>
        <w:jc w:val="center"/>
        <w:rPr>
          <w:sz w:val="24"/>
          <w:szCs w:val="24"/>
        </w:rPr>
      </w:pPr>
      <w:r w:rsidRPr="004A3EC1">
        <w:rPr>
          <w:sz w:val="24"/>
          <w:szCs w:val="24"/>
        </w:rPr>
        <w:t xml:space="preserve">7.1 </w:t>
      </w:r>
      <w:r w:rsidR="005C11D5" w:rsidRPr="004A3EC1">
        <w:rPr>
          <w:sz w:val="24"/>
          <w:szCs w:val="24"/>
        </w:rPr>
        <w:t>Участок № 1. Склад сырья</w:t>
      </w:r>
    </w:p>
    <w:p w14:paraId="130BC514" w14:textId="7E5D4807" w:rsidR="00F87E29" w:rsidRDefault="00087439" w:rsidP="00D60D74">
      <w:pPr>
        <w:pStyle w:val="01"/>
        <w:ind w:left="142" w:right="0" w:firstLine="567"/>
        <w:rPr>
          <w:sz w:val="24"/>
          <w:szCs w:val="24"/>
        </w:rPr>
      </w:pPr>
      <w:r w:rsidRPr="00087439">
        <w:rPr>
          <w:sz w:val="24"/>
          <w:szCs w:val="24"/>
        </w:rPr>
        <w:t>Склад сырья расположен в осях 1-</w:t>
      </w:r>
      <w:r>
        <w:rPr>
          <w:sz w:val="24"/>
          <w:szCs w:val="24"/>
        </w:rPr>
        <w:t>4 /</w:t>
      </w:r>
      <w:r w:rsidRPr="00087439">
        <w:rPr>
          <w:sz w:val="24"/>
          <w:szCs w:val="24"/>
        </w:rPr>
        <w:t xml:space="preserve"> </w:t>
      </w:r>
      <w:r>
        <w:rPr>
          <w:sz w:val="24"/>
          <w:szCs w:val="24"/>
        </w:rPr>
        <w:t>В-М</w:t>
      </w:r>
      <w:r w:rsidR="00D60D74">
        <w:rPr>
          <w:sz w:val="24"/>
          <w:szCs w:val="24"/>
        </w:rPr>
        <w:t xml:space="preserve"> и</w:t>
      </w:r>
      <w:r w:rsidR="00F87E29">
        <w:rPr>
          <w:sz w:val="24"/>
          <w:szCs w:val="24"/>
        </w:rPr>
        <w:t xml:space="preserve"> состоит из двух зон: </w:t>
      </w:r>
    </w:p>
    <w:p w14:paraId="45944A1C" w14:textId="381D980A" w:rsidR="00F87E29" w:rsidRDefault="00F87E29" w:rsidP="00F87E29">
      <w:pPr>
        <w:pStyle w:val="01"/>
        <w:numPr>
          <w:ilvl w:val="0"/>
          <w:numId w:val="26"/>
        </w:numPr>
        <w:ind w:left="709" w:right="0"/>
        <w:rPr>
          <w:sz w:val="24"/>
          <w:szCs w:val="24"/>
        </w:rPr>
      </w:pPr>
      <w:r>
        <w:rPr>
          <w:sz w:val="24"/>
          <w:szCs w:val="24"/>
        </w:rPr>
        <w:t xml:space="preserve">склад РЗМ (редкоземельных металлов) и сплавов (поз. 1.2); </w:t>
      </w:r>
    </w:p>
    <w:p w14:paraId="64EBF6B3" w14:textId="47414CCB" w:rsidR="00F87E29" w:rsidRPr="001D050E" w:rsidRDefault="00F87E29" w:rsidP="00F87E29">
      <w:pPr>
        <w:pStyle w:val="01"/>
        <w:numPr>
          <w:ilvl w:val="0"/>
          <w:numId w:val="26"/>
        </w:numPr>
        <w:ind w:left="709" w:right="0"/>
        <w:rPr>
          <w:sz w:val="24"/>
          <w:szCs w:val="24"/>
        </w:rPr>
      </w:pPr>
      <w:r>
        <w:rPr>
          <w:sz w:val="24"/>
          <w:szCs w:val="24"/>
        </w:rPr>
        <w:t>склад черного металла (</w:t>
      </w:r>
      <w:r w:rsidRPr="001D050E">
        <w:rPr>
          <w:sz w:val="24"/>
          <w:szCs w:val="24"/>
        </w:rPr>
        <w:t>стального проката)</w:t>
      </w:r>
      <w:r>
        <w:rPr>
          <w:sz w:val="24"/>
          <w:szCs w:val="24"/>
        </w:rPr>
        <w:t xml:space="preserve"> (поз. 1.1), </w:t>
      </w:r>
      <w:r w:rsidRPr="001D050E">
        <w:rPr>
          <w:sz w:val="24"/>
          <w:szCs w:val="24"/>
        </w:rPr>
        <w:t>оборудова</w:t>
      </w:r>
      <w:r>
        <w:rPr>
          <w:sz w:val="24"/>
          <w:szCs w:val="24"/>
        </w:rPr>
        <w:t xml:space="preserve">нный </w:t>
      </w:r>
      <w:r w:rsidRPr="001D050E">
        <w:rPr>
          <w:sz w:val="24"/>
          <w:szCs w:val="24"/>
        </w:rPr>
        <w:t xml:space="preserve">станком для рубки/резки прутков. </w:t>
      </w:r>
    </w:p>
    <w:p w14:paraId="650FF3BA" w14:textId="77777777" w:rsidR="00F87E29" w:rsidRDefault="00F87E29" w:rsidP="00F87E29">
      <w:pPr>
        <w:pStyle w:val="01"/>
        <w:spacing w:before="120"/>
        <w:ind w:left="142" w:right="0" w:firstLine="567"/>
        <w:rPr>
          <w:sz w:val="24"/>
          <w:szCs w:val="24"/>
        </w:rPr>
      </w:pPr>
      <w:r w:rsidRPr="001D050E">
        <w:rPr>
          <w:sz w:val="24"/>
          <w:szCs w:val="24"/>
        </w:rPr>
        <w:t>На склад</w:t>
      </w:r>
      <w:r>
        <w:rPr>
          <w:sz w:val="24"/>
          <w:szCs w:val="24"/>
        </w:rPr>
        <w:t>е РЗМ и сплавов</w:t>
      </w:r>
      <w:r w:rsidRPr="001D050E">
        <w:rPr>
          <w:sz w:val="24"/>
          <w:szCs w:val="24"/>
        </w:rPr>
        <w:t xml:space="preserve"> проводится</w:t>
      </w:r>
      <w:r>
        <w:rPr>
          <w:sz w:val="24"/>
          <w:szCs w:val="24"/>
        </w:rPr>
        <w:t xml:space="preserve"> приемка, взвешивание, учет, хранение, отгрузка сырья для производственных процессов, а также</w:t>
      </w:r>
      <w:r w:rsidRPr="001D050E">
        <w:rPr>
          <w:sz w:val="24"/>
          <w:szCs w:val="24"/>
        </w:rPr>
        <w:t xml:space="preserve"> отбор проб для проведения входного контроля в </w:t>
      </w:r>
      <w:r>
        <w:rPr>
          <w:sz w:val="24"/>
          <w:szCs w:val="24"/>
        </w:rPr>
        <w:t>центральной заводской</w:t>
      </w:r>
      <w:r w:rsidRPr="001D050E">
        <w:rPr>
          <w:sz w:val="24"/>
          <w:szCs w:val="24"/>
        </w:rPr>
        <w:t xml:space="preserve"> лаборатории. </w:t>
      </w:r>
      <w:r>
        <w:rPr>
          <w:sz w:val="24"/>
          <w:szCs w:val="24"/>
        </w:rPr>
        <w:t xml:space="preserve">Взвешивание </w:t>
      </w:r>
      <w:r w:rsidRPr="00DE3C23">
        <w:rPr>
          <w:sz w:val="24"/>
          <w:szCs w:val="24"/>
        </w:rPr>
        <w:t>сырь</w:t>
      </w:r>
      <w:r>
        <w:rPr>
          <w:sz w:val="24"/>
          <w:szCs w:val="24"/>
        </w:rPr>
        <w:t>я осуществляется при помощи платформенных напольных весов (максимальная нагрузка 200 кг).</w:t>
      </w:r>
    </w:p>
    <w:p w14:paraId="30062520" w14:textId="77777777" w:rsidR="00F87E29" w:rsidRDefault="00F87E29" w:rsidP="00F87E29">
      <w:pPr>
        <w:pStyle w:val="01"/>
        <w:ind w:left="142" w:right="0" w:firstLine="567"/>
        <w:rPr>
          <w:sz w:val="24"/>
          <w:szCs w:val="24"/>
        </w:rPr>
      </w:pPr>
      <w:r>
        <w:rPr>
          <w:sz w:val="24"/>
          <w:szCs w:val="24"/>
        </w:rPr>
        <w:t xml:space="preserve">На складе черного металла производится приемка, взвешивание, учет, хранение, отгрузка сырья для производственных процессов, а также рубка стального проката на прутки длиной до 800 мм при помощи станка </w:t>
      </w:r>
      <w:r w:rsidRPr="008A1A78">
        <w:rPr>
          <w:sz w:val="24"/>
          <w:szCs w:val="24"/>
        </w:rPr>
        <w:t xml:space="preserve">для </w:t>
      </w:r>
      <w:bookmarkStart w:id="43" w:name="_Hlk239319962"/>
      <w:r w:rsidRPr="008A1A78">
        <w:rPr>
          <w:sz w:val="24"/>
          <w:szCs w:val="24"/>
        </w:rPr>
        <w:t>резки/рубки арматуры</w:t>
      </w:r>
      <w:bookmarkEnd w:id="43"/>
      <w:r>
        <w:rPr>
          <w:sz w:val="24"/>
          <w:szCs w:val="24"/>
        </w:rPr>
        <w:t>.</w:t>
      </w:r>
      <w:r w:rsidRPr="008A1A78">
        <w:rPr>
          <w:sz w:val="24"/>
          <w:szCs w:val="24"/>
        </w:rPr>
        <w:t xml:space="preserve"> </w:t>
      </w:r>
      <w:r>
        <w:rPr>
          <w:sz w:val="24"/>
          <w:szCs w:val="24"/>
        </w:rPr>
        <w:t>Взвешивание черного металла осуществляется при помощи крановых весов (максимальная нагрузка 10 т).</w:t>
      </w:r>
    </w:p>
    <w:p w14:paraId="0EAF69B8" w14:textId="6346F9BC" w:rsidR="00620EF1" w:rsidRDefault="00620EF1" w:rsidP="00F87E29">
      <w:pPr>
        <w:pStyle w:val="01"/>
        <w:spacing w:before="120"/>
        <w:ind w:left="142" w:right="0" w:firstLine="567"/>
        <w:rPr>
          <w:sz w:val="24"/>
          <w:szCs w:val="24"/>
        </w:rPr>
      </w:pPr>
      <w:r>
        <w:rPr>
          <w:sz w:val="24"/>
          <w:szCs w:val="24"/>
        </w:rPr>
        <w:t xml:space="preserve">Оборудование, размещенное на участке № 1, </w:t>
      </w:r>
      <w:r w:rsidR="00D71EAB">
        <w:rPr>
          <w:sz w:val="24"/>
          <w:szCs w:val="24"/>
        </w:rPr>
        <w:t>представлено в таблице 7.1.</w:t>
      </w:r>
    </w:p>
    <w:p w14:paraId="2584BD20" w14:textId="5070C93A" w:rsidR="00620EF1" w:rsidRPr="006352ED" w:rsidRDefault="00620EF1" w:rsidP="00620EF1">
      <w:pPr>
        <w:pStyle w:val="01"/>
        <w:spacing w:before="120"/>
        <w:ind w:left="0" w:right="0" w:firstLine="142"/>
        <w:rPr>
          <w:sz w:val="24"/>
          <w:szCs w:val="24"/>
        </w:rPr>
      </w:pPr>
      <w:r w:rsidRPr="006352ED">
        <w:rPr>
          <w:sz w:val="24"/>
          <w:szCs w:val="24"/>
        </w:rPr>
        <w:t xml:space="preserve">Таблица </w:t>
      </w:r>
      <w:r w:rsidR="00D71EAB">
        <w:rPr>
          <w:sz w:val="24"/>
          <w:szCs w:val="24"/>
        </w:rPr>
        <w:t>7</w:t>
      </w:r>
      <w:r w:rsidRPr="006352ED">
        <w:rPr>
          <w:sz w:val="24"/>
          <w:szCs w:val="24"/>
        </w:rPr>
        <w:t>.1</w:t>
      </w:r>
      <w:r>
        <w:rPr>
          <w:sz w:val="24"/>
          <w:szCs w:val="24"/>
        </w:rPr>
        <w:t xml:space="preserve"> – Перечень оборудования, размещенного на </w:t>
      </w:r>
      <w:r w:rsidR="004A3EC1">
        <w:rPr>
          <w:sz w:val="24"/>
          <w:szCs w:val="24"/>
        </w:rPr>
        <w:t>складе сырья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887"/>
        <w:gridCol w:w="1853"/>
        <w:gridCol w:w="1477"/>
        <w:gridCol w:w="1964"/>
      </w:tblGrid>
      <w:tr w:rsidR="00620EF1" w14:paraId="4466331D" w14:textId="2EFC0507" w:rsidTr="00620EF1">
        <w:trPr>
          <w:trHeight w:val="582"/>
        </w:trPr>
        <w:tc>
          <w:tcPr>
            <w:tcW w:w="4887" w:type="dxa"/>
            <w:tcBorders>
              <w:top w:val="single" w:sz="12" w:space="0" w:color="auto"/>
            </w:tcBorders>
            <w:vAlign w:val="center"/>
          </w:tcPr>
          <w:p w14:paraId="705847CB" w14:textId="4A82F75E" w:rsidR="00620EF1" w:rsidRPr="00083852" w:rsidRDefault="00620EF1" w:rsidP="00A34589">
            <w:pPr>
              <w:pStyle w:val="01"/>
              <w:ind w:left="0" w:right="0" w:firstLine="0"/>
              <w:jc w:val="center"/>
              <w:rPr>
                <w:sz w:val="24"/>
                <w:szCs w:val="24"/>
              </w:rPr>
            </w:pPr>
            <w:r>
              <w:rPr>
                <w:sz w:val="24"/>
                <w:szCs w:val="24"/>
              </w:rPr>
              <w:t>Наименование оборудования</w:t>
            </w:r>
          </w:p>
        </w:tc>
        <w:tc>
          <w:tcPr>
            <w:tcW w:w="1853" w:type="dxa"/>
            <w:tcBorders>
              <w:top w:val="single" w:sz="12" w:space="0" w:color="auto"/>
              <w:bottom w:val="single" w:sz="12" w:space="0" w:color="auto"/>
              <w:right w:val="single" w:sz="12" w:space="0" w:color="auto"/>
            </w:tcBorders>
            <w:vAlign w:val="center"/>
          </w:tcPr>
          <w:p w14:paraId="05C7286B" w14:textId="0C3C5A22" w:rsidR="00620EF1" w:rsidRPr="00083852" w:rsidRDefault="00620EF1" w:rsidP="00A34589">
            <w:pPr>
              <w:pStyle w:val="01"/>
              <w:ind w:left="0" w:right="0" w:firstLine="0"/>
              <w:jc w:val="center"/>
              <w:rPr>
                <w:sz w:val="24"/>
                <w:szCs w:val="24"/>
              </w:rPr>
            </w:pPr>
            <w:r>
              <w:rPr>
                <w:sz w:val="24"/>
                <w:szCs w:val="24"/>
              </w:rPr>
              <w:t>Номинальная мощность, кВт</w:t>
            </w:r>
          </w:p>
        </w:tc>
        <w:tc>
          <w:tcPr>
            <w:tcW w:w="1477" w:type="dxa"/>
            <w:tcBorders>
              <w:top w:val="single" w:sz="12" w:space="0" w:color="auto"/>
              <w:left w:val="single" w:sz="12" w:space="0" w:color="auto"/>
              <w:bottom w:val="single" w:sz="12" w:space="0" w:color="auto"/>
              <w:right w:val="single" w:sz="12" w:space="0" w:color="auto"/>
            </w:tcBorders>
            <w:vAlign w:val="center"/>
          </w:tcPr>
          <w:p w14:paraId="153E25F6" w14:textId="77777777" w:rsidR="00620EF1" w:rsidRDefault="00620EF1" w:rsidP="00A34589">
            <w:pPr>
              <w:pStyle w:val="01"/>
              <w:ind w:left="0" w:right="0" w:firstLine="0"/>
              <w:jc w:val="center"/>
              <w:rPr>
                <w:sz w:val="24"/>
                <w:szCs w:val="24"/>
              </w:rPr>
            </w:pPr>
            <w:r>
              <w:rPr>
                <w:sz w:val="24"/>
                <w:szCs w:val="24"/>
              </w:rPr>
              <w:t>Количество,</w:t>
            </w:r>
          </w:p>
          <w:p w14:paraId="136EA91E" w14:textId="6ECEF948" w:rsidR="00620EF1" w:rsidRPr="00083852" w:rsidRDefault="00620EF1"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353EA803" w14:textId="77777777" w:rsidR="00620EF1" w:rsidRDefault="00620EF1" w:rsidP="00A34589">
            <w:pPr>
              <w:pStyle w:val="01"/>
              <w:ind w:left="0" w:right="0" w:firstLine="0"/>
              <w:jc w:val="center"/>
            </w:pPr>
            <w:r>
              <w:rPr>
                <w:sz w:val="24"/>
                <w:szCs w:val="24"/>
              </w:rPr>
              <w:t>Позиция</w:t>
            </w:r>
            <w:r>
              <w:t xml:space="preserve"> </w:t>
            </w:r>
          </w:p>
          <w:p w14:paraId="4883D4C8" w14:textId="77777777" w:rsidR="00620EF1" w:rsidRDefault="00620EF1" w:rsidP="00A34589">
            <w:pPr>
              <w:pStyle w:val="01"/>
              <w:ind w:left="0" w:right="0" w:firstLine="0"/>
              <w:jc w:val="center"/>
              <w:rPr>
                <w:sz w:val="24"/>
                <w:szCs w:val="24"/>
              </w:rPr>
            </w:pPr>
            <w:r w:rsidRPr="00620EF1">
              <w:rPr>
                <w:sz w:val="24"/>
                <w:szCs w:val="24"/>
              </w:rPr>
              <w:t xml:space="preserve">в соответствии </w:t>
            </w:r>
          </w:p>
          <w:p w14:paraId="1559BAC2" w14:textId="77C92368" w:rsidR="00620EF1" w:rsidRPr="00083852" w:rsidRDefault="00620EF1" w:rsidP="002775FE">
            <w:pPr>
              <w:pStyle w:val="01"/>
              <w:ind w:left="-112" w:right="-117" w:firstLine="0"/>
              <w:jc w:val="center"/>
              <w:rPr>
                <w:sz w:val="24"/>
                <w:szCs w:val="24"/>
              </w:rPr>
            </w:pPr>
            <w:r w:rsidRPr="00620EF1">
              <w:rPr>
                <w:sz w:val="24"/>
                <w:szCs w:val="24"/>
              </w:rPr>
              <w:t>с</w:t>
            </w:r>
            <w:r w:rsidR="002775FE">
              <w:rPr>
                <w:sz w:val="24"/>
                <w:szCs w:val="24"/>
              </w:rPr>
              <w:t>о специф</w:t>
            </w:r>
            <w:r w:rsidRPr="00620EF1">
              <w:rPr>
                <w:sz w:val="24"/>
                <w:szCs w:val="24"/>
              </w:rPr>
              <w:t>икаци</w:t>
            </w:r>
            <w:r>
              <w:rPr>
                <w:sz w:val="24"/>
                <w:szCs w:val="24"/>
              </w:rPr>
              <w:t>ей</w:t>
            </w:r>
          </w:p>
        </w:tc>
      </w:tr>
      <w:tr w:rsidR="00620EF1" w14:paraId="792BEDED" w14:textId="77777777" w:rsidTr="00620EF1">
        <w:tc>
          <w:tcPr>
            <w:tcW w:w="4887" w:type="dxa"/>
            <w:tcBorders>
              <w:top w:val="single" w:sz="12" w:space="0" w:color="auto"/>
            </w:tcBorders>
            <w:vAlign w:val="center"/>
          </w:tcPr>
          <w:p w14:paraId="5F5751CF" w14:textId="77777777" w:rsidR="00620EF1" w:rsidRDefault="00620EF1" w:rsidP="00620EF1">
            <w:pPr>
              <w:pStyle w:val="01"/>
              <w:ind w:left="0" w:right="0" w:firstLine="0"/>
              <w:jc w:val="left"/>
              <w:rPr>
                <w:spacing w:val="-2"/>
                <w:sz w:val="24"/>
                <w:szCs w:val="24"/>
              </w:rPr>
            </w:pPr>
            <w:r w:rsidRPr="00591C33">
              <w:rPr>
                <w:spacing w:val="-2"/>
                <w:sz w:val="24"/>
                <w:szCs w:val="24"/>
              </w:rPr>
              <w:t>Весы</w:t>
            </w:r>
            <w:r>
              <w:rPr>
                <w:spacing w:val="-2"/>
                <w:sz w:val="24"/>
                <w:szCs w:val="24"/>
              </w:rPr>
              <w:t xml:space="preserve"> </w:t>
            </w:r>
            <w:r w:rsidRPr="00591C33">
              <w:rPr>
                <w:spacing w:val="-2"/>
                <w:sz w:val="24"/>
                <w:szCs w:val="24"/>
              </w:rPr>
              <w:t xml:space="preserve">платформенные </w:t>
            </w:r>
          </w:p>
          <w:p w14:paraId="4AF06169" w14:textId="687804A6" w:rsidR="00620EF1" w:rsidRPr="00083852" w:rsidRDefault="00620EF1" w:rsidP="00620EF1">
            <w:pPr>
              <w:pStyle w:val="01"/>
              <w:ind w:left="0" w:right="0" w:firstLine="0"/>
              <w:jc w:val="left"/>
              <w:rPr>
                <w:sz w:val="24"/>
                <w:szCs w:val="24"/>
              </w:rPr>
            </w:pPr>
            <w:r w:rsidRPr="00591C33">
              <w:rPr>
                <w:spacing w:val="-2"/>
                <w:sz w:val="24"/>
                <w:szCs w:val="24"/>
              </w:rPr>
              <w:t>(максимальная нагрузка 200 кг)</w:t>
            </w:r>
          </w:p>
        </w:tc>
        <w:tc>
          <w:tcPr>
            <w:tcW w:w="1853" w:type="dxa"/>
            <w:tcBorders>
              <w:top w:val="single" w:sz="12" w:space="0" w:color="auto"/>
            </w:tcBorders>
            <w:vAlign w:val="center"/>
          </w:tcPr>
          <w:p w14:paraId="02D5E366" w14:textId="67093073" w:rsidR="00620EF1" w:rsidRPr="00083852" w:rsidRDefault="00620EF1" w:rsidP="00620EF1">
            <w:pPr>
              <w:pStyle w:val="01"/>
              <w:ind w:left="0" w:right="0" w:firstLine="0"/>
              <w:jc w:val="center"/>
              <w:rPr>
                <w:sz w:val="24"/>
                <w:szCs w:val="24"/>
              </w:rPr>
            </w:pPr>
            <w:r>
              <w:rPr>
                <w:sz w:val="24"/>
                <w:szCs w:val="24"/>
              </w:rPr>
              <w:t>0,1</w:t>
            </w:r>
          </w:p>
        </w:tc>
        <w:tc>
          <w:tcPr>
            <w:tcW w:w="1477" w:type="dxa"/>
            <w:tcBorders>
              <w:top w:val="single" w:sz="12" w:space="0" w:color="auto"/>
            </w:tcBorders>
            <w:vAlign w:val="center"/>
          </w:tcPr>
          <w:p w14:paraId="628162E5" w14:textId="6B1FC3BA" w:rsidR="00620EF1" w:rsidRDefault="00620EF1" w:rsidP="00620EF1">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18BBD6CB" w14:textId="38EF44A7" w:rsidR="00620EF1" w:rsidRDefault="00620EF1" w:rsidP="00620EF1">
            <w:pPr>
              <w:pStyle w:val="01"/>
              <w:ind w:left="0" w:right="0" w:firstLine="0"/>
              <w:jc w:val="center"/>
              <w:rPr>
                <w:sz w:val="24"/>
                <w:szCs w:val="24"/>
              </w:rPr>
            </w:pPr>
            <w:r>
              <w:rPr>
                <w:sz w:val="24"/>
                <w:szCs w:val="24"/>
              </w:rPr>
              <w:t>1</w:t>
            </w:r>
          </w:p>
        </w:tc>
      </w:tr>
      <w:tr w:rsidR="00620EF1" w14:paraId="2B8C371D" w14:textId="77777777" w:rsidTr="00620EF1">
        <w:tc>
          <w:tcPr>
            <w:tcW w:w="4887" w:type="dxa"/>
            <w:vAlign w:val="center"/>
          </w:tcPr>
          <w:p w14:paraId="2553A88B" w14:textId="57FFB254" w:rsidR="00620EF1" w:rsidRPr="00083852" w:rsidRDefault="00620EF1" w:rsidP="00620EF1">
            <w:pPr>
              <w:pStyle w:val="01"/>
              <w:ind w:left="0" w:right="0" w:firstLine="0"/>
              <w:jc w:val="left"/>
              <w:rPr>
                <w:sz w:val="24"/>
                <w:szCs w:val="24"/>
              </w:rPr>
            </w:pPr>
            <w:r>
              <w:rPr>
                <w:sz w:val="24"/>
                <w:szCs w:val="24"/>
              </w:rPr>
              <w:t>Весы крановые (максимальная нагрузка 10 т)</w:t>
            </w:r>
          </w:p>
        </w:tc>
        <w:tc>
          <w:tcPr>
            <w:tcW w:w="1853" w:type="dxa"/>
            <w:vAlign w:val="center"/>
          </w:tcPr>
          <w:p w14:paraId="15759153" w14:textId="3BAF3CF7" w:rsidR="00620EF1" w:rsidRPr="00083852" w:rsidRDefault="00620EF1" w:rsidP="00620EF1">
            <w:pPr>
              <w:pStyle w:val="01"/>
              <w:ind w:left="0" w:right="0" w:firstLine="0"/>
              <w:jc w:val="center"/>
              <w:rPr>
                <w:sz w:val="24"/>
                <w:szCs w:val="24"/>
              </w:rPr>
            </w:pPr>
            <w:r>
              <w:rPr>
                <w:sz w:val="24"/>
                <w:szCs w:val="24"/>
              </w:rPr>
              <w:t>0,1</w:t>
            </w:r>
          </w:p>
        </w:tc>
        <w:tc>
          <w:tcPr>
            <w:tcW w:w="1477" w:type="dxa"/>
            <w:vAlign w:val="center"/>
          </w:tcPr>
          <w:p w14:paraId="5A54D2CD" w14:textId="0C9294AF" w:rsidR="00620EF1" w:rsidRDefault="00620EF1" w:rsidP="00620EF1">
            <w:pPr>
              <w:pStyle w:val="01"/>
              <w:ind w:left="0" w:right="0" w:firstLine="0"/>
              <w:jc w:val="center"/>
              <w:rPr>
                <w:sz w:val="24"/>
                <w:szCs w:val="24"/>
              </w:rPr>
            </w:pPr>
            <w:r>
              <w:rPr>
                <w:sz w:val="24"/>
                <w:szCs w:val="24"/>
              </w:rPr>
              <w:t>1</w:t>
            </w:r>
          </w:p>
        </w:tc>
        <w:tc>
          <w:tcPr>
            <w:tcW w:w="1964" w:type="dxa"/>
            <w:vAlign w:val="center"/>
          </w:tcPr>
          <w:p w14:paraId="0327DE6A" w14:textId="7B059875" w:rsidR="00620EF1" w:rsidRDefault="00620EF1" w:rsidP="00620EF1">
            <w:pPr>
              <w:pStyle w:val="01"/>
              <w:ind w:left="0" w:right="0" w:firstLine="0"/>
              <w:jc w:val="center"/>
              <w:rPr>
                <w:sz w:val="24"/>
                <w:szCs w:val="24"/>
              </w:rPr>
            </w:pPr>
            <w:r>
              <w:rPr>
                <w:sz w:val="24"/>
                <w:szCs w:val="24"/>
              </w:rPr>
              <w:t>2</w:t>
            </w:r>
          </w:p>
        </w:tc>
      </w:tr>
      <w:tr w:rsidR="00620EF1" w14:paraId="6CC41456" w14:textId="77777777" w:rsidTr="00620EF1">
        <w:tc>
          <w:tcPr>
            <w:tcW w:w="4887" w:type="dxa"/>
            <w:vAlign w:val="center"/>
          </w:tcPr>
          <w:p w14:paraId="470DF8E2" w14:textId="286266B1" w:rsidR="00620EF1" w:rsidRPr="00083852" w:rsidRDefault="00620EF1" w:rsidP="00620EF1">
            <w:pPr>
              <w:pStyle w:val="01"/>
              <w:ind w:left="0" w:right="0" w:firstLine="0"/>
              <w:jc w:val="left"/>
              <w:rPr>
                <w:sz w:val="24"/>
                <w:szCs w:val="24"/>
              </w:rPr>
            </w:pPr>
            <w:r>
              <w:rPr>
                <w:sz w:val="24"/>
                <w:szCs w:val="24"/>
              </w:rPr>
              <w:t xml:space="preserve">Станок для </w:t>
            </w:r>
            <w:r w:rsidRPr="000D4B7B">
              <w:rPr>
                <w:sz w:val="24"/>
                <w:szCs w:val="24"/>
              </w:rPr>
              <w:t>резки/рубки арматуры</w:t>
            </w:r>
          </w:p>
        </w:tc>
        <w:tc>
          <w:tcPr>
            <w:tcW w:w="1853" w:type="dxa"/>
            <w:vAlign w:val="center"/>
          </w:tcPr>
          <w:p w14:paraId="7E11BEA1" w14:textId="0ABC1923" w:rsidR="00620EF1" w:rsidRPr="00083852" w:rsidRDefault="00620EF1" w:rsidP="00620EF1">
            <w:pPr>
              <w:pStyle w:val="01"/>
              <w:ind w:left="0" w:right="0" w:firstLine="0"/>
              <w:jc w:val="center"/>
              <w:rPr>
                <w:sz w:val="24"/>
                <w:szCs w:val="24"/>
              </w:rPr>
            </w:pPr>
            <w:r>
              <w:rPr>
                <w:sz w:val="24"/>
                <w:szCs w:val="24"/>
              </w:rPr>
              <w:t>4</w:t>
            </w:r>
            <w:r w:rsidR="006C5017">
              <w:rPr>
                <w:sz w:val="24"/>
                <w:szCs w:val="24"/>
              </w:rPr>
              <w:t>,0</w:t>
            </w:r>
          </w:p>
        </w:tc>
        <w:tc>
          <w:tcPr>
            <w:tcW w:w="1477" w:type="dxa"/>
            <w:vAlign w:val="center"/>
          </w:tcPr>
          <w:p w14:paraId="09CB201A" w14:textId="64A023CB" w:rsidR="00620EF1" w:rsidRDefault="00620EF1" w:rsidP="00620EF1">
            <w:pPr>
              <w:pStyle w:val="01"/>
              <w:ind w:left="0" w:right="0" w:firstLine="0"/>
              <w:jc w:val="center"/>
              <w:rPr>
                <w:sz w:val="24"/>
                <w:szCs w:val="24"/>
              </w:rPr>
            </w:pPr>
            <w:r>
              <w:rPr>
                <w:sz w:val="24"/>
                <w:szCs w:val="24"/>
              </w:rPr>
              <w:t>1</w:t>
            </w:r>
          </w:p>
        </w:tc>
        <w:tc>
          <w:tcPr>
            <w:tcW w:w="1964" w:type="dxa"/>
            <w:vAlign w:val="center"/>
          </w:tcPr>
          <w:p w14:paraId="509B316D" w14:textId="55875DFA" w:rsidR="00620EF1" w:rsidRDefault="00620EF1" w:rsidP="00620EF1">
            <w:pPr>
              <w:pStyle w:val="01"/>
              <w:ind w:left="0" w:right="0" w:firstLine="0"/>
              <w:jc w:val="center"/>
              <w:rPr>
                <w:sz w:val="24"/>
                <w:szCs w:val="24"/>
              </w:rPr>
            </w:pPr>
            <w:r>
              <w:rPr>
                <w:sz w:val="24"/>
                <w:szCs w:val="24"/>
              </w:rPr>
              <w:t>3</w:t>
            </w:r>
          </w:p>
        </w:tc>
      </w:tr>
    </w:tbl>
    <w:p w14:paraId="39218669" w14:textId="77777777" w:rsidR="00F87E29" w:rsidRDefault="00F87E29" w:rsidP="00F87E29">
      <w:pPr>
        <w:pStyle w:val="01"/>
        <w:spacing w:before="120"/>
        <w:ind w:left="142" w:right="0" w:firstLine="567"/>
        <w:rPr>
          <w:sz w:val="24"/>
          <w:szCs w:val="24"/>
        </w:rPr>
      </w:pPr>
      <w:r w:rsidRPr="00087439">
        <w:rPr>
          <w:sz w:val="24"/>
          <w:szCs w:val="24"/>
        </w:rPr>
        <w:t xml:space="preserve">Максимальный единовременный объем хранения принят в соответствии </w:t>
      </w:r>
      <w:r>
        <w:rPr>
          <w:sz w:val="24"/>
          <w:szCs w:val="24"/>
        </w:rPr>
        <w:t>со с</w:t>
      </w:r>
      <w:r w:rsidRPr="00261BBC">
        <w:rPr>
          <w:sz w:val="24"/>
          <w:szCs w:val="24"/>
        </w:rPr>
        <w:t>кладск</w:t>
      </w:r>
      <w:r>
        <w:rPr>
          <w:sz w:val="24"/>
          <w:szCs w:val="24"/>
        </w:rPr>
        <w:t>ой</w:t>
      </w:r>
      <w:r w:rsidRPr="00261BBC">
        <w:rPr>
          <w:sz w:val="24"/>
          <w:szCs w:val="24"/>
        </w:rPr>
        <w:t xml:space="preserve"> программ</w:t>
      </w:r>
      <w:r>
        <w:rPr>
          <w:sz w:val="24"/>
          <w:szCs w:val="24"/>
        </w:rPr>
        <w:t>ой</w:t>
      </w:r>
      <w:r w:rsidRPr="00261BBC">
        <w:rPr>
          <w:sz w:val="24"/>
          <w:szCs w:val="24"/>
        </w:rPr>
        <w:t xml:space="preserve"> сырьевых материалов</w:t>
      </w:r>
      <w:r>
        <w:rPr>
          <w:sz w:val="24"/>
          <w:szCs w:val="24"/>
        </w:rPr>
        <w:t>,</w:t>
      </w:r>
      <w:r w:rsidRPr="00261BBC">
        <w:rPr>
          <w:sz w:val="24"/>
          <w:szCs w:val="24"/>
        </w:rPr>
        <w:t xml:space="preserve"> сформирован</w:t>
      </w:r>
      <w:r>
        <w:rPr>
          <w:sz w:val="24"/>
          <w:szCs w:val="24"/>
        </w:rPr>
        <w:t>ной</w:t>
      </w:r>
      <w:r w:rsidRPr="00261BBC">
        <w:rPr>
          <w:sz w:val="24"/>
          <w:szCs w:val="24"/>
        </w:rPr>
        <w:t xml:space="preserve"> из расчета 6, 12 месячного запаса.</w:t>
      </w:r>
      <w:r>
        <w:rPr>
          <w:sz w:val="24"/>
          <w:szCs w:val="24"/>
        </w:rPr>
        <w:t xml:space="preserve"> Объемы хранения основных сырьевых материалов приведены в таблице 5.2. Хранение осуществляется на стеллажах на паллетах в таре (упаковке) изготовителя.</w:t>
      </w:r>
    </w:p>
    <w:p w14:paraId="6C3D6E55" w14:textId="0686DB88" w:rsidR="005C11D5" w:rsidRDefault="005C11D5" w:rsidP="00A1296D">
      <w:pPr>
        <w:pStyle w:val="01"/>
        <w:spacing w:before="120"/>
        <w:ind w:left="142" w:right="0" w:firstLine="567"/>
        <w:rPr>
          <w:sz w:val="24"/>
          <w:szCs w:val="24"/>
        </w:rPr>
      </w:pPr>
      <w:r>
        <w:rPr>
          <w:sz w:val="24"/>
          <w:szCs w:val="24"/>
        </w:rPr>
        <w:t xml:space="preserve">Разгрузка автотранспорта, доставляющего прутки черного металла, и перемещение прутков в помещении склада </w:t>
      </w:r>
      <w:r w:rsidR="00E55145">
        <w:rPr>
          <w:sz w:val="24"/>
          <w:szCs w:val="24"/>
        </w:rPr>
        <w:t xml:space="preserve">черного металла </w:t>
      </w:r>
      <w:r w:rsidRPr="001D050E">
        <w:rPr>
          <w:sz w:val="24"/>
          <w:szCs w:val="24"/>
        </w:rPr>
        <w:t>осуществляется при помощи кран-балки</w:t>
      </w:r>
      <w:r w:rsidR="00261BBC">
        <w:rPr>
          <w:sz w:val="24"/>
          <w:szCs w:val="24"/>
        </w:rPr>
        <w:t xml:space="preserve"> </w:t>
      </w:r>
      <w:bookmarkStart w:id="44" w:name="_Hlk239258303"/>
      <w:r w:rsidR="00261BBC">
        <w:rPr>
          <w:sz w:val="24"/>
          <w:szCs w:val="24"/>
        </w:rPr>
        <w:t xml:space="preserve">грузоподъемностью 10 т, </w:t>
      </w:r>
      <w:r w:rsidR="00261BBC" w:rsidRPr="0032021E">
        <w:rPr>
          <w:sz w:val="24"/>
          <w:szCs w:val="24"/>
        </w:rPr>
        <w:t>управляем</w:t>
      </w:r>
      <w:r w:rsidR="00261BBC">
        <w:rPr>
          <w:sz w:val="24"/>
          <w:szCs w:val="24"/>
        </w:rPr>
        <w:t>ой</w:t>
      </w:r>
      <w:r w:rsidR="00261BBC" w:rsidRPr="0032021E">
        <w:rPr>
          <w:sz w:val="24"/>
          <w:szCs w:val="24"/>
        </w:rPr>
        <w:t xml:space="preserve"> с пола посредством кнопочного аппарата, подвешенного на кране</w:t>
      </w:r>
      <w:bookmarkEnd w:id="44"/>
      <w:r w:rsidRPr="001D050E">
        <w:rPr>
          <w:sz w:val="24"/>
          <w:szCs w:val="24"/>
        </w:rPr>
        <w:t xml:space="preserve">. </w:t>
      </w:r>
    </w:p>
    <w:p w14:paraId="0BBE9E08" w14:textId="7DB27502" w:rsidR="005C11D5" w:rsidRDefault="005C11D5" w:rsidP="005C11D5">
      <w:pPr>
        <w:pStyle w:val="01"/>
        <w:ind w:left="142" w:right="0" w:firstLine="567"/>
        <w:rPr>
          <w:sz w:val="24"/>
          <w:szCs w:val="24"/>
        </w:rPr>
      </w:pPr>
      <w:r>
        <w:rPr>
          <w:sz w:val="24"/>
          <w:szCs w:val="24"/>
        </w:rPr>
        <w:t xml:space="preserve">Разгрузка упаковок </w:t>
      </w:r>
      <w:r w:rsidR="00591C33">
        <w:rPr>
          <w:sz w:val="24"/>
          <w:szCs w:val="24"/>
        </w:rPr>
        <w:t>РЗМ</w:t>
      </w:r>
      <w:r>
        <w:rPr>
          <w:sz w:val="24"/>
          <w:szCs w:val="24"/>
        </w:rPr>
        <w:t xml:space="preserve"> и сплавов из автотранспорта </w:t>
      </w:r>
      <w:r w:rsidRPr="00AC443A">
        <w:rPr>
          <w:sz w:val="24"/>
          <w:szCs w:val="24"/>
        </w:rPr>
        <w:t xml:space="preserve">обеспечивается </w:t>
      </w:r>
      <w:r w:rsidR="00591C33">
        <w:rPr>
          <w:sz w:val="24"/>
          <w:szCs w:val="24"/>
        </w:rPr>
        <w:t xml:space="preserve">одним </w:t>
      </w:r>
      <w:r>
        <w:rPr>
          <w:sz w:val="24"/>
          <w:szCs w:val="24"/>
        </w:rPr>
        <w:t>вилочным электропогрузчиком</w:t>
      </w:r>
      <w:r w:rsidR="00C36F6D">
        <w:rPr>
          <w:sz w:val="24"/>
          <w:szCs w:val="24"/>
        </w:rPr>
        <w:t xml:space="preserve"> грузоподъемностью 1,6 т</w:t>
      </w:r>
      <w:r w:rsidRPr="00AC443A">
        <w:rPr>
          <w:sz w:val="24"/>
          <w:szCs w:val="24"/>
        </w:rPr>
        <w:t xml:space="preserve">. </w:t>
      </w:r>
    </w:p>
    <w:p w14:paraId="2AC142CB" w14:textId="60ADBE9C" w:rsidR="005C11D5" w:rsidRDefault="005C11D5" w:rsidP="005C11D5">
      <w:pPr>
        <w:pStyle w:val="01"/>
        <w:ind w:left="142" w:right="0" w:firstLine="567"/>
        <w:rPr>
          <w:sz w:val="24"/>
          <w:szCs w:val="24"/>
        </w:rPr>
      </w:pPr>
      <w:r>
        <w:rPr>
          <w:sz w:val="24"/>
          <w:szCs w:val="24"/>
        </w:rPr>
        <w:t>Перемещение упаковок редкоземельных металлов и сплавов на складе</w:t>
      </w:r>
      <w:r w:rsidRPr="00AC443A">
        <w:rPr>
          <w:sz w:val="24"/>
          <w:szCs w:val="24"/>
        </w:rPr>
        <w:t xml:space="preserve"> обеспечивается</w:t>
      </w:r>
      <w:r>
        <w:rPr>
          <w:sz w:val="24"/>
          <w:szCs w:val="24"/>
        </w:rPr>
        <w:t xml:space="preserve"> </w:t>
      </w:r>
      <w:r w:rsidR="006307C3">
        <w:rPr>
          <w:sz w:val="24"/>
          <w:szCs w:val="24"/>
        </w:rPr>
        <w:t xml:space="preserve">одним </w:t>
      </w:r>
      <w:proofErr w:type="spellStart"/>
      <w:r w:rsidRPr="00AC443A">
        <w:rPr>
          <w:sz w:val="24"/>
          <w:szCs w:val="24"/>
        </w:rPr>
        <w:t>электроштабелером</w:t>
      </w:r>
      <w:proofErr w:type="spellEnd"/>
      <w:r w:rsidR="00C36F6D" w:rsidRPr="00C36F6D">
        <w:rPr>
          <w:sz w:val="24"/>
          <w:szCs w:val="24"/>
        </w:rPr>
        <w:t xml:space="preserve"> </w:t>
      </w:r>
      <w:r w:rsidR="00C36F6D">
        <w:rPr>
          <w:sz w:val="24"/>
          <w:szCs w:val="24"/>
        </w:rPr>
        <w:t>грузоподъемностью 1,6 т</w:t>
      </w:r>
      <w:r w:rsidRPr="00AC443A">
        <w:rPr>
          <w:sz w:val="24"/>
          <w:szCs w:val="24"/>
        </w:rPr>
        <w:t xml:space="preserve">. </w:t>
      </w:r>
    </w:p>
    <w:p w14:paraId="05071534" w14:textId="77777777" w:rsidR="000A163F" w:rsidRDefault="000A163F" w:rsidP="00451DE3">
      <w:pPr>
        <w:pStyle w:val="01"/>
        <w:spacing w:before="240"/>
        <w:ind w:left="142" w:right="0" w:firstLine="567"/>
        <w:rPr>
          <w:b/>
          <w:bCs/>
          <w:sz w:val="24"/>
          <w:szCs w:val="24"/>
        </w:rPr>
      </w:pPr>
    </w:p>
    <w:p w14:paraId="5B959545" w14:textId="3A3FD58C" w:rsidR="000A163F" w:rsidRDefault="000A163F" w:rsidP="00451DE3">
      <w:pPr>
        <w:pStyle w:val="01"/>
        <w:spacing w:before="240"/>
        <w:ind w:left="142" w:right="0" w:firstLine="567"/>
        <w:rPr>
          <w:b/>
          <w:bCs/>
          <w:sz w:val="24"/>
          <w:szCs w:val="24"/>
        </w:rPr>
      </w:pPr>
    </w:p>
    <w:p w14:paraId="3DF02ECE" w14:textId="1EBC3690" w:rsidR="00D60D74" w:rsidRDefault="00D60D74" w:rsidP="00451DE3">
      <w:pPr>
        <w:pStyle w:val="01"/>
        <w:spacing w:before="240"/>
        <w:ind w:left="142" w:right="0" w:firstLine="567"/>
        <w:rPr>
          <w:b/>
          <w:bCs/>
          <w:sz w:val="24"/>
          <w:szCs w:val="24"/>
        </w:rPr>
      </w:pPr>
    </w:p>
    <w:p w14:paraId="532C2DD4" w14:textId="21400B5D" w:rsidR="005C11D5" w:rsidRPr="004A3EC1" w:rsidRDefault="00284A40" w:rsidP="00B756DA">
      <w:pPr>
        <w:pStyle w:val="002"/>
        <w:numPr>
          <w:ilvl w:val="1"/>
          <w:numId w:val="62"/>
        </w:numPr>
        <w:spacing w:before="0"/>
        <w:ind w:left="142" w:right="0" w:firstLine="0"/>
        <w:jc w:val="center"/>
        <w:rPr>
          <w:sz w:val="24"/>
          <w:szCs w:val="24"/>
        </w:rPr>
      </w:pPr>
      <w:r>
        <w:rPr>
          <w:sz w:val="24"/>
          <w:szCs w:val="24"/>
        </w:rPr>
        <w:lastRenderedPageBreak/>
        <w:t xml:space="preserve"> </w:t>
      </w:r>
      <w:r w:rsidR="005C11D5" w:rsidRPr="004A3EC1">
        <w:rPr>
          <w:sz w:val="24"/>
          <w:szCs w:val="24"/>
        </w:rPr>
        <w:t>Участок № 2. Участок выплавки сплавов</w:t>
      </w:r>
    </w:p>
    <w:p w14:paraId="694B66AA" w14:textId="5E868B3D" w:rsidR="00284A40" w:rsidRDefault="00555AD3" w:rsidP="00D60D74">
      <w:pPr>
        <w:pStyle w:val="01"/>
        <w:ind w:left="142" w:right="0" w:firstLine="567"/>
        <w:rPr>
          <w:sz w:val="24"/>
          <w:szCs w:val="24"/>
        </w:rPr>
      </w:pPr>
      <w:r w:rsidRPr="00555AD3">
        <w:rPr>
          <w:sz w:val="24"/>
          <w:szCs w:val="24"/>
        </w:rPr>
        <w:t xml:space="preserve">Участок выплавки сплавов </w:t>
      </w:r>
      <w:r w:rsidRPr="00087439">
        <w:rPr>
          <w:sz w:val="24"/>
          <w:szCs w:val="24"/>
        </w:rPr>
        <w:t xml:space="preserve">расположен в осях </w:t>
      </w:r>
      <w:r>
        <w:rPr>
          <w:sz w:val="24"/>
          <w:szCs w:val="24"/>
        </w:rPr>
        <w:t>5-9 /</w:t>
      </w:r>
      <w:r w:rsidRPr="00087439">
        <w:rPr>
          <w:sz w:val="24"/>
          <w:szCs w:val="24"/>
        </w:rPr>
        <w:t xml:space="preserve"> </w:t>
      </w:r>
      <w:r>
        <w:rPr>
          <w:sz w:val="24"/>
          <w:szCs w:val="24"/>
        </w:rPr>
        <w:t>Г-С</w:t>
      </w:r>
      <w:r w:rsidR="00D60D74">
        <w:rPr>
          <w:sz w:val="24"/>
          <w:szCs w:val="24"/>
        </w:rPr>
        <w:t xml:space="preserve"> и</w:t>
      </w:r>
      <w:r w:rsidR="00284A40" w:rsidRPr="00555AD3">
        <w:rPr>
          <w:sz w:val="24"/>
          <w:szCs w:val="24"/>
        </w:rPr>
        <w:t xml:space="preserve"> </w:t>
      </w:r>
      <w:r w:rsidR="00284A40">
        <w:rPr>
          <w:sz w:val="24"/>
          <w:szCs w:val="24"/>
        </w:rPr>
        <w:t>с</w:t>
      </w:r>
      <w:r w:rsidR="00284A40" w:rsidRPr="001D050E">
        <w:rPr>
          <w:sz w:val="24"/>
          <w:szCs w:val="24"/>
        </w:rPr>
        <w:t>остоит из</w:t>
      </w:r>
      <w:r w:rsidR="00284A40">
        <w:rPr>
          <w:sz w:val="24"/>
          <w:szCs w:val="24"/>
        </w:rPr>
        <w:t xml:space="preserve"> следующих зон: </w:t>
      </w:r>
    </w:p>
    <w:p w14:paraId="0CAE778E" w14:textId="6DA760FF" w:rsidR="00284A40" w:rsidRDefault="00284A40" w:rsidP="00284A40">
      <w:pPr>
        <w:pStyle w:val="01"/>
        <w:numPr>
          <w:ilvl w:val="0"/>
          <w:numId w:val="27"/>
        </w:numPr>
        <w:ind w:left="851" w:right="0"/>
        <w:rPr>
          <w:sz w:val="24"/>
          <w:szCs w:val="24"/>
        </w:rPr>
      </w:pPr>
      <w:r w:rsidRPr="001D050E">
        <w:rPr>
          <w:sz w:val="24"/>
          <w:szCs w:val="24"/>
        </w:rPr>
        <w:t>шихтовой двор</w:t>
      </w:r>
      <w:r>
        <w:rPr>
          <w:sz w:val="24"/>
          <w:szCs w:val="24"/>
        </w:rPr>
        <w:t xml:space="preserve"> – з</w:t>
      </w:r>
      <w:r w:rsidRPr="00284A40">
        <w:rPr>
          <w:sz w:val="24"/>
          <w:szCs w:val="24"/>
        </w:rPr>
        <w:t>она подготовки (навески) шихты</w:t>
      </w:r>
      <w:r>
        <w:rPr>
          <w:sz w:val="24"/>
          <w:szCs w:val="24"/>
        </w:rPr>
        <w:t xml:space="preserve"> (поз.</w:t>
      </w:r>
      <w:r w:rsidR="000C3DE3">
        <w:rPr>
          <w:sz w:val="24"/>
          <w:szCs w:val="24"/>
        </w:rPr>
        <w:t xml:space="preserve"> </w:t>
      </w:r>
      <w:r>
        <w:rPr>
          <w:sz w:val="24"/>
          <w:szCs w:val="24"/>
        </w:rPr>
        <w:t>2.2);</w:t>
      </w:r>
    </w:p>
    <w:p w14:paraId="1C2D365D" w14:textId="1DC8D811" w:rsidR="00284A40" w:rsidRDefault="00284A40" w:rsidP="00284A40">
      <w:pPr>
        <w:pStyle w:val="01"/>
        <w:numPr>
          <w:ilvl w:val="0"/>
          <w:numId w:val="27"/>
        </w:numPr>
        <w:ind w:left="851" w:right="0"/>
        <w:rPr>
          <w:sz w:val="24"/>
          <w:szCs w:val="24"/>
        </w:rPr>
      </w:pPr>
      <w:r>
        <w:rPr>
          <w:sz w:val="24"/>
          <w:szCs w:val="24"/>
        </w:rPr>
        <w:t>плавильное отделение – зона выплавки сплава (поз. 2.3);</w:t>
      </w:r>
    </w:p>
    <w:p w14:paraId="0D8B54F8" w14:textId="409F0041" w:rsidR="00284A40" w:rsidRPr="001D050E" w:rsidRDefault="00284A40" w:rsidP="00284A40">
      <w:pPr>
        <w:pStyle w:val="01"/>
        <w:numPr>
          <w:ilvl w:val="0"/>
          <w:numId w:val="27"/>
        </w:numPr>
        <w:ind w:left="851" w:right="0"/>
        <w:rPr>
          <w:sz w:val="24"/>
          <w:szCs w:val="24"/>
        </w:rPr>
      </w:pPr>
      <w:r>
        <w:rPr>
          <w:sz w:val="24"/>
          <w:szCs w:val="24"/>
        </w:rPr>
        <w:t>склады промежуточного хранения (поз. 2.1, 2</w:t>
      </w:r>
      <w:r w:rsidR="00062482">
        <w:rPr>
          <w:sz w:val="24"/>
          <w:szCs w:val="24"/>
        </w:rPr>
        <w:t>.</w:t>
      </w:r>
      <w:r>
        <w:rPr>
          <w:sz w:val="24"/>
          <w:szCs w:val="24"/>
        </w:rPr>
        <w:t>4)</w:t>
      </w:r>
      <w:r w:rsidRPr="001D050E">
        <w:rPr>
          <w:sz w:val="24"/>
          <w:szCs w:val="24"/>
        </w:rPr>
        <w:t>.</w:t>
      </w:r>
    </w:p>
    <w:p w14:paraId="1FAE272A" w14:textId="56878417" w:rsidR="000B5690" w:rsidRDefault="000B5690" w:rsidP="00284A40">
      <w:pPr>
        <w:pStyle w:val="01"/>
        <w:spacing w:before="120"/>
        <w:ind w:left="142" w:right="0" w:firstLine="567"/>
        <w:rPr>
          <w:sz w:val="24"/>
          <w:szCs w:val="24"/>
        </w:rPr>
      </w:pPr>
      <w:r>
        <w:rPr>
          <w:sz w:val="24"/>
          <w:szCs w:val="24"/>
        </w:rPr>
        <w:t xml:space="preserve">Оборудование, размещенное на участке № </w:t>
      </w:r>
      <w:r w:rsidR="000A163F">
        <w:rPr>
          <w:sz w:val="24"/>
          <w:szCs w:val="24"/>
        </w:rPr>
        <w:t>2</w:t>
      </w:r>
      <w:r>
        <w:rPr>
          <w:sz w:val="24"/>
          <w:szCs w:val="24"/>
        </w:rPr>
        <w:t>, представлено в таблице 7.2.</w:t>
      </w:r>
    </w:p>
    <w:p w14:paraId="77212E3A" w14:textId="58AD7C2F" w:rsidR="000B5690" w:rsidRPr="006352ED" w:rsidRDefault="000B5690" w:rsidP="000B5690">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2 – Перечень оборудования, размещенного на участке </w:t>
      </w:r>
      <w:r w:rsidR="004A3EC1" w:rsidRPr="00555AD3">
        <w:rPr>
          <w:sz w:val="24"/>
          <w:szCs w:val="24"/>
        </w:rPr>
        <w:t>выплавки сплавов</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887"/>
        <w:gridCol w:w="1853"/>
        <w:gridCol w:w="1477"/>
        <w:gridCol w:w="1964"/>
      </w:tblGrid>
      <w:tr w:rsidR="000B5690" w14:paraId="3BEC2E16" w14:textId="77777777" w:rsidTr="00A34589">
        <w:trPr>
          <w:trHeight w:val="582"/>
        </w:trPr>
        <w:tc>
          <w:tcPr>
            <w:tcW w:w="4887" w:type="dxa"/>
            <w:tcBorders>
              <w:top w:val="single" w:sz="12" w:space="0" w:color="auto"/>
            </w:tcBorders>
            <w:vAlign w:val="center"/>
          </w:tcPr>
          <w:p w14:paraId="4EF75B35" w14:textId="77777777" w:rsidR="000B5690" w:rsidRPr="00083852" w:rsidRDefault="000B5690" w:rsidP="00A34589">
            <w:pPr>
              <w:pStyle w:val="01"/>
              <w:ind w:left="0" w:right="0" w:firstLine="0"/>
              <w:jc w:val="center"/>
              <w:rPr>
                <w:sz w:val="24"/>
                <w:szCs w:val="24"/>
              </w:rPr>
            </w:pPr>
            <w:r>
              <w:rPr>
                <w:sz w:val="24"/>
                <w:szCs w:val="24"/>
              </w:rPr>
              <w:t>Наименование оборудования</w:t>
            </w:r>
          </w:p>
        </w:tc>
        <w:tc>
          <w:tcPr>
            <w:tcW w:w="1853" w:type="dxa"/>
            <w:tcBorders>
              <w:top w:val="single" w:sz="12" w:space="0" w:color="auto"/>
              <w:bottom w:val="single" w:sz="12" w:space="0" w:color="auto"/>
              <w:right w:val="single" w:sz="12" w:space="0" w:color="auto"/>
            </w:tcBorders>
            <w:vAlign w:val="center"/>
          </w:tcPr>
          <w:p w14:paraId="0DED36D7" w14:textId="77777777" w:rsidR="000A163F" w:rsidRDefault="000B5690" w:rsidP="00A34589">
            <w:pPr>
              <w:pStyle w:val="01"/>
              <w:ind w:left="0" w:right="0" w:firstLine="0"/>
              <w:jc w:val="center"/>
              <w:rPr>
                <w:sz w:val="24"/>
                <w:szCs w:val="24"/>
              </w:rPr>
            </w:pPr>
            <w:r>
              <w:rPr>
                <w:sz w:val="24"/>
                <w:szCs w:val="24"/>
              </w:rPr>
              <w:t>Номинальная мощность,</w:t>
            </w:r>
          </w:p>
          <w:p w14:paraId="0272EF14" w14:textId="2EA5A721" w:rsidR="000B5690" w:rsidRPr="00083852" w:rsidRDefault="000B5690"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0E4A782F" w14:textId="77777777" w:rsidR="000B5690" w:rsidRDefault="000B5690" w:rsidP="00A34589">
            <w:pPr>
              <w:pStyle w:val="01"/>
              <w:ind w:left="0" w:right="0" w:firstLine="0"/>
              <w:jc w:val="center"/>
              <w:rPr>
                <w:sz w:val="24"/>
                <w:szCs w:val="24"/>
              </w:rPr>
            </w:pPr>
            <w:r>
              <w:rPr>
                <w:sz w:val="24"/>
                <w:szCs w:val="24"/>
              </w:rPr>
              <w:t>Количество,</w:t>
            </w:r>
          </w:p>
          <w:p w14:paraId="59F1531B" w14:textId="77777777" w:rsidR="000B5690" w:rsidRPr="00083852" w:rsidRDefault="000B5690"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78D65B1D"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52726D0E"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3C73A776" w14:textId="0ACEA64E" w:rsidR="000B5690"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0B5690" w14:paraId="007479D2" w14:textId="77777777" w:rsidTr="00A34589">
        <w:tc>
          <w:tcPr>
            <w:tcW w:w="4887" w:type="dxa"/>
            <w:tcBorders>
              <w:top w:val="single" w:sz="12" w:space="0" w:color="auto"/>
            </w:tcBorders>
            <w:vAlign w:val="center"/>
          </w:tcPr>
          <w:p w14:paraId="12DFC131" w14:textId="3FE5E7A1" w:rsidR="000B5690" w:rsidRPr="00083852" w:rsidRDefault="000A163F" w:rsidP="00A34589">
            <w:pPr>
              <w:pStyle w:val="01"/>
              <w:ind w:left="0" w:right="0" w:firstLine="0"/>
              <w:jc w:val="left"/>
              <w:rPr>
                <w:sz w:val="24"/>
                <w:szCs w:val="24"/>
              </w:rPr>
            </w:pPr>
            <w:r>
              <w:rPr>
                <w:sz w:val="24"/>
                <w:szCs w:val="24"/>
              </w:rPr>
              <w:t>Печь стрип-кастинга</w:t>
            </w:r>
          </w:p>
        </w:tc>
        <w:tc>
          <w:tcPr>
            <w:tcW w:w="1853" w:type="dxa"/>
            <w:tcBorders>
              <w:top w:val="single" w:sz="12" w:space="0" w:color="auto"/>
            </w:tcBorders>
            <w:vAlign w:val="center"/>
          </w:tcPr>
          <w:p w14:paraId="2D032714" w14:textId="55B1AB0F" w:rsidR="000B5690" w:rsidRPr="00083852" w:rsidRDefault="000A163F" w:rsidP="00A34589">
            <w:pPr>
              <w:pStyle w:val="01"/>
              <w:ind w:left="0" w:right="0" w:firstLine="0"/>
              <w:jc w:val="center"/>
              <w:rPr>
                <w:sz w:val="24"/>
                <w:szCs w:val="24"/>
              </w:rPr>
            </w:pPr>
            <w:r>
              <w:rPr>
                <w:sz w:val="24"/>
                <w:szCs w:val="24"/>
              </w:rPr>
              <w:t>800</w:t>
            </w:r>
            <w:r w:rsidR="006C5017">
              <w:rPr>
                <w:sz w:val="24"/>
                <w:szCs w:val="24"/>
              </w:rPr>
              <w:t>,0</w:t>
            </w:r>
          </w:p>
        </w:tc>
        <w:tc>
          <w:tcPr>
            <w:tcW w:w="1477" w:type="dxa"/>
            <w:tcBorders>
              <w:top w:val="single" w:sz="12" w:space="0" w:color="auto"/>
            </w:tcBorders>
            <w:vAlign w:val="center"/>
          </w:tcPr>
          <w:p w14:paraId="6CFEFF88" w14:textId="52551C63" w:rsidR="000B5690" w:rsidRDefault="000A163F" w:rsidP="00A34589">
            <w:pPr>
              <w:pStyle w:val="01"/>
              <w:ind w:left="0" w:right="0" w:firstLine="0"/>
              <w:jc w:val="center"/>
              <w:rPr>
                <w:sz w:val="24"/>
                <w:szCs w:val="24"/>
              </w:rPr>
            </w:pPr>
            <w:r>
              <w:rPr>
                <w:sz w:val="24"/>
                <w:szCs w:val="24"/>
              </w:rPr>
              <w:t>2</w:t>
            </w:r>
          </w:p>
        </w:tc>
        <w:tc>
          <w:tcPr>
            <w:tcW w:w="1964" w:type="dxa"/>
            <w:tcBorders>
              <w:top w:val="single" w:sz="12" w:space="0" w:color="auto"/>
            </w:tcBorders>
            <w:vAlign w:val="center"/>
          </w:tcPr>
          <w:p w14:paraId="0D9DF95F" w14:textId="4F93B4EC" w:rsidR="000B5690" w:rsidRDefault="000A163F" w:rsidP="00A34589">
            <w:pPr>
              <w:pStyle w:val="01"/>
              <w:ind w:left="0" w:right="0" w:firstLine="0"/>
              <w:jc w:val="center"/>
              <w:rPr>
                <w:sz w:val="24"/>
                <w:szCs w:val="24"/>
              </w:rPr>
            </w:pPr>
            <w:r>
              <w:rPr>
                <w:sz w:val="24"/>
                <w:szCs w:val="24"/>
              </w:rPr>
              <w:t>8</w:t>
            </w:r>
          </w:p>
        </w:tc>
      </w:tr>
      <w:tr w:rsidR="000B5690" w14:paraId="6282658C" w14:textId="77777777" w:rsidTr="00A34589">
        <w:tc>
          <w:tcPr>
            <w:tcW w:w="4887" w:type="dxa"/>
            <w:vAlign w:val="center"/>
          </w:tcPr>
          <w:p w14:paraId="0F722BA2" w14:textId="6121FAB6" w:rsidR="000B5690" w:rsidRPr="00083852" w:rsidRDefault="000A163F" w:rsidP="00A34589">
            <w:pPr>
              <w:pStyle w:val="01"/>
              <w:ind w:left="0" w:right="0" w:firstLine="0"/>
              <w:jc w:val="left"/>
              <w:rPr>
                <w:sz w:val="24"/>
                <w:szCs w:val="24"/>
              </w:rPr>
            </w:pPr>
            <w:proofErr w:type="spellStart"/>
            <w:r>
              <w:rPr>
                <w:sz w:val="24"/>
                <w:szCs w:val="24"/>
              </w:rPr>
              <w:t>Дробеметная</w:t>
            </w:r>
            <w:proofErr w:type="spellEnd"/>
            <w:r>
              <w:rPr>
                <w:sz w:val="24"/>
                <w:szCs w:val="24"/>
              </w:rPr>
              <w:t xml:space="preserve"> установка</w:t>
            </w:r>
          </w:p>
        </w:tc>
        <w:tc>
          <w:tcPr>
            <w:tcW w:w="1853" w:type="dxa"/>
            <w:vAlign w:val="center"/>
          </w:tcPr>
          <w:p w14:paraId="2A009E20" w14:textId="0614122D" w:rsidR="000B5690" w:rsidRPr="00083852" w:rsidRDefault="000A163F" w:rsidP="00A34589">
            <w:pPr>
              <w:pStyle w:val="01"/>
              <w:ind w:left="0" w:right="0" w:firstLine="0"/>
              <w:jc w:val="center"/>
              <w:rPr>
                <w:sz w:val="24"/>
                <w:szCs w:val="24"/>
              </w:rPr>
            </w:pPr>
            <w:r>
              <w:rPr>
                <w:sz w:val="24"/>
                <w:szCs w:val="24"/>
              </w:rPr>
              <w:t>22</w:t>
            </w:r>
            <w:r w:rsidR="006C5017">
              <w:rPr>
                <w:sz w:val="24"/>
                <w:szCs w:val="24"/>
              </w:rPr>
              <w:t>,0</w:t>
            </w:r>
          </w:p>
        </w:tc>
        <w:tc>
          <w:tcPr>
            <w:tcW w:w="1477" w:type="dxa"/>
            <w:vAlign w:val="center"/>
          </w:tcPr>
          <w:p w14:paraId="74BF0069" w14:textId="29C8A94A" w:rsidR="000B5690" w:rsidRDefault="000A163F" w:rsidP="00A34589">
            <w:pPr>
              <w:pStyle w:val="01"/>
              <w:ind w:left="0" w:right="0" w:firstLine="0"/>
              <w:jc w:val="center"/>
              <w:rPr>
                <w:sz w:val="24"/>
                <w:szCs w:val="24"/>
              </w:rPr>
            </w:pPr>
            <w:r>
              <w:rPr>
                <w:sz w:val="24"/>
                <w:szCs w:val="24"/>
              </w:rPr>
              <w:t>1</w:t>
            </w:r>
          </w:p>
        </w:tc>
        <w:tc>
          <w:tcPr>
            <w:tcW w:w="1964" w:type="dxa"/>
            <w:vAlign w:val="center"/>
          </w:tcPr>
          <w:p w14:paraId="5E7FA8FA" w14:textId="1539944E" w:rsidR="000B5690" w:rsidRDefault="000A163F" w:rsidP="00A34589">
            <w:pPr>
              <w:pStyle w:val="01"/>
              <w:ind w:left="0" w:right="0" w:firstLine="0"/>
              <w:jc w:val="center"/>
              <w:rPr>
                <w:sz w:val="24"/>
                <w:szCs w:val="24"/>
              </w:rPr>
            </w:pPr>
            <w:r>
              <w:rPr>
                <w:sz w:val="24"/>
                <w:szCs w:val="24"/>
              </w:rPr>
              <w:t>6</w:t>
            </w:r>
          </w:p>
        </w:tc>
      </w:tr>
      <w:tr w:rsidR="000A163F" w14:paraId="729AEDE6" w14:textId="77777777" w:rsidTr="00A34589">
        <w:tc>
          <w:tcPr>
            <w:tcW w:w="4887" w:type="dxa"/>
            <w:vAlign w:val="center"/>
          </w:tcPr>
          <w:p w14:paraId="2863B3B2" w14:textId="18136706" w:rsidR="000A163F" w:rsidRDefault="000A163F" w:rsidP="00A34589">
            <w:pPr>
              <w:pStyle w:val="01"/>
              <w:ind w:left="0" w:right="0" w:firstLine="0"/>
              <w:jc w:val="left"/>
              <w:rPr>
                <w:sz w:val="24"/>
                <w:szCs w:val="24"/>
              </w:rPr>
            </w:pPr>
            <w:proofErr w:type="spellStart"/>
            <w:r>
              <w:rPr>
                <w:sz w:val="24"/>
                <w:szCs w:val="24"/>
              </w:rPr>
              <w:t>Аллигаторные</w:t>
            </w:r>
            <w:proofErr w:type="spellEnd"/>
            <w:r>
              <w:rPr>
                <w:sz w:val="24"/>
                <w:szCs w:val="24"/>
              </w:rPr>
              <w:t xml:space="preserve"> ножницы</w:t>
            </w:r>
          </w:p>
        </w:tc>
        <w:tc>
          <w:tcPr>
            <w:tcW w:w="1853" w:type="dxa"/>
            <w:vAlign w:val="center"/>
          </w:tcPr>
          <w:p w14:paraId="13F16C8A" w14:textId="1B645D49" w:rsidR="000A163F" w:rsidRDefault="000A163F" w:rsidP="00A34589">
            <w:pPr>
              <w:pStyle w:val="01"/>
              <w:ind w:left="0" w:right="0" w:firstLine="0"/>
              <w:jc w:val="center"/>
              <w:rPr>
                <w:sz w:val="24"/>
                <w:szCs w:val="24"/>
              </w:rPr>
            </w:pPr>
            <w:r>
              <w:rPr>
                <w:sz w:val="24"/>
                <w:szCs w:val="24"/>
              </w:rPr>
              <w:t>18,5</w:t>
            </w:r>
          </w:p>
        </w:tc>
        <w:tc>
          <w:tcPr>
            <w:tcW w:w="1477" w:type="dxa"/>
            <w:vAlign w:val="center"/>
          </w:tcPr>
          <w:p w14:paraId="2FDD9871" w14:textId="66C98208" w:rsidR="000A163F" w:rsidRDefault="000A163F" w:rsidP="00A34589">
            <w:pPr>
              <w:pStyle w:val="01"/>
              <w:ind w:left="0" w:right="0" w:firstLine="0"/>
              <w:jc w:val="center"/>
              <w:rPr>
                <w:sz w:val="24"/>
                <w:szCs w:val="24"/>
              </w:rPr>
            </w:pPr>
            <w:r>
              <w:rPr>
                <w:sz w:val="24"/>
                <w:szCs w:val="24"/>
              </w:rPr>
              <w:t>1</w:t>
            </w:r>
          </w:p>
        </w:tc>
        <w:tc>
          <w:tcPr>
            <w:tcW w:w="1964" w:type="dxa"/>
            <w:vAlign w:val="center"/>
          </w:tcPr>
          <w:p w14:paraId="632DE444" w14:textId="730A8E69" w:rsidR="000A163F" w:rsidRDefault="000A163F" w:rsidP="00A34589">
            <w:pPr>
              <w:pStyle w:val="01"/>
              <w:ind w:left="0" w:right="0" w:firstLine="0"/>
              <w:jc w:val="center"/>
              <w:rPr>
                <w:sz w:val="24"/>
                <w:szCs w:val="24"/>
              </w:rPr>
            </w:pPr>
            <w:r>
              <w:rPr>
                <w:sz w:val="24"/>
                <w:szCs w:val="24"/>
              </w:rPr>
              <w:t>7</w:t>
            </w:r>
          </w:p>
        </w:tc>
      </w:tr>
      <w:tr w:rsidR="000A163F" w14:paraId="45106758" w14:textId="77777777" w:rsidTr="000A163F">
        <w:tc>
          <w:tcPr>
            <w:tcW w:w="4887" w:type="dxa"/>
            <w:tcBorders>
              <w:bottom w:val="single" w:sz="4" w:space="0" w:color="auto"/>
            </w:tcBorders>
            <w:vAlign w:val="center"/>
          </w:tcPr>
          <w:p w14:paraId="082D8F1D" w14:textId="77777777" w:rsidR="000A163F" w:rsidRDefault="000A163F" w:rsidP="000A163F">
            <w:pPr>
              <w:pStyle w:val="01"/>
              <w:ind w:left="0" w:right="0" w:firstLine="0"/>
              <w:jc w:val="left"/>
              <w:rPr>
                <w:spacing w:val="-2"/>
                <w:sz w:val="24"/>
                <w:szCs w:val="24"/>
              </w:rPr>
            </w:pPr>
            <w:r w:rsidRPr="00591C33">
              <w:rPr>
                <w:spacing w:val="-2"/>
                <w:sz w:val="24"/>
                <w:szCs w:val="24"/>
              </w:rPr>
              <w:t>Весы</w:t>
            </w:r>
            <w:r>
              <w:rPr>
                <w:spacing w:val="-2"/>
                <w:sz w:val="24"/>
                <w:szCs w:val="24"/>
              </w:rPr>
              <w:t xml:space="preserve"> </w:t>
            </w:r>
            <w:r w:rsidRPr="00591C33">
              <w:rPr>
                <w:spacing w:val="-2"/>
                <w:sz w:val="24"/>
                <w:szCs w:val="24"/>
              </w:rPr>
              <w:t xml:space="preserve">платформенные </w:t>
            </w:r>
          </w:p>
          <w:p w14:paraId="176D0D77" w14:textId="56D7F14C" w:rsidR="000A163F" w:rsidRDefault="000A163F" w:rsidP="000A163F">
            <w:pPr>
              <w:pStyle w:val="01"/>
              <w:ind w:left="0" w:right="0" w:firstLine="0"/>
              <w:jc w:val="left"/>
              <w:rPr>
                <w:sz w:val="24"/>
                <w:szCs w:val="24"/>
              </w:rPr>
            </w:pPr>
            <w:r w:rsidRPr="00591C33">
              <w:rPr>
                <w:spacing w:val="-2"/>
                <w:sz w:val="24"/>
                <w:szCs w:val="24"/>
              </w:rPr>
              <w:t>(максимальная нагрузка 200 кг)</w:t>
            </w:r>
          </w:p>
        </w:tc>
        <w:tc>
          <w:tcPr>
            <w:tcW w:w="1853" w:type="dxa"/>
            <w:tcBorders>
              <w:bottom w:val="single" w:sz="4" w:space="0" w:color="auto"/>
            </w:tcBorders>
            <w:vAlign w:val="center"/>
          </w:tcPr>
          <w:p w14:paraId="4DAA5796" w14:textId="7B77EFB1" w:rsidR="000A163F" w:rsidRDefault="000A163F" w:rsidP="00A34589">
            <w:pPr>
              <w:pStyle w:val="01"/>
              <w:ind w:left="0" w:right="0" w:firstLine="0"/>
              <w:jc w:val="center"/>
              <w:rPr>
                <w:sz w:val="24"/>
                <w:szCs w:val="24"/>
              </w:rPr>
            </w:pPr>
            <w:r>
              <w:rPr>
                <w:sz w:val="24"/>
                <w:szCs w:val="24"/>
              </w:rPr>
              <w:t>0,1</w:t>
            </w:r>
          </w:p>
        </w:tc>
        <w:tc>
          <w:tcPr>
            <w:tcW w:w="1477" w:type="dxa"/>
            <w:tcBorders>
              <w:bottom w:val="single" w:sz="4" w:space="0" w:color="auto"/>
            </w:tcBorders>
            <w:vAlign w:val="center"/>
          </w:tcPr>
          <w:p w14:paraId="1AEEE8AA" w14:textId="7A11F23B" w:rsidR="000A163F" w:rsidRDefault="000A163F" w:rsidP="00A34589">
            <w:pPr>
              <w:pStyle w:val="01"/>
              <w:ind w:left="0" w:right="0" w:firstLine="0"/>
              <w:jc w:val="center"/>
              <w:rPr>
                <w:sz w:val="24"/>
                <w:szCs w:val="24"/>
              </w:rPr>
            </w:pPr>
            <w:r>
              <w:rPr>
                <w:sz w:val="24"/>
                <w:szCs w:val="24"/>
              </w:rPr>
              <w:t>1</w:t>
            </w:r>
          </w:p>
        </w:tc>
        <w:tc>
          <w:tcPr>
            <w:tcW w:w="1964" w:type="dxa"/>
            <w:tcBorders>
              <w:bottom w:val="single" w:sz="4" w:space="0" w:color="auto"/>
            </w:tcBorders>
            <w:vAlign w:val="center"/>
          </w:tcPr>
          <w:p w14:paraId="5A608D0F" w14:textId="42040973" w:rsidR="000A163F" w:rsidRDefault="000A163F" w:rsidP="00A34589">
            <w:pPr>
              <w:pStyle w:val="01"/>
              <w:ind w:left="0" w:right="0" w:firstLine="0"/>
              <w:jc w:val="center"/>
              <w:rPr>
                <w:sz w:val="24"/>
                <w:szCs w:val="24"/>
              </w:rPr>
            </w:pPr>
            <w:r>
              <w:rPr>
                <w:sz w:val="24"/>
                <w:szCs w:val="24"/>
              </w:rPr>
              <w:t>4</w:t>
            </w:r>
          </w:p>
        </w:tc>
      </w:tr>
      <w:tr w:rsidR="000B5690" w14:paraId="19B7195F" w14:textId="77777777" w:rsidTr="000A163F">
        <w:tc>
          <w:tcPr>
            <w:tcW w:w="4887" w:type="dxa"/>
            <w:tcBorders>
              <w:top w:val="single" w:sz="4" w:space="0" w:color="auto"/>
              <w:bottom w:val="single" w:sz="12" w:space="0" w:color="auto"/>
            </w:tcBorders>
            <w:vAlign w:val="center"/>
          </w:tcPr>
          <w:p w14:paraId="11A64014" w14:textId="77777777" w:rsidR="000A163F" w:rsidRDefault="000A163F" w:rsidP="00A34589">
            <w:pPr>
              <w:pStyle w:val="01"/>
              <w:ind w:left="0" w:right="0" w:firstLine="0"/>
              <w:jc w:val="left"/>
              <w:rPr>
                <w:sz w:val="24"/>
                <w:szCs w:val="24"/>
              </w:rPr>
            </w:pPr>
            <w:r w:rsidRPr="00C566D5">
              <w:rPr>
                <w:sz w:val="24"/>
                <w:szCs w:val="24"/>
              </w:rPr>
              <w:t>Весы</w:t>
            </w:r>
            <w:r>
              <w:rPr>
                <w:sz w:val="24"/>
                <w:szCs w:val="24"/>
              </w:rPr>
              <w:t xml:space="preserve"> настольные</w:t>
            </w:r>
            <w:r w:rsidRPr="00C566D5">
              <w:rPr>
                <w:sz w:val="24"/>
                <w:szCs w:val="24"/>
              </w:rPr>
              <w:t xml:space="preserve"> </w:t>
            </w:r>
          </w:p>
          <w:p w14:paraId="3F7E86D3" w14:textId="0748DF2C" w:rsidR="000B5690" w:rsidRPr="00083852" w:rsidRDefault="000A163F" w:rsidP="00A34589">
            <w:pPr>
              <w:pStyle w:val="01"/>
              <w:ind w:left="0" w:right="0" w:firstLine="0"/>
              <w:jc w:val="left"/>
              <w:rPr>
                <w:sz w:val="24"/>
                <w:szCs w:val="24"/>
              </w:rPr>
            </w:pPr>
            <w:r w:rsidRPr="00C566D5">
              <w:rPr>
                <w:sz w:val="24"/>
                <w:szCs w:val="24"/>
              </w:rPr>
              <w:t xml:space="preserve">(максимальная нагрузка 10 </w:t>
            </w:r>
            <w:r>
              <w:rPr>
                <w:sz w:val="24"/>
                <w:szCs w:val="24"/>
              </w:rPr>
              <w:t>кг</w:t>
            </w:r>
            <w:r w:rsidRPr="00C566D5">
              <w:rPr>
                <w:sz w:val="24"/>
                <w:szCs w:val="24"/>
              </w:rPr>
              <w:t>)</w:t>
            </w:r>
            <w:r>
              <w:rPr>
                <w:sz w:val="24"/>
                <w:szCs w:val="24"/>
              </w:rPr>
              <w:t xml:space="preserve"> </w:t>
            </w:r>
          </w:p>
        </w:tc>
        <w:tc>
          <w:tcPr>
            <w:tcW w:w="1853" w:type="dxa"/>
            <w:tcBorders>
              <w:top w:val="single" w:sz="4" w:space="0" w:color="auto"/>
              <w:bottom w:val="single" w:sz="12" w:space="0" w:color="auto"/>
            </w:tcBorders>
            <w:vAlign w:val="center"/>
          </w:tcPr>
          <w:p w14:paraId="740713C2" w14:textId="094AAAC7" w:rsidR="000B5690" w:rsidRPr="00083852" w:rsidRDefault="000A163F" w:rsidP="00A34589">
            <w:pPr>
              <w:pStyle w:val="01"/>
              <w:ind w:left="0" w:right="0" w:firstLine="0"/>
              <w:jc w:val="center"/>
              <w:rPr>
                <w:sz w:val="24"/>
                <w:szCs w:val="24"/>
              </w:rPr>
            </w:pPr>
            <w:r>
              <w:rPr>
                <w:sz w:val="24"/>
                <w:szCs w:val="24"/>
              </w:rPr>
              <w:t>0,1</w:t>
            </w:r>
          </w:p>
        </w:tc>
        <w:tc>
          <w:tcPr>
            <w:tcW w:w="1477" w:type="dxa"/>
            <w:tcBorders>
              <w:top w:val="single" w:sz="4" w:space="0" w:color="auto"/>
              <w:bottom w:val="single" w:sz="12" w:space="0" w:color="auto"/>
            </w:tcBorders>
            <w:vAlign w:val="center"/>
          </w:tcPr>
          <w:p w14:paraId="4E8DE1C7" w14:textId="7DCB9CAE" w:rsidR="000B5690" w:rsidRDefault="000A163F" w:rsidP="00A34589">
            <w:pPr>
              <w:pStyle w:val="01"/>
              <w:ind w:left="0" w:right="0" w:firstLine="0"/>
              <w:jc w:val="center"/>
              <w:rPr>
                <w:sz w:val="24"/>
                <w:szCs w:val="24"/>
              </w:rPr>
            </w:pPr>
            <w:r>
              <w:rPr>
                <w:sz w:val="24"/>
                <w:szCs w:val="24"/>
              </w:rPr>
              <w:t>1</w:t>
            </w:r>
          </w:p>
        </w:tc>
        <w:tc>
          <w:tcPr>
            <w:tcW w:w="1964" w:type="dxa"/>
            <w:tcBorders>
              <w:top w:val="single" w:sz="4" w:space="0" w:color="auto"/>
              <w:bottom w:val="single" w:sz="12" w:space="0" w:color="auto"/>
            </w:tcBorders>
            <w:vAlign w:val="center"/>
          </w:tcPr>
          <w:p w14:paraId="341B6324" w14:textId="7E1167AD" w:rsidR="000B5690" w:rsidRDefault="000A163F" w:rsidP="00A34589">
            <w:pPr>
              <w:pStyle w:val="01"/>
              <w:ind w:left="0" w:right="0" w:firstLine="0"/>
              <w:jc w:val="center"/>
              <w:rPr>
                <w:sz w:val="24"/>
                <w:szCs w:val="24"/>
              </w:rPr>
            </w:pPr>
            <w:r>
              <w:rPr>
                <w:sz w:val="24"/>
                <w:szCs w:val="24"/>
              </w:rPr>
              <w:t>5</w:t>
            </w:r>
          </w:p>
        </w:tc>
      </w:tr>
    </w:tbl>
    <w:p w14:paraId="234D0A0C" w14:textId="192D5AD0" w:rsidR="005C11D5" w:rsidRDefault="005C11D5" w:rsidP="00284A40">
      <w:pPr>
        <w:pStyle w:val="01"/>
        <w:spacing w:before="120"/>
        <w:ind w:left="142" w:right="0" w:firstLine="567"/>
        <w:rPr>
          <w:sz w:val="24"/>
          <w:szCs w:val="24"/>
        </w:rPr>
      </w:pPr>
      <w:r w:rsidRPr="00086D8C">
        <w:rPr>
          <w:sz w:val="24"/>
          <w:szCs w:val="24"/>
        </w:rPr>
        <w:t xml:space="preserve">Исходное сырье доставляется на шихтовой двор со склада промежуточного хранения в количестве, необходимом для навески </w:t>
      </w:r>
      <w:proofErr w:type="gramStart"/>
      <w:r w:rsidR="00574E0A">
        <w:rPr>
          <w:sz w:val="24"/>
          <w:szCs w:val="24"/>
        </w:rPr>
        <w:t xml:space="preserve">двух </w:t>
      </w:r>
      <w:r w:rsidRPr="00086D8C">
        <w:rPr>
          <w:sz w:val="24"/>
          <w:szCs w:val="24"/>
        </w:rPr>
        <w:t>суточн</w:t>
      </w:r>
      <w:r w:rsidR="00574E0A">
        <w:rPr>
          <w:sz w:val="24"/>
          <w:szCs w:val="24"/>
        </w:rPr>
        <w:t>ых</w:t>
      </w:r>
      <w:proofErr w:type="gramEnd"/>
      <w:r w:rsidR="00574E0A">
        <w:rPr>
          <w:sz w:val="24"/>
          <w:szCs w:val="24"/>
        </w:rPr>
        <w:t xml:space="preserve"> норм</w:t>
      </w:r>
      <w:r w:rsidRPr="00086D8C">
        <w:rPr>
          <w:sz w:val="24"/>
          <w:szCs w:val="24"/>
        </w:rPr>
        <w:t xml:space="preserve">. </w:t>
      </w:r>
    </w:p>
    <w:p w14:paraId="5D87395C" w14:textId="77777777" w:rsidR="005C11D5" w:rsidRPr="001D050E" w:rsidRDefault="005C11D5" w:rsidP="00A1296D">
      <w:pPr>
        <w:pStyle w:val="01"/>
        <w:spacing w:before="120"/>
        <w:ind w:left="142" w:right="0" w:firstLine="567"/>
        <w:rPr>
          <w:sz w:val="24"/>
          <w:szCs w:val="24"/>
        </w:rPr>
      </w:pPr>
      <w:r w:rsidRPr="001D050E">
        <w:rPr>
          <w:sz w:val="24"/>
          <w:szCs w:val="24"/>
        </w:rPr>
        <w:t xml:space="preserve">На </w:t>
      </w:r>
      <w:r w:rsidRPr="00DE3C23">
        <w:rPr>
          <w:i/>
          <w:iCs/>
          <w:sz w:val="24"/>
          <w:szCs w:val="24"/>
        </w:rPr>
        <w:t>шихтовом дворе</w:t>
      </w:r>
      <w:r w:rsidRPr="001D050E">
        <w:rPr>
          <w:sz w:val="24"/>
          <w:szCs w:val="24"/>
        </w:rPr>
        <w:t xml:space="preserve"> производится подготовка исходного сырья </w:t>
      </w:r>
      <w:r>
        <w:rPr>
          <w:sz w:val="24"/>
          <w:szCs w:val="24"/>
        </w:rPr>
        <w:t xml:space="preserve">– </w:t>
      </w:r>
      <w:r w:rsidRPr="001D050E">
        <w:rPr>
          <w:sz w:val="24"/>
          <w:szCs w:val="24"/>
        </w:rPr>
        <w:t>сырьевы</w:t>
      </w:r>
      <w:r>
        <w:rPr>
          <w:sz w:val="24"/>
          <w:szCs w:val="24"/>
        </w:rPr>
        <w:t>х</w:t>
      </w:r>
      <w:r w:rsidRPr="001D050E">
        <w:rPr>
          <w:sz w:val="24"/>
          <w:szCs w:val="24"/>
        </w:rPr>
        <w:t xml:space="preserve"> компонент</w:t>
      </w:r>
      <w:r>
        <w:rPr>
          <w:sz w:val="24"/>
          <w:szCs w:val="24"/>
        </w:rPr>
        <w:t>ов:</w:t>
      </w:r>
    </w:p>
    <w:p w14:paraId="27B077CF" w14:textId="5E3BA3F6" w:rsidR="005C11D5" w:rsidRDefault="005C11D5" w:rsidP="00CD2E06">
      <w:pPr>
        <w:pStyle w:val="01"/>
        <w:numPr>
          <w:ilvl w:val="0"/>
          <w:numId w:val="29"/>
        </w:numPr>
        <w:ind w:left="851" w:right="0"/>
        <w:rPr>
          <w:sz w:val="24"/>
          <w:szCs w:val="24"/>
        </w:rPr>
      </w:pPr>
      <w:r w:rsidRPr="00086D8C">
        <w:rPr>
          <w:sz w:val="24"/>
          <w:szCs w:val="24"/>
        </w:rPr>
        <w:t>очистка поверхности пруткового железа от загрязнений и ржавчины</w:t>
      </w:r>
      <w:r w:rsidR="00555AD3">
        <w:rPr>
          <w:sz w:val="24"/>
          <w:szCs w:val="24"/>
        </w:rPr>
        <w:t xml:space="preserve"> в </w:t>
      </w:r>
      <w:proofErr w:type="spellStart"/>
      <w:r w:rsidR="00555AD3">
        <w:rPr>
          <w:sz w:val="24"/>
          <w:szCs w:val="24"/>
        </w:rPr>
        <w:t>дробеметной</w:t>
      </w:r>
      <w:proofErr w:type="spellEnd"/>
      <w:r w:rsidR="00555AD3">
        <w:rPr>
          <w:sz w:val="24"/>
          <w:szCs w:val="24"/>
        </w:rPr>
        <w:t xml:space="preserve"> установке (диаметр дроби – 0,3 мм, скорость дроби – 100 м/с)</w:t>
      </w:r>
      <w:r>
        <w:rPr>
          <w:sz w:val="24"/>
          <w:szCs w:val="24"/>
        </w:rPr>
        <w:t>;</w:t>
      </w:r>
    </w:p>
    <w:p w14:paraId="37F0FD91" w14:textId="2067C9DE" w:rsidR="005C11D5" w:rsidRDefault="005C11D5" w:rsidP="00CD2E06">
      <w:pPr>
        <w:pStyle w:val="01"/>
        <w:numPr>
          <w:ilvl w:val="0"/>
          <w:numId w:val="28"/>
        </w:numPr>
        <w:ind w:left="851" w:right="0"/>
        <w:rPr>
          <w:sz w:val="24"/>
          <w:szCs w:val="24"/>
        </w:rPr>
      </w:pPr>
      <w:r>
        <w:rPr>
          <w:sz w:val="24"/>
          <w:szCs w:val="24"/>
        </w:rPr>
        <w:t>р</w:t>
      </w:r>
      <w:r w:rsidRPr="00DE3C23">
        <w:rPr>
          <w:sz w:val="24"/>
          <w:szCs w:val="24"/>
        </w:rPr>
        <w:t>убка (резка) слитков иных материалов на требуемые по размеру (весу) куски</w:t>
      </w:r>
      <w:r w:rsidR="008A1A78">
        <w:rPr>
          <w:sz w:val="24"/>
          <w:szCs w:val="24"/>
        </w:rPr>
        <w:t xml:space="preserve"> </w:t>
      </w:r>
      <w:proofErr w:type="spellStart"/>
      <w:r w:rsidR="008A1A78">
        <w:rPr>
          <w:sz w:val="24"/>
          <w:szCs w:val="24"/>
        </w:rPr>
        <w:t>аллигаторными</w:t>
      </w:r>
      <w:proofErr w:type="spellEnd"/>
      <w:r w:rsidR="008A1A78">
        <w:rPr>
          <w:sz w:val="24"/>
          <w:szCs w:val="24"/>
        </w:rPr>
        <w:t xml:space="preserve"> ножницами</w:t>
      </w:r>
      <w:r>
        <w:rPr>
          <w:sz w:val="24"/>
          <w:szCs w:val="24"/>
        </w:rPr>
        <w:t>;</w:t>
      </w:r>
    </w:p>
    <w:p w14:paraId="333C7473" w14:textId="47B9C7E9" w:rsidR="005C11D5" w:rsidRPr="00DE3C23" w:rsidRDefault="005C11D5" w:rsidP="00CD2E06">
      <w:pPr>
        <w:pStyle w:val="01"/>
        <w:numPr>
          <w:ilvl w:val="0"/>
          <w:numId w:val="28"/>
        </w:numPr>
        <w:ind w:left="851" w:right="0"/>
        <w:rPr>
          <w:sz w:val="24"/>
          <w:szCs w:val="24"/>
        </w:rPr>
      </w:pPr>
      <w:r>
        <w:rPr>
          <w:sz w:val="24"/>
          <w:szCs w:val="24"/>
        </w:rPr>
        <w:t>н</w:t>
      </w:r>
      <w:r w:rsidRPr="00DE3C23">
        <w:rPr>
          <w:sz w:val="24"/>
          <w:szCs w:val="24"/>
        </w:rPr>
        <w:t>авеска сырьевых материалов (приготовление шихты)</w:t>
      </w:r>
      <w:r w:rsidR="008A1A78">
        <w:rPr>
          <w:sz w:val="24"/>
          <w:szCs w:val="24"/>
        </w:rPr>
        <w:t xml:space="preserve"> при помощи платформенных напольных весов (максимальная нагрузка 200 кг) и настольных весов (максимальная нагрузка 10 кг)</w:t>
      </w:r>
      <w:r w:rsidRPr="00DE3C23">
        <w:rPr>
          <w:sz w:val="24"/>
          <w:szCs w:val="24"/>
        </w:rPr>
        <w:t xml:space="preserve">. </w:t>
      </w:r>
    </w:p>
    <w:p w14:paraId="314C3246" w14:textId="1C036510" w:rsidR="005C11D5" w:rsidRDefault="005C11D5" w:rsidP="00A1296D">
      <w:pPr>
        <w:pStyle w:val="01"/>
        <w:spacing w:before="120"/>
        <w:ind w:left="142" w:right="0" w:firstLine="567"/>
        <w:rPr>
          <w:sz w:val="24"/>
          <w:szCs w:val="24"/>
        </w:rPr>
      </w:pPr>
      <w:r w:rsidRPr="001D050E">
        <w:rPr>
          <w:sz w:val="24"/>
          <w:szCs w:val="24"/>
        </w:rPr>
        <w:t xml:space="preserve">В </w:t>
      </w:r>
      <w:r w:rsidRPr="00DE3C23">
        <w:rPr>
          <w:i/>
          <w:iCs/>
          <w:sz w:val="24"/>
          <w:szCs w:val="24"/>
        </w:rPr>
        <w:t>плавильном отделении</w:t>
      </w:r>
      <w:r w:rsidRPr="001D050E">
        <w:rPr>
          <w:sz w:val="24"/>
          <w:szCs w:val="24"/>
        </w:rPr>
        <w:t xml:space="preserve"> производится выплавка интерметаллических сплавов на основе </w:t>
      </w:r>
      <w:proofErr w:type="spellStart"/>
      <w:r w:rsidRPr="001D050E">
        <w:rPr>
          <w:sz w:val="24"/>
          <w:szCs w:val="24"/>
        </w:rPr>
        <w:t>Nd</w:t>
      </w:r>
      <w:proofErr w:type="spellEnd"/>
      <w:r w:rsidRPr="001D050E">
        <w:rPr>
          <w:sz w:val="24"/>
          <w:szCs w:val="24"/>
        </w:rPr>
        <w:t>-Fe-B по технологии высокоскоростной направленной кристаллизации</w:t>
      </w:r>
      <w:r>
        <w:rPr>
          <w:sz w:val="24"/>
          <w:szCs w:val="24"/>
        </w:rPr>
        <w:t xml:space="preserve"> </w:t>
      </w:r>
      <w:r w:rsidRPr="001D050E">
        <w:rPr>
          <w:sz w:val="24"/>
          <w:szCs w:val="24"/>
        </w:rPr>
        <w:t>(</w:t>
      </w:r>
      <w:proofErr w:type="spellStart"/>
      <w:r w:rsidRPr="00EC4FDA">
        <w:rPr>
          <w:sz w:val="24"/>
          <w:szCs w:val="24"/>
        </w:rPr>
        <w:t>strip-casting</w:t>
      </w:r>
      <w:proofErr w:type="spellEnd"/>
      <w:r w:rsidRPr="001D050E">
        <w:rPr>
          <w:sz w:val="24"/>
          <w:szCs w:val="24"/>
        </w:rPr>
        <w:t>)</w:t>
      </w:r>
      <w:r w:rsidR="001E14E9">
        <w:rPr>
          <w:sz w:val="24"/>
          <w:szCs w:val="24"/>
        </w:rPr>
        <w:t xml:space="preserve"> в двух печах</w:t>
      </w:r>
      <w:r w:rsidRPr="001D050E">
        <w:rPr>
          <w:sz w:val="24"/>
          <w:szCs w:val="24"/>
        </w:rPr>
        <w:t xml:space="preserve">.  </w:t>
      </w:r>
    </w:p>
    <w:p w14:paraId="7B0606AA" w14:textId="1C210F13" w:rsidR="001E14E9" w:rsidRDefault="001E14E9" w:rsidP="00A1296D">
      <w:pPr>
        <w:pStyle w:val="01"/>
        <w:ind w:left="142" w:right="0" w:firstLine="567"/>
        <w:rPr>
          <w:sz w:val="24"/>
          <w:szCs w:val="24"/>
        </w:rPr>
      </w:pPr>
      <w:r w:rsidRPr="001E14E9">
        <w:rPr>
          <w:sz w:val="24"/>
          <w:szCs w:val="24"/>
        </w:rPr>
        <w:t>Масса загрузки (для одного процесса) – 800 кг</w:t>
      </w:r>
      <w:r>
        <w:rPr>
          <w:sz w:val="24"/>
          <w:szCs w:val="24"/>
        </w:rPr>
        <w:t xml:space="preserve"> (400 кг в каждую печь)</w:t>
      </w:r>
      <w:r w:rsidRPr="001E14E9">
        <w:rPr>
          <w:sz w:val="24"/>
          <w:szCs w:val="24"/>
        </w:rPr>
        <w:t>, выход годного сплава – 95% (760 кг)</w:t>
      </w:r>
      <w:r>
        <w:rPr>
          <w:sz w:val="24"/>
          <w:szCs w:val="24"/>
        </w:rPr>
        <w:t xml:space="preserve"> (380 кг из каждой печи)</w:t>
      </w:r>
      <w:r w:rsidRPr="001E14E9">
        <w:rPr>
          <w:sz w:val="24"/>
          <w:szCs w:val="24"/>
        </w:rPr>
        <w:t>.</w:t>
      </w:r>
    </w:p>
    <w:p w14:paraId="731B74A8" w14:textId="124FE1A6" w:rsidR="002714E9" w:rsidRPr="002714E9" w:rsidRDefault="002714E9" w:rsidP="002714E9">
      <w:pPr>
        <w:pStyle w:val="01"/>
        <w:ind w:left="142" w:right="0" w:firstLine="567"/>
        <w:rPr>
          <w:sz w:val="24"/>
          <w:szCs w:val="24"/>
        </w:rPr>
      </w:pPr>
      <w:bookmarkStart w:id="45" w:name="_Hlk239317559"/>
      <w:r w:rsidRPr="002714E9">
        <w:rPr>
          <w:sz w:val="24"/>
          <w:szCs w:val="24"/>
        </w:rPr>
        <w:t xml:space="preserve">Синтез сплава </w:t>
      </w:r>
      <w:r>
        <w:rPr>
          <w:sz w:val="24"/>
          <w:szCs w:val="24"/>
        </w:rPr>
        <w:t>(</w:t>
      </w:r>
      <w:proofErr w:type="spellStart"/>
      <w:r w:rsidRPr="002714E9">
        <w:rPr>
          <w:sz w:val="24"/>
          <w:szCs w:val="24"/>
        </w:rPr>
        <w:t>strip-casting</w:t>
      </w:r>
      <w:proofErr w:type="spellEnd"/>
      <w:r>
        <w:rPr>
          <w:sz w:val="24"/>
          <w:szCs w:val="24"/>
        </w:rPr>
        <w:t>)</w:t>
      </w:r>
      <w:r w:rsidRPr="002714E9">
        <w:rPr>
          <w:sz w:val="24"/>
          <w:szCs w:val="24"/>
        </w:rPr>
        <w:t xml:space="preserve"> </w:t>
      </w:r>
      <w:r>
        <w:rPr>
          <w:sz w:val="24"/>
          <w:szCs w:val="24"/>
        </w:rPr>
        <w:t>в печах производится при следующих характеристиках процесса</w:t>
      </w:r>
      <w:r w:rsidRPr="002714E9">
        <w:rPr>
          <w:sz w:val="24"/>
          <w:szCs w:val="24"/>
        </w:rPr>
        <w:t>:</w:t>
      </w:r>
    </w:p>
    <w:p w14:paraId="54872B0F" w14:textId="77777777" w:rsidR="002714E9" w:rsidRDefault="002714E9" w:rsidP="008E28DC">
      <w:pPr>
        <w:pStyle w:val="01"/>
        <w:numPr>
          <w:ilvl w:val="0"/>
          <w:numId w:val="46"/>
        </w:numPr>
        <w:ind w:left="1134"/>
        <w:rPr>
          <w:sz w:val="24"/>
          <w:szCs w:val="24"/>
        </w:rPr>
      </w:pPr>
      <w:r w:rsidRPr="002714E9">
        <w:rPr>
          <w:sz w:val="24"/>
          <w:szCs w:val="24"/>
        </w:rPr>
        <w:t>вакуум рабочей камеры – 10</w:t>
      </w:r>
      <w:r w:rsidRPr="002714E9">
        <w:rPr>
          <w:sz w:val="24"/>
          <w:szCs w:val="24"/>
          <w:vertAlign w:val="superscript"/>
        </w:rPr>
        <w:t>-2</w:t>
      </w:r>
      <w:r w:rsidRPr="002714E9">
        <w:rPr>
          <w:sz w:val="24"/>
          <w:szCs w:val="24"/>
        </w:rPr>
        <w:t xml:space="preserve"> мм рт. ст.; </w:t>
      </w:r>
    </w:p>
    <w:p w14:paraId="764726B0" w14:textId="77777777" w:rsidR="002714E9" w:rsidRDefault="002714E9" w:rsidP="008E28DC">
      <w:pPr>
        <w:pStyle w:val="01"/>
        <w:numPr>
          <w:ilvl w:val="0"/>
          <w:numId w:val="46"/>
        </w:numPr>
        <w:ind w:left="1134"/>
        <w:rPr>
          <w:sz w:val="24"/>
          <w:szCs w:val="24"/>
        </w:rPr>
      </w:pPr>
      <w:r w:rsidRPr="002714E9">
        <w:rPr>
          <w:sz w:val="24"/>
          <w:szCs w:val="24"/>
        </w:rPr>
        <w:t>избыточное давление рабочей камеры – 0,5-0,6 атм.;</w:t>
      </w:r>
    </w:p>
    <w:p w14:paraId="0A9B6C97" w14:textId="77777777" w:rsidR="002714E9" w:rsidRDefault="002714E9" w:rsidP="008E28DC">
      <w:pPr>
        <w:pStyle w:val="01"/>
        <w:numPr>
          <w:ilvl w:val="0"/>
          <w:numId w:val="46"/>
        </w:numPr>
        <w:ind w:left="1134"/>
        <w:rPr>
          <w:sz w:val="24"/>
          <w:szCs w:val="24"/>
        </w:rPr>
      </w:pPr>
      <w:r w:rsidRPr="002714E9">
        <w:rPr>
          <w:sz w:val="24"/>
          <w:szCs w:val="24"/>
        </w:rPr>
        <w:t>температура плавки – 1450-1600 °С;</w:t>
      </w:r>
    </w:p>
    <w:p w14:paraId="56870A23" w14:textId="77777777" w:rsidR="002714E9" w:rsidRDefault="002714E9" w:rsidP="008E28DC">
      <w:pPr>
        <w:pStyle w:val="01"/>
        <w:numPr>
          <w:ilvl w:val="0"/>
          <w:numId w:val="46"/>
        </w:numPr>
        <w:ind w:left="1134"/>
        <w:rPr>
          <w:sz w:val="24"/>
          <w:szCs w:val="24"/>
        </w:rPr>
      </w:pPr>
      <w:r w:rsidRPr="002714E9">
        <w:rPr>
          <w:sz w:val="24"/>
          <w:szCs w:val="24"/>
        </w:rPr>
        <w:t xml:space="preserve">время нагрева до расплавления – 1-2 ч;  </w:t>
      </w:r>
    </w:p>
    <w:p w14:paraId="46FFF4D7" w14:textId="77777777" w:rsidR="002714E9" w:rsidRDefault="002714E9" w:rsidP="008E28DC">
      <w:pPr>
        <w:pStyle w:val="01"/>
        <w:numPr>
          <w:ilvl w:val="0"/>
          <w:numId w:val="46"/>
        </w:numPr>
        <w:ind w:left="1134"/>
        <w:rPr>
          <w:sz w:val="24"/>
          <w:szCs w:val="24"/>
        </w:rPr>
      </w:pPr>
      <w:r w:rsidRPr="002714E9">
        <w:rPr>
          <w:sz w:val="24"/>
          <w:szCs w:val="24"/>
        </w:rPr>
        <w:t xml:space="preserve">время выдержки – 1-2 мин.; </w:t>
      </w:r>
    </w:p>
    <w:p w14:paraId="5905FD4A" w14:textId="77777777" w:rsidR="002714E9" w:rsidRDefault="002714E9" w:rsidP="008E28DC">
      <w:pPr>
        <w:pStyle w:val="01"/>
        <w:numPr>
          <w:ilvl w:val="0"/>
          <w:numId w:val="46"/>
        </w:numPr>
        <w:ind w:left="1134"/>
        <w:rPr>
          <w:sz w:val="24"/>
          <w:szCs w:val="24"/>
        </w:rPr>
      </w:pPr>
      <w:r w:rsidRPr="002714E9">
        <w:rPr>
          <w:sz w:val="24"/>
          <w:szCs w:val="24"/>
        </w:rPr>
        <w:t xml:space="preserve">скорость вращения барабана – 1-2 м/с; </w:t>
      </w:r>
    </w:p>
    <w:p w14:paraId="4F0C35A4" w14:textId="77777777" w:rsidR="002714E9" w:rsidRDefault="002714E9" w:rsidP="008E28DC">
      <w:pPr>
        <w:pStyle w:val="01"/>
        <w:numPr>
          <w:ilvl w:val="0"/>
          <w:numId w:val="46"/>
        </w:numPr>
        <w:ind w:left="1134"/>
        <w:rPr>
          <w:sz w:val="24"/>
          <w:szCs w:val="24"/>
        </w:rPr>
      </w:pPr>
      <w:r w:rsidRPr="002714E9">
        <w:rPr>
          <w:sz w:val="24"/>
          <w:szCs w:val="24"/>
        </w:rPr>
        <w:t xml:space="preserve">время разлива на барабан – 1 ч; </w:t>
      </w:r>
    </w:p>
    <w:p w14:paraId="5A56393E" w14:textId="44423955" w:rsidR="002714E9" w:rsidRPr="002714E9" w:rsidRDefault="002714E9" w:rsidP="008E28DC">
      <w:pPr>
        <w:pStyle w:val="01"/>
        <w:numPr>
          <w:ilvl w:val="0"/>
          <w:numId w:val="46"/>
        </w:numPr>
        <w:ind w:left="1134"/>
        <w:rPr>
          <w:sz w:val="24"/>
          <w:szCs w:val="24"/>
        </w:rPr>
      </w:pPr>
      <w:r w:rsidRPr="002714E9">
        <w:rPr>
          <w:sz w:val="24"/>
          <w:szCs w:val="24"/>
        </w:rPr>
        <w:t>полное остывание сплава – 1 ч</w:t>
      </w:r>
      <w:r>
        <w:rPr>
          <w:sz w:val="24"/>
          <w:szCs w:val="24"/>
        </w:rPr>
        <w:t>.</w:t>
      </w:r>
    </w:p>
    <w:bookmarkEnd w:id="45"/>
    <w:p w14:paraId="533180BE" w14:textId="59A2EC75" w:rsidR="005C11D5" w:rsidRPr="001D050E" w:rsidRDefault="005C11D5" w:rsidP="005C11D5">
      <w:pPr>
        <w:pStyle w:val="01"/>
        <w:ind w:left="142" w:right="0" w:firstLine="567"/>
        <w:rPr>
          <w:sz w:val="24"/>
          <w:szCs w:val="24"/>
        </w:rPr>
      </w:pPr>
      <w:r w:rsidRPr="001D050E">
        <w:rPr>
          <w:sz w:val="24"/>
          <w:szCs w:val="24"/>
        </w:rPr>
        <w:t>Полученный сплав представляет собой</w:t>
      </w:r>
      <w:r>
        <w:rPr>
          <w:sz w:val="24"/>
          <w:szCs w:val="24"/>
        </w:rPr>
        <w:t xml:space="preserve"> </w:t>
      </w:r>
      <w:r w:rsidRPr="001D050E">
        <w:rPr>
          <w:sz w:val="24"/>
          <w:szCs w:val="24"/>
        </w:rPr>
        <w:t xml:space="preserve">металлические кусочки (чешуйки) размером до 20х20 мм, толщиной до 0,5 мм. </w:t>
      </w:r>
    </w:p>
    <w:p w14:paraId="2D24E6A5" w14:textId="12152484" w:rsidR="005C11D5" w:rsidRPr="001D050E" w:rsidRDefault="005C11D5" w:rsidP="005C11D5">
      <w:pPr>
        <w:pStyle w:val="01"/>
        <w:ind w:left="142" w:right="0" w:firstLine="567"/>
        <w:rPr>
          <w:sz w:val="24"/>
          <w:szCs w:val="24"/>
        </w:rPr>
      </w:pPr>
      <w:r>
        <w:rPr>
          <w:sz w:val="24"/>
          <w:szCs w:val="24"/>
        </w:rPr>
        <w:t>Также на участке производится о</w:t>
      </w:r>
      <w:r w:rsidRPr="001D050E">
        <w:rPr>
          <w:sz w:val="24"/>
          <w:szCs w:val="24"/>
        </w:rPr>
        <w:t xml:space="preserve">тбор проб полученного сплава для проведения контроля химического состава, газовых примесей, углерода и серы </w:t>
      </w:r>
      <w:r>
        <w:rPr>
          <w:sz w:val="24"/>
          <w:szCs w:val="24"/>
        </w:rPr>
        <w:t xml:space="preserve">и </w:t>
      </w:r>
      <w:r w:rsidRPr="001D050E">
        <w:rPr>
          <w:sz w:val="24"/>
          <w:szCs w:val="24"/>
        </w:rPr>
        <w:t xml:space="preserve">определение соответствия химического состава сплавов постоянных магнитов требованиям техпроцесса. </w:t>
      </w:r>
      <w:r w:rsidR="001E14E9">
        <w:rPr>
          <w:sz w:val="24"/>
          <w:szCs w:val="24"/>
        </w:rPr>
        <w:t>Контроль производится в центральной заводской лаборатории.</w:t>
      </w:r>
    </w:p>
    <w:p w14:paraId="120ECAAF" w14:textId="6EBD05E6" w:rsidR="00343368" w:rsidRDefault="005C11D5" w:rsidP="00A1296D">
      <w:pPr>
        <w:pStyle w:val="01"/>
        <w:spacing w:before="120"/>
        <w:ind w:left="142" w:right="0" w:firstLine="567"/>
        <w:rPr>
          <w:sz w:val="24"/>
          <w:szCs w:val="24"/>
        </w:rPr>
      </w:pPr>
      <w:r>
        <w:rPr>
          <w:sz w:val="24"/>
          <w:szCs w:val="24"/>
        </w:rPr>
        <w:t xml:space="preserve">На </w:t>
      </w:r>
      <w:r w:rsidRPr="00DE3C23">
        <w:rPr>
          <w:i/>
          <w:iCs/>
          <w:sz w:val="24"/>
          <w:szCs w:val="24"/>
        </w:rPr>
        <w:t>склад</w:t>
      </w:r>
      <w:r w:rsidR="00343368">
        <w:rPr>
          <w:i/>
          <w:iCs/>
          <w:sz w:val="24"/>
          <w:szCs w:val="24"/>
        </w:rPr>
        <w:t>е</w:t>
      </w:r>
      <w:r w:rsidRPr="00DE3C23">
        <w:rPr>
          <w:i/>
          <w:iCs/>
          <w:sz w:val="24"/>
          <w:szCs w:val="24"/>
        </w:rPr>
        <w:t xml:space="preserve"> промежуточного хранения</w:t>
      </w:r>
      <w:r w:rsidR="00343368">
        <w:rPr>
          <w:i/>
          <w:iCs/>
          <w:sz w:val="24"/>
          <w:szCs w:val="24"/>
        </w:rPr>
        <w:t xml:space="preserve"> металлов</w:t>
      </w:r>
      <w:bookmarkStart w:id="46" w:name="_Hlk239319008"/>
      <w:r w:rsidR="00150C7F" w:rsidRPr="00150C7F">
        <w:rPr>
          <w:sz w:val="24"/>
          <w:szCs w:val="24"/>
        </w:rPr>
        <w:t>, расположенном в осях 5-8 / Ж-И,</w:t>
      </w:r>
      <w:r>
        <w:rPr>
          <w:sz w:val="24"/>
          <w:szCs w:val="24"/>
        </w:rPr>
        <w:t xml:space="preserve"> </w:t>
      </w:r>
      <w:bookmarkEnd w:id="46"/>
      <w:r>
        <w:rPr>
          <w:sz w:val="24"/>
          <w:szCs w:val="24"/>
        </w:rPr>
        <w:t>предусмотрено х</w:t>
      </w:r>
      <w:r w:rsidRPr="001D050E">
        <w:rPr>
          <w:sz w:val="24"/>
          <w:szCs w:val="24"/>
        </w:rPr>
        <w:t>ранение</w:t>
      </w:r>
      <w:r>
        <w:rPr>
          <w:sz w:val="24"/>
          <w:szCs w:val="24"/>
        </w:rPr>
        <w:t xml:space="preserve"> сырья </w:t>
      </w:r>
      <w:r w:rsidR="00343368">
        <w:rPr>
          <w:sz w:val="24"/>
          <w:szCs w:val="24"/>
        </w:rPr>
        <w:t>для выполнения 14</w:t>
      </w:r>
      <w:r w:rsidR="00343368" w:rsidRPr="001D050E">
        <w:rPr>
          <w:sz w:val="24"/>
          <w:szCs w:val="24"/>
        </w:rPr>
        <w:t xml:space="preserve"> суточных норм выработки</w:t>
      </w:r>
      <w:r w:rsidR="00343368">
        <w:rPr>
          <w:sz w:val="24"/>
          <w:szCs w:val="24"/>
        </w:rPr>
        <w:t xml:space="preserve"> в ящиках для хранения на стеллажах.</w:t>
      </w:r>
    </w:p>
    <w:p w14:paraId="7BB117D0" w14:textId="4FC69C7B" w:rsidR="005C11D5" w:rsidRDefault="00343368" w:rsidP="00A1296D">
      <w:pPr>
        <w:pStyle w:val="01"/>
        <w:spacing w:before="120"/>
        <w:ind w:left="142" w:right="0" w:firstLine="567"/>
        <w:rPr>
          <w:sz w:val="24"/>
          <w:szCs w:val="24"/>
        </w:rPr>
      </w:pPr>
      <w:r>
        <w:rPr>
          <w:sz w:val="24"/>
          <w:szCs w:val="24"/>
        </w:rPr>
        <w:lastRenderedPageBreak/>
        <w:t xml:space="preserve">На </w:t>
      </w:r>
      <w:r w:rsidRPr="00DE3C23">
        <w:rPr>
          <w:i/>
          <w:iCs/>
          <w:sz w:val="24"/>
          <w:szCs w:val="24"/>
        </w:rPr>
        <w:t>склад</w:t>
      </w:r>
      <w:r>
        <w:rPr>
          <w:i/>
          <w:iCs/>
          <w:sz w:val="24"/>
          <w:szCs w:val="24"/>
        </w:rPr>
        <w:t>е</w:t>
      </w:r>
      <w:r w:rsidRPr="00DE3C23">
        <w:rPr>
          <w:i/>
          <w:iCs/>
          <w:sz w:val="24"/>
          <w:szCs w:val="24"/>
        </w:rPr>
        <w:t xml:space="preserve"> промежуточного хранения</w:t>
      </w:r>
      <w:r>
        <w:rPr>
          <w:i/>
          <w:iCs/>
          <w:sz w:val="24"/>
          <w:szCs w:val="24"/>
        </w:rPr>
        <w:t xml:space="preserve"> сплавов</w:t>
      </w:r>
      <w:r w:rsidR="00150C7F" w:rsidRPr="00150C7F">
        <w:rPr>
          <w:sz w:val="24"/>
          <w:szCs w:val="24"/>
        </w:rPr>
        <w:t>, расположенном в осях 5-8 / И</w:t>
      </w:r>
      <w:r w:rsidR="00150C7F">
        <w:rPr>
          <w:sz w:val="24"/>
          <w:szCs w:val="24"/>
        </w:rPr>
        <w:t>-К</w:t>
      </w:r>
      <w:r w:rsidR="00150C7F" w:rsidRPr="00150C7F">
        <w:rPr>
          <w:sz w:val="24"/>
          <w:szCs w:val="24"/>
        </w:rPr>
        <w:t>,</w:t>
      </w:r>
      <w:r w:rsidR="00150C7F">
        <w:rPr>
          <w:sz w:val="24"/>
          <w:szCs w:val="24"/>
        </w:rPr>
        <w:t xml:space="preserve"> </w:t>
      </w:r>
      <w:r>
        <w:rPr>
          <w:sz w:val="24"/>
          <w:szCs w:val="24"/>
        </w:rPr>
        <w:t>предусмотрено х</w:t>
      </w:r>
      <w:r w:rsidRPr="001D050E">
        <w:rPr>
          <w:sz w:val="24"/>
          <w:szCs w:val="24"/>
        </w:rPr>
        <w:t>ранение</w:t>
      </w:r>
      <w:r>
        <w:rPr>
          <w:sz w:val="24"/>
          <w:szCs w:val="24"/>
        </w:rPr>
        <w:t xml:space="preserve"> </w:t>
      </w:r>
      <w:r w:rsidRPr="001D050E">
        <w:rPr>
          <w:sz w:val="24"/>
          <w:szCs w:val="24"/>
        </w:rPr>
        <w:t xml:space="preserve">интерметаллических сплавов </w:t>
      </w:r>
      <w:r>
        <w:rPr>
          <w:sz w:val="24"/>
          <w:szCs w:val="24"/>
        </w:rPr>
        <w:t>в объеме 14</w:t>
      </w:r>
      <w:r w:rsidRPr="001D050E">
        <w:rPr>
          <w:sz w:val="24"/>
          <w:szCs w:val="24"/>
        </w:rPr>
        <w:t xml:space="preserve"> суточных норм выработки</w:t>
      </w:r>
      <w:r>
        <w:rPr>
          <w:sz w:val="24"/>
          <w:szCs w:val="24"/>
        </w:rPr>
        <w:t xml:space="preserve"> </w:t>
      </w:r>
      <w:r w:rsidR="00574E0A">
        <w:rPr>
          <w:sz w:val="24"/>
          <w:szCs w:val="24"/>
        </w:rPr>
        <w:t xml:space="preserve">на </w:t>
      </w:r>
      <w:proofErr w:type="spellStart"/>
      <w:r w:rsidR="00574E0A">
        <w:rPr>
          <w:sz w:val="24"/>
          <w:szCs w:val="24"/>
        </w:rPr>
        <w:t>европаллетах</w:t>
      </w:r>
      <w:proofErr w:type="spellEnd"/>
      <w:r w:rsidR="00574E0A">
        <w:rPr>
          <w:sz w:val="24"/>
          <w:szCs w:val="24"/>
        </w:rPr>
        <w:t xml:space="preserve"> </w:t>
      </w:r>
      <w:r>
        <w:rPr>
          <w:sz w:val="24"/>
          <w:szCs w:val="24"/>
        </w:rPr>
        <w:t>в</w:t>
      </w:r>
      <w:r w:rsidRPr="00343368">
        <w:rPr>
          <w:sz w:val="24"/>
          <w:szCs w:val="24"/>
        </w:rPr>
        <w:t xml:space="preserve"> открытых металлических контейнерах </w:t>
      </w:r>
      <w:r w:rsidR="00574E0A" w:rsidRPr="001D050E">
        <w:rPr>
          <w:sz w:val="24"/>
          <w:szCs w:val="24"/>
        </w:rPr>
        <w:t>(бочках) вместимостью 200 кг</w:t>
      </w:r>
      <w:r w:rsidR="00574E0A" w:rsidRPr="00343368">
        <w:rPr>
          <w:sz w:val="24"/>
          <w:szCs w:val="24"/>
        </w:rPr>
        <w:t xml:space="preserve"> </w:t>
      </w:r>
      <w:r w:rsidRPr="00343368">
        <w:rPr>
          <w:sz w:val="24"/>
          <w:szCs w:val="24"/>
        </w:rPr>
        <w:t>в полиэтилене</w:t>
      </w:r>
      <w:r w:rsidR="00574E0A">
        <w:rPr>
          <w:sz w:val="24"/>
          <w:szCs w:val="24"/>
        </w:rPr>
        <w:t xml:space="preserve"> </w:t>
      </w:r>
      <w:r w:rsidR="00574E0A" w:rsidRPr="001D050E">
        <w:rPr>
          <w:sz w:val="24"/>
          <w:szCs w:val="24"/>
        </w:rPr>
        <w:t xml:space="preserve">размещенных на паллетах по 4 шт., кратно 800 кг – массе одной плавки. </w:t>
      </w:r>
    </w:p>
    <w:p w14:paraId="53EB7887" w14:textId="7C4B194E" w:rsidR="005C11D5" w:rsidRPr="00DE3C23" w:rsidRDefault="005C11D5" w:rsidP="005C11D5">
      <w:pPr>
        <w:pStyle w:val="01"/>
        <w:ind w:left="142" w:right="0" w:firstLine="567"/>
        <w:rPr>
          <w:sz w:val="24"/>
          <w:szCs w:val="24"/>
        </w:rPr>
      </w:pPr>
      <w:r>
        <w:rPr>
          <w:sz w:val="24"/>
          <w:szCs w:val="24"/>
        </w:rPr>
        <w:t>Сбор и х</w:t>
      </w:r>
      <w:r w:rsidRPr="00DE3C23">
        <w:rPr>
          <w:sz w:val="24"/>
          <w:szCs w:val="24"/>
        </w:rPr>
        <w:t xml:space="preserve">ранение отходов участка (шлак, отработанные </w:t>
      </w:r>
      <w:proofErr w:type="spellStart"/>
      <w:r w:rsidRPr="00DE3C23">
        <w:rPr>
          <w:sz w:val="24"/>
          <w:szCs w:val="24"/>
        </w:rPr>
        <w:t>футеровочные</w:t>
      </w:r>
      <w:proofErr w:type="spellEnd"/>
      <w:r w:rsidRPr="00DE3C23">
        <w:rPr>
          <w:sz w:val="24"/>
          <w:szCs w:val="24"/>
        </w:rPr>
        <w:t xml:space="preserve"> материалы, отработанная дробь, окалина, обрезки), подлежащих утилизации/переработке</w:t>
      </w:r>
      <w:r>
        <w:rPr>
          <w:sz w:val="24"/>
          <w:szCs w:val="24"/>
        </w:rPr>
        <w:t xml:space="preserve">, предусмотрено </w:t>
      </w:r>
      <w:r w:rsidR="00F029F9">
        <w:rPr>
          <w:sz w:val="24"/>
          <w:szCs w:val="24"/>
        </w:rPr>
        <w:t>в</w:t>
      </w:r>
      <w:r w:rsidR="00F029F9" w:rsidRPr="00343368">
        <w:rPr>
          <w:sz w:val="24"/>
          <w:szCs w:val="24"/>
        </w:rPr>
        <w:t xml:space="preserve"> металлических контейнерах </w:t>
      </w:r>
      <w:r w:rsidR="00F029F9" w:rsidRPr="001D050E">
        <w:rPr>
          <w:sz w:val="24"/>
          <w:szCs w:val="24"/>
        </w:rPr>
        <w:t>(бочках) вместимостью 200 кг</w:t>
      </w:r>
      <w:r w:rsidR="00F029F9" w:rsidRPr="00343368">
        <w:rPr>
          <w:sz w:val="24"/>
          <w:szCs w:val="24"/>
        </w:rPr>
        <w:t xml:space="preserve"> </w:t>
      </w:r>
      <w:r>
        <w:rPr>
          <w:sz w:val="24"/>
          <w:szCs w:val="24"/>
        </w:rPr>
        <w:t xml:space="preserve">на складе, расположенном </w:t>
      </w:r>
      <w:bookmarkStart w:id="47" w:name="_Hlk239833017"/>
      <w:r w:rsidR="00D60D74">
        <w:rPr>
          <w:sz w:val="24"/>
          <w:szCs w:val="24"/>
        </w:rPr>
        <w:t xml:space="preserve">на первом этаже </w:t>
      </w:r>
      <w:proofErr w:type="spellStart"/>
      <w:r>
        <w:rPr>
          <w:sz w:val="24"/>
          <w:szCs w:val="24"/>
        </w:rPr>
        <w:t>пристро</w:t>
      </w:r>
      <w:r w:rsidR="00D60D74">
        <w:rPr>
          <w:sz w:val="24"/>
          <w:szCs w:val="24"/>
        </w:rPr>
        <w:t>я</w:t>
      </w:r>
      <w:proofErr w:type="spellEnd"/>
      <w:r w:rsidRPr="00C21587">
        <w:rPr>
          <w:sz w:val="24"/>
          <w:szCs w:val="24"/>
        </w:rPr>
        <w:t xml:space="preserve"> </w:t>
      </w:r>
      <w:bookmarkEnd w:id="47"/>
      <w:r>
        <w:rPr>
          <w:sz w:val="24"/>
          <w:szCs w:val="24"/>
        </w:rPr>
        <w:t>в осях 16-18 / С-Ф,</w:t>
      </w:r>
      <w:r w:rsidRPr="00DE3C23">
        <w:rPr>
          <w:sz w:val="24"/>
          <w:szCs w:val="24"/>
        </w:rPr>
        <w:t xml:space="preserve"> в объеме 14 суточных норм накопления. </w:t>
      </w:r>
    </w:p>
    <w:p w14:paraId="0B7BB786" w14:textId="3A2668A2" w:rsidR="005C11D5" w:rsidRDefault="005C11D5" w:rsidP="003E4349">
      <w:pPr>
        <w:pStyle w:val="01"/>
        <w:ind w:left="142" w:right="0" w:firstLine="567"/>
        <w:rPr>
          <w:sz w:val="24"/>
          <w:szCs w:val="24"/>
        </w:rPr>
      </w:pPr>
      <w:r w:rsidRPr="001D050E">
        <w:rPr>
          <w:sz w:val="24"/>
          <w:szCs w:val="24"/>
        </w:rPr>
        <w:t>Загрузка сырья и выгрузка готового сплава</w:t>
      </w:r>
      <w:r w:rsidR="002714E9">
        <w:rPr>
          <w:sz w:val="24"/>
          <w:szCs w:val="24"/>
        </w:rPr>
        <w:t>, а также перемещение контейнеров с сырьем и сплавами</w:t>
      </w:r>
      <w:r w:rsidRPr="001D050E">
        <w:rPr>
          <w:sz w:val="24"/>
          <w:szCs w:val="24"/>
        </w:rPr>
        <w:t xml:space="preserve"> осуществляется при помощи кран-балки</w:t>
      </w:r>
      <w:r w:rsidR="00574E0A" w:rsidRPr="00574E0A">
        <w:rPr>
          <w:sz w:val="24"/>
          <w:szCs w:val="24"/>
        </w:rPr>
        <w:t xml:space="preserve"> </w:t>
      </w:r>
      <w:r w:rsidR="00574E0A">
        <w:rPr>
          <w:sz w:val="24"/>
          <w:szCs w:val="24"/>
        </w:rPr>
        <w:t xml:space="preserve">грузоподъемностью 10 т, </w:t>
      </w:r>
      <w:r w:rsidR="00574E0A" w:rsidRPr="0032021E">
        <w:rPr>
          <w:sz w:val="24"/>
          <w:szCs w:val="24"/>
        </w:rPr>
        <w:t>управляем</w:t>
      </w:r>
      <w:r w:rsidR="00574E0A">
        <w:rPr>
          <w:sz w:val="24"/>
          <w:szCs w:val="24"/>
        </w:rPr>
        <w:t>ой</w:t>
      </w:r>
      <w:r w:rsidR="00574E0A" w:rsidRPr="0032021E">
        <w:rPr>
          <w:sz w:val="24"/>
          <w:szCs w:val="24"/>
        </w:rPr>
        <w:t xml:space="preserve"> с пола посредством кнопочного аппарата, подвешенного на кране</w:t>
      </w:r>
      <w:r w:rsidRPr="001D050E">
        <w:rPr>
          <w:sz w:val="24"/>
          <w:szCs w:val="24"/>
        </w:rPr>
        <w:t xml:space="preserve">. </w:t>
      </w:r>
    </w:p>
    <w:p w14:paraId="6E88F4FA" w14:textId="625E57FE" w:rsidR="00AF0FB1" w:rsidRDefault="00AF0FB1" w:rsidP="005C11D5">
      <w:pPr>
        <w:pStyle w:val="01"/>
        <w:ind w:left="142" w:right="0" w:firstLine="567"/>
        <w:rPr>
          <w:sz w:val="24"/>
          <w:szCs w:val="24"/>
        </w:rPr>
      </w:pPr>
      <w:r>
        <w:rPr>
          <w:sz w:val="24"/>
          <w:szCs w:val="24"/>
        </w:rPr>
        <w:t>Перемещение контейнеров для хранения между производственными участками предусматривается при помощи транспортных тележек.</w:t>
      </w:r>
    </w:p>
    <w:p w14:paraId="1942A8CF" w14:textId="09D0EB27" w:rsidR="005C11D5" w:rsidRPr="004A3EC1" w:rsidRDefault="004A3EC1" w:rsidP="00B756DA">
      <w:pPr>
        <w:pStyle w:val="002"/>
        <w:numPr>
          <w:ilvl w:val="0"/>
          <w:numId w:val="0"/>
        </w:numPr>
        <w:spacing w:before="240"/>
        <w:ind w:left="142" w:right="0"/>
        <w:jc w:val="center"/>
        <w:rPr>
          <w:sz w:val="24"/>
          <w:szCs w:val="24"/>
        </w:rPr>
      </w:pPr>
      <w:r>
        <w:rPr>
          <w:sz w:val="24"/>
          <w:szCs w:val="24"/>
        </w:rPr>
        <w:t xml:space="preserve">7.3 </w:t>
      </w:r>
      <w:r w:rsidR="005C11D5" w:rsidRPr="004A3EC1">
        <w:rPr>
          <w:sz w:val="24"/>
          <w:szCs w:val="24"/>
        </w:rPr>
        <w:t xml:space="preserve">Участок № 3. Участок водородного </w:t>
      </w:r>
      <w:proofErr w:type="spellStart"/>
      <w:r w:rsidR="005C11D5" w:rsidRPr="004A3EC1">
        <w:rPr>
          <w:sz w:val="24"/>
          <w:szCs w:val="24"/>
        </w:rPr>
        <w:t>охрупчивания</w:t>
      </w:r>
      <w:proofErr w:type="spellEnd"/>
    </w:p>
    <w:p w14:paraId="66734A9E" w14:textId="17A47F86" w:rsidR="00AF0FB1" w:rsidRPr="00087439" w:rsidRDefault="00AF0FB1" w:rsidP="00AF0FB1">
      <w:pPr>
        <w:pStyle w:val="01"/>
        <w:ind w:left="142" w:right="0" w:firstLine="567"/>
        <w:rPr>
          <w:sz w:val="24"/>
          <w:szCs w:val="24"/>
        </w:rPr>
      </w:pPr>
      <w:r w:rsidRPr="00555AD3">
        <w:rPr>
          <w:sz w:val="24"/>
          <w:szCs w:val="24"/>
        </w:rPr>
        <w:t xml:space="preserve">Участок </w:t>
      </w:r>
      <w:r w:rsidRPr="00AF0FB1">
        <w:rPr>
          <w:sz w:val="24"/>
          <w:szCs w:val="24"/>
        </w:rPr>
        <w:t xml:space="preserve">водородного </w:t>
      </w:r>
      <w:proofErr w:type="spellStart"/>
      <w:r w:rsidRPr="00AF0FB1">
        <w:rPr>
          <w:sz w:val="24"/>
          <w:szCs w:val="24"/>
        </w:rPr>
        <w:t>охрупчивания</w:t>
      </w:r>
      <w:proofErr w:type="spellEnd"/>
      <w:r w:rsidRPr="00AF0FB1">
        <w:rPr>
          <w:sz w:val="24"/>
          <w:szCs w:val="24"/>
        </w:rPr>
        <w:t xml:space="preserve"> </w:t>
      </w:r>
      <w:r w:rsidRPr="00087439">
        <w:rPr>
          <w:sz w:val="24"/>
          <w:szCs w:val="24"/>
        </w:rPr>
        <w:t xml:space="preserve">расположен </w:t>
      </w:r>
      <w:r w:rsidR="007176B3">
        <w:rPr>
          <w:sz w:val="24"/>
          <w:szCs w:val="24"/>
        </w:rPr>
        <w:t xml:space="preserve">в одном помещении с участком измельчения и смешивания (участок № 4) </w:t>
      </w:r>
      <w:r w:rsidRPr="00087439">
        <w:rPr>
          <w:sz w:val="24"/>
          <w:szCs w:val="24"/>
        </w:rPr>
        <w:t xml:space="preserve">в осях </w:t>
      </w:r>
      <w:r>
        <w:rPr>
          <w:sz w:val="24"/>
          <w:szCs w:val="24"/>
        </w:rPr>
        <w:t>9-13 /</w:t>
      </w:r>
      <w:r w:rsidRPr="00087439">
        <w:rPr>
          <w:sz w:val="24"/>
          <w:szCs w:val="24"/>
        </w:rPr>
        <w:t xml:space="preserve"> </w:t>
      </w:r>
      <w:r>
        <w:rPr>
          <w:sz w:val="24"/>
          <w:szCs w:val="24"/>
        </w:rPr>
        <w:t>Ж-М</w:t>
      </w:r>
      <w:r w:rsidRPr="00087439">
        <w:rPr>
          <w:sz w:val="24"/>
          <w:szCs w:val="24"/>
        </w:rPr>
        <w:t xml:space="preserve">. </w:t>
      </w:r>
    </w:p>
    <w:p w14:paraId="6AAE612B" w14:textId="2EE6D241" w:rsidR="000A163F" w:rsidRDefault="000A163F" w:rsidP="00D60D74">
      <w:pPr>
        <w:pStyle w:val="01"/>
        <w:spacing w:before="120"/>
        <w:ind w:left="142" w:right="0" w:firstLine="567"/>
        <w:rPr>
          <w:sz w:val="24"/>
          <w:szCs w:val="24"/>
        </w:rPr>
      </w:pPr>
      <w:r>
        <w:rPr>
          <w:sz w:val="24"/>
          <w:szCs w:val="24"/>
        </w:rPr>
        <w:t>Оборудование, размещенное на участке № 3, представлено в таблице 7.3.</w:t>
      </w:r>
    </w:p>
    <w:p w14:paraId="3ED2A59C" w14:textId="455EC95F" w:rsidR="000A163F" w:rsidRPr="006352ED" w:rsidRDefault="000A163F" w:rsidP="000A163F">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3 – Перечень оборудования, размещенного на участке </w:t>
      </w:r>
      <w:r w:rsidR="004A3EC1" w:rsidRPr="00AF0FB1">
        <w:rPr>
          <w:sz w:val="24"/>
          <w:szCs w:val="24"/>
        </w:rPr>
        <w:t xml:space="preserve">водородного </w:t>
      </w:r>
      <w:proofErr w:type="spellStart"/>
      <w:r w:rsidR="004A3EC1" w:rsidRPr="00AF0FB1">
        <w:rPr>
          <w:sz w:val="24"/>
          <w:szCs w:val="24"/>
        </w:rPr>
        <w:t>охрупчивания</w:t>
      </w:r>
      <w:proofErr w:type="spellEnd"/>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887"/>
        <w:gridCol w:w="1853"/>
        <w:gridCol w:w="1477"/>
        <w:gridCol w:w="1964"/>
      </w:tblGrid>
      <w:tr w:rsidR="000A163F" w14:paraId="5480BB3A" w14:textId="77777777" w:rsidTr="00A34589">
        <w:trPr>
          <w:trHeight w:val="582"/>
        </w:trPr>
        <w:tc>
          <w:tcPr>
            <w:tcW w:w="4887" w:type="dxa"/>
            <w:tcBorders>
              <w:top w:val="single" w:sz="12" w:space="0" w:color="auto"/>
            </w:tcBorders>
            <w:vAlign w:val="center"/>
          </w:tcPr>
          <w:p w14:paraId="3228163C" w14:textId="77777777" w:rsidR="000A163F" w:rsidRPr="00083852" w:rsidRDefault="000A163F" w:rsidP="00A34589">
            <w:pPr>
              <w:pStyle w:val="01"/>
              <w:ind w:left="0" w:right="0" w:firstLine="0"/>
              <w:jc w:val="center"/>
              <w:rPr>
                <w:sz w:val="24"/>
                <w:szCs w:val="24"/>
              </w:rPr>
            </w:pPr>
            <w:r>
              <w:rPr>
                <w:sz w:val="24"/>
                <w:szCs w:val="24"/>
              </w:rPr>
              <w:t>Наименование оборудования</w:t>
            </w:r>
          </w:p>
        </w:tc>
        <w:tc>
          <w:tcPr>
            <w:tcW w:w="1853" w:type="dxa"/>
            <w:tcBorders>
              <w:top w:val="single" w:sz="12" w:space="0" w:color="auto"/>
              <w:bottom w:val="single" w:sz="12" w:space="0" w:color="auto"/>
              <w:right w:val="single" w:sz="12" w:space="0" w:color="auto"/>
            </w:tcBorders>
            <w:vAlign w:val="center"/>
          </w:tcPr>
          <w:p w14:paraId="46E9B6FD" w14:textId="77777777" w:rsidR="000A163F" w:rsidRDefault="000A163F" w:rsidP="00A34589">
            <w:pPr>
              <w:pStyle w:val="01"/>
              <w:ind w:left="0" w:right="0" w:firstLine="0"/>
              <w:jc w:val="center"/>
              <w:rPr>
                <w:sz w:val="24"/>
                <w:szCs w:val="24"/>
              </w:rPr>
            </w:pPr>
            <w:r>
              <w:rPr>
                <w:sz w:val="24"/>
                <w:szCs w:val="24"/>
              </w:rPr>
              <w:t>Номинальная мощность,</w:t>
            </w:r>
          </w:p>
          <w:p w14:paraId="0F1DF4C9" w14:textId="77777777" w:rsidR="000A163F" w:rsidRPr="00083852" w:rsidRDefault="000A163F"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0B447394" w14:textId="77777777" w:rsidR="000A163F" w:rsidRDefault="000A163F" w:rsidP="00A34589">
            <w:pPr>
              <w:pStyle w:val="01"/>
              <w:ind w:left="0" w:right="0" w:firstLine="0"/>
              <w:jc w:val="center"/>
              <w:rPr>
                <w:sz w:val="24"/>
                <w:szCs w:val="24"/>
              </w:rPr>
            </w:pPr>
            <w:r>
              <w:rPr>
                <w:sz w:val="24"/>
                <w:szCs w:val="24"/>
              </w:rPr>
              <w:t>Количество,</w:t>
            </w:r>
          </w:p>
          <w:p w14:paraId="5C129CDA" w14:textId="77777777" w:rsidR="000A163F" w:rsidRPr="00083852" w:rsidRDefault="000A163F"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728A0913"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348B1929"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53C555FD" w14:textId="57511A7A" w:rsidR="000A163F"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0A163F" w14:paraId="23C7E2B0" w14:textId="77777777" w:rsidTr="00A34589">
        <w:tc>
          <w:tcPr>
            <w:tcW w:w="4887" w:type="dxa"/>
            <w:tcBorders>
              <w:top w:val="single" w:sz="12" w:space="0" w:color="auto"/>
            </w:tcBorders>
            <w:vAlign w:val="center"/>
          </w:tcPr>
          <w:p w14:paraId="699B849F" w14:textId="3264F4AB" w:rsidR="000A163F" w:rsidRPr="00083852" w:rsidRDefault="000A163F" w:rsidP="00A34589">
            <w:pPr>
              <w:pStyle w:val="01"/>
              <w:ind w:left="0" w:right="0" w:firstLine="0"/>
              <w:jc w:val="left"/>
              <w:rPr>
                <w:sz w:val="24"/>
                <w:szCs w:val="24"/>
              </w:rPr>
            </w:pPr>
            <w:r>
              <w:rPr>
                <w:sz w:val="24"/>
                <w:szCs w:val="24"/>
              </w:rPr>
              <w:t>П</w:t>
            </w:r>
            <w:r w:rsidRPr="00A1296D">
              <w:rPr>
                <w:sz w:val="24"/>
                <w:szCs w:val="24"/>
              </w:rPr>
              <w:t>ечь</w:t>
            </w:r>
            <w:r>
              <w:rPr>
                <w:sz w:val="24"/>
                <w:szCs w:val="24"/>
              </w:rPr>
              <w:t xml:space="preserve"> </w:t>
            </w:r>
            <w:r w:rsidRPr="00A1296D">
              <w:rPr>
                <w:sz w:val="24"/>
                <w:szCs w:val="24"/>
              </w:rPr>
              <w:t xml:space="preserve">водородного </w:t>
            </w:r>
            <w:proofErr w:type="spellStart"/>
            <w:r w:rsidRPr="00A1296D">
              <w:rPr>
                <w:sz w:val="24"/>
                <w:szCs w:val="24"/>
              </w:rPr>
              <w:t>охрупчивания</w:t>
            </w:r>
            <w:proofErr w:type="spellEnd"/>
          </w:p>
        </w:tc>
        <w:tc>
          <w:tcPr>
            <w:tcW w:w="1853" w:type="dxa"/>
            <w:tcBorders>
              <w:top w:val="single" w:sz="12" w:space="0" w:color="auto"/>
            </w:tcBorders>
            <w:vAlign w:val="center"/>
          </w:tcPr>
          <w:p w14:paraId="0E3BBED3" w14:textId="5EDC450B" w:rsidR="000A163F" w:rsidRPr="00083852" w:rsidRDefault="000A163F" w:rsidP="00A34589">
            <w:pPr>
              <w:pStyle w:val="01"/>
              <w:ind w:left="0" w:right="0" w:firstLine="0"/>
              <w:jc w:val="center"/>
              <w:rPr>
                <w:sz w:val="24"/>
                <w:szCs w:val="24"/>
              </w:rPr>
            </w:pPr>
            <w:r>
              <w:rPr>
                <w:sz w:val="24"/>
                <w:szCs w:val="24"/>
              </w:rPr>
              <w:t>480</w:t>
            </w:r>
            <w:r w:rsidR="006C5017">
              <w:rPr>
                <w:sz w:val="24"/>
                <w:szCs w:val="24"/>
              </w:rPr>
              <w:t>,0</w:t>
            </w:r>
          </w:p>
        </w:tc>
        <w:tc>
          <w:tcPr>
            <w:tcW w:w="1477" w:type="dxa"/>
            <w:tcBorders>
              <w:top w:val="single" w:sz="12" w:space="0" w:color="auto"/>
            </w:tcBorders>
            <w:vAlign w:val="center"/>
          </w:tcPr>
          <w:p w14:paraId="2514702F" w14:textId="362464DB" w:rsidR="000A163F" w:rsidRDefault="000A163F" w:rsidP="00A34589">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1C207226" w14:textId="0237932A" w:rsidR="000A163F" w:rsidRDefault="000A163F" w:rsidP="00A34589">
            <w:pPr>
              <w:pStyle w:val="01"/>
              <w:ind w:left="0" w:right="0" w:firstLine="0"/>
              <w:jc w:val="center"/>
              <w:rPr>
                <w:sz w:val="24"/>
                <w:szCs w:val="24"/>
              </w:rPr>
            </w:pPr>
            <w:r>
              <w:rPr>
                <w:sz w:val="24"/>
                <w:szCs w:val="24"/>
              </w:rPr>
              <w:t>9</w:t>
            </w:r>
          </w:p>
        </w:tc>
      </w:tr>
      <w:tr w:rsidR="000A163F" w14:paraId="23F56B6E" w14:textId="77777777" w:rsidTr="00A34589">
        <w:tc>
          <w:tcPr>
            <w:tcW w:w="4887" w:type="dxa"/>
            <w:vAlign w:val="center"/>
          </w:tcPr>
          <w:p w14:paraId="46504D55" w14:textId="5CFEB02E" w:rsidR="000A163F" w:rsidRPr="00083852" w:rsidRDefault="000A163F" w:rsidP="00A34589">
            <w:pPr>
              <w:pStyle w:val="01"/>
              <w:ind w:left="0" w:right="0" w:firstLine="0"/>
              <w:jc w:val="left"/>
              <w:rPr>
                <w:sz w:val="24"/>
                <w:szCs w:val="24"/>
              </w:rPr>
            </w:pPr>
            <w:r>
              <w:rPr>
                <w:sz w:val="24"/>
                <w:szCs w:val="24"/>
              </w:rPr>
              <w:t>П</w:t>
            </w:r>
            <w:r w:rsidRPr="00A1296D">
              <w:rPr>
                <w:sz w:val="24"/>
                <w:szCs w:val="24"/>
              </w:rPr>
              <w:t>ечь</w:t>
            </w:r>
            <w:r>
              <w:rPr>
                <w:sz w:val="24"/>
                <w:szCs w:val="24"/>
              </w:rPr>
              <w:t xml:space="preserve"> </w:t>
            </w:r>
            <w:r w:rsidRPr="00A1296D">
              <w:rPr>
                <w:sz w:val="24"/>
                <w:szCs w:val="24"/>
              </w:rPr>
              <w:t xml:space="preserve">водородного </w:t>
            </w:r>
            <w:proofErr w:type="spellStart"/>
            <w:r w:rsidRPr="00A1296D">
              <w:rPr>
                <w:sz w:val="24"/>
                <w:szCs w:val="24"/>
              </w:rPr>
              <w:t>охрупчивания</w:t>
            </w:r>
            <w:proofErr w:type="spellEnd"/>
            <w:r w:rsidRPr="00A1296D">
              <w:rPr>
                <w:sz w:val="24"/>
                <w:szCs w:val="24"/>
              </w:rPr>
              <w:t xml:space="preserve"> для т-РЗМ</w:t>
            </w:r>
          </w:p>
        </w:tc>
        <w:tc>
          <w:tcPr>
            <w:tcW w:w="1853" w:type="dxa"/>
            <w:vAlign w:val="center"/>
          </w:tcPr>
          <w:p w14:paraId="11B39617" w14:textId="38BA4673" w:rsidR="000A163F" w:rsidRPr="00083852" w:rsidRDefault="000A163F" w:rsidP="00A34589">
            <w:pPr>
              <w:pStyle w:val="01"/>
              <w:ind w:left="0" w:right="0" w:firstLine="0"/>
              <w:jc w:val="center"/>
              <w:rPr>
                <w:sz w:val="24"/>
                <w:szCs w:val="24"/>
              </w:rPr>
            </w:pPr>
            <w:r>
              <w:rPr>
                <w:sz w:val="24"/>
                <w:szCs w:val="24"/>
              </w:rPr>
              <w:t>80</w:t>
            </w:r>
            <w:r w:rsidR="006C5017">
              <w:rPr>
                <w:sz w:val="24"/>
                <w:szCs w:val="24"/>
              </w:rPr>
              <w:t>,0</w:t>
            </w:r>
          </w:p>
        </w:tc>
        <w:tc>
          <w:tcPr>
            <w:tcW w:w="1477" w:type="dxa"/>
            <w:vAlign w:val="center"/>
          </w:tcPr>
          <w:p w14:paraId="3191AC86" w14:textId="4C5C6FA1" w:rsidR="000A163F" w:rsidRDefault="000A163F" w:rsidP="00A34589">
            <w:pPr>
              <w:pStyle w:val="01"/>
              <w:ind w:left="0" w:right="0" w:firstLine="0"/>
              <w:jc w:val="center"/>
              <w:rPr>
                <w:sz w:val="24"/>
                <w:szCs w:val="24"/>
              </w:rPr>
            </w:pPr>
            <w:r>
              <w:rPr>
                <w:sz w:val="24"/>
                <w:szCs w:val="24"/>
              </w:rPr>
              <w:t>1</w:t>
            </w:r>
          </w:p>
        </w:tc>
        <w:tc>
          <w:tcPr>
            <w:tcW w:w="1964" w:type="dxa"/>
            <w:vAlign w:val="center"/>
          </w:tcPr>
          <w:p w14:paraId="3C94650D" w14:textId="6FE46833" w:rsidR="000A163F" w:rsidRDefault="000A163F" w:rsidP="00A34589">
            <w:pPr>
              <w:pStyle w:val="01"/>
              <w:ind w:left="0" w:right="0" w:firstLine="0"/>
              <w:jc w:val="center"/>
              <w:rPr>
                <w:sz w:val="24"/>
                <w:szCs w:val="24"/>
              </w:rPr>
            </w:pPr>
            <w:r>
              <w:rPr>
                <w:sz w:val="24"/>
                <w:szCs w:val="24"/>
              </w:rPr>
              <w:t>10</w:t>
            </w:r>
          </w:p>
        </w:tc>
      </w:tr>
      <w:tr w:rsidR="004A3EC1" w14:paraId="3F75884F" w14:textId="77777777" w:rsidTr="00A34589">
        <w:tc>
          <w:tcPr>
            <w:tcW w:w="4887" w:type="dxa"/>
            <w:vAlign w:val="center"/>
          </w:tcPr>
          <w:p w14:paraId="11BB6C3C" w14:textId="58567179" w:rsidR="004A3EC1" w:rsidRDefault="004A3EC1" w:rsidP="00A34589">
            <w:pPr>
              <w:pStyle w:val="01"/>
              <w:ind w:left="0" w:right="0" w:firstLine="0"/>
              <w:jc w:val="left"/>
              <w:rPr>
                <w:sz w:val="24"/>
                <w:szCs w:val="24"/>
              </w:rPr>
            </w:pPr>
            <w:r w:rsidRPr="00665BBF">
              <w:rPr>
                <w:sz w:val="24"/>
                <w:szCs w:val="24"/>
              </w:rPr>
              <w:t>Резервуар</w:t>
            </w:r>
            <w:r>
              <w:rPr>
                <w:sz w:val="24"/>
                <w:szCs w:val="24"/>
              </w:rPr>
              <w:t xml:space="preserve">ы </w:t>
            </w:r>
            <w:r w:rsidRPr="00665BBF">
              <w:rPr>
                <w:sz w:val="24"/>
                <w:szCs w:val="24"/>
              </w:rPr>
              <w:t>для хранения</w:t>
            </w:r>
          </w:p>
        </w:tc>
        <w:tc>
          <w:tcPr>
            <w:tcW w:w="1853" w:type="dxa"/>
            <w:vAlign w:val="center"/>
          </w:tcPr>
          <w:p w14:paraId="5E33F118" w14:textId="53FB615A" w:rsidR="004A3EC1" w:rsidRDefault="004A3EC1" w:rsidP="00A34589">
            <w:pPr>
              <w:pStyle w:val="01"/>
              <w:ind w:left="0" w:right="0" w:firstLine="0"/>
              <w:jc w:val="center"/>
              <w:rPr>
                <w:sz w:val="24"/>
                <w:szCs w:val="24"/>
              </w:rPr>
            </w:pPr>
            <w:r>
              <w:rPr>
                <w:sz w:val="24"/>
                <w:szCs w:val="24"/>
              </w:rPr>
              <w:t>-</w:t>
            </w:r>
          </w:p>
        </w:tc>
        <w:tc>
          <w:tcPr>
            <w:tcW w:w="1477" w:type="dxa"/>
            <w:vAlign w:val="center"/>
          </w:tcPr>
          <w:p w14:paraId="09B50182" w14:textId="58B2779D" w:rsidR="004A3EC1" w:rsidRDefault="004A3EC1" w:rsidP="00A34589">
            <w:pPr>
              <w:pStyle w:val="01"/>
              <w:ind w:left="0" w:right="0" w:firstLine="0"/>
              <w:jc w:val="center"/>
              <w:rPr>
                <w:sz w:val="24"/>
                <w:szCs w:val="24"/>
              </w:rPr>
            </w:pPr>
            <w:r>
              <w:rPr>
                <w:sz w:val="24"/>
                <w:szCs w:val="24"/>
              </w:rPr>
              <w:t>100</w:t>
            </w:r>
          </w:p>
        </w:tc>
        <w:tc>
          <w:tcPr>
            <w:tcW w:w="1964" w:type="dxa"/>
            <w:vAlign w:val="center"/>
          </w:tcPr>
          <w:p w14:paraId="00079F43" w14:textId="33478D24" w:rsidR="004A3EC1" w:rsidRDefault="004A3EC1" w:rsidP="00A34589">
            <w:pPr>
              <w:pStyle w:val="01"/>
              <w:ind w:left="0" w:right="0" w:firstLine="0"/>
              <w:jc w:val="center"/>
              <w:rPr>
                <w:sz w:val="24"/>
                <w:szCs w:val="24"/>
              </w:rPr>
            </w:pPr>
            <w:r>
              <w:rPr>
                <w:sz w:val="24"/>
                <w:szCs w:val="24"/>
              </w:rPr>
              <w:t>14</w:t>
            </w:r>
          </w:p>
        </w:tc>
      </w:tr>
    </w:tbl>
    <w:p w14:paraId="63971134" w14:textId="77D80004" w:rsidR="00F029F9" w:rsidRDefault="005C11D5" w:rsidP="00A1296D">
      <w:pPr>
        <w:pStyle w:val="01"/>
        <w:spacing w:before="120"/>
        <w:ind w:left="142" w:right="0" w:firstLine="567"/>
        <w:rPr>
          <w:sz w:val="24"/>
          <w:szCs w:val="24"/>
        </w:rPr>
      </w:pPr>
      <w:r w:rsidRPr="001D050E">
        <w:rPr>
          <w:sz w:val="24"/>
          <w:szCs w:val="24"/>
        </w:rPr>
        <w:t>На</w:t>
      </w:r>
      <w:r>
        <w:rPr>
          <w:sz w:val="24"/>
          <w:szCs w:val="24"/>
        </w:rPr>
        <w:t xml:space="preserve"> </w:t>
      </w:r>
      <w:r w:rsidRPr="001D050E">
        <w:rPr>
          <w:sz w:val="24"/>
          <w:szCs w:val="24"/>
        </w:rPr>
        <w:t>участке производится</w:t>
      </w:r>
      <w:r>
        <w:rPr>
          <w:sz w:val="24"/>
          <w:szCs w:val="24"/>
        </w:rPr>
        <w:t xml:space="preserve"> в</w:t>
      </w:r>
      <w:r w:rsidRPr="006A3EA3">
        <w:rPr>
          <w:sz w:val="24"/>
          <w:szCs w:val="24"/>
        </w:rPr>
        <w:t>одородное диспергирование (</w:t>
      </w:r>
      <w:proofErr w:type="spellStart"/>
      <w:r w:rsidRPr="006A3EA3">
        <w:rPr>
          <w:sz w:val="24"/>
          <w:szCs w:val="24"/>
        </w:rPr>
        <w:t>охрупчивание</w:t>
      </w:r>
      <w:proofErr w:type="spellEnd"/>
      <w:r w:rsidRPr="006A3EA3">
        <w:rPr>
          <w:sz w:val="24"/>
          <w:szCs w:val="24"/>
        </w:rPr>
        <w:t xml:space="preserve">) сплава </w:t>
      </w:r>
      <w:proofErr w:type="spellStart"/>
      <w:r w:rsidRPr="006A3EA3">
        <w:rPr>
          <w:sz w:val="24"/>
          <w:szCs w:val="24"/>
        </w:rPr>
        <w:t>Nd</w:t>
      </w:r>
      <w:proofErr w:type="spellEnd"/>
      <w:r w:rsidRPr="006A3EA3">
        <w:rPr>
          <w:sz w:val="24"/>
          <w:szCs w:val="24"/>
        </w:rPr>
        <w:t>-Fe-B</w:t>
      </w:r>
      <w:r w:rsidR="00F029F9" w:rsidRPr="00F029F9">
        <w:rPr>
          <w:sz w:val="24"/>
          <w:szCs w:val="24"/>
        </w:rPr>
        <w:t xml:space="preserve"> </w:t>
      </w:r>
      <w:r w:rsidR="00F029F9">
        <w:rPr>
          <w:sz w:val="24"/>
          <w:szCs w:val="24"/>
        </w:rPr>
        <w:t>в двух печах с водородной атмосферой</w:t>
      </w:r>
      <w:r w:rsidRPr="006A3EA3">
        <w:rPr>
          <w:sz w:val="24"/>
          <w:szCs w:val="24"/>
        </w:rPr>
        <w:t xml:space="preserve">. </w:t>
      </w:r>
    </w:p>
    <w:p w14:paraId="2D52D79B" w14:textId="79EBBBF8" w:rsidR="005C11D5" w:rsidRPr="00F029F9" w:rsidRDefault="005C11D5" w:rsidP="005C11D5">
      <w:pPr>
        <w:pStyle w:val="01"/>
        <w:ind w:left="142" w:right="0" w:firstLine="567"/>
        <w:rPr>
          <w:spacing w:val="-2"/>
          <w:sz w:val="24"/>
          <w:szCs w:val="24"/>
        </w:rPr>
      </w:pPr>
      <w:r w:rsidRPr="00F029F9">
        <w:rPr>
          <w:spacing w:val="-2"/>
          <w:sz w:val="24"/>
          <w:szCs w:val="24"/>
        </w:rPr>
        <w:t xml:space="preserve">Полученный материал (крупка) представляет собой металлические частички размером до 3 мм.  </w:t>
      </w:r>
    </w:p>
    <w:p w14:paraId="1230BAEE" w14:textId="78924287" w:rsidR="00F029F9" w:rsidRPr="002714E9" w:rsidRDefault="00F029F9" w:rsidP="00F029F9">
      <w:pPr>
        <w:pStyle w:val="01"/>
        <w:ind w:left="142" w:right="0" w:firstLine="567"/>
        <w:rPr>
          <w:sz w:val="24"/>
          <w:szCs w:val="24"/>
        </w:rPr>
      </w:pPr>
      <w:r>
        <w:rPr>
          <w:sz w:val="24"/>
          <w:szCs w:val="24"/>
        </w:rPr>
        <w:t xml:space="preserve">Водородное </w:t>
      </w:r>
      <w:r w:rsidRPr="006A3EA3">
        <w:rPr>
          <w:sz w:val="24"/>
          <w:szCs w:val="24"/>
        </w:rPr>
        <w:t>диспергирование (</w:t>
      </w:r>
      <w:proofErr w:type="spellStart"/>
      <w:r w:rsidRPr="006A3EA3">
        <w:rPr>
          <w:sz w:val="24"/>
          <w:szCs w:val="24"/>
        </w:rPr>
        <w:t>охрупчивание</w:t>
      </w:r>
      <w:proofErr w:type="spellEnd"/>
      <w:r w:rsidRPr="006A3EA3">
        <w:rPr>
          <w:sz w:val="24"/>
          <w:szCs w:val="24"/>
        </w:rPr>
        <w:t xml:space="preserve">) сплава </w:t>
      </w:r>
      <w:proofErr w:type="spellStart"/>
      <w:r w:rsidRPr="006A3EA3">
        <w:rPr>
          <w:sz w:val="24"/>
          <w:szCs w:val="24"/>
        </w:rPr>
        <w:t>Nd</w:t>
      </w:r>
      <w:proofErr w:type="spellEnd"/>
      <w:r w:rsidRPr="006A3EA3">
        <w:rPr>
          <w:sz w:val="24"/>
          <w:szCs w:val="24"/>
        </w:rPr>
        <w:t>-Fe-B</w:t>
      </w:r>
      <w:r>
        <w:rPr>
          <w:sz w:val="24"/>
          <w:szCs w:val="24"/>
        </w:rPr>
        <w:t xml:space="preserve"> производится при следующих характеристиках процесса</w:t>
      </w:r>
      <w:r w:rsidRPr="002714E9">
        <w:rPr>
          <w:sz w:val="24"/>
          <w:szCs w:val="24"/>
        </w:rPr>
        <w:t>:</w:t>
      </w:r>
    </w:p>
    <w:p w14:paraId="2D4D36CA" w14:textId="77777777" w:rsidR="00F029F9" w:rsidRDefault="00F029F9" w:rsidP="008E28DC">
      <w:pPr>
        <w:pStyle w:val="01"/>
        <w:numPr>
          <w:ilvl w:val="0"/>
          <w:numId w:val="47"/>
        </w:numPr>
        <w:ind w:left="1134"/>
        <w:rPr>
          <w:sz w:val="24"/>
          <w:szCs w:val="24"/>
        </w:rPr>
      </w:pPr>
      <w:r w:rsidRPr="00F029F9">
        <w:rPr>
          <w:sz w:val="24"/>
          <w:szCs w:val="24"/>
        </w:rPr>
        <w:t>температура активации сплава –</w:t>
      </w:r>
      <w:r>
        <w:rPr>
          <w:sz w:val="24"/>
          <w:szCs w:val="24"/>
        </w:rPr>
        <w:t xml:space="preserve"> </w:t>
      </w:r>
      <w:r w:rsidRPr="00F029F9">
        <w:rPr>
          <w:sz w:val="24"/>
          <w:szCs w:val="24"/>
        </w:rPr>
        <w:t xml:space="preserve">100 °С;  </w:t>
      </w:r>
    </w:p>
    <w:p w14:paraId="3941F530" w14:textId="77777777" w:rsidR="00F029F9" w:rsidRDefault="00F029F9" w:rsidP="008E28DC">
      <w:pPr>
        <w:pStyle w:val="01"/>
        <w:numPr>
          <w:ilvl w:val="0"/>
          <w:numId w:val="47"/>
        </w:numPr>
        <w:ind w:left="1134"/>
        <w:rPr>
          <w:sz w:val="24"/>
          <w:szCs w:val="24"/>
        </w:rPr>
      </w:pPr>
      <w:r w:rsidRPr="00F029F9">
        <w:rPr>
          <w:sz w:val="24"/>
          <w:szCs w:val="24"/>
        </w:rPr>
        <w:t>температура диспергирования – 200 °С;</w:t>
      </w:r>
    </w:p>
    <w:p w14:paraId="17DE52E6" w14:textId="77777777" w:rsidR="00F029F9" w:rsidRDefault="00F029F9" w:rsidP="008E28DC">
      <w:pPr>
        <w:pStyle w:val="01"/>
        <w:numPr>
          <w:ilvl w:val="0"/>
          <w:numId w:val="47"/>
        </w:numPr>
        <w:ind w:left="1134"/>
        <w:rPr>
          <w:sz w:val="24"/>
          <w:szCs w:val="24"/>
        </w:rPr>
      </w:pPr>
      <w:r w:rsidRPr="00F029F9">
        <w:rPr>
          <w:sz w:val="24"/>
          <w:szCs w:val="24"/>
        </w:rPr>
        <w:t>максимальная температура – 600 °С;</w:t>
      </w:r>
    </w:p>
    <w:p w14:paraId="21108896" w14:textId="77777777" w:rsidR="00F029F9" w:rsidRDefault="00F029F9" w:rsidP="008E28DC">
      <w:pPr>
        <w:pStyle w:val="01"/>
        <w:numPr>
          <w:ilvl w:val="0"/>
          <w:numId w:val="47"/>
        </w:numPr>
        <w:ind w:left="1134"/>
        <w:rPr>
          <w:sz w:val="24"/>
          <w:szCs w:val="24"/>
        </w:rPr>
      </w:pPr>
      <w:r w:rsidRPr="00F029F9">
        <w:rPr>
          <w:sz w:val="24"/>
          <w:szCs w:val="24"/>
        </w:rPr>
        <w:t xml:space="preserve">время диспергирования – 10-18 ч;  </w:t>
      </w:r>
    </w:p>
    <w:p w14:paraId="0F5D1F24" w14:textId="77777777" w:rsidR="00F029F9" w:rsidRDefault="00F029F9" w:rsidP="008E28DC">
      <w:pPr>
        <w:pStyle w:val="01"/>
        <w:numPr>
          <w:ilvl w:val="0"/>
          <w:numId w:val="47"/>
        </w:numPr>
        <w:ind w:left="1134"/>
        <w:rPr>
          <w:sz w:val="24"/>
          <w:szCs w:val="24"/>
        </w:rPr>
      </w:pPr>
      <w:r w:rsidRPr="00F029F9">
        <w:rPr>
          <w:sz w:val="24"/>
          <w:szCs w:val="24"/>
        </w:rPr>
        <w:t>давление водорода – 0,6 МПа</w:t>
      </w:r>
      <w:r>
        <w:rPr>
          <w:sz w:val="24"/>
          <w:szCs w:val="24"/>
        </w:rPr>
        <w:t>;</w:t>
      </w:r>
    </w:p>
    <w:p w14:paraId="1D4DF616" w14:textId="3C62E278" w:rsidR="00F029F9" w:rsidRPr="00F029F9" w:rsidRDefault="00F029F9" w:rsidP="008E28DC">
      <w:pPr>
        <w:pStyle w:val="01"/>
        <w:numPr>
          <w:ilvl w:val="0"/>
          <w:numId w:val="47"/>
        </w:numPr>
        <w:ind w:left="1134"/>
        <w:rPr>
          <w:sz w:val="24"/>
          <w:szCs w:val="24"/>
        </w:rPr>
      </w:pPr>
      <w:r>
        <w:rPr>
          <w:sz w:val="24"/>
          <w:szCs w:val="24"/>
        </w:rPr>
        <w:t>о</w:t>
      </w:r>
      <w:r w:rsidRPr="00F029F9">
        <w:rPr>
          <w:sz w:val="24"/>
          <w:szCs w:val="24"/>
        </w:rPr>
        <w:t>хлаждение сплава осуществляется с печью.</w:t>
      </w:r>
    </w:p>
    <w:p w14:paraId="5E2616F2" w14:textId="4513F7B2" w:rsidR="005C11D5" w:rsidRDefault="005C11D5" w:rsidP="005C11D5">
      <w:pPr>
        <w:pStyle w:val="01"/>
        <w:ind w:left="142" w:right="0" w:firstLine="567"/>
        <w:rPr>
          <w:sz w:val="24"/>
          <w:szCs w:val="24"/>
        </w:rPr>
      </w:pPr>
      <w:r>
        <w:rPr>
          <w:sz w:val="24"/>
          <w:szCs w:val="24"/>
        </w:rPr>
        <w:t>Х</w:t>
      </w:r>
      <w:r w:rsidRPr="001D050E">
        <w:rPr>
          <w:sz w:val="24"/>
          <w:szCs w:val="24"/>
        </w:rPr>
        <w:t>ранение крупки</w:t>
      </w:r>
      <w:r>
        <w:rPr>
          <w:sz w:val="24"/>
          <w:szCs w:val="24"/>
        </w:rPr>
        <w:t xml:space="preserve"> предусматривается</w:t>
      </w:r>
      <w:r w:rsidRPr="001D050E">
        <w:rPr>
          <w:sz w:val="24"/>
          <w:szCs w:val="24"/>
        </w:rPr>
        <w:t xml:space="preserve"> </w:t>
      </w:r>
      <w:r>
        <w:rPr>
          <w:sz w:val="24"/>
          <w:szCs w:val="24"/>
        </w:rPr>
        <w:t xml:space="preserve">на участке № 3 </w:t>
      </w:r>
      <w:r w:rsidRPr="001D050E">
        <w:rPr>
          <w:sz w:val="24"/>
          <w:szCs w:val="24"/>
        </w:rPr>
        <w:t xml:space="preserve">в специализированных резервуарах для хранения </w:t>
      </w:r>
      <w:bookmarkStart w:id="48" w:name="_Hlk239325731"/>
      <w:r w:rsidR="002A10A8" w:rsidRPr="00591C33">
        <w:rPr>
          <w:spacing w:val="-2"/>
          <w:sz w:val="24"/>
          <w:szCs w:val="24"/>
        </w:rPr>
        <w:t>(поз.</w:t>
      </w:r>
      <w:r w:rsidR="002A10A8">
        <w:rPr>
          <w:spacing w:val="-2"/>
          <w:sz w:val="24"/>
          <w:szCs w:val="24"/>
        </w:rPr>
        <w:t xml:space="preserve"> 14</w:t>
      </w:r>
      <w:r w:rsidR="002A10A8" w:rsidRPr="00591C33">
        <w:rPr>
          <w:spacing w:val="-2"/>
          <w:sz w:val="24"/>
          <w:szCs w:val="24"/>
        </w:rPr>
        <w:t>)</w:t>
      </w:r>
      <w:r w:rsidR="002A10A8">
        <w:rPr>
          <w:spacing w:val="-2"/>
          <w:sz w:val="24"/>
          <w:szCs w:val="24"/>
        </w:rPr>
        <w:t xml:space="preserve"> </w:t>
      </w:r>
      <w:bookmarkEnd w:id="48"/>
      <w:r w:rsidR="00AF0FB1">
        <w:rPr>
          <w:sz w:val="24"/>
          <w:szCs w:val="24"/>
        </w:rPr>
        <w:t xml:space="preserve">вместимостью 900 кг </w:t>
      </w:r>
      <w:r w:rsidRPr="001D050E">
        <w:rPr>
          <w:sz w:val="24"/>
          <w:szCs w:val="24"/>
        </w:rPr>
        <w:t>в бе</w:t>
      </w:r>
      <w:r w:rsidR="00EA7AE7">
        <w:rPr>
          <w:sz w:val="24"/>
          <w:szCs w:val="24"/>
        </w:rPr>
        <w:t>с</w:t>
      </w:r>
      <w:r w:rsidRPr="001D050E">
        <w:rPr>
          <w:sz w:val="24"/>
          <w:szCs w:val="24"/>
        </w:rPr>
        <w:t>кислородной среде</w:t>
      </w:r>
      <w:r>
        <w:rPr>
          <w:sz w:val="24"/>
          <w:szCs w:val="24"/>
        </w:rPr>
        <w:t xml:space="preserve"> </w:t>
      </w:r>
      <w:r w:rsidR="00AF0FB1">
        <w:rPr>
          <w:sz w:val="24"/>
          <w:szCs w:val="24"/>
        </w:rPr>
        <w:t xml:space="preserve">при избыточном давлении азота </w:t>
      </w:r>
      <w:r w:rsidRPr="001D050E">
        <w:rPr>
          <w:sz w:val="24"/>
          <w:szCs w:val="24"/>
        </w:rPr>
        <w:t>в объ</w:t>
      </w:r>
      <w:r>
        <w:rPr>
          <w:sz w:val="24"/>
          <w:szCs w:val="24"/>
        </w:rPr>
        <w:t>е</w:t>
      </w:r>
      <w:r w:rsidRPr="001D050E">
        <w:rPr>
          <w:sz w:val="24"/>
          <w:szCs w:val="24"/>
        </w:rPr>
        <w:t>ме 14 суточных норм выработки</w:t>
      </w:r>
      <w:r w:rsidR="00C0117F">
        <w:rPr>
          <w:sz w:val="24"/>
          <w:szCs w:val="24"/>
        </w:rPr>
        <w:t xml:space="preserve"> (</w:t>
      </w:r>
      <w:r w:rsidR="00521D10">
        <w:rPr>
          <w:sz w:val="24"/>
          <w:szCs w:val="24"/>
        </w:rPr>
        <w:t>42</w:t>
      </w:r>
      <w:r w:rsidR="00C0117F">
        <w:rPr>
          <w:sz w:val="24"/>
          <w:szCs w:val="24"/>
        </w:rPr>
        <w:t xml:space="preserve"> резервуар</w:t>
      </w:r>
      <w:r w:rsidR="00521D10">
        <w:rPr>
          <w:sz w:val="24"/>
          <w:szCs w:val="24"/>
        </w:rPr>
        <w:t>а</w:t>
      </w:r>
      <w:r w:rsidR="00C0117F">
        <w:rPr>
          <w:sz w:val="24"/>
          <w:szCs w:val="24"/>
        </w:rPr>
        <w:t>)</w:t>
      </w:r>
      <w:r w:rsidRPr="001D050E">
        <w:rPr>
          <w:sz w:val="24"/>
          <w:szCs w:val="24"/>
        </w:rPr>
        <w:t>.</w:t>
      </w:r>
      <w:r w:rsidRPr="008306E4">
        <w:rPr>
          <w:sz w:val="24"/>
          <w:szCs w:val="24"/>
        </w:rPr>
        <w:t xml:space="preserve"> </w:t>
      </w:r>
    </w:p>
    <w:p w14:paraId="764B203F" w14:textId="5FC16F2E" w:rsidR="005C11D5" w:rsidRPr="001D050E" w:rsidRDefault="005C11D5" w:rsidP="005C11D5">
      <w:pPr>
        <w:pStyle w:val="01"/>
        <w:ind w:left="142" w:right="0" w:firstLine="567"/>
        <w:rPr>
          <w:sz w:val="24"/>
          <w:szCs w:val="24"/>
        </w:rPr>
      </w:pPr>
      <w:r w:rsidRPr="001D050E">
        <w:rPr>
          <w:sz w:val="24"/>
          <w:szCs w:val="24"/>
        </w:rPr>
        <w:t xml:space="preserve">Сбор и хранение отходов (пыль, </w:t>
      </w:r>
      <w:proofErr w:type="spellStart"/>
      <w:r w:rsidRPr="001D050E">
        <w:rPr>
          <w:sz w:val="24"/>
          <w:szCs w:val="24"/>
        </w:rPr>
        <w:t>просыпи</w:t>
      </w:r>
      <w:proofErr w:type="spellEnd"/>
      <w:r w:rsidRPr="001D050E">
        <w:rPr>
          <w:sz w:val="24"/>
          <w:szCs w:val="24"/>
        </w:rPr>
        <w:t>)</w:t>
      </w:r>
      <w:r>
        <w:rPr>
          <w:sz w:val="24"/>
          <w:szCs w:val="24"/>
        </w:rPr>
        <w:t xml:space="preserve">, </w:t>
      </w:r>
      <w:r w:rsidRPr="001D050E">
        <w:rPr>
          <w:sz w:val="24"/>
          <w:szCs w:val="24"/>
        </w:rPr>
        <w:t>подлежащих утилизации/переработке</w:t>
      </w:r>
      <w:r>
        <w:rPr>
          <w:sz w:val="24"/>
          <w:szCs w:val="24"/>
        </w:rPr>
        <w:t>,</w:t>
      </w:r>
      <w:r w:rsidRPr="001D050E">
        <w:rPr>
          <w:sz w:val="24"/>
          <w:szCs w:val="24"/>
        </w:rPr>
        <w:t xml:space="preserve"> </w:t>
      </w:r>
      <w:r w:rsidRPr="00C21587">
        <w:rPr>
          <w:sz w:val="24"/>
          <w:szCs w:val="24"/>
        </w:rPr>
        <w:t xml:space="preserve">предусмотрено </w:t>
      </w:r>
      <w:r w:rsidR="00F029F9">
        <w:rPr>
          <w:sz w:val="24"/>
          <w:szCs w:val="24"/>
        </w:rPr>
        <w:t>в</w:t>
      </w:r>
      <w:r w:rsidR="00F029F9" w:rsidRPr="00343368">
        <w:rPr>
          <w:sz w:val="24"/>
          <w:szCs w:val="24"/>
        </w:rPr>
        <w:t xml:space="preserve"> металлических контейнерах </w:t>
      </w:r>
      <w:r w:rsidR="00F029F9" w:rsidRPr="001D050E">
        <w:rPr>
          <w:sz w:val="24"/>
          <w:szCs w:val="24"/>
        </w:rPr>
        <w:t>(бочках) вместимостью 200 кг</w:t>
      </w:r>
      <w:r w:rsidR="00F029F9" w:rsidRPr="00343368">
        <w:rPr>
          <w:sz w:val="24"/>
          <w:szCs w:val="24"/>
        </w:rPr>
        <w:t xml:space="preserve"> </w:t>
      </w:r>
      <w:r w:rsidRPr="00C21587">
        <w:rPr>
          <w:sz w:val="24"/>
          <w:szCs w:val="24"/>
        </w:rPr>
        <w:t xml:space="preserve">на складе, расположенном </w:t>
      </w:r>
      <w:r w:rsidR="00D60D74" w:rsidRPr="00D60D74">
        <w:rPr>
          <w:sz w:val="24"/>
          <w:szCs w:val="24"/>
        </w:rPr>
        <w:t xml:space="preserve">на первом этаже </w:t>
      </w:r>
      <w:proofErr w:type="spellStart"/>
      <w:r w:rsidR="00D60D74" w:rsidRPr="00D60D74">
        <w:rPr>
          <w:sz w:val="24"/>
          <w:szCs w:val="24"/>
        </w:rPr>
        <w:t>пристроя</w:t>
      </w:r>
      <w:proofErr w:type="spellEnd"/>
      <w:r w:rsidR="00D60D74" w:rsidRPr="00D60D74">
        <w:rPr>
          <w:sz w:val="24"/>
          <w:szCs w:val="24"/>
        </w:rPr>
        <w:t xml:space="preserve"> </w:t>
      </w:r>
      <w:r w:rsidRPr="00C21587">
        <w:rPr>
          <w:sz w:val="24"/>
          <w:szCs w:val="24"/>
        </w:rPr>
        <w:t xml:space="preserve">в осях 16-18 / </w:t>
      </w:r>
      <w:r>
        <w:rPr>
          <w:sz w:val="24"/>
          <w:szCs w:val="24"/>
        </w:rPr>
        <w:t>С</w:t>
      </w:r>
      <w:r w:rsidRPr="00C21587">
        <w:rPr>
          <w:sz w:val="24"/>
          <w:szCs w:val="24"/>
        </w:rPr>
        <w:t>-</w:t>
      </w:r>
      <w:r>
        <w:rPr>
          <w:sz w:val="24"/>
          <w:szCs w:val="24"/>
        </w:rPr>
        <w:t>Ф,</w:t>
      </w:r>
      <w:r w:rsidRPr="00C21587">
        <w:rPr>
          <w:sz w:val="24"/>
          <w:szCs w:val="24"/>
        </w:rPr>
        <w:t xml:space="preserve"> </w:t>
      </w:r>
      <w:r w:rsidRPr="001D050E">
        <w:rPr>
          <w:sz w:val="24"/>
          <w:szCs w:val="24"/>
        </w:rPr>
        <w:t>в объ</w:t>
      </w:r>
      <w:r>
        <w:rPr>
          <w:sz w:val="24"/>
          <w:szCs w:val="24"/>
        </w:rPr>
        <w:t>е</w:t>
      </w:r>
      <w:r w:rsidRPr="001D050E">
        <w:rPr>
          <w:sz w:val="24"/>
          <w:szCs w:val="24"/>
        </w:rPr>
        <w:t xml:space="preserve">ме 14 суточных норм накопления. </w:t>
      </w:r>
    </w:p>
    <w:p w14:paraId="56E7AEBF" w14:textId="77777777" w:rsidR="004C2F28" w:rsidRDefault="004C2F28" w:rsidP="003E4349">
      <w:pPr>
        <w:pStyle w:val="01"/>
        <w:ind w:left="142" w:right="0" w:firstLine="567"/>
        <w:rPr>
          <w:sz w:val="24"/>
          <w:szCs w:val="24"/>
        </w:rPr>
      </w:pPr>
      <w:r w:rsidRPr="001D050E">
        <w:rPr>
          <w:sz w:val="24"/>
          <w:szCs w:val="24"/>
        </w:rPr>
        <w:t>Загрузка сырья и выгрузка готового сплава</w:t>
      </w:r>
      <w:r>
        <w:rPr>
          <w:sz w:val="24"/>
          <w:szCs w:val="24"/>
        </w:rPr>
        <w:t>, а также перемещение контейнеров с сырьем и сплавами</w:t>
      </w:r>
      <w:r w:rsidRPr="001D050E">
        <w:rPr>
          <w:sz w:val="24"/>
          <w:szCs w:val="24"/>
        </w:rPr>
        <w:t xml:space="preserve"> осуществляется при помощи кран-балки</w:t>
      </w:r>
      <w:r w:rsidRPr="00574E0A">
        <w:rPr>
          <w:sz w:val="24"/>
          <w:szCs w:val="24"/>
        </w:rPr>
        <w:t xml:space="preserve"> </w:t>
      </w:r>
      <w:r>
        <w:rPr>
          <w:sz w:val="24"/>
          <w:szCs w:val="24"/>
        </w:rPr>
        <w:t xml:space="preserve">грузоподъемностью 10 т, </w:t>
      </w:r>
      <w:r w:rsidRPr="0032021E">
        <w:rPr>
          <w:sz w:val="24"/>
          <w:szCs w:val="24"/>
        </w:rPr>
        <w:t>управляем</w:t>
      </w:r>
      <w:r>
        <w:rPr>
          <w:sz w:val="24"/>
          <w:szCs w:val="24"/>
        </w:rPr>
        <w:t>ой</w:t>
      </w:r>
      <w:r w:rsidRPr="0032021E">
        <w:rPr>
          <w:sz w:val="24"/>
          <w:szCs w:val="24"/>
        </w:rPr>
        <w:t xml:space="preserve"> с пола посредством кнопочного аппарата, подвешенного на кране</w:t>
      </w:r>
      <w:r w:rsidRPr="001D050E">
        <w:rPr>
          <w:sz w:val="24"/>
          <w:szCs w:val="24"/>
        </w:rPr>
        <w:t xml:space="preserve">. </w:t>
      </w:r>
    </w:p>
    <w:p w14:paraId="1127B4A0" w14:textId="396B6CAE" w:rsidR="004C2F28" w:rsidRDefault="004C2F28" w:rsidP="004C2F28">
      <w:pPr>
        <w:pStyle w:val="01"/>
        <w:ind w:left="142" w:right="0" w:firstLine="567"/>
        <w:rPr>
          <w:sz w:val="24"/>
          <w:szCs w:val="24"/>
        </w:rPr>
      </w:pPr>
      <w:r>
        <w:rPr>
          <w:sz w:val="24"/>
          <w:szCs w:val="24"/>
        </w:rPr>
        <w:t>Перемещение контейнеров для хранения между производственными участками предусматривается при помощи транспортных тележек.</w:t>
      </w:r>
    </w:p>
    <w:p w14:paraId="69352A06" w14:textId="1EFE0A0D" w:rsidR="00D60D74" w:rsidRDefault="00D60D74" w:rsidP="004C2F28">
      <w:pPr>
        <w:pStyle w:val="01"/>
        <w:ind w:left="142" w:right="0" w:firstLine="567"/>
        <w:rPr>
          <w:sz w:val="24"/>
          <w:szCs w:val="24"/>
        </w:rPr>
      </w:pPr>
    </w:p>
    <w:p w14:paraId="12D45CF5" w14:textId="77777777" w:rsidR="00D60D74" w:rsidRDefault="00D60D74" w:rsidP="004C2F28">
      <w:pPr>
        <w:pStyle w:val="01"/>
        <w:ind w:left="142" w:right="0" w:firstLine="567"/>
        <w:rPr>
          <w:sz w:val="24"/>
          <w:szCs w:val="24"/>
        </w:rPr>
      </w:pPr>
    </w:p>
    <w:p w14:paraId="7CCAA5FF" w14:textId="66447586" w:rsidR="005C11D5" w:rsidRPr="003E4349" w:rsidRDefault="003E4349" w:rsidP="00B756DA">
      <w:pPr>
        <w:pStyle w:val="002"/>
        <w:numPr>
          <w:ilvl w:val="0"/>
          <w:numId w:val="0"/>
        </w:numPr>
        <w:spacing w:before="0"/>
        <w:ind w:left="142" w:right="0"/>
        <w:jc w:val="center"/>
        <w:rPr>
          <w:sz w:val="24"/>
          <w:szCs w:val="24"/>
        </w:rPr>
      </w:pPr>
      <w:r w:rsidRPr="003E4349">
        <w:rPr>
          <w:sz w:val="24"/>
          <w:szCs w:val="24"/>
        </w:rPr>
        <w:lastRenderedPageBreak/>
        <w:t xml:space="preserve">7.4 </w:t>
      </w:r>
      <w:r w:rsidR="005C11D5" w:rsidRPr="003E4349">
        <w:rPr>
          <w:sz w:val="24"/>
          <w:szCs w:val="24"/>
        </w:rPr>
        <w:t>Участок № 4. Участок измельчения и смешивания</w:t>
      </w:r>
    </w:p>
    <w:p w14:paraId="7D63823F" w14:textId="7D801FCB" w:rsidR="00AF0FB1" w:rsidRPr="00087439" w:rsidRDefault="00AF0FB1" w:rsidP="00AF0FB1">
      <w:pPr>
        <w:pStyle w:val="01"/>
        <w:ind w:left="142" w:right="0" w:firstLine="567"/>
        <w:rPr>
          <w:sz w:val="24"/>
          <w:szCs w:val="24"/>
        </w:rPr>
      </w:pPr>
      <w:r w:rsidRPr="00555AD3">
        <w:rPr>
          <w:sz w:val="24"/>
          <w:szCs w:val="24"/>
        </w:rPr>
        <w:t xml:space="preserve">Участок </w:t>
      </w:r>
      <w:r w:rsidRPr="00AF0FB1">
        <w:rPr>
          <w:sz w:val="24"/>
          <w:szCs w:val="24"/>
        </w:rPr>
        <w:t xml:space="preserve">измельчения и смешивания </w:t>
      </w:r>
      <w:r>
        <w:rPr>
          <w:sz w:val="24"/>
          <w:szCs w:val="24"/>
        </w:rPr>
        <w:t xml:space="preserve">расположен в одном помещении с участком </w:t>
      </w:r>
      <w:r w:rsidRPr="00AF0FB1">
        <w:rPr>
          <w:sz w:val="24"/>
          <w:szCs w:val="24"/>
        </w:rPr>
        <w:t xml:space="preserve">водородного </w:t>
      </w:r>
      <w:proofErr w:type="spellStart"/>
      <w:r w:rsidRPr="00AF0FB1">
        <w:rPr>
          <w:sz w:val="24"/>
          <w:szCs w:val="24"/>
        </w:rPr>
        <w:t>охрупчивания</w:t>
      </w:r>
      <w:proofErr w:type="spellEnd"/>
      <w:r w:rsidRPr="00AF0FB1">
        <w:rPr>
          <w:sz w:val="24"/>
          <w:szCs w:val="24"/>
        </w:rPr>
        <w:t xml:space="preserve"> </w:t>
      </w:r>
      <w:r w:rsidR="007176B3">
        <w:rPr>
          <w:sz w:val="24"/>
          <w:szCs w:val="24"/>
        </w:rPr>
        <w:t xml:space="preserve">(участок № 3) </w:t>
      </w:r>
      <w:r w:rsidRPr="00087439">
        <w:rPr>
          <w:sz w:val="24"/>
          <w:szCs w:val="24"/>
        </w:rPr>
        <w:t xml:space="preserve">в осях </w:t>
      </w:r>
      <w:r w:rsidR="005D528A">
        <w:rPr>
          <w:sz w:val="24"/>
          <w:szCs w:val="24"/>
        </w:rPr>
        <w:t>9-13</w:t>
      </w:r>
      <w:r>
        <w:rPr>
          <w:sz w:val="24"/>
          <w:szCs w:val="24"/>
        </w:rPr>
        <w:t xml:space="preserve"> /</w:t>
      </w:r>
      <w:r w:rsidRPr="00087439">
        <w:rPr>
          <w:sz w:val="24"/>
          <w:szCs w:val="24"/>
        </w:rPr>
        <w:t xml:space="preserve"> </w:t>
      </w:r>
      <w:r>
        <w:rPr>
          <w:sz w:val="24"/>
          <w:szCs w:val="24"/>
        </w:rPr>
        <w:t>М</w:t>
      </w:r>
      <w:r w:rsidR="005D528A">
        <w:rPr>
          <w:sz w:val="24"/>
          <w:szCs w:val="24"/>
        </w:rPr>
        <w:t>-С</w:t>
      </w:r>
      <w:r w:rsidRPr="00087439">
        <w:rPr>
          <w:sz w:val="24"/>
          <w:szCs w:val="24"/>
        </w:rPr>
        <w:t xml:space="preserve">. </w:t>
      </w:r>
    </w:p>
    <w:p w14:paraId="37C687A8" w14:textId="141BD979" w:rsidR="000C3DE3" w:rsidRDefault="000C3DE3" w:rsidP="000C3DE3">
      <w:pPr>
        <w:pStyle w:val="01"/>
        <w:spacing w:before="120"/>
        <w:ind w:left="142" w:right="0" w:firstLine="567"/>
        <w:rPr>
          <w:sz w:val="24"/>
          <w:szCs w:val="24"/>
        </w:rPr>
      </w:pPr>
      <w:r w:rsidRPr="00555AD3">
        <w:rPr>
          <w:sz w:val="24"/>
          <w:szCs w:val="24"/>
        </w:rPr>
        <w:t xml:space="preserve">Участок </w:t>
      </w:r>
      <w:r w:rsidRPr="00AF0FB1">
        <w:rPr>
          <w:sz w:val="24"/>
          <w:szCs w:val="24"/>
        </w:rPr>
        <w:t xml:space="preserve">измельчения и смешивания </w:t>
      </w:r>
      <w:r>
        <w:rPr>
          <w:sz w:val="24"/>
          <w:szCs w:val="24"/>
        </w:rPr>
        <w:t>с</w:t>
      </w:r>
      <w:r w:rsidRPr="001D050E">
        <w:rPr>
          <w:sz w:val="24"/>
          <w:szCs w:val="24"/>
        </w:rPr>
        <w:t>остоит из</w:t>
      </w:r>
      <w:r>
        <w:rPr>
          <w:sz w:val="24"/>
          <w:szCs w:val="24"/>
        </w:rPr>
        <w:t xml:space="preserve"> следующих зон: </w:t>
      </w:r>
    </w:p>
    <w:p w14:paraId="564F1C82" w14:textId="78D53A09" w:rsidR="000C3DE3" w:rsidRDefault="000C3DE3" w:rsidP="000C3DE3">
      <w:pPr>
        <w:pStyle w:val="01"/>
        <w:numPr>
          <w:ilvl w:val="0"/>
          <w:numId w:val="27"/>
        </w:numPr>
        <w:ind w:left="851" w:right="0"/>
        <w:rPr>
          <w:sz w:val="24"/>
          <w:szCs w:val="24"/>
        </w:rPr>
      </w:pPr>
      <w:r>
        <w:rPr>
          <w:sz w:val="24"/>
          <w:szCs w:val="24"/>
        </w:rPr>
        <w:t>з</w:t>
      </w:r>
      <w:r w:rsidRPr="00284A40">
        <w:rPr>
          <w:sz w:val="24"/>
          <w:szCs w:val="24"/>
        </w:rPr>
        <w:t xml:space="preserve">она </w:t>
      </w:r>
      <w:r w:rsidRPr="00AF0FB1">
        <w:rPr>
          <w:sz w:val="24"/>
          <w:szCs w:val="24"/>
        </w:rPr>
        <w:t xml:space="preserve">измельчения и смешивания </w:t>
      </w:r>
      <w:r>
        <w:rPr>
          <w:sz w:val="24"/>
          <w:szCs w:val="24"/>
        </w:rPr>
        <w:t>(поз. 4.1);</w:t>
      </w:r>
    </w:p>
    <w:p w14:paraId="34059752" w14:textId="44C134FA" w:rsidR="000C3DE3" w:rsidRDefault="000C3DE3" w:rsidP="000C3DE3">
      <w:pPr>
        <w:pStyle w:val="01"/>
        <w:numPr>
          <w:ilvl w:val="0"/>
          <w:numId w:val="27"/>
        </w:numPr>
        <w:ind w:left="851" w:right="0"/>
        <w:rPr>
          <w:sz w:val="24"/>
          <w:szCs w:val="24"/>
        </w:rPr>
      </w:pPr>
      <w:r>
        <w:rPr>
          <w:sz w:val="24"/>
          <w:szCs w:val="24"/>
        </w:rPr>
        <w:t>п</w:t>
      </w:r>
      <w:r w:rsidRPr="000C3DE3">
        <w:rPr>
          <w:sz w:val="24"/>
          <w:szCs w:val="24"/>
        </w:rPr>
        <w:t xml:space="preserve">омещение для размещения компрессорного оборудования струйных мельниц </w:t>
      </w:r>
      <w:r>
        <w:rPr>
          <w:sz w:val="24"/>
          <w:szCs w:val="24"/>
        </w:rPr>
        <w:t>(поз. 4.2);</w:t>
      </w:r>
    </w:p>
    <w:p w14:paraId="558AF470" w14:textId="38AEA641" w:rsidR="000C3DE3" w:rsidRPr="001D050E" w:rsidRDefault="000C3DE3" w:rsidP="000C3DE3">
      <w:pPr>
        <w:pStyle w:val="01"/>
        <w:numPr>
          <w:ilvl w:val="0"/>
          <w:numId w:val="27"/>
        </w:numPr>
        <w:ind w:left="851" w:right="0"/>
        <w:rPr>
          <w:sz w:val="24"/>
          <w:szCs w:val="24"/>
        </w:rPr>
      </w:pPr>
      <w:r>
        <w:rPr>
          <w:sz w:val="24"/>
          <w:szCs w:val="24"/>
        </w:rPr>
        <w:t>с</w:t>
      </w:r>
      <w:r w:rsidRPr="000C3DE3">
        <w:rPr>
          <w:sz w:val="24"/>
          <w:szCs w:val="24"/>
        </w:rPr>
        <w:t xml:space="preserve">клад промежуточного хранения </w:t>
      </w:r>
      <w:r>
        <w:rPr>
          <w:sz w:val="24"/>
          <w:szCs w:val="24"/>
        </w:rPr>
        <w:t xml:space="preserve">(поз. </w:t>
      </w:r>
      <w:r w:rsidR="00062482">
        <w:rPr>
          <w:sz w:val="24"/>
          <w:szCs w:val="24"/>
        </w:rPr>
        <w:t>4.3</w:t>
      </w:r>
      <w:r>
        <w:rPr>
          <w:sz w:val="24"/>
          <w:szCs w:val="24"/>
        </w:rPr>
        <w:t>)</w:t>
      </w:r>
      <w:r w:rsidRPr="001D050E">
        <w:rPr>
          <w:sz w:val="24"/>
          <w:szCs w:val="24"/>
        </w:rPr>
        <w:t>.</w:t>
      </w:r>
    </w:p>
    <w:p w14:paraId="2B119A8F" w14:textId="56B2AA5C" w:rsidR="000A163F" w:rsidRDefault="000A163F" w:rsidP="00062482">
      <w:pPr>
        <w:pStyle w:val="01"/>
        <w:spacing w:before="120"/>
        <w:ind w:left="142" w:right="0" w:firstLine="567"/>
        <w:rPr>
          <w:sz w:val="24"/>
          <w:szCs w:val="24"/>
        </w:rPr>
      </w:pPr>
      <w:r>
        <w:rPr>
          <w:sz w:val="24"/>
          <w:szCs w:val="24"/>
        </w:rPr>
        <w:t>Оборудование, размещенное на участке № 4, представлено в таблице 7.4.</w:t>
      </w:r>
    </w:p>
    <w:p w14:paraId="5D631C31" w14:textId="4235462D" w:rsidR="000A163F" w:rsidRPr="006352ED" w:rsidRDefault="000A163F" w:rsidP="000A163F">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4 – Перечень оборудования, размещенного на участке </w:t>
      </w:r>
      <w:r w:rsidR="004A3EC1" w:rsidRPr="004A3EC1">
        <w:rPr>
          <w:sz w:val="24"/>
          <w:szCs w:val="24"/>
        </w:rPr>
        <w:t>измельчения и смешивания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887"/>
        <w:gridCol w:w="1853"/>
        <w:gridCol w:w="1477"/>
        <w:gridCol w:w="1964"/>
      </w:tblGrid>
      <w:tr w:rsidR="000A163F" w14:paraId="2AEDDC65" w14:textId="77777777" w:rsidTr="00A34589">
        <w:trPr>
          <w:trHeight w:val="582"/>
        </w:trPr>
        <w:tc>
          <w:tcPr>
            <w:tcW w:w="4887" w:type="dxa"/>
            <w:tcBorders>
              <w:top w:val="single" w:sz="12" w:space="0" w:color="auto"/>
            </w:tcBorders>
            <w:vAlign w:val="center"/>
          </w:tcPr>
          <w:p w14:paraId="3E3D5F24" w14:textId="77777777" w:rsidR="000A163F" w:rsidRPr="00083852" w:rsidRDefault="000A163F" w:rsidP="00A34589">
            <w:pPr>
              <w:pStyle w:val="01"/>
              <w:ind w:left="0" w:right="0" w:firstLine="0"/>
              <w:jc w:val="center"/>
              <w:rPr>
                <w:sz w:val="24"/>
                <w:szCs w:val="24"/>
              </w:rPr>
            </w:pPr>
            <w:r>
              <w:rPr>
                <w:sz w:val="24"/>
                <w:szCs w:val="24"/>
              </w:rPr>
              <w:t>Наименование оборудования</w:t>
            </w:r>
          </w:p>
        </w:tc>
        <w:tc>
          <w:tcPr>
            <w:tcW w:w="1853" w:type="dxa"/>
            <w:tcBorders>
              <w:top w:val="single" w:sz="12" w:space="0" w:color="auto"/>
              <w:bottom w:val="single" w:sz="12" w:space="0" w:color="auto"/>
              <w:right w:val="single" w:sz="12" w:space="0" w:color="auto"/>
            </w:tcBorders>
            <w:vAlign w:val="center"/>
          </w:tcPr>
          <w:p w14:paraId="5377ABAA" w14:textId="77777777" w:rsidR="000A163F" w:rsidRDefault="000A163F" w:rsidP="00A34589">
            <w:pPr>
              <w:pStyle w:val="01"/>
              <w:ind w:left="0" w:right="0" w:firstLine="0"/>
              <w:jc w:val="center"/>
              <w:rPr>
                <w:sz w:val="24"/>
                <w:szCs w:val="24"/>
              </w:rPr>
            </w:pPr>
            <w:r>
              <w:rPr>
                <w:sz w:val="24"/>
                <w:szCs w:val="24"/>
              </w:rPr>
              <w:t>Номинальная мощность,</w:t>
            </w:r>
          </w:p>
          <w:p w14:paraId="31016C74" w14:textId="77777777" w:rsidR="000A163F" w:rsidRPr="00083852" w:rsidRDefault="000A163F"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1EAA73DC" w14:textId="77777777" w:rsidR="000A163F" w:rsidRDefault="000A163F" w:rsidP="00A34589">
            <w:pPr>
              <w:pStyle w:val="01"/>
              <w:ind w:left="0" w:right="0" w:firstLine="0"/>
              <w:jc w:val="center"/>
              <w:rPr>
                <w:sz w:val="24"/>
                <w:szCs w:val="24"/>
              </w:rPr>
            </w:pPr>
            <w:r>
              <w:rPr>
                <w:sz w:val="24"/>
                <w:szCs w:val="24"/>
              </w:rPr>
              <w:t>Количество,</w:t>
            </w:r>
          </w:p>
          <w:p w14:paraId="0C2B90F9" w14:textId="77777777" w:rsidR="000A163F" w:rsidRPr="00083852" w:rsidRDefault="000A163F"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78C073DE"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0A29FCA5"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5817FA65" w14:textId="07CDF620" w:rsidR="000A163F"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0A163F" w14:paraId="7CF87EF6" w14:textId="77777777" w:rsidTr="00A34589">
        <w:tc>
          <w:tcPr>
            <w:tcW w:w="4887" w:type="dxa"/>
            <w:tcBorders>
              <w:top w:val="single" w:sz="12" w:space="0" w:color="auto"/>
            </w:tcBorders>
            <w:vAlign w:val="center"/>
          </w:tcPr>
          <w:p w14:paraId="022CD128" w14:textId="128F9867" w:rsidR="000A163F" w:rsidRPr="00083852" w:rsidRDefault="000A163F" w:rsidP="00A34589">
            <w:pPr>
              <w:pStyle w:val="01"/>
              <w:ind w:left="0" w:right="0" w:firstLine="0"/>
              <w:jc w:val="left"/>
              <w:rPr>
                <w:sz w:val="24"/>
                <w:szCs w:val="24"/>
              </w:rPr>
            </w:pPr>
            <w:r>
              <w:rPr>
                <w:sz w:val="24"/>
                <w:szCs w:val="24"/>
              </w:rPr>
              <w:t>Струйная мельница</w:t>
            </w:r>
          </w:p>
        </w:tc>
        <w:tc>
          <w:tcPr>
            <w:tcW w:w="1853" w:type="dxa"/>
            <w:tcBorders>
              <w:top w:val="single" w:sz="12" w:space="0" w:color="auto"/>
            </w:tcBorders>
            <w:vAlign w:val="center"/>
          </w:tcPr>
          <w:p w14:paraId="0C60A36E" w14:textId="6D902A40" w:rsidR="000A163F" w:rsidRPr="00083852" w:rsidRDefault="000A163F" w:rsidP="00A34589">
            <w:pPr>
              <w:pStyle w:val="01"/>
              <w:ind w:left="0" w:right="0" w:firstLine="0"/>
              <w:jc w:val="center"/>
              <w:rPr>
                <w:sz w:val="24"/>
                <w:szCs w:val="24"/>
              </w:rPr>
            </w:pPr>
            <w:r>
              <w:rPr>
                <w:sz w:val="24"/>
                <w:szCs w:val="24"/>
              </w:rPr>
              <w:t>275</w:t>
            </w:r>
            <w:r w:rsidR="006C5017">
              <w:rPr>
                <w:sz w:val="24"/>
                <w:szCs w:val="24"/>
              </w:rPr>
              <w:t>,0</w:t>
            </w:r>
          </w:p>
        </w:tc>
        <w:tc>
          <w:tcPr>
            <w:tcW w:w="1477" w:type="dxa"/>
            <w:tcBorders>
              <w:top w:val="single" w:sz="12" w:space="0" w:color="auto"/>
            </w:tcBorders>
            <w:vAlign w:val="center"/>
          </w:tcPr>
          <w:p w14:paraId="726A79C5" w14:textId="5D503382" w:rsidR="000A163F" w:rsidRDefault="000A163F" w:rsidP="00A34589">
            <w:pPr>
              <w:pStyle w:val="01"/>
              <w:ind w:left="0" w:right="0" w:firstLine="0"/>
              <w:jc w:val="center"/>
              <w:rPr>
                <w:sz w:val="24"/>
                <w:szCs w:val="24"/>
              </w:rPr>
            </w:pPr>
            <w:r>
              <w:rPr>
                <w:sz w:val="24"/>
                <w:szCs w:val="24"/>
              </w:rPr>
              <w:t>2</w:t>
            </w:r>
          </w:p>
        </w:tc>
        <w:tc>
          <w:tcPr>
            <w:tcW w:w="1964" w:type="dxa"/>
            <w:tcBorders>
              <w:top w:val="single" w:sz="12" w:space="0" w:color="auto"/>
            </w:tcBorders>
            <w:vAlign w:val="center"/>
          </w:tcPr>
          <w:p w14:paraId="79CE5DFC" w14:textId="281B1FA5" w:rsidR="000A163F" w:rsidRDefault="000A163F" w:rsidP="00A34589">
            <w:pPr>
              <w:pStyle w:val="01"/>
              <w:ind w:left="0" w:right="0" w:firstLine="0"/>
              <w:jc w:val="center"/>
              <w:rPr>
                <w:sz w:val="24"/>
                <w:szCs w:val="24"/>
              </w:rPr>
            </w:pPr>
            <w:r>
              <w:rPr>
                <w:sz w:val="24"/>
                <w:szCs w:val="24"/>
              </w:rPr>
              <w:t>11</w:t>
            </w:r>
          </w:p>
        </w:tc>
      </w:tr>
      <w:tr w:rsidR="000A163F" w14:paraId="01C61349" w14:textId="77777777" w:rsidTr="00A34589">
        <w:tc>
          <w:tcPr>
            <w:tcW w:w="4887" w:type="dxa"/>
            <w:vAlign w:val="center"/>
          </w:tcPr>
          <w:p w14:paraId="642B8B4A" w14:textId="73A519A6" w:rsidR="000A163F" w:rsidRPr="00083852" w:rsidRDefault="000A163F" w:rsidP="00A34589">
            <w:pPr>
              <w:pStyle w:val="01"/>
              <w:ind w:left="0" w:right="0" w:firstLine="0"/>
              <w:jc w:val="left"/>
              <w:rPr>
                <w:sz w:val="24"/>
                <w:szCs w:val="24"/>
              </w:rPr>
            </w:pPr>
            <w:r>
              <w:rPr>
                <w:sz w:val="24"/>
                <w:szCs w:val="24"/>
              </w:rPr>
              <w:t xml:space="preserve">Смеситель </w:t>
            </w:r>
          </w:p>
        </w:tc>
        <w:tc>
          <w:tcPr>
            <w:tcW w:w="1853" w:type="dxa"/>
            <w:vAlign w:val="center"/>
          </w:tcPr>
          <w:p w14:paraId="758B93AF" w14:textId="69824925" w:rsidR="000A163F" w:rsidRPr="00083852" w:rsidRDefault="000A163F" w:rsidP="00A34589">
            <w:pPr>
              <w:pStyle w:val="01"/>
              <w:ind w:left="0" w:right="0" w:firstLine="0"/>
              <w:jc w:val="center"/>
              <w:rPr>
                <w:sz w:val="24"/>
                <w:szCs w:val="24"/>
              </w:rPr>
            </w:pPr>
            <w:r>
              <w:rPr>
                <w:sz w:val="24"/>
                <w:szCs w:val="24"/>
              </w:rPr>
              <w:t>15</w:t>
            </w:r>
            <w:r w:rsidR="006C5017">
              <w:rPr>
                <w:sz w:val="24"/>
                <w:szCs w:val="24"/>
              </w:rPr>
              <w:t>,0</w:t>
            </w:r>
          </w:p>
        </w:tc>
        <w:tc>
          <w:tcPr>
            <w:tcW w:w="1477" w:type="dxa"/>
            <w:vAlign w:val="center"/>
          </w:tcPr>
          <w:p w14:paraId="06AD9FCE" w14:textId="3A9D8594" w:rsidR="000A163F" w:rsidRDefault="000A163F" w:rsidP="00A34589">
            <w:pPr>
              <w:pStyle w:val="01"/>
              <w:ind w:left="0" w:right="0" w:firstLine="0"/>
              <w:jc w:val="center"/>
              <w:rPr>
                <w:sz w:val="24"/>
                <w:szCs w:val="24"/>
              </w:rPr>
            </w:pPr>
            <w:r>
              <w:rPr>
                <w:sz w:val="24"/>
                <w:szCs w:val="24"/>
              </w:rPr>
              <w:t>2</w:t>
            </w:r>
          </w:p>
        </w:tc>
        <w:tc>
          <w:tcPr>
            <w:tcW w:w="1964" w:type="dxa"/>
            <w:vAlign w:val="center"/>
          </w:tcPr>
          <w:p w14:paraId="4DD865CC" w14:textId="14DA3667" w:rsidR="000A163F" w:rsidRDefault="000A163F" w:rsidP="00A34589">
            <w:pPr>
              <w:pStyle w:val="01"/>
              <w:ind w:left="0" w:right="0" w:firstLine="0"/>
              <w:jc w:val="center"/>
              <w:rPr>
                <w:sz w:val="24"/>
                <w:szCs w:val="24"/>
              </w:rPr>
            </w:pPr>
            <w:r>
              <w:rPr>
                <w:sz w:val="24"/>
                <w:szCs w:val="24"/>
              </w:rPr>
              <w:t>12</w:t>
            </w:r>
          </w:p>
        </w:tc>
      </w:tr>
      <w:tr w:rsidR="000A163F" w14:paraId="221A7B79" w14:textId="77777777" w:rsidTr="00A34589">
        <w:tc>
          <w:tcPr>
            <w:tcW w:w="4887" w:type="dxa"/>
            <w:vAlign w:val="center"/>
          </w:tcPr>
          <w:p w14:paraId="26DE98A2" w14:textId="44595D72" w:rsidR="000A163F" w:rsidRDefault="000A163F" w:rsidP="00A34589">
            <w:pPr>
              <w:pStyle w:val="01"/>
              <w:ind w:left="0" w:right="0" w:firstLine="0"/>
              <w:jc w:val="left"/>
              <w:rPr>
                <w:sz w:val="24"/>
                <w:szCs w:val="24"/>
              </w:rPr>
            </w:pPr>
            <w:r>
              <w:rPr>
                <w:sz w:val="24"/>
                <w:szCs w:val="24"/>
              </w:rPr>
              <w:t>О</w:t>
            </w:r>
            <w:r w:rsidRPr="00C0117F">
              <w:rPr>
                <w:sz w:val="24"/>
                <w:szCs w:val="24"/>
              </w:rPr>
              <w:t>борудование</w:t>
            </w:r>
            <w:r>
              <w:rPr>
                <w:sz w:val="24"/>
                <w:szCs w:val="24"/>
              </w:rPr>
              <w:t xml:space="preserve"> </w:t>
            </w:r>
            <w:r w:rsidRPr="00C0117F">
              <w:rPr>
                <w:sz w:val="24"/>
                <w:szCs w:val="24"/>
              </w:rPr>
              <w:t>для расфасовки</w:t>
            </w:r>
          </w:p>
        </w:tc>
        <w:tc>
          <w:tcPr>
            <w:tcW w:w="1853" w:type="dxa"/>
            <w:vAlign w:val="center"/>
          </w:tcPr>
          <w:p w14:paraId="449252C6" w14:textId="6F7B8CCC" w:rsidR="000A163F" w:rsidRDefault="000A163F" w:rsidP="00A34589">
            <w:pPr>
              <w:pStyle w:val="01"/>
              <w:ind w:left="0" w:right="0" w:firstLine="0"/>
              <w:jc w:val="center"/>
              <w:rPr>
                <w:sz w:val="24"/>
                <w:szCs w:val="24"/>
              </w:rPr>
            </w:pPr>
            <w:r>
              <w:rPr>
                <w:sz w:val="24"/>
                <w:szCs w:val="24"/>
              </w:rPr>
              <w:t>2</w:t>
            </w:r>
            <w:r w:rsidR="006C5017">
              <w:rPr>
                <w:sz w:val="24"/>
                <w:szCs w:val="24"/>
              </w:rPr>
              <w:t>,0</w:t>
            </w:r>
          </w:p>
        </w:tc>
        <w:tc>
          <w:tcPr>
            <w:tcW w:w="1477" w:type="dxa"/>
            <w:vAlign w:val="center"/>
          </w:tcPr>
          <w:p w14:paraId="3C7E5131" w14:textId="46A65402" w:rsidR="000A163F" w:rsidRDefault="000A163F" w:rsidP="00A34589">
            <w:pPr>
              <w:pStyle w:val="01"/>
              <w:ind w:left="0" w:right="0" w:firstLine="0"/>
              <w:jc w:val="center"/>
              <w:rPr>
                <w:sz w:val="24"/>
                <w:szCs w:val="24"/>
              </w:rPr>
            </w:pPr>
            <w:r>
              <w:rPr>
                <w:sz w:val="24"/>
                <w:szCs w:val="24"/>
              </w:rPr>
              <w:t>2</w:t>
            </w:r>
          </w:p>
        </w:tc>
        <w:tc>
          <w:tcPr>
            <w:tcW w:w="1964" w:type="dxa"/>
            <w:vAlign w:val="center"/>
          </w:tcPr>
          <w:p w14:paraId="54FDA7C8" w14:textId="01DA94D6" w:rsidR="000A163F" w:rsidRDefault="000A163F" w:rsidP="00A34589">
            <w:pPr>
              <w:pStyle w:val="01"/>
              <w:ind w:left="0" w:right="0" w:firstLine="0"/>
              <w:jc w:val="center"/>
              <w:rPr>
                <w:sz w:val="24"/>
                <w:szCs w:val="24"/>
              </w:rPr>
            </w:pPr>
            <w:r>
              <w:rPr>
                <w:sz w:val="24"/>
                <w:szCs w:val="24"/>
              </w:rPr>
              <w:t>13</w:t>
            </w:r>
          </w:p>
        </w:tc>
      </w:tr>
    </w:tbl>
    <w:p w14:paraId="57DFF07E" w14:textId="4FC56BF7" w:rsidR="00EA7AE7" w:rsidRPr="002714E9" w:rsidRDefault="005C11D5" w:rsidP="00C0117F">
      <w:pPr>
        <w:pStyle w:val="01"/>
        <w:spacing w:before="120"/>
        <w:ind w:left="142" w:right="0" w:firstLine="567"/>
        <w:rPr>
          <w:sz w:val="24"/>
          <w:szCs w:val="24"/>
        </w:rPr>
      </w:pPr>
      <w:r w:rsidRPr="00892435">
        <w:rPr>
          <w:sz w:val="24"/>
          <w:szCs w:val="24"/>
        </w:rPr>
        <w:t xml:space="preserve">На участке производится получение порошков сплава </w:t>
      </w:r>
      <w:proofErr w:type="spellStart"/>
      <w:r w:rsidRPr="00892435">
        <w:rPr>
          <w:sz w:val="24"/>
          <w:szCs w:val="24"/>
        </w:rPr>
        <w:t>Nd</w:t>
      </w:r>
      <w:proofErr w:type="spellEnd"/>
      <w:r w:rsidRPr="00892435">
        <w:rPr>
          <w:sz w:val="24"/>
          <w:szCs w:val="24"/>
        </w:rPr>
        <w:t>-Fe-B заданного гранулометрического и примесного состава (струйный помол) и приготовление рабочих смесей (пресс-порошков)</w:t>
      </w:r>
      <w:r w:rsidR="00EA7AE7" w:rsidRPr="00EA7AE7">
        <w:rPr>
          <w:sz w:val="24"/>
          <w:szCs w:val="24"/>
        </w:rPr>
        <w:t xml:space="preserve"> </w:t>
      </w:r>
      <w:r w:rsidR="00EA7AE7">
        <w:rPr>
          <w:sz w:val="24"/>
          <w:szCs w:val="24"/>
        </w:rPr>
        <w:t>при следующих характеристиках процесса</w:t>
      </w:r>
      <w:r w:rsidR="00EA7AE7" w:rsidRPr="002714E9">
        <w:rPr>
          <w:sz w:val="24"/>
          <w:szCs w:val="24"/>
        </w:rPr>
        <w:t>:</w:t>
      </w:r>
    </w:p>
    <w:p w14:paraId="22E35C8C" w14:textId="4AA875A8" w:rsidR="00EA7AE7" w:rsidRDefault="00EA7AE7" w:rsidP="008E28DC">
      <w:pPr>
        <w:pStyle w:val="01"/>
        <w:numPr>
          <w:ilvl w:val="0"/>
          <w:numId w:val="48"/>
        </w:numPr>
        <w:ind w:right="0"/>
        <w:rPr>
          <w:sz w:val="24"/>
          <w:szCs w:val="24"/>
        </w:rPr>
      </w:pPr>
      <w:r w:rsidRPr="00EA7AE7">
        <w:rPr>
          <w:sz w:val="24"/>
          <w:szCs w:val="24"/>
        </w:rPr>
        <w:t xml:space="preserve">Измельчение в струйной мельнице </w:t>
      </w:r>
      <w:r>
        <w:rPr>
          <w:sz w:val="24"/>
          <w:szCs w:val="24"/>
        </w:rPr>
        <w:t xml:space="preserve">в потоке азота </w:t>
      </w:r>
    </w:p>
    <w:p w14:paraId="6481420B" w14:textId="77777777" w:rsidR="00EA7AE7" w:rsidRDefault="00EA7AE7" w:rsidP="008E28DC">
      <w:pPr>
        <w:pStyle w:val="01"/>
        <w:numPr>
          <w:ilvl w:val="0"/>
          <w:numId w:val="49"/>
        </w:numPr>
        <w:ind w:left="1418" w:right="0"/>
        <w:rPr>
          <w:sz w:val="24"/>
          <w:szCs w:val="24"/>
        </w:rPr>
      </w:pPr>
      <w:r w:rsidRPr="00EA7AE7">
        <w:rPr>
          <w:sz w:val="24"/>
          <w:szCs w:val="24"/>
        </w:rPr>
        <w:t>с</w:t>
      </w:r>
      <w:r>
        <w:rPr>
          <w:sz w:val="24"/>
          <w:szCs w:val="24"/>
        </w:rPr>
        <w:t>к</w:t>
      </w:r>
      <w:r w:rsidRPr="00EA7AE7">
        <w:rPr>
          <w:sz w:val="24"/>
          <w:szCs w:val="24"/>
        </w:rPr>
        <w:t>орост</w:t>
      </w:r>
      <w:r>
        <w:rPr>
          <w:sz w:val="24"/>
          <w:szCs w:val="24"/>
        </w:rPr>
        <w:t>ь</w:t>
      </w:r>
      <w:r w:rsidRPr="00EA7AE7">
        <w:rPr>
          <w:sz w:val="24"/>
          <w:szCs w:val="24"/>
        </w:rPr>
        <w:t xml:space="preserve"> потока </w:t>
      </w:r>
      <w:r>
        <w:rPr>
          <w:sz w:val="24"/>
          <w:szCs w:val="24"/>
        </w:rPr>
        <w:t xml:space="preserve">азота </w:t>
      </w:r>
      <w:r w:rsidRPr="00EA7AE7">
        <w:rPr>
          <w:sz w:val="24"/>
          <w:szCs w:val="24"/>
        </w:rPr>
        <w:t>в размольной камере</w:t>
      </w:r>
      <w:r>
        <w:rPr>
          <w:sz w:val="24"/>
          <w:szCs w:val="24"/>
        </w:rPr>
        <w:t xml:space="preserve"> –</w:t>
      </w:r>
      <w:r w:rsidRPr="00EA7AE7">
        <w:rPr>
          <w:sz w:val="24"/>
          <w:szCs w:val="24"/>
        </w:rPr>
        <w:t xml:space="preserve"> 600 м/с</w:t>
      </w:r>
      <w:r>
        <w:rPr>
          <w:sz w:val="24"/>
          <w:szCs w:val="24"/>
        </w:rPr>
        <w:t>;</w:t>
      </w:r>
    </w:p>
    <w:p w14:paraId="44F634F5" w14:textId="604807A1" w:rsidR="00EA7AE7" w:rsidRPr="00EA7AE7" w:rsidRDefault="00EA7AE7" w:rsidP="008E28DC">
      <w:pPr>
        <w:pStyle w:val="01"/>
        <w:numPr>
          <w:ilvl w:val="0"/>
          <w:numId w:val="49"/>
        </w:numPr>
        <w:ind w:left="1418" w:right="0"/>
        <w:rPr>
          <w:sz w:val="24"/>
          <w:szCs w:val="24"/>
        </w:rPr>
      </w:pPr>
      <w:r w:rsidRPr="00EA7AE7">
        <w:rPr>
          <w:sz w:val="24"/>
          <w:szCs w:val="24"/>
        </w:rPr>
        <w:t xml:space="preserve">давление </w:t>
      </w:r>
      <w:r>
        <w:rPr>
          <w:sz w:val="24"/>
          <w:szCs w:val="24"/>
        </w:rPr>
        <w:t>азота</w:t>
      </w:r>
      <w:r w:rsidRPr="00EA7AE7">
        <w:rPr>
          <w:sz w:val="24"/>
          <w:szCs w:val="24"/>
        </w:rPr>
        <w:t xml:space="preserve"> на форсунке – 1-1,5 МПа</w:t>
      </w:r>
      <w:r>
        <w:rPr>
          <w:sz w:val="24"/>
          <w:szCs w:val="24"/>
        </w:rPr>
        <w:t>.</w:t>
      </w:r>
    </w:p>
    <w:p w14:paraId="345A8328" w14:textId="76595665" w:rsidR="00EA7AE7" w:rsidRPr="00EA7AE7" w:rsidRDefault="00EA7AE7" w:rsidP="008E28DC">
      <w:pPr>
        <w:pStyle w:val="01"/>
        <w:numPr>
          <w:ilvl w:val="0"/>
          <w:numId w:val="48"/>
        </w:numPr>
        <w:rPr>
          <w:sz w:val="24"/>
          <w:szCs w:val="24"/>
        </w:rPr>
      </w:pPr>
      <w:r w:rsidRPr="00EA7AE7">
        <w:rPr>
          <w:sz w:val="24"/>
          <w:szCs w:val="24"/>
        </w:rPr>
        <w:t xml:space="preserve">Смешивание в крупнотоннажном смесителе </w:t>
      </w:r>
    </w:p>
    <w:p w14:paraId="0F665B71" w14:textId="77777777" w:rsidR="00EA7AE7" w:rsidRPr="00EA7AE7" w:rsidRDefault="00EA7AE7" w:rsidP="008E28DC">
      <w:pPr>
        <w:pStyle w:val="01"/>
        <w:numPr>
          <w:ilvl w:val="0"/>
          <w:numId w:val="50"/>
        </w:numPr>
        <w:rPr>
          <w:sz w:val="24"/>
          <w:szCs w:val="24"/>
        </w:rPr>
      </w:pPr>
      <w:r w:rsidRPr="00EA7AE7">
        <w:rPr>
          <w:sz w:val="24"/>
          <w:szCs w:val="24"/>
        </w:rPr>
        <w:t xml:space="preserve">время смешивания – 1,5 ч;  </w:t>
      </w:r>
    </w:p>
    <w:p w14:paraId="64CEC395" w14:textId="40D6B4FB" w:rsidR="00EA7AE7" w:rsidRPr="00EA7AE7" w:rsidRDefault="00EA7AE7" w:rsidP="008E28DC">
      <w:pPr>
        <w:pStyle w:val="01"/>
        <w:numPr>
          <w:ilvl w:val="0"/>
          <w:numId w:val="50"/>
        </w:numPr>
        <w:rPr>
          <w:sz w:val="24"/>
          <w:szCs w:val="24"/>
        </w:rPr>
      </w:pPr>
      <w:r w:rsidRPr="00EA7AE7">
        <w:rPr>
          <w:sz w:val="24"/>
          <w:szCs w:val="24"/>
        </w:rPr>
        <w:t xml:space="preserve">давление </w:t>
      </w:r>
      <w:r>
        <w:rPr>
          <w:sz w:val="24"/>
          <w:szCs w:val="24"/>
        </w:rPr>
        <w:t>азота</w:t>
      </w:r>
      <w:r w:rsidRPr="00EA7AE7">
        <w:rPr>
          <w:sz w:val="24"/>
          <w:szCs w:val="24"/>
        </w:rPr>
        <w:t xml:space="preserve"> в камере – 0,1 МПа; </w:t>
      </w:r>
    </w:p>
    <w:p w14:paraId="6B321A8C" w14:textId="02935AAE" w:rsidR="00EA7AE7" w:rsidRPr="00EA7AE7" w:rsidRDefault="00EA7AE7" w:rsidP="008E28DC">
      <w:pPr>
        <w:pStyle w:val="01"/>
        <w:numPr>
          <w:ilvl w:val="0"/>
          <w:numId w:val="50"/>
        </w:numPr>
        <w:rPr>
          <w:sz w:val="24"/>
          <w:szCs w:val="24"/>
        </w:rPr>
      </w:pPr>
      <w:r w:rsidRPr="00EA7AE7">
        <w:rPr>
          <w:sz w:val="24"/>
          <w:szCs w:val="24"/>
        </w:rPr>
        <w:t>скорость вращения камеры – 5 об/мин</w:t>
      </w:r>
      <w:r>
        <w:rPr>
          <w:sz w:val="24"/>
          <w:szCs w:val="24"/>
        </w:rPr>
        <w:t>.</w:t>
      </w:r>
    </w:p>
    <w:p w14:paraId="77C76102" w14:textId="6C0B5C7E" w:rsidR="00EA7AE7" w:rsidRPr="00892435" w:rsidRDefault="00EA7AE7" w:rsidP="008E28DC">
      <w:pPr>
        <w:pStyle w:val="01"/>
        <w:numPr>
          <w:ilvl w:val="0"/>
          <w:numId w:val="48"/>
        </w:numPr>
        <w:ind w:right="0"/>
        <w:rPr>
          <w:sz w:val="24"/>
          <w:szCs w:val="24"/>
        </w:rPr>
      </w:pPr>
      <w:r w:rsidRPr="00EA7AE7">
        <w:rPr>
          <w:sz w:val="24"/>
          <w:szCs w:val="24"/>
        </w:rPr>
        <w:t>Расфасовка порошка в резервуары для хранения</w:t>
      </w:r>
      <w:r w:rsidRPr="00EA7AE7">
        <w:t xml:space="preserve"> </w:t>
      </w:r>
      <w:r w:rsidRPr="00EA7AE7">
        <w:rPr>
          <w:sz w:val="24"/>
          <w:szCs w:val="24"/>
        </w:rPr>
        <w:t>при избыточном давлении азота</w:t>
      </w:r>
      <w:r w:rsidR="00665BBF">
        <w:rPr>
          <w:sz w:val="24"/>
          <w:szCs w:val="24"/>
        </w:rPr>
        <w:t>.</w:t>
      </w:r>
    </w:p>
    <w:p w14:paraId="46AFEC56" w14:textId="3182451A" w:rsidR="005C11D5" w:rsidRPr="001D050E" w:rsidRDefault="00665BBF" w:rsidP="008E28DC">
      <w:pPr>
        <w:pStyle w:val="01"/>
        <w:numPr>
          <w:ilvl w:val="0"/>
          <w:numId w:val="48"/>
        </w:numPr>
        <w:ind w:right="0"/>
        <w:rPr>
          <w:sz w:val="24"/>
          <w:szCs w:val="24"/>
        </w:rPr>
      </w:pPr>
      <w:r w:rsidRPr="00451DE3">
        <w:rPr>
          <w:spacing w:val="-2"/>
          <w:sz w:val="24"/>
          <w:szCs w:val="24"/>
        </w:rPr>
        <w:t>О</w:t>
      </w:r>
      <w:r w:rsidR="005C11D5" w:rsidRPr="00451DE3">
        <w:rPr>
          <w:spacing w:val="-2"/>
          <w:sz w:val="24"/>
          <w:szCs w:val="24"/>
        </w:rPr>
        <w:t>тбор проб пресс-порошка для проведения контроля в центральной заводской лаборатории</w:t>
      </w:r>
      <w:r w:rsidR="005C11D5" w:rsidRPr="001D050E">
        <w:rPr>
          <w:sz w:val="24"/>
          <w:szCs w:val="24"/>
        </w:rPr>
        <w:t xml:space="preserve">. </w:t>
      </w:r>
    </w:p>
    <w:p w14:paraId="4DD2162C" w14:textId="77777777" w:rsidR="00D60D74" w:rsidRDefault="005C11D5" w:rsidP="005C11D5">
      <w:pPr>
        <w:pStyle w:val="01"/>
        <w:ind w:left="142" w:right="0" w:firstLine="567"/>
        <w:rPr>
          <w:sz w:val="24"/>
          <w:szCs w:val="24"/>
        </w:rPr>
      </w:pPr>
      <w:r>
        <w:rPr>
          <w:sz w:val="24"/>
          <w:szCs w:val="24"/>
        </w:rPr>
        <w:t>Х</w:t>
      </w:r>
      <w:r w:rsidRPr="001D050E">
        <w:rPr>
          <w:sz w:val="24"/>
          <w:szCs w:val="24"/>
        </w:rPr>
        <w:t xml:space="preserve">ранение </w:t>
      </w:r>
      <w:r>
        <w:rPr>
          <w:sz w:val="24"/>
          <w:szCs w:val="24"/>
        </w:rPr>
        <w:t>пресс-порошков предусматривается</w:t>
      </w:r>
      <w:r w:rsidRPr="001D050E">
        <w:rPr>
          <w:sz w:val="24"/>
          <w:szCs w:val="24"/>
        </w:rPr>
        <w:t xml:space="preserve"> </w:t>
      </w:r>
      <w:r w:rsidR="00665BBF" w:rsidRPr="00665BBF">
        <w:rPr>
          <w:sz w:val="24"/>
          <w:szCs w:val="24"/>
        </w:rPr>
        <w:t xml:space="preserve">в специализированных резервуарах для хранения </w:t>
      </w:r>
      <w:r w:rsidR="002A10A8" w:rsidRPr="00591C33">
        <w:rPr>
          <w:spacing w:val="-2"/>
          <w:sz w:val="24"/>
          <w:szCs w:val="24"/>
        </w:rPr>
        <w:t>(поз.</w:t>
      </w:r>
      <w:r w:rsidR="002A10A8">
        <w:rPr>
          <w:spacing w:val="-2"/>
          <w:sz w:val="24"/>
          <w:szCs w:val="24"/>
        </w:rPr>
        <w:t xml:space="preserve"> 14</w:t>
      </w:r>
      <w:r w:rsidR="002A10A8" w:rsidRPr="00591C33">
        <w:rPr>
          <w:spacing w:val="-2"/>
          <w:sz w:val="24"/>
          <w:szCs w:val="24"/>
        </w:rPr>
        <w:t>)</w:t>
      </w:r>
      <w:r w:rsidR="002A10A8">
        <w:rPr>
          <w:spacing w:val="-2"/>
          <w:sz w:val="24"/>
          <w:szCs w:val="24"/>
        </w:rPr>
        <w:t xml:space="preserve"> </w:t>
      </w:r>
      <w:r w:rsidR="00665BBF" w:rsidRPr="00665BBF">
        <w:rPr>
          <w:sz w:val="24"/>
          <w:szCs w:val="24"/>
        </w:rPr>
        <w:t>вместимостью 900 кг в бескислородной среде при избыточном давлении азота</w:t>
      </w:r>
      <w:r w:rsidR="00D60D74">
        <w:rPr>
          <w:sz w:val="24"/>
          <w:szCs w:val="24"/>
        </w:rPr>
        <w:t>:</w:t>
      </w:r>
    </w:p>
    <w:p w14:paraId="579135A4" w14:textId="3A2DA378" w:rsidR="00D60D74" w:rsidRDefault="00D60D74" w:rsidP="00D60D74">
      <w:pPr>
        <w:pStyle w:val="01"/>
        <w:numPr>
          <w:ilvl w:val="0"/>
          <w:numId w:val="84"/>
        </w:numPr>
        <w:ind w:left="1134" w:right="0"/>
        <w:rPr>
          <w:sz w:val="24"/>
          <w:szCs w:val="24"/>
        </w:rPr>
      </w:pPr>
      <w:r>
        <w:rPr>
          <w:sz w:val="24"/>
          <w:szCs w:val="24"/>
        </w:rPr>
        <w:t xml:space="preserve">на участке №3 – </w:t>
      </w:r>
      <w:r w:rsidRPr="00D60D74">
        <w:rPr>
          <w:sz w:val="24"/>
          <w:szCs w:val="24"/>
        </w:rPr>
        <w:t>в объеме 7 суточных норм выработки (18 резервуаров)</w:t>
      </w:r>
      <w:r>
        <w:rPr>
          <w:sz w:val="24"/>
          <w:szCs w:val="24"/>
        </w:rPr>
        <w:t>;</w:t>
      </w:r>
    </w:p>
    <w:p w14:paraId="70564ACD" w14:textId="28950E26" w:rsidR="00D60D74" w:rsidRDefault="00827558" w:rsidP="00D60D74">
      <w:pPr>
        <w:pStyle w:val="01"/>
        <w:numPr>
          <w:ilvl w:val="0"/>
          <w:numId w:val="84"/>
        </w:numPr>
        <w:ind w:left="1134" w:right="0"/>
        <w:rPr>
          <w:sz w:val="24"/>
          <w:szCs w:val="24"/>
        </w:rPr>
      </w:pPr>
      <w:r w:rsidRPr="00D60D74">
        <w:rPr>
          <w:sz w:val="24"/>
          <w:szCs w:val="24"/>
        </w:rPr>
        <w:t xml:space="preserve">на складе, расположенном </w:t>
      </w:r>
      <w:r w:rsidR="00D60D74" w:rsidRPr="00D60D74">
        <w:rPr>
          <w:sz w:val="24"/>
          <w:szCs w:val="24"/>
        </w:rPr>
        <w:t xml:space="preserve">на первом этаже </w:t>
      </w:r>
      <w:proofErr w:type="spellStart"/>
      <w:r w:rsidR="00D60D74" w:rsidRPr="00D60D74">
        <w:rPr>
          <w:sz w:val="24"/>
          <w:szCs w:val="24"/>
        </w:rPr>
        <w:t>пристроя</w:t>
      </w:r>
      <w:proofErr w:type="spellEnd"/>
      <w:r w:rsidR="00D60D74" w:rsidRPr="00D60D74">
        <w:rPr>
          <w:sz w:val="24"/>
          <w:szCs w:val="24"/>
        </w:rPr>
        <w:t xml:space="preserve"> </w:t>
      </w:r>
      <w:r w:rsidRPr="00D60D74">
        <w:rPr>
          <w:sz w:val="24"/>
          <w:szCs w:val="24"/>
        </w:rPr>
        <w:t>в осях 9-12 / У-Ф</w:t>
      </w:r>
      <w:r w:rsidR="00D60D74">
        <w:rPr>
          <w:sz w:val="24"/>
          <w:szCs w:val="24"/>
        </w:rPr>
        <w:t xml:space="preserve"> </w:t>
      </w:r>
      <w:r w:rsidR="00D60D74" w:rsidRPr="00D60D74">
        <w:rPr>
          <w:sz w:val="24"/>
          <w:szCs w:val="24"/>
        </w:rPr>
        <w:t>(</w:t>
      </w:r>
      <w:r w:rsidR="00D60D74">
        <w:rPr>
          <w:sz w:val="24"/>
          <w:szCs w:val="24"/>
        </w:rPr>
        <w:t>30</w:t>
      </w:r>
      <w:r w:rsidR="00D60D74" w:rsidRPr="00D60D74">
        <w:rPr>
          <w:sz w:val="24"/>
          <w:szCs w:val="24"/>
        </w:rPr>
        <w:t xml:space="preserve"> резервуаров)</w:t>
      </w:r>
      <w:r w:rsidR="00D60D74">
        <w:rPr>
          <w:sz w:val="24"/>
          <w:szCs w:val="24"/>
        </w:rPr>
        <w:t>;</w:t>
      </w:r>
    </w:p>
    <w:p w14:paraId="660A7136" w14:textId="33FE761E" w:rsidR="005C11D5" w:rsidRPr="00D60D74" w:rsidRDefault="00D60D74" w:rsidP="00D60D74">
      <w:pPr>
        <w:pStyle w:val="01"/>
        <w:numPr>
          <w:ilvl w:val="0"/>
          <w:numId w:val="84"/>
        </w:numPr>
        <w:ind w:left="1134" w:right="0"/>
        <w:rPr>
          <w:sz w:val="24"/>
          <w:szCs w:val="24"/>
        </w:rPr>
      </w:pPr>
      <w:r w:rsidRPr="00D60D74">
        <w:rPr>
          <w:sz w:val="24"/>
          <w:szCs w:val="24"/>
        </w:rPr>
        <w:t xml:space="preserve">на участке № 5 </w:t>
      </w:r>
      <w:r w:rsidRPr="00D60D74">
        <w:rPr>
          <w:sz w:val="24"/>
          <w:szCs w:val="24"/>
        </w:rPr>
        <w:t>(1</w:t>
      </w:r>
      <w:r w:rsidRPr="00D60D74">
        <w:rPr>
          <w:sz w:val="24"/>
          <w:szCs w:val="24"/>
        </w:rPr>
        <w:t>0</w:t>
      </w:r>
      <w:r w:rsidRPr="00D60D74">
        <w:rPr>
          <w:sz w:val="24"/>
          <w:szCs w:val="24"/>
        </w:rPr>
        <w:t xml:space="preserve"> резервуаров).</w:t>
      </w:r>
    </w:p>
    <w:p w14:paraId="39A619E1" w14:textId="09F089DA" w:rsidR="005C11D5" w:rsidRPr="001D050E" w:rsidRDefault="005C11D5" w:rsidP="005C11D5">
      <w:pPr>
        <w:pStyle w:val="01"/>
        <w:ind w:left="142" w:right="0" w:firstLine="567"/>
        <w:rPr>
          <w:sz w:val="24"/>
          <w:szCs w:val="24"/>
        </w:rPr>
      </w:pPr>
      <w:r w:rsidRPr="001D050E">
        <w:rPr>
          <w:sz w:val="24"/>
          <w:szCs w:val="24"/>
        </w:rPr>
        <w:t xml:space="preserve">Сбор и хранение отходов (пыль, </w:t>
      </w:r>
      <w:proofErr w:type="spellStart"/>
      <w:r w:rsidRPr="001D050E">
        <w:rPr>
          <w:sz w:val="24"/>
          <w:szCs w:val="24"/>
        </w:rPr>
        <w:t>просыпи</w:t>
      </w:r>
      <w:proofErr w:type="spellEnd"/>
      <w:r w:rsidRPr="001D050E">
        <w:rPr>
          <w:sz w:val="24"/>
          <w:szCs w:val="24"/>
        </w:rPr>
        <w:t>)</w:t>
      </w:r>
      <w:r>
        <w:rPr>
          <w:sz w:val="24"/>
          <w:szCs w:val="24"/>
        </w:rPr>
        <w:t xml:space="preserve">, </w:t>
      </w:r>
      <w:r w:rsidRPr="001D050E">
        <w:rPr>
          <w:sz w:val="24"/>
          <w:szCs w:val="24"/>
        </w:rPr>
        <w:t>подлежащих утилизации/переработке</w:t>
      </w:r>
      <w:r>
        <w:rPr>
          <w:sz w:val="24"/>
          <w:szCs w:val="24"/>
        </w:rPr>
        <w:t>,</w:t>
      </w:r>
      <w:r w:rsidRPr="001D050E">
        <w:rPr>
          <w:sz w:val="24"/>
          <w:szCs w:val="24"/>
        </w:rPr>
        <w:t xml:space="preserve"> </w:t>
      </w:r>
      <w:r w:rsidRPr="00C21587">
        <w:rPr>
          <w:sz w:val="24"/>
          <w:szCs w:val="24"/>
        </w:rPr>
        <w:t xml:space="preserve">предусмотрено </w:t>
      </w:r>
      <w:r w:rsidR="00C83639" w:rsidRPr="00C83639">
        <w:rPr>
          <w:sz w:val="24"/>
          <w:szCs w:val="24"/>
        </w:rPr>
        <w:t>в металлических контейнерах (бочках) вместимостью 200 кг на складе</w:t>
      </w:r>
      <w:r w:rsidRPr="00C21587">
        <w:rPr>
          <w:sz w:val="24"/>
          <w:szCs w:val="24"/>
        </w:rPr>
        <w:t xml:space="preserve">, расположенном </w:t>
      </w:r>
      <w:r w:rsidR="00D60D74">
        <w:rPr>
          <w:sz w:val="24"/>
          <w:szCs w:val="24"/>
        </w:rPr>
        <w:t xml:space="preserve">на первом этаже </w:t>
      </w:r>
      <w:proofErr w:type="spellStart"/>
      <w:r w:rsidR="00D60D74">
        <w:rPr>
          <w:sz w:val="24"/>
          <w:szCs w:val="24"/>
        </w:rPr>
        <w:t>пристроя</w:t>
      </w:r>
      <w:proofErr w:type="spellEnd"/>
      <w:r w:rsidR="00D60D74" w:rsidRPr="00C21587">
        <w:rPr>
          <w:sz w:val="24"/>
          <w:szCs w:val="24"/>
        </w:rPr>
        <w:t xml:space="preserve"> </w:t>
      </w:r>
      <w:r w:rsidRPr="00C21587">
        <w:rPr>
          <w:sz w:val="24"/>
          <w:szCs w:val="24"/>
        </w:rPr>
        <w:t xml:space="preserve">в осях 16-18 / </w:t>
      </w:r>
      <w:r>
        <w:rPr>
          <w:sz w:val="24"/>
          <w:szCs w:val="24"/>
        </w:rPr>
        <w:t>С</w:t>
      </w:r>
      <w:r w:rsidRPr="00C21587">
        <w:rPr>
          <w:sz w:val="24"/>
          <w:szCs w:val="24"/>
        </w:rPr>
        <w:t>-</w:t>
      </w:r>
      <w:r>
        <w:rPr>
          <w:sz w:val="24"/>
          <w:szCs w:val="24"/>
        </w:rPr>
        <w:t xml:space="preserve">Ф, </w:t>
      </w:r>
      <w:r w:rsidRPr="001D050E">
        <w:rPr>
          <w:sz w:val="24"/>
          <w:szCs w:val="24"/>
        </w:rPr>
        <w:t>в объ</w:t>
      </w:r>
      <w:r>
        <w:rPr>
          <w:sz w:val="24"/>
          <w:szCs w:val="24"/>
        </w:rPr>
        <w:t>е</w:t>
      </w:r>
      <w:r w:rsidRPr="001D050E">
        <w:rPr>
          <w:sz w:val="24"/>
          <w:szCs w:val="24"/>
        </w:rPr>
        <w:t xml:space="preserve">ме 14 суточных норм накопления. </w:t>
      </w:r>
    </w:p>
    <w:p w14:paraId="2694FAE8" w14:textId="77777777" w:rsidR="00982459" w:rsidRDefault="00982459" w:rsidP="00451DE3">
      <w:pPr>
        <w:pStyle w:val="01"/>
        <w:spacing w:before="120"/>
        <w:ind w:left="142" w:right="0" w:firstLine="567"/>
        <w:rPr>
          <w:sz w:val="24"/>
          <w:szCs w:val="24"/>
        </w:rPr>
      </w:pPr>
      <w:r w:rsidRPr="001D050E">
        <w:rPr>
          <w:sz w:val="24"/>
          <w:szCs w:val="24"/>
        </w:rPr>
        <w:t>Загрузка сырья и выгрузка готового сплава</w:t>
      </w:r>
      <w:r>
        <w:rPr>
          <w:sz w:val="24"/>
          <w:szCs w:val="24"/>
        </w:rPr>
        <w:t>, а также перемещение контейнеров с сырьем и сплавами</w:t>
      </w:r>
      <w:r w:rsidRPr="001D050E">
        <w:rPr>
          <w:sz w:val="24"/>
          <w:szCs w:val="24"/>
        </w:rPr>
        <w:t xml:space="preserve"> осуществляется при помощи кран-балки</w:t>
      </w:r>
      <w:r w:rsidRPr="00574E0A">
        <w:rPr>
          <w:sz w:val="24"/>
          <w:szCs w:val="24"/>
        </w:rPr>
        <w:t xml:space="preserve"> </w:t>
      </w:r>
      <w:r>
        <w:rPr>
          <w:sz w:val="24"/>
          <w:szCs w:val="24"/>
        </w:rPr>
        <w:t xml:space="preserve">грузоподъемностью 10 т, </w:t>
      </w:r>
      <w:r w:rsidRPr="0032021E">
        <w:rPr>
          <w:sz w:val="24"/>
          <w:szCs w:val="24"/>
        </w:rPr>
        <w:t>управляем</w:t>
      </w:r>
      <w:r>
        <w:rPr>
          <w:sz w:val="24"/>
          <w:szCs w:val="24"/>
        </w:rPr>
        <w:t>ой</w:t>
      </w:r>
      <w:r w:rsidRPr="0032021E">
        <w:rPr>
          <w:sz w:val="24"/>
          <w:szCs w:val="24"/>
        </w:rPr>
        <w:t xml:space="preserve"> с пола посредством кнопочного аппарата, подвешенного на кране</w:t>
      </w:r>
      <w:r w:rsidRPr="001D050E">
        <w:rPr>
          <w:sz w:val="24"/>
          <w:szCs w:val="24"/>
        </w:rPr>
        <w:t xml:space="preserve">. </w:t>
      </w:r>
    </w:p>
    <w:p w14:paraId="3C6A6302" w14:textId="77777777" w:rsidR="00982459" w:rsidRDefault="00982459" w:rsidP="00982459">
      <w:pPr>
        <w:pStyle w:val="01"/>
        <w:ind w:left="142" w:right="0" w:firstLine="567"/>
        <w:rPr>
          <w:sz w:val="24"/>
          <w:szCs w:val="24"/>
        </w:rPr>
      </w:pPr>
      <w:r>
        <w:rPr>
          <w:sz w:val="24"/>
          <w:szCs w:val="24"/>
        </w:rPr>
        <w:t>Перемещение контейнеров для хранения между производственными участками предусматривается при помощи транспортных тележек.</w:t>
      </w:r>
    </w:p>
    <w:p w14:paraId="4B32D1D2" w14:textId="77777777" w:rsidR="000A163F" w:rsidRDefault="000A163F" w:rsidP="00FB6D78">
      <w:pPr>
        <w:pStyle w:val="01"/>
        <w:spacing w:before="240"/>
        <w:ind w:left="142" w:right="0" w:firstLine="567"/>
        <w:rPr>
          <w:b/>
          <w:bCs/>
          <w:sz w:val="24"/>
          <w:szCs w:val="24"/>
        </w:rPr>
      </w:pPr>
    </w:p>
    <w:p w14:paraId="0AE93A57" w14:textId="77777777" w:rsidR="000A163F" w:rsidRDefault="000A163F" w:rsidP="00FB6D78">
      <w:pPr>
        <w:pStyle w:val="01"/>
        <w:spacing w:before="240"/>
        <w:ind w:left="142" w:right="0" w:firstLine="567"/>
        <w:rPr>
          <w:b/>
          <w:bCs/>
          <w:sz w:val="24"/>
          <w:szCs w:val="24"/>
        </w:rPr>
      </w:pPr>
    </w:p>
    <w:p w14:paraId="705FC016" w14:textId="77777777" w:rsidR="000A163F" w:rsidRDefault="000A163F" w:rsidP="00FB6D78">
      <w:pPr>
        <w:pStyle w:val="01"/>
        <w:spacing w:before="240"/>
        <w:ind w:left="142" w:right="0" w:firstLine="567"/>
        <w:rPr>
          <w:b/>
          <w:bCs/>
          <w:sz w:val="24"/>
          <w:szCs w:val="24"/>
        </w:rPr>
      </w:pPr>
    </w:p>
    <w:p w14:paraId="16281E2E" w14:textId="6BDA8FAC" w:rsidR="000A163F" w:rsidRDefault="000A163F" w:rsidP="00FB6D78">
      <w:pPr>
        <w:pStyle w:val="01"/>
        <w:spacing w:before="240"/>
        <w:ind w:left="142" w:right="0" w:firstLine="567"/>
        <w:rPr>
          <w:b/>
          <w:bCs/>
          <w:sz w:val="24"/>
          <w:szCs w:val="24"/>
        </w:rPr>
      </w:pPr>
    </w:p>
    <w:p w14:paraId="70FC1BB8" w14:textId="0D4C537D" w:rsidR="005C11D5" w:rsidRPr="003E4349" w:rsidRDefault="003E4349" w:rsidP="00B756DA">
      <w:pPr>
        <w:pStyle w:val="002"/>
        <w:numPr>
          <w:ilvl w:val="0"/>
          <w:numId w:val="0"/>
        </w:numPr>
        <w:spacing w:before="0"/>
        <w:ind w:left="142" w:right="0"/>
        <w:jc w:val="center"/>
        <w:rPr>
          <w:sz w:val="24"/>
          <w:szCs w:val="24"/>
        </w:rPr>
      </w:pPr>
      <w:r w:rsidRPr="003E4349">
        <w:rPr>
          <w:sz w:val="24"/>
          <w:szCs w:val="24"/>
        </w:rPr>
        <w:lastRenderedPageBreak/>
        <w:t xml:space="preserve">7.5 </w:t>
      </w:r>
      <w:r w:rsidR="005C11D5" w:rsidRPr="003E4349">
        <w:rPr>
          <w:sz w:val="24"/>
          <w:szCs w:val="24"/>
        </w:rPr>
        <w:t>Участок № 5. Участок прессования</w:t>
      </w:r>
    </w:p>
    <w:p w14:paraId="22F6D845" w14:textId="50539D9B" w:rsidR="00FB6D78" w:rsidRPr="00087439" w:rsidRDefault="00FB6D78" w:rsidP="00FB6D78">
      <w:pPr>
        <w:pStyle w:val="01"/>
        <w:ind w:left="142" w:right="0" w:firstLine="567"/>
        <w:rPr>
          <w:sz w:val="24"/>
          <w:szCs w:val="24"/>
        </w:rPr>
      </w:pPr>
      <w:r w:rsidRPr="00555AD3">
        <w:rPr>
          <w:sz w:val="24"/>
          <w:szCs w:val="24"/>
        </w:rPr>
        <w:t xml:space="preserve">Участок </w:t>
      </w:r>
      <w:r>
        <w:rPr>
          <w:sz w:val="24"/>
          <w:szCs w:val="24"/>
        </w:rPr>
        <w:t>прессования</w:t>
      </w:r>
      <w:r w:rsidRPr="00AF0FB1">
        <w:rPr>
          <w:sz w:val="24"/>
          <w:szCs w:val="24"/>
        </w:rPr>
        <w:t xml:space="preserve"> </w:t>
      </w:r>
      <w:r>
        <w:rPr>
          <w:sz w:val="24"/>
          <w:szCs w:val="24"/>
        </w:rPr>
        <w:t xml:space="preserve">расположен в </w:t>
      </w:r>
      <w:r w:rsidRPr="00087439">
        <w:rPr>
          <w:sz w:val="24"/>
          <w:szCs w:val="24"/>
        </w:rPr>
        <w:t xml:space="preserve">осях </w:t>
      </w:r>
      <w:r>
        <w:rPr>
          <w:sz w:val="24"/>
          <w:szCs w:val="24"/>
        </w:rPr>
        <w:t>15-24 /</w:t>
      </w:r>
      <w:r w:rsidRPr="00087439">
        <w:rPr>
          <w:sz w:val="24"/>
          <w:szCs w:val="24"/>
        </w:rPr>
        <w:t xml:space="preserve"> </w:t>
      </w:r>
      <w:r>
        <w:rPr>
          <w:sz w:val="24"/>
          <w:szCs w:val="24"/>
        </w:rPr>
        <w:t>Ж-М</w:t>
      </w:r>
      <w:r w:rsidRPr="00087439">
        <w:rPr>
          <w:sz w:val="24"/>
          <w:szCs w:val="24"/>
        </w:rPr>
        <w:t xml:space="preserve">. </w:t>
      </w:r>
    </w:p>
    <w:p w14:paraId="1C25A250" w14:textId="10BE6E41" w:rsidR="000A163F" w:rsidRDefault="000A163F" w:rsidP="00D60D74">
      <w:pPr>
        <w:pStyle w:val="01"/>
        <w:spacing w:before="120"/>
        <w:ind w:left="142" w:right="0" w:firstLine="567"/>
        <w:rPr>
          <w:sz w:val="24"/>
          <w:szCs w:val="24"/>
        </w:rPr>
      </w:pPr>
      <w:r>
        <w:rPr>
          <w:sz w:val="24"/>
          <w:szCs w:val="24"/>
        </w:rPr>
        <w:t>Оборудование, размещенное на участке № 5, представлено в таблице 7.5.</w:t>
      </w:r>
    </w:p>
    <w:p w14:paraId="6AD08644" w14:textId="2137A052" w:rsidR="000A163F" w:rsidRPr="006352ED" w:rsidRDefault="000A163F" w:rsidP="000A163F">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5 – Перечень оборудования, размещенного на участке </w:t>
      </w:r>
      <w:r w:rsidR="004A3EC1">
        <w:rPr>
          <w:sz w:val="24"/>
          <w:szCs w:val="24"/>
        </w:rPr>
        <w:t>прессования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0A163F" w14:paraId="7B0779C5" w14:textId="77777777" w:rsidTr="000A163F">
        <w:trPr>
          <w:trHeight w:val="582"/>
        </w:trPr>
        <w:tc>
          <w:tcPr>
            <w:tcW w:w="4951" w:type="dxa"/>
            <w:tcBorders>
              <w:top w:val="single" w:sz="12" w:space="0" w:color="auto"/>
            </w:tcBorders>
            <w:vAlign w:val="center"/>
          </w:tcPr>
          <w:p w14:paraId="5CBBC92D" w14:textId="77777777" w:rsidR="000A163F" w:rsidRPr="00083852" w:rsidRDefault="000A163F"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2B21A189" w14:textId="77777777" w:rsidR="000A163F" w:rsidRDefault="000A163F" w:rsidP="00A34589">
            <w:pPr>
              <w:pStyle w:val="01"/>
              <w:ind w:left="0" w:right="0" w:firstLine="0"/>
              <w:jc w:val="center"/>
              <w:rPr>
                <w:sz w:val="24"/>
                <w:szCs w:val="24"/>
              </w:rPr>
            </w:pPr>
            <w:r>
              <w:rPr>
                <w:sz w:val="24"/>
                <w:szCs w:val="24"/>
              </w:rPr>
              <w:t>Номинальная мощность,</w:t>
            </w:r>
          </w:p>
          <w:p w14:paraId="443EC49C" w14:textId="77777777" w:rsidR="000A163F" w:rsidRPr="00083852" w:rsidRDefault="000A163F"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37096538" w14:textId="77777777" w:rsidR="000A163F" w:rsidRDefault="000A163F" w:rsidP="00A34589">
            <w:pPr>
              <w:pStyle w:val="01"/>
              <w:ind w:left="0" w:right="0" w:firstLine="0"/>
              <w:jc w:val="center"/>
              <w:rPr>
                <w:sz w:val="24"/>
                <w:szCs w:val="24"/>
              </w:rPr>
            </w:pPr>
            <w:r>
              <w:rPr>
                <w:sz w:val="24"/>
                <w:szCs w:val="24"/>
              </w:rPr>
              <w:t>Количество,</w:t>
            </w:r>
          </w:p>
          <w:p w14:paraId="7E7CF94B" w14:textId="77777777" w:rsidR="000A163F" w:rsidRPr="00083852" w:rsidRDefault="000A163F"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3F261A69"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33D00F07"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7E78CAC2" w14:textId="4FDD5410" w:rsidR="000A163F"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0A163F" w14:paraId="7E4DAF4C" w14:textId="77777777" w:rsidTr="000A163F">
        <w:tc>
          <w:tcPr>
            <w:tcW w:w="4951" w:type="dxa"/>
            <w:tcBorders>
              <w:top w:val="single" w:sz="12" w:space="0" w:color="auto"/>
            </w:tcBorders>
            <w:vAlign w:val="center"/>
          </w:tcPr>
          <w:p w14:paraId="68D78029" w14:textId="0925CBBA" w:rsidR="000A163F" w:rsidRPr="00083852" w:rsidRDefault="000A163F" w:rsidP="00A34589">
            <w:pPr>
              <w:pStyle w:val="01"/>
              <w:ind w:left="0" w:right="0" w:firstLine="0"/>
              <w:jc w:val="left"/>
              <w:rPr>
                <w:sz w:val="24"/>
                <w:szCs w:val="24"/>
              </w:rPr>
            </w:pPr>
            <w:r>
              <w:rPr>
                <w:sz w:val="24"/>
                <w:szCs w:val="24"/>
              </w:rPr>
              <w:t>Пресс автоматический</w:t>
            </w:r>
          </w:p>
        </w:tc>
        <w:tc>
          <w:tcPr>
            <w:tcW w:w="1789" w:type="dxa"/>
            <w:tcBorders>
              <w:top w:val="single" w:sz="12" w:space="0" w:color="auto"/>
            </w:tcBorders>
            <w:vAlign w:val="center"/>
          </w:tcPr>
          <w:p w14:paraId="2E5CA001" w14:textId="58C93503" w:rsidR="000A163F" w:rsidRPr="00083852" w:rsidRDefault="000A163F" w:rsidP="00A34589">
            <w:pPr>
              <w:pStyle w:val="01"/>
              <w:ind w:left="0" w:right="0" w:firstLine="0"/>
              <w:jc w:val="center"/>
              <w:rPr>
                <w:sz w:val="24"/>
                <w:szCs w:val="24"/>
              </w:rPr>
            </w:pPr>
            <w:r>
              <w:rPr>
                <w:sz w:val="24"/>
                <w:szCs w:val="24"/>
              </w:rPr>
              <w:t>120</w:t>
            </w:r>
            <w:r w:rsidR="006C5017">
              <w:rPr>
                <w:sz w:val="24"/>
                <w:szCs w:val="24"/>
              </w:rPr>
              <w:t>,0</w:t>
            </w:r>
          </w:p>
        </w:tc>
        <w:tc>
          <w:tcPr>
            <w:tcW w:w="1477" w:type="dxa"/>
            <w:tcBorders>
              <w:top w:val="single" w:sz="12" w:space="0" w:color="auto"/>
            </w:tcBorders>
            <w:vAlign w:val="center"/>
          </w:tcPr>
          <w:p w14:paraId="32730A8D" w14:textId="6B3EF00F" w:rsidR="000A163F" w:rsidRDefault="000A163F" w:rsidP="00A34589">
            <w:pPr>
              <w:pStyle w:val="01"/>
              <w:ind w:left="0" w:right="0" w:firstLine="0"/>
              <w:jc w:val="center"/>
              <w:rPr>
                <w:sz w:val="24"/>
                <w:szCs w:val="24"/>
              </w:rPr>
            </w:pPr>
            <w:r>
              <w:rPr>
                <w:sz w:val="24"/>
                <w:szCs w:val="24"/>
              </w:rPr>
              <w:t>12</w:t>
            </w:r>
          </w:p>
        </w:tc>
        <w:tc>
          <w:tcPr>
            <w:tcW w:w="1964" w:type="dxa"/>
            <w:tcBorders>
              <w:top w:val="single" w:sz="12" w:space="0" w:color="auto"/>
            </w:tcBorders>
            <w:vAlign w:val="center"/>
          </w:tcPr>
          <w:p w14:paraId="026881F1" w14:textId="464ACE18" w:rsidR="000A163F" w:rsidRDefault="000A163F" w:rsidP="00A34589">
            <w:pPr>
              <w:pStyle w:val="01"/>
              <w:ind w:left="0" w:right="0" w:firstLine="0"/>
              <w:jc w:val="center"/>
              <w:rPr>
                <w:sz w:val="24"/>
                <w:szCs w:val="24"/>
              </w:rPr>
            </w:pPr>
            <w:r>
              <w:rPr>
                <w:sz w:val="24"/>
                <w:szCs w:val="24"/>
              </w:rPr>
              <w:t>15</w:t>
            </w:r>
          </w:p>
        </w:tc>
      </w:tr>
      <w:tr w:rsidR="000A163F" w14:paraId="2A23D538" w14:textId="77777777" w:rsidTr="000A163F">
        <w:tc>
          <w:tcPr>
            <w:tcW w:w="4951" w:type="dxa"/>
            <w:vAlign w:val="center"/>
          </w:tcPr>
          <w:p w14:paraId="054AF206" w14:textId="08564181" w:rsidR="000A163F" w:rsidRPr="00083852" w:rsidRDefault="000A163F" w:rsidP="00A34589">
            <w:pPr>
              <w:pStyle w:val="01"/>
              <w:ind w:left="0" w:right="0" w:firstLine="0"/>
              <w:jc w:val="left"/>
              <w:rPr>
                <w:sz w:val="24"/>
                <w:szCs w:val="24"/>
              </w:rPr>
            </w:pPr>
            <w:r>
              <w:rPr>
                <w:sz w:val="24"/>
                <w:szCs w:val="24"/>
              </w:rPr>
              <w:t>Пресс с усилием 600 кН</w:t>
            </w:r>
          </w:p>
        </w:tc>
        <w:tc>
          <w:tcPr>
            <w:tcW w:w="1789" w:type="dxa"/>
            <w:vAlign w:val="center"/>
          </w:tcPr>
          <w:p w14:paraId="27337A84" w14:textId="3553B4F6" w:rsidR="000A163F" w:rsidRPr="00083852" w:rsidRDefault="000A163F" w:rsidP="00A34589">
            <w:pPr>
              <w:pStyle w:val="01"/>
              <w:ind w:left="0" w:right="0" w:firstLine="0"/>
              <w:jc w:val="center"/>
              <w:rPr>
                <w:sz w:val="24"/>
                <w:szCs w:val="24"/>
              </w:rPr>
            </w:pPr>
            <w:r>
              <w:rPr>
                <w:sz w:val="24"/>
                <w:szCs w:val="24"/>
              </w:rPr>
              <w:t>120</w:t>
            </w:r>
            <w:r w:rsidR="006C5017">
              <w:rPr>
                <w:sz w:val="24"/>
                <w:szCs w:val="24"/>
              </w:rPr>
              <w:t>,0</w:t>
            </w:r>
          </w:p>
        </w:tc>
        <w:tc>
          <w:tcPr>
            <w:tcW w:w="1477" w:type="dxa"/>
            <w:vAlign w:val="center"/>
          </w:tcPr>
          <w:p w14:paraId="7CEFE57A" w14:textId="2B71337B" w:rsidR="000A163F" w:rsidRDefault="000A163F" w:rsidP="00A34589">
            <w:pPr>
              <w:pStyle w:val="01"/>
              <w:ind w:left="0" w:right="0" w:firstLine="0"/>
              <w:jc w:val="center"/>
              <w:rPr>
                <w:sz w:val="24"/>
                <w:szCs w:val="24"/>
              </w:rPr>
            </w:pPr>
            <w:r>
              <w:rPr>
                <w:sz w:val="24"/>
                <w:szCs w:val="24"/>
              </w:rPr>
              <w:t>4</w:t>
            </w:r>
          </w:p>
        </w:tc>
        <w:tc>
          <w:tcPr>
            <w:tcW w:w="1964" w:type="dxa"/>
            <w:vAlign w:val="center"/>
          </w:tcPr>
          <w:p w14:paraId="1A437D1F" w14:textId="1BE3AD49" w:rsidR="000A163F" w:rsidRDefault="000A163F" w:rsidP="00A34589">
            <w:pPr>
              <w:pStyle w:val="01"/>
              <w:ind w:left="0" w:right="0" w:firstLine="0"/>
              <w:jc w:val="center"/>
              <w:rPr>
                <w:sz w:val="24"/>
                <w:szCs w:val="24"/>
              </w:rPr>
            </w:pPr>
            <w:r>
              <w:rPr>
                <w:sz w:val="24"/>
                <w:szCs w:val="24"/>
              </w:rPr>
              <w:t>16</w:t>
            </w:r>
          </w:p>
        </w:tc>
      </w:tr>
      <w:tr w:rsidR="000A163F" w14:paraId="560F10BA" w14:textId="77777777" w:rsidTr="000A163F">
        <w:tc>
          <w:tcPr>
            <w:tcW w:w="4951" w:type="dxa"/>
            <w:vAlign w:val="center"/>
          </w:tcPr>
          <w:p w14:paraId="3BB79FB5" w14:textId="5240A0D9" w:rsidR="000A163F" w:rsidRDefault="000A163F" w:rsidP="00A34589">
            <w:pPr>
              <w:pStyle w:val="01"/>
              <w:ind w:left="0" w:right="0" w:firstLine="0"/>
              <w:jc w:val="left"/>
              <w:rPr>
                <w:sz w:val="24"/>
                <w:szCs w:val="24"/>
              </w:rPr>
            </w:pPr>
            <w:r>
              <w:rPr>
                <w:sz w:val="24"/>
                <w:szCs w:val="24"/>
              </w:rPr>
              <w:t>Пресс с усилием 800 кН</w:t>
            </w:r>
          </w:p>
        </w:tc>
        <w:tc>
          <w:tcPr>
            <w:tcW w:w="1789" w:type="dxa"/>
            <w:vAlign w:val="center"/>
          </w:tcPr>
          <w:p w14:paraId="0E76BED8" w14:textId="512FF9AB" w:rsidR="000A163F" w:rsidRDefault="000A163F" w:rsidP="00A34589">
            <w:pPr>
              <w:pStyle w:val="01"/>
              <w:ind w:left="0" w:right="0" w:firstLine="0"/>
              <w:jc w:val="center"/>
              <w:rPr>
                <w:sz w:val="24"/>
                <w:szCs w:val="24"/>
              </w:rPr>
            </w:pPr>
            <w:r>
              <w:rPr>
                <w:sz w:val="24"/>
                <w:szCs w:val="24"/>
              </w:rPr>
              <w:t>120</w:t>
            </w:r>
            <w:r w:rsidR="006C5017">
              <w:rPr>
                <w:sz w:val="24"/>
                <w:szCs w:val="24"/>
              </w:rPr>
              <w:t>,0</w:t>
            </w:r>
          </w:p>
        </w:tc>
        <w:tc>
          <w:tcPr>
            <w:tcW w:w="1477" w:type="dxa"/>
            <w:vAlign w:val="center"/>
          </w:tcPr>
          <w:p w14:paraId="7C842102" w14:textId="3872C978" w:rsidR="000A163F" w:rsidRDefault="000A163F" w:rsidP="00A34589">
            <w:pPr>
              <w:pStyle w:val="01"/>
              <w:ind w:left="0" w:right="0" w:firstLine="0"/>
              <w:jc w:val="center"/>
              <w:rPr>
                <w:sz w:val="24"/>
                <w:szCs w:val="24"/>
              </w:rPr>
            </w:pPr>
            <w:r>
              <w:rPr>
                <w:sz w:val="24"/>
                <w:szCs w:val="24"/>
              </w:rPr>
              <w:t>2</w:t>
            </w:r>
          </w:p>
        </w:tc>
        <w:tc>
          <w:tcPr>
            <w:tcW w:w="1964" w:type="dxa"/>
            <w:vAlign w:val="center"/>
          </w:tcPr>
          <w:p w14:paraId="73F340EF" w14:textId="159F6A40" w:rsidR="000A163F" w:rsidRDefault="000A163F" w:rsidP="00A34589">
            <w:pPr>
              <w:pStyle w:val="01"/>
              <w:ind w:left="0" w:right="0" w:firstLine="0"/>
              <w:jc w:val="center"/>
              <w:rPr>
                <w:sz w:val="24"/>
                <w:szCs w:val="24"/>
              </w:rPr>
            </w:pPr>
            <w:r>
              <w:rPr>
                <w:sz w:val="24"/>
                <w:szCs w:val="24"/>
              </w:rPr>
              <w:t>17</w:t>
            </w:r>
          </w:p>
        </w:tc>
      </w:tr>
      <w:tr w:rsidR="000A163F" w14:paraId="19D7A438" w14:textId="77777777" w:rsidTr="000A163F">
        <w:tc>
          <w:tcPr>
            <w:tcW w:w="4951" w:type="dxa"/>
            <w:tcBorders>
              <w:bottom w:val="single" w:sz="4" w:space="0" w:color="auto"/>
            </w:tcBorders>
            <w:vAlign w:val="center"/>
          </w:tcPr>
          <w:p w14:paraId="255D4EAE" w14:textId="125A1187" w:rsidR="000A163F" w:rsidRDefault="000A163F" w:rsidP="000A163F">
            <w:pPr>
              <w:pStyle w:val="01"/>
              <w:ind w:left="0" w:right="-170" w:firstLine="0"/>
              <w:jc w:val="left"/>
              <w:rPr>
                <w:sz w:val="24"/>
                <w:szCs w:val="24"/>
              </w:rPr>
            </w:pPr>
            <w:r w:rsidRPr="00110C5B">
              <w:rPr>
                <w:sz w:val="24"/>
                <w:szCs w:val="24"/>
              </w:rPr>
              <w:t>Изостатический пресс холодного прессования</w:t>
            </w:r>
          </w:p>
        </w:tc>
        <w:tc>
          <w:tcPr>
            <w:tcW w:w="1789" w:type="dxa"/>
            <w:tcBorders>
              <w:bottom w:val="single" w:sz="4" w:space="0" w:color="auto"/>
            </w:tcBorders>
            <w:vAlign w:val="center"/>
          </w:tcPr>
          <w:p w14:paraId="07A031D2" w14:textId="110A7D9F" w:rsidR="000A163F" w:rsidRDefault="000A163F" w:rsidP="00A34589">
            <w:pPr>
              <w:pStyle w:val="01"/>
              <w:ind w:left="0" w:right="0" w:firstLine="0"/>
              <w:jc w:val="center"/>
              <w:rPr>
                <w:sz w:val="24"/>
                <w:szCs w:val="24"/>
              </w:rPr>
            </w:pPr>
            <w:r>
              <w:rPr>
                <w:sz w:val="24"/>
                <w:szCs w:val="24"/>
              </w:rPr>
              <w:t>50</w:t>
            </w:r>
            <w:r w:rsidR="006C5017">
              <w:rPr>
                <w:sz w:val="24"/>
                <w:szCs w:val="24"/>
              </w:rPr>
              <w:t>,0</w:t>
            </w:r>
          </w:p>
        </w:tc>
        <w:tc>
          <w:tcPr>
            <w:tcW w:w="1477" w:type="dxa"/>
            <w:tcBorders>
              <w:bottom w:val="single" w:sz="4" w:space="0" w:color="auto"/>
            </w:tcBorders>
            <w:vAlign w:val="center"/>
          </w:tcPr>
          <w:p w14:paraId="27A3F924" w14:textId="38042C55" w:rsidR="000A163F" w:rsidRDefault="000A163F" w:rsidP="00A34589">
            <w:pPr>
              <w:pStyle w:val="01"/>
              <w:ind w:left="0" w:right="0" w:firstLine="0"/>
              <w:jc w:val="center"/>
              <w:rPr>
                <w:sz w:val="24"/>
                <w:szCs w:val="24"/>
              </w:rPr>
            </w:pPr>
            <w:r>
              <w:rPr>
                <w:sz w:val="24"/>
                <w:szCs w:val="24"/>
              </w:rPr>
              <w:t>1</w:t>
            </w:r>
          </w:p>
        </w:tc>
        <w:tc>
          <w:tcPr>
            <w:tcW w:w="1964" w:type="dxa"/>
            <w:tcBorders>
              <w:bottom w:val="single" w:sz="4" w:space="0" w:color="auto"/>
            </w:tcBorders>
            <w:vAlign w:val="center"/>
          </w:tcPr>
          <w:p w14:paraId="5899A83A" w14:textId="54C52B88" w:rsidR="000A163F" w:rsidRDefault="000A163F" w:rsidP="00A34589">
            <w:pPr>
              <w:pStyle w:val="01"/>
              <w:ind w:left="0" w:right="0" w:firstLine="0"/>
              <w:jc w:val="center"/>
              <w:rPr>
                <w:sz w:val="24"/>
                <w:szCs w:val="24"/>
              </w:rPr>
            </w:pPr>
            <w:r>
              <w:rPr>
                <w:sz w:val="24"/>
                <w:szCs w:val="24"/>
              </w:rPr>
              <w:t>21</w:t>
            </w:r>
          </w:p>
        </w:tc>
      </w:tr>
      <w:tr w:rsidR="000A163F" w14:paraId="6B39690F" w14:textId="77777777" w:rsidTr="000A163F">
        <w:tc>
          <w:tcPr>
            <w:tcW w:w="4951" w:type="dxa"/>
            <w:tcBorders>
              <w:bottom w:val="single" w:sz="4" w:space="0" w:color="auto"/>
            </w:tcBorders>
            <w:vAlign w:val="center"/>
          </w:tcPr>
          <w:p w14:paraId="12004899" w14:textId="77777777" w:rsidR="000A163F" w:rsidRDefault="000A163F" w:rsidP="000A163F">
            <w:pPr>
              <w:pStyle w:val="01"/>
              <w:ind w:left="0" w:right="-170" w:firstLine="0"/>
              <w:jc w:val="left"/>
              <w:rPr>
                <w:sz w:val="24"/>
                <w:szCs w:val="24"/>
              </w:rPr>
            </w:pPr>
            <w:r>
              <w:rPr>
                <w:sz w:val="24"/>
                <w:szCs w:val="24"/>
              </w:rPr>
              <w:t>А</w:t>
            </w:r>
            <w:r w:rsidRPr="00110C5B">
              <w:rPr>
                <w:sz w:val="24"/>
                <w:szCs w:val="24"/>
              </w:rPr>
              <w:t>втоматизированный</w:t>
            </w:r>
            <w:r>
              <w:rPr>
                <w:sz w:val="24"/>
                <w:szCs w:val="24"/>
              </w:rPr>
              <w:t xml:space="preserve"> </w:t>
            </w:r>
            <w:r w:rsidRPr="00110C5B">
              <w:rPr>
                <w:sz w:val="24"/>
                <w:szCs w:val="24"/>
              </w:rPr>
              <w:t xml:space="preserve">укладчик </w:t>
            </w:r>
          </w:p>
          <w:p w14:paraId="2770A0E5" w14:textId="79858305" w:rsidR="000A163F" w:rsidRPr="00110C5B" w:rsidRDefault="000A163F" w:rsidP="000A163F">
            <w:pPr>
              <w:pStyle w:val="01"/>
              <w:ind w:left="0" w:right="-170" w:firstLine="0"/>
              <w:jc w:val="left"/>
              <w:rPr>
                <w:sz w:val="24"/>
                <w:szCs w:val="24"/>
              </w:rPr>
            </w:pPr>
            <w:r w:rsidRPr="00110C5B">
              <w:rPr>
                <w:sz w:val="24"/>
                <w:szCs w:val="24"/>
              </w:rPr>
              <w:t>пресс-заготовок (</w:t>
            </w:r>
            <w:proofErr w:type="spellStart"/>
            <w:r w:rsidRPr="00110C5B">
              <w:rPr>
                <w:sz w:val="24"/>
                <w:szCs w:val="24"/>
              </w:rPr>
              <w:t>паллетайзер</w:t>
            </w:r>
            <w:proofErr w:type="spellEnd"/>
            <w:r w:rsidRPr="00110C5B">
              <w:rPr>
                <w:sz w:val="24"/>
                <w:szCs w:val="24"/>
              </w:rPr>
              <w:t>)</w:t>
            </w:r>
          </w:p>
        </w:tc>
        <w:tc>
          <w:tcPr>
            <w:tcW w:w="1789" w:type="dxa"/>
            <w:tcBorders>
              <w:bottom w:val="single" w:sz="4" w:space="0" w:color="auto"/>
            </w:tcBorders>
            <w:vAlign w:val="center"/>
          </w:tcPr>
          <w:p w14:paraId="26D93B99" w14:textId="6AC4E714" w:rsidR="000A163F" w:rsidRDefault="000A163F" w:rsidP="00A34589">
            <w:pPr>
              <w:pStyle w:val="01"/>
              <w:ind w:left="0" w:right="0" w:firstLine="0"/>
              <w:jc w:val="center"/>
              <w:rPr>
                <w:sz w:val="24"/>
                <w:szCs w:val="24"/>
              </w:rPr>
            </w:pPr>
            <w:r>
              <w:rPr>
                <w:sz w:val="24"/>
                <w:szCs w:val="24"/>
              </w:rPr>
              <w:t>5</w:t>
            </w:r>
            <w:r w:rsidR="006C5017">
              <w:rPr>
                <w:sz w:val="24"/>
                <w:szCs w:val="24"/>
              </w:rPr>
              <w:t>,0</w:t>
            </w:r>
          </w:p>
        </w:tc>
        <w:tc>
          <w:tcPr>
            <w:tcW w:w="1477" w:type="dxa"/>
            <w:tcBorders>
              <w:bottom w:val="single" w:sz="4" w:space="0" w:color="auto"/>
            </w:tcBorders>
            <w:vAlign w:val="center"/>
          </w:tcPr>
          <w:p w14:paraId="76D01E37" w14:textId="556ADEFE" w:rsidR="000A163F" w:rsidRDefault="000A163F" w:rsidP="00A34589">
            <w:pPr>
              <w:pStyle w:val="01"/>
              <w:ind w:left="0" w:right="0" w:firstLine="0"/>
              <w:jc w:val="center"/>
              <w:rPr>
                <w:sz w:val="24"/>
                <w:szCs w:val="24"/>
              </w:rPr>
            </w:pPr>
            <w:r>
              <w:rPr>
                <w:sz w:val="24"/>
                <w:szCs w:val="24"/>
              </w:rPr>
              <w:t>6</w:t>
            </w:r>
          </w:p>
        </w:tc>
        <w:tc>
          <w:tcPr>
            <w:tcW w:w="1964" w:type="dxa"/>
            <w:tcBorders>
              <w:bottom w:val="single" w:sz="4" w:space="0" w:color="auto"/>
            </w:tcBorders>
            <w:vAlign w:val="center"/>
          </w:tcPr>
          <w:p w14:paraId="292428AE" w14:textId="32783D39" w:rsidR="000A163F" w:rsidRDefault="000A163F" w:rsidP="00A34589">
            <w:pPr>
              <w:pStyle w:val="01"/>
              <w:ind w:left="0" w:right="0" w:firstLine="0"/>
              <w:jc w:val="center"/>
              <w:rPr>
                <w:sz w:val="24"/>
                <w:szCs w:val="24"/>
              </w:rPr>
            </w:pPr>
            <w:r>
              <w:rPr>
                <w:sz w:val="24"/>
                <w:szCs w:val="24"/>
              </w:rPr>
              <w:t>18</w:t>
            </w:r>
          </w:p>
        </w:tc>
      </w:tr>
      <w:tr w:rsidR="000A163F" w14:paraId="65203B8B" w14:textId="77777777" w:rsidTr="000A163F">
        <w:tc>
          <w:tcPr>
            <w:tcW w:w="4951" w:type="dxa"/>
            <w:tcBorders>
              <w:bottom w:val="single" w:sz="4" w:space="0" w:color="auto"/>
            </w:tcBorders>
            <w:vAlign w:val="center"/>
          </w:tcPr>
          <w:p w14:paraId="30C30A8F" w14:textId="77777777" w:rsidR="000A163F" w:rsidRDefault="000A163F" w:rsidP="000A163F">
            <w:pPr>
              <w:pStyle w:val="01"/>
              <w:ind w:left="0" w:right="-170" w:firstLine="0"/>
              <w:jc w:val="left"/>
              <w:rPr>
                <w:sz w:val="24"/>
                <w:szCs w:val="24"/>
              </w:rPr>
            </w:pPr>
            <w:r w:rsidRPr="00110C5B">
              <w:rPr>
                <w:sz w:val="24"/>
                <w:szCs w:val="24"/>
              </w:rPr>
              <w:t>Полуавтоматический</w:t>
            </w:r>
            <w:r>
              <w:rPr>
                <w:sz w:val="24"/>
                <w:szCs w:val="24"/>
              </w:rPr>
              <w:t xml:space="preserve"> </w:t>
            </w:r>
            <w:r w:rsidRPr="00110C5B">
              <w:rPr>
                <w:sz w:val="24"/>
                <w:szCs w:val="24"/>
              </w:rPr>
              <w:t xml:space="preserve">укладчик </w:t>
            </w:r>
          </w:p>
          <w:p w14:paraId="5E0D9E0C" w14:textId="022DC3F4" w:rsidR="000A163F" w:rsidRPr="00110C5B" w:rsidRDefault="000A163F" w:rsidP="000A163F">
            <w:pPr>
              <w:pStyle w:val="01"/>
              <w:ind w:left="0" w:right="-170" w:firstLine="0"/>
              <w:jc w:val="left"/>
              <w:rPr>
                <w:sz w:val="24"/>
                <w:szCs w:val="24"/>
              </w:rPr>
            </w:pPr>
            <w:r w:rsidRPr="00110C5B">
              <w:rPr>
                <w:sz w:val="24"/>
                <w:szCs w:val="24"/>
              </w:rPr>
              <w:t>пресс-заготовок (перчаточный бокс)</w:t>
            </w:r>
          </w:p>
        </w:tc>
        <w:tc>
          <w:tcPr>
            <w:tcW w:w="1789" w:type="dxa"/>
            <w:tcBorders>
              <w:bottom w:val="single" w:sz="4" w:space="0" w:color="auto"/>
            </w:tcBorders>
            <w:vAlign w:val="center"/>
          </w:tcPr>
          <w:p w14:paraId="4B75103F" w14:textId="5DCAAAD3" w:rsidR="000A163F" w:rsidRDefault="000A163F" w:rsidP="00A34589">
            <w:pPr>
              <w:pStyle w:val="01"/>
              <w:ind w:left="0" w:right="0" w:firstLine="0"/>
              <w:jc w:val="center"/>
              <w:rPr>
                <w:sz w:val="24"/>
                <w:szCs w:val="24"/>
              </w:rPr>
            </w:pPr>
            <w:r>
              <w:rPr>
                <w:sz w:val="24"/>
                <w:szCs w:val="24"/>
              </w:rPr>
              <w:t>2</w:t>
            </w:r>
            <w:r w:rsidR="006C5017">
              <w:rPr>
                <w:sz w:val="24"/>
                <w:szCs w:val="24"/>
              </w:rPr>
              <w:t>,0</w:t>
            </w:r>
          </w:p>
        </w:tc>
        <w:tc>
          <w:tcPr>
            <w:tcW w:w="1477" w:type="dxa"/>
            <w:tcBorders>
              <w:bottom w:val="single" w:sz="4" w:space="0" w:color="auto"/>
            </w:tcBorders>
            <w:vAlign w:val="center"/>
          </w:tcPr>
          <w:p w14:paraId="64FD0B37" w14:textId="32DA6176" w:rsidR="000A163F" w:rsidRDefault="000A163F" w:rsidP="00A34589">
            <w:pPr>
              <w:pStyle w:val="01"/>
              <w:ind w:left="0" w:right="0" w:firstLine="0"/>
              <w:jc w:val="center"/>
              <w:rPr>
                <w:sz w:val="24"/>
                <w:szCs w:val="24"/>
              </w:rPr>
            </w:pPr>
            <w:r>
              <w:rPr>
                <w:sz w:val="24"/>
                <w:szCs w:val="24"/>
              </w:rPr>
              <w:t>6</w:t>
            </w:r>
          </w:p>
        </w:tc>
        <w:tc>
          <w:tcPr>
            <w:tcW w:w="1964" w:type="dxa"/>
            <w:tcBorders>
              <w:bottom w:val="single" w:sz="4" w:space="0" w:color="auto"/>
            </w:tcBorders>
            <w:vAlign w:val="center"/>
          </w:tcPr>
          <w:p w14:paraId="5AA41E03" w14:textId="77CEB511" w:rsidR="000A163F" w:rsidRDefault="000A163F" w:rsidP="00A34589">
            <w:pPr>
              <w:pStyle w:val="01"/>
              <w:ind w:left="0" w:right="0" w:firstLine="0"/>
              <w:jc w:val="center"/>
              <w:rPr>
                <w:sz w:val="24"/>
                <w:szCs w:val="24"/>
              </w:rPr>
            </w:pPr>
            <w:r>
              <w:rPr>
                <w:sz w:val="24"/>
                <w:szCs w:val="24"/>
              </w:rPr>
              <w:t>19</w:t>
            </w:r>
          </w:p>
        </w:tc>
      </w:tr>
      <w:tr w:rsidR="000A163F" w14:paraId="52800904" w14:textId="77777777" w:rsidTr="000A163F">
        <w:tc>
          <w:tcPr>
            <w:tcW w:w="4951" w:type="dxa"/>
            <w:tcBorders>
              <w:bottom w:val="single" w:sz="4" w:space="0" w:color="auto"/>
            </w:tcBorders>
            <w:vAlign w:val="center"/>
          </w:tcPr>
          <w:p w14:paraId="54CB005E" w14:textId="3CE56492" w:rsidR="000A163F" w:rsidRPr="00110C5B" w:rsidRDefault="000A163F" w:rsidP="000A163F">
            <w:pPr>
              <w:pStyle w:val="01"/>
              <w:ind w:left="0" w:right="-170" w:firstLine="0"/>
              <w:jc w:val="left"/>
              <w:rPr>
                <w:sz w:val="24"/>
                <w:szCs w:val="24"/>
              </w:rPr>
            </w:pPr>
            <w:r w:rsidRPr="00110C5B">
              <w:rPr>
                <w:sz w:val="24"/>
                <w:szCs w:val="24"/>
              </w:rPr>
              <w:t>Сушильная</w:t>
            </w:r>
            <w:r>
              <w:rPr>
                <w:sz w:val="24"/>
                <w:szCs w:val="24"/>
              </w:rPr>
              <w:t xml:space="preserve"> </w:t>
            </w:r>
            <w:r w:rsidRPr="00110C5B">
              <w:rPr>
                <w:sz w:val="24"/>
                <w:szCs w:val="24"/>
              </w:rPr>
              <w:t>установка</w:t>
            </w:r>
          </w:p>
        </w:tc>
        <w:tc>
          <w:tcPr>
            <w:tcW w:w="1789" w:type="dxa"/>
            <w:tcBorders>
              <w:bottom w:val="single" w:sz="4" w:space="0" w:color="auto"/>
            </w:tcBorders>
            <w:vAlign w:val="center"/>
          </w:tcPr>
          <w:p w14:paraId="0AD9F204" w14:textId="565012B2" w:rsidR="000A163F" w:rsidRDefault="000A163F" w:rsidP="00A34589">
            <w:pPr>
              <w:pStyle w:val="01"/>
              <w:ind w:left="0" w:right="0" w:firstLine="0"/>
              <w:jc w:val="center"/>
              <w:rPr>
                <w:sz w:val="24"/>
                <w:szCs w:val="24"/>
              </w:rPr>
            </w:pPr>
            <w:r>
              <w:rPr>
                <w:sz w:val="24"/>
                <w:szCs w:val="24"/>
              </w:rPr>
              <w:t>59</w:t>
            </w:r>
            <w:r w:rsidR="006C5017">
              <w:rPr>
                <w:sz w:val="24"/>
                <w:szCs w:val="24"/>
              </w:rPr>
              <w:t>,0</w:t>
            </w:r>
          </w:p>
        </w:tc>
        <w:tc>
          <w:tcPr>
            <w:tcW w:w="1477" w:type="dxa"/>
            <w:tcBorders>
              <w:bottom w:val="single" w:sz="4" w:space="0" w:color="auto"/>
            </w:tcBorders>
            <w:vAlign w:val="center"/>
          </w:tcPr>
          <w:p w14:paraId="66262B17" w14:textId="1B7B711C" w:rsidR="000A163F" w:rsidRDefault="000A163F" w:rsidP="00A34589">
            <w:pPr>
              <w:pStyle w:val="01"/>
              <w:ind w:left="0" w:right="0" w:firstLine="0"/>
              <w:jc w:val="center"/>
              <w:rPr>
                <w:sz w:val="24"/>
                <w:szCs w:val="24"/>
              </w:rPr>
            </w:pPr>
            <w:r>
              <w:rPr>
                <w:sz w:val="24"/>
                <w:szCs w:val="24"/>
              </w:rPr>
              <w:t>1</w:t>
            </w:r>
          </w:p>
        </w:tc>
        <w:tc>
          <w:tcPr>
            <w:tcW w:w="1964" w:type="dxa"/>
            <w:tcBorders>
              <w:bottom w:val="single" w:sz="4" w:space="0" w:color="auto"/>
            </w:tcBorders>
            <w:vAlign w:val="center"/>
          </w:tcPr>
          <w:p w14:paraId="614FEE91" w14:textId="727AB877" w:rsidR="000A163F" w:rsidRDefault="000A163F" w:rsidP="00A34589">
            <w:pPr>
              <w:pStyle w:val="01"/>
              <w:ind w:left="0" w:right="0" w:firstLine="0"/>
              <w:jc w:val="center"/>
              <w:rPr>
                <w:sz w:val="24"/>
                <w:szCs w:val="24"/>
              </w:rPr>
            </w:pPr>
            <w:r>
              <w:rPr>
                <w:sz w:val="24"/>
                <w:szCs w:val="24"/>
              </w:rPr>
              <w:t>22</w:t>
            </w:r>
          </w:p>
        </w:tc>
      </w:tr>
      <w:tr w:rsidR="000A163F" w14:paraId="15FC7195" w14:textId="77777777" w:rsidTr="000A163F">
        <w:tc>
          <w:tcPr>
            <w:tcW w:w="4951" w:type="dxa"/>
            <w:tcBorders>
              <w:bottom w:val="single" w:sz="4" w:space="0" w:color="auto"/>
            </w:tcBorders>
            <w:vAlign w:val="center"/>
          </w:tcPr>
          <w:p w14:paraId="5739128F" w14:textId="0FB23650" w:rsidR="000A163F" w:rsidRPr="00110C5B" w:rsidRDefault="004A3EC1" w:rsidP="000A163F">
            <w:pPr>
              <w:pStyle w:val="01"/>
              <w:ind w:left="0" w:right="-170" w:firstLine="0"/>
              <w:jc w:val="left"/>
              <w:rPr>
                <w:sz w:val="24"/>
                <w:szCs w:val="24"/>
              </w:rPr>
            </w:pPr>
            <w:r>
              <w:rPr>
                <w:spacing w:val="-2"/>
                <w:sz w:val="24"/>
                <w:szCs w:val="24"/>
              </w:rPr>
              <w:t>Пресс-форма</w:t>
            </w:r>
          </w:p>
        </w:tc>
        <w:tc>
          <w:tcPr>
            <w:tcW w:w="1789" w:type="dxa"/>
            <w:tcBorders>
              <w:bottom w:val="single" w:sz="4" w:space="0" w:color="auto"/>
            </w:tcBorders>
            <w:vAlign w:val="center"/>
          </w:tcPr>
          <w:p w14:paraId="4389E857" w14:textId="786D489F" w:rsidR="000A163F" w:rsidRDefault="004A3EC1" w:rsidP="00A34589">
            <w:pPr>
              <w:pStyle w:val="01"/>
              <w:ind w:left="0" w:right="0" w:firstLine="0"/>
              <w:jc w:val="center"/>
              <w:rPr>
                <w:sz w:val="24"/>
                <w:szCs w:val="24"/>
              </w:rPr>
            </w:pPr>
            <w:r>
              <w:rPr>
                <w:sz w:val="24"/>
                <w:szCs w:val="24"/>
              </w:rPr>
              <w:t>-</w:t>
            </w:r>
          </w:p>
        </w:tc>
        <w:tc>
          <w:tcPr>
            <w:tcW w:w="1477" w:type="dxa"/>
            <w:tcBorders>
              <w:bottom w:val="single" w:sz="4" w:space="0" w:color="auto"/>
            </w:tcBorders>
            <w:vAlign w:val="center"/>
          </w:tcPr>
          <w:p w14:paraId="1CA33D21" w14:textId="26E46AEC" w:rsidR="000A163F" w:rsidRDefault="004A3EC1" w:rsidP="00A34589">
            <w:pPr>
              <w:pStyle w:val="01"/>
              <w:ind w:left="0" w:right="0" w:firstLine="0"/>
              <w:jc w:val="center"/>
              <w:rPr>
                <w:sz w:val="24"/>
                <w:szCs w:val="24"/>
              </w:rPr>
            </w:pPr>
            <w:r>
              <w:rPr>
                <w:sz w:val="24"/>
                <w:szCs w:val="24"/>
              </w:rPr>
              <w:t>13</w:t>
            </w:r>
          </w:p>
        </w:tc>
        <w:tc>
          <w:tcPr>
            <w:tcW w:w="1964" w:type="dxa"/>
            <w:tcBorders>
              <w:bottom w:val="single" w:sz="4" w:space="0" w:color="auto"/>
            </w:tcBorders>
            <w:vAlign w:val="center"/>
          </w:tcPr>
          <w:p w14:paraId="3D6CE791" w14:textId="720E967F" w:rsidR="000A163F" w:rsidRDefault="004A3EC1" w:rsidP="00A34589">
            <w:pPr>
              <w:pStyle w:val="01"/>
              <w:ind w:left="0" w:right="0" w:firstLine="0"/>
              <w:jc w:val="center"/>
              <w:rPr>
                <w:sz w:val="24"/>
                <w:szCs w:val="24"/>
              </w:rPr>
            </w:pPr>
            <w:r>
              <w:rPr>
                <w:sz w:val="24"/>
                <w:szCs w:val="24"/>
              </w:rPr>
              <w:t>20</w:t>
            </w:r>
          </w:p>
        </w:tc>
      </w:tr>
      <w:tr w:rsidR="000A163F" w14:paraId="2CA631BC" w14:textId="77777777" w:rsidTr="000A163F">
        <w:tc>
          <w:tcPr>
            <w:tcW w:w="4951" w:type="dxa"/>
            <w:tcBorders>
              <w:top w:val="single" w:sz="4" w:space="0" w:color="auto"/>
              <w:bottom w:val="single" w:sz="4" w:space="0" w:color="auto"/>
            </w:tcBorders>
            <w:vAlign w:val="center"/>
          </w:tcPr>
          <w:p w14:paraId="71ED778E" w14:textId="0C21E418" w:rsidR="000A163F" w:rsidRPr="00083852" w:rsidRDefault="004A3EC1" w:rsidP="00A34589">
            <w:pPr>
              <w:pStyle w:val="01"/>
              <w:ind w:left="0" w:right="0" w:firstLine="0"/>
              <w:jc w:val="left"/>
              <w:rPr>
                <w:sz w:val="24"/>
                <w:szCs w:val="24"/>
              </w:rPr>
            </w:pPr>
            <w:r>
              <w:rPr>
                <w:spacing w:val="-2"/>
                <w:sz w:val="24"/>
                <w:szCs w:val="24"/>
              </w:rPr>
              <w:t>Загрузочная корзина</w:t>
            </w:r>
          </w:p>
        </w:tc>
        <w:tc>
          <w:tcPr>
            <w:tcW w:w="1789" w:type="dxa"/>
            <w:tcBorders>
              <w:top w:val="single" w:sz="4" w:space="0" w:color="auto"/>
              <w:bottom w:val="single" w:sz="4" w:space="0" w:color="auto"/>
            </w:tcBorders>
            <w:vAlign w:val="center"/>
          </w:tcPr>
          <w:p w14:paraId="3E1080FE" w14:textId="11146C93" w:rsidR="000A163F" w:rsidRPr="00083852" w:rsidRDefault="004A3EC1" w:rsidP="00A34589">
            <w:pPr>
              <w:pStyle w:val="01"/>
              <w:ind w:left="0" w:right="0" w:firstLine="0"/>
              <w:jc w:val="center"/>
              <w:rPr>
                <w:sz w:val="24"/>
                <w:szCs w:val="24"/>
              </w:rPr>
            </w:pPr>
            <w:r>
              <w:rPr>
                <w:sz w:val="24"/>
                <w:szCs w:val="24"/>
              </w:rPr>
              <w:t>-</w:t>
            </w:r>
          </w:p>
        </w:tc>
        <w:tc>
          <w:tcPr>
            <w:tcW w:w="1477" w:type="dxa"/>
            <w:tcBorders>
              <w:top w:val="single" w:sz="4" w:space="0" w:color="auto"/>
              <w:bottom w:val="single" w:sz="4" w:space="0" w:color="auto"/>
            </w:tcBorders>
            <w:vAlign w:val="center"/>
          </w:tcPr>
          <w:p w14:paraId="1A315FC6" w14:textId="2034874F" w:rsidR="000A163F" w:rsidRDefault="004A3EC1" w:rsidP="00A34589">
            <w:pPr>
              <w:pStyle w:val="01"/>
              <w:ind w:left="0" w:right="0" w:firstLine="0"/>
              <w:jc w:val="center"/>
              <w:rPr>
                <w:sz w:val="24"/>
                <w:szCs w:val="24"/>
              </w:rPr>
            </w:pPr>
            <w:r>
              <w:rPr>
                <w:sz w:val="24"/>
                <w:szCs w:val="24"/>
              </w:rPr>
              <w:t>5</w:t>
            </w:r>
          </w:p>
        </w:tc>
        <w:tc>
          <w:tcPr>
            <w:tcW w:w="1964" w:type="dxa"/>
            <w:tcBorders>
              <w:top w:val="single" w:sz="4" w:space="0" w:color="auto"/>
              <w:bottom w:val="single" w:sz="4" w:space="0" w:color="auto"/>
            </w:tcBorders>
            <w:vAlign w:val="center"/>
          </w:tcPr>
          <w:p w14:paraId="7333FE0D" w14:textId="2D358424" w:rsidR="000A163F" w:rsidRDefault="004A3EC1" w:rsidP="00A34589">
            <w:pPr>
              <w:pStyle w:val="01"/>
              <w:ind w:left="0" w:right="0" w:firstLine="0"/>
              <w:jc w:val="center"/>
              <w:rPr>
                <w:sz w:val="24"/>
                <w:szCs w:val="24"/>
              </w:rPr>
            </w:pPr>
            <w:r>
              <w:rPr>
                <w:sz w:val="24"/>
                <w:szCs w:val="24"/>
              </w:rPr>
              <w:t>23</w:t>
            </w:r>
          </w:p>
        </w:tc>
      </w:tr>
      <w:tr w:rsidR="000A163F" w14:paraId="2F85248F" w14:textId="77777777" w:rsidTr="000A163F">
        <w:tc>
          <w:tcPr>
            <w:tcW w:w="4951" w:type="dxa"/>
            <w:tcBorders>
              <w:top w:val="single" w:sz="4" w:space="0" w:color="auto"/>
              <w:bottom w:val="single" w:sz="12" w:space="0" w:color="auto"/>
            </w:tcBorders>
            <w:vAlign w:val="center"/>
          </w:tcPr>
          <w:p w14:paraId="7008BF58" w14:textId="77777777" w:rsidR="004A3EC1" w:rsidRDefault="004A3EC1" w:rsidP="00A34589">
            <w:pPr>
              <w:pStyle w:val="01"/>
              <w:ind w:left="0" w:right="0" w:firstLine="0"/>
              <w:jc w:val="left"/>
              <w:rPr>
                <w:spacing w:val="-2"/>
                <w:sz w:val="24"/>
                <w:szCs w:val="24"/>
              </w:rPr>
            </w:pPr>
            <w:r>
              <w:rPr>
                <w:spacing w:val="-2"/>
                <w:sz w:val="24"/>
                <w:szCs w:val="24"/>
              </w:rPr>
              <w:t xml:space="preserve">Транспортная тележка </w:t>
            </w:r>
          </w:p>
          <w:p w14:paraId="42C92DA6" w14:textId="39FE68D6" w:rsidR="000A163F" w:rsidRPr="00083852" w:rsidRDefault="004A3EC1" w:rsidP="00A34589">
            <w:pPr>
              <w:pStyle w:val="01"/>
              <w:ind w:left="0" w:right="0" w:firstLine="0"/>
              <w:jc w:val="left"/>
              <w:rPr>
                <w:sz w:val="24"/>
                <w:szCs w:val="24"/>
              </w:rPr>
            </w:pPr>
            <w:r>
              <w:rPr>
                <w:spacing w:val="-2"/>
                <w:sz w:val="24"/>
                <w:szCs w:val="24"/>
              </w:rPr>
              <w:t>на рельсовых направляющих</w:t>
            </w:r>
          </w:p>
        </w:tc>
        <w:tc>
          <w:tcPr>
            <w:tcW w:w="1789" w:type="dxa"/>
            <w:tcBorders>
              <w:top w:val="single" w:sz="4" w:space="0" w:color="auto"/>
              <w:bottom w:val="single" w:sz="12" w:space="0" w:color="auto"/>
            </w:tcBorders>
            <w:vAlign w:val="center"/>
          </w:tcPr>
          <w:p w14:paraId="3AE91983" w14:textId="257D9C20" w:rsidR="000A163F" w:rsidRPr="00083852" w:rsidRDefault="004A3EC1" w:rsidP="00A34589">
            <w:pPr>
              <w:pStyle w:val="01"/>
              <w:ind w:left="0" w:right="0" w:firstLine="0"/>
              <w:jc w:val="center"/>
              <w:rPr>
                <w:sz w:val="24"/>
                <w:szCs w:val="24"/>
              </w:rPr>
            </w:pPr>
            <w:r>
              <w:rPr>
                <w:sz w:val="24"/>
                <w:szCs w:val="24"/>
              </w:rPr>
              <w:t>0,75</w:t>
            </w:r>
          </w:p>
        </w:tc>
        <w:tc>
          <w:tcPr>
            <w:tcW w:w="1477" w:type="dxa"/>
            <w:tcBorders>
              <w:top w:val="single" w:sz="4" w:space="0" w:color="auto"/>
              <w:bottom w:val="single" w:sz="12" w:space="0" w:color="auto"/>
            </w:tcBorders>
            <w:vAlign w:val="center"/>
          </w:tcPr>
          <w:p w14:paraId="1B849920" w14:textId="15B880C1" w:rsidR="000A163F" w:rsidRDefault="004A3EC1" w:rsidP="00A34589">
            <w:pPr>
              <w:pStyle w:val="01"/>
              <w:ind w:left="0" w:right="0" w:firstLine="0"/>
              <w:jc w:val="center"/>
              <w:rPr>
                <w:sz w:val="24"/>
                <w:szCs w:val="24"/>
              </w:rPr>
            </w:pPr>
            <w:r>
              <w:rPr>
                <w:sz w:val="24"/>
                <w:szCs w:val="24"/>
              </w:rPr>
              <w:t>2</w:t>
            </w:r>
          </w:p>
        </w:tc>
        <w:tc>
          <w:tcPr>
            <w:tcW w:w="1964" w:type="dxa"/>
            <w:tcBorders>
              <w:top w:val="single" w:sz="4" w:space="0" w:color="auto"/>
              <w:bottom w:val="single" w:sz="12" w:space="0" w:color="auto"/>
            </w:tcBorders>
            <w:vAlign w:val="center"/>
          </w:tcPr>
          <w:p w14:paraId="48F30EA1" w14:textId="56EACAEB" w:rsidR="000A163F" w:rsidRDefault="004A3EC1" w:rsidP="00A34589">
            <w:pPr>
              <w:pStyle w:val="01"/>
              <w:ind w:left="0" w:right="0" w:firstLine="0"/>
              <w:jc w:val="center"/>
              <w:rPr>
                <w:sz w:val="24"/>
                <w:szCs w:val="24"/>
              </w:rPr>
            </w:pPr>
            <w:r>
              <w:rPr>
                <w:sz w:val="24"/>
                <w:szCs w:val="24"/>
              </w:rPr>
              <w:t>24</w:t>
            </w:r>
          </w:p>
        </w:tc>
      </w:tr>
    </w:tbl>
    <w:p w14:paraId="130BF958" w14:textId="791D143C" w:rsidR="00CD2E06" w:rsidRDefault="005C11D5" w:rsidP="00110C5B">
      <w:pPr>
        <w:pStyle w:val="01"/>
        <w:spacing w:before="120"/>
        <w:ind w:left="142" w:right="0" w:firstLine="567"/>
        <w:rPr>
          <w:sz w:val="24"/>
          <w:szCs w:val="24"/>
        </w:rPr>
      </w:pPr>
      <w:r w:rsidRPr="001D050E">
        <w:rPr>
          <w:sz w:val="24"/>
          <w:szCs w:val="24"/>
        </w:rPr>
        <w:t xml:space="preserve">На участке </w:t>
      </w:r>
      <w:r>
        <w:rPr>
          <w:sz w:val="24"/>
          <w:szCs w:val="24"/>
        </w:rPr>
        <w:t>осуществля</w:t>
      </w:r>
      <w:r w:rsidR="00CD2E06">
        <w:rPr>
          <w:sz w:val="24"/>
          <w:szCs w:val="24"/>
        </w:rPr>
        <w:t>е</w:t>
      </w:r>
      <w:r>
        <w:rPr>
          <w:sz w:val="24"/>
          <w:szCs w:val="24"/>
        </w:rPr>
        <w:t>тся</w:t>
      </w:r>
      <w:r w:rsidR="002F3BE1" w:rsidRPr="002F3BE1">
        <w:rPr>
          <w:sz w:val="24"/>
          <w:szCs w:val="24"/>
        </w:rPr>
        <w:t xml:space="preserve"> </w:t>
      </w:r>
      <w:r w:rsidR="002F3BE1" w:rsidRPr="000D4B7B">
        <w:rPr>
          <w:sz w:val="24"/>
          <w:szCs w:val="24"/>
        </w:rPr>
        <w:t>операции</w:t>
      </w:r>
      <w:r w:rsidR="00847560">
        <w:rPr>
          <w:sz w:val="24"/>
          <w:szCs w:val="24"/>
        </w:rPr>
        <w:t xml:space="preserve"> со следующими техническими характеристиками</w:t>
      </w:r>
      <w:r w:rsidR="00CD2E06">
        <w:rPr>
          <w:sz w:val="24"/>
          <w:szCs w:val="24"/>
        </w:rPr>
        <w:t>:</w:t>
      </w:r>
    </w:p>
    <w:p w14:paraId="599394C2" w14:textId="2B88E565" w:rsidR="002F3BE1" w:rsidRDefault="002F3BE1" w:rsidP="008E28DC">
      <w:pPr>
        <w:pStyle w:val="01"/>
        <w:numPr>
          <w:ilvl w:val="0"/>
          <w:numId w:val="52"/>
        </w:numPr>
        <w:ind w:left="993" w:right="0"/>
        <w:rPr>
          <w:sz w:val="24"/>
          <w:szCs w:val="24"/>
        </w:rPr>
      </w:pPr>
      <w:r>
        <w:rPr>
          <w:sz w:val="24"/>
          <w:szCs w:val="24"/>
        </w:rPr>
        <w:t>П</w:t>
      </w:r>
      <w:r w:rsidR="005C11D5" w:rsidRPr="001D050E">
        <w:rPr>
          <w:sz w:val="24"/>
          <w:szCs w:val="24"/>
        </w:rPr>
        <w:t xml:space="preserve">олучение текстурованных в магнитном поле пресс-заготовок из сплава </w:t>
      </w:r>
      <w:proofErr w:type="spellStart"/>
      <w:r w:rsidR="005C11D5" w:rsidRPr="001D050E">
        <w:rPr>
          <w:sz w:val="24"/>
          <w:szCs w:val="24"/>
        </w:rPr>
        <w:t>Nd</w:t>
      </w:r>
      <w:proofErr w:type="spellEnd"/>
      <w:r w:rsidR="005C11D5" w:rsidRPr="001D050E">
        <w:rPr>
          <w:sz w:val="24"/>
          <w:szCs w:val="24"/>
        </w:rPr>
        <w:t>-Fe-B</w:t>
      </w:r>
      <w:r w:rsidRPr="002F3BE1">
        <w:rPr>
          <w:sz w:val="24"/>
          <w:szCs w:val="24"/>
        </w:rPr>
        <w:t xml:space="preserve"> </w:t>
      </w:r>
      <w:r>
        <w:rPr>
          <w:sz w:val="24"/>
          <w:szCs w:val="24"/>
        </w:rPr>
        <w:t>– п</w:t>
      </w:r>
      <w:r w:rsidRPr="000D4B7B">
        <w:rPr>
          <w:sz w:val="24"/>
          <w:szCs w:val="24"/>
        </w:rPr>
        <w:t xml:space="preserve">рессование в магнитном поле </w:t>
      </w:r>
    </w:p>
    <w:p w14:paraId="0DBEB963" w14:textId="77777777" w:rsidR="002F3BE1" w:rsidRPr="000D4B7B" w:rsidRDefault="002F3BE1" w:rsidP="008E28DC">
      <w:pPr>
        <w:pStyle w:val="01"/>
        <w:numPr>
          <w:ilvl w:val="0"/>
          <w:numId w:val="51"/>
        </w:numPr>
        <w:rPr>
          <w:sz w:val="24"/>
          <w:szCs w:val="24"/>
        </w:rPr>
      </w:pPr>
      <w:r w:rsidRPr="000D4B7B">
        <w:rPr>
          <w:sz w:val="24"/>
          <w:szCs w:val="24"/>
        </w:rPr>
        <w:t>усилие прессования – 40 тс</w:t>
      </w:r>
      <w:r>
        <w:rPr>
          <w:sz w:val="24"/>
          <w:szCs w:val="24"/>
        </w:rPr>
        <w:t>;</w:t>
      </w:r>
      <w:r w:rsidRPr="000D4B7B">
        <w:rPr>
          <w:sz w:val="24"/>
          <w:szCs w:val="24"/>
        </w:rPr>
        <w:t xml:space="preserve"> </w:t>
      </w:r>
    </w:p>
    <w:p w14:paraId="68DAB572" w14:textId="77777777" w:rsidR="002F3BE1" w:rsidRPr="000D4B7B" w:rsidRDefault="002F3BE1" w:rsidP="008E28DC">
      <w:pPr>
        <w:pStyle w:val="01"/>
        <w:numPr>
          <w:ilvl w:val="0"/>
          <w:numId w:val="51"/>
        </w:numPr>
        <w:rPr>
          <w:sz w:val="24"/>
          <w:szCs w:val="24"/>
        </w:rPr>
      </w:pPr>
      <w:r w:rsidRPr="000D4B7B">
        <w:rPr>
          <w:sz w:val="24"/>
          <w:szCs w:val="24"/>
        </w:rPr>
        <w:t xml:space="preserve">напряженность магнитного поля – 20 </w:t>
      </w:r>
      <w:proofErr w:type="spellStart"/>
      <w:r w:rsidRPr="000D4B7B">
        <w:rPr>
          <w:sz w:val="24"/>
          <w:szCs w:val="24"/>
        </w:rPr>
        <w:t>кЭ</w:t>
      </w:r>
      <w:proofErr w:type="spellEnd"/>
      <w:r>
        <w:rPr>
          <w:sz w:val="24"/>
          <w:szCs w:val="24"/>
        </w:rPr>
        <w:t>;</w:t>
      </w:r>
      <w:r w:rsidRPr="000D4B7B">
        <w:rPr>
          <w:sz w:val="24"/>
          <w:szCs w:val="24"/>
        </w:rPr>
        <w:t xml:space="preserve"> </w:t>
      </w:r>
    </w:p>
    <w:p w14:paraId="296FD63E" w14:textId="77777777" w:rsidR="002F3BE1" w:rsidRPr="000D4B7B" w:rsidRDefault="002F3BE1" w:rsidP="008E28DC">
      <w:pPr>
        <w:pStyle w:val="01"/>
        <w:numPr>
          <w:ilvl w:val="0"/>
          <w:numId w:val="51"/>
        </w:numPr>
        <w:rPr>
          <w:sz w:val="24"/>
          <w:szCs w:val="24"/>
        </w:rPr>
      </w:pPr>
      <w:r w:rsidRPr="000D4B7B">
        <w:rPr>
          <w:sz w:val="24"/>
          <w:szCs w:val="24"/>
        </w:rPr>
        <w:t>скорость нагружения – менее 10 м/с</w:t>
      </w:r>
      <w:r>
        <w:rPr>
          <w:sz w:val="24"/>
          <w:szCs w:val="24"/>
        </w:rPr>
        <w:t>.</w:t>
      </w:r>
    </w:p>
    <w:p w14:paraId="6881E0FB" w14:textId="77777777" w:rsidR="002F3BE1" w:rsidRDefault="002F3BE1" w:rsidP="008E28DC">
      <w:pPr>
        <w:pStyle w:val="01"/>
        <w:numPr>
          <w:ilvl w:val="0"/>
          <w:numId w:val="52"/>
        </w:numPr>
        <w:ind w:left="993" w:right="0"/>
        <w:rPr>
          <w:sz w:val="24"/>
          <w:szCs w:val="24"/>
        </w:rPr>
      </w:pPr>
      <w:r>
        <w:rPr>
          <w:sz w:val="24"/>
          <w:szCs w:val="24"/>
        </w:rPr>
        <w:t>В</w:t>
      </w:r>
      <w:r w:rsidR="00CD2E06" w:rsidRPr="000D4B7B">
        <w:rPr>
          <w:sz w:val="24"/>
          <w:szCs w:val="24"/>
        </w:rPr>
        <w:t xml:space="preserve">акуумирование </w:t>
      </w:r>
      <w:r w:rsidR="00CD2E06" w:rsidRPr="001D050E">
        <w:rPr>
          <w:sz w:val="24"/>
          <w:szCs w:val="24"/>
        </w:rPr>
        <w:t xml:space="preserve">пресс-заготовок </w:t>
      </w:r>
      <w:r w:rsidR="00CD2E06" w:rsidRPr="000D4B7B">
        <w:rPr>
          <w:sz w:val="24"/>
          <w:szCs w:val="24"/>
        </w:rPr>
        <w:t>в эластичной упаковке</w:t>
      </w:r>
      <w:r w:rsidRPr="002F3BE1">
        <w:rPr>
          <w:sz w:val="24"/>
          <w:szCs w:val="24"/>
        </w:rPr>
        <w:t xml:space="preserve"> </w:t>
      </w:r>
      <w:r>
        <w:rPr>
          <w:sz w:val="24"/>
          <w:szCs w:val="24"/>
        </w:rPr>
        <w:t xml:space="preserve">с </w:t>
      </w:r>
      <w:r w:rsidRPr="000D4B7B">
        <w:rPr>
          <w:sz w:val="24"/>
          <w:szCs w:val="24"/>
        </w:rPr>
        <w:t>остаточн</w:t>
      </w:r>
      <w:r>
        <w:rPr>
          <w:sz w:val="24"/>
          <w:szCs w:val="24"/>
        </w:rPr>
        <w:t>ым</w:t>
      </w:r>
      <w:r w:rsidRPr="000D4B7B">
        <w:rPr>
          <w:sz w:val="24"/>
          <w:szCs w:val="24"/>
        </w:rPr>
        <w:t xml:space="preserve"> давление</w:t>
      </w:r>
      <w:r>
        <w:rPr>
          <w:sz w:val="24"/>
          <w:szCs w:val="24"/>
        </w:rPr>
        <w:t xml:space="preserve">м азота </w:t>
      </w:r>
      <w:r w:rsidRPr="000D4B7B">
        <w:rPr>
          <w:sz w:val="24"/>
          <w:szCs w:val="24"/>
        </w:rPr>
        <w:t>– 0,06-0,07 МПа</w:t>
      </w:r>
      <w:r w:rsidR="00CD2E06">
        <w:rPr>
          <w:sz w:val="24"/>
          <w:szCs w:val="24"/>
        </w:rPr>
        <w:t>;</w:t>
      </w:r>
    </w:p>
    <w:p w14:paraId="20E8DB1A" w14:textId="11544D49" w:rsidR="002F3BE1" w:rsidRPr="002F3BE1" w:rsidRDefault="002F3BE1" w:rsidP="008E28DC">
      <w:pPr>
        <w:pStyle w:val="01"/>
        <w:numPr>
          <w:ilvl w:val="0"/>
          <w:numId w:val="52"/>
        </w:numPr>
        <w:ind w:left="993" w:right="0"/>
        <w:rPr>
          <w:sz w:val="24"/>
          <w:szCs w:val="24"/>
        </w:rPr>
      </w:pPr>
      <w:r w:rsidRPr="002F3BE1">
        <w:rPr>
          <w:sz w:val="24"/>
          <w:szCs w:val="24"/>
        </w:rPr>
        <w:t>И</w:t>
      </w:r>
      <w:r w:rsidR="005C11D5" w:rsidRPr="002F3BE1">
        <w:rPr>
          <w:sz w:val="24"/>
          <w:szCs w:val="24"/>
        </w:rPr>
        <w:t>зостатическое прессование текстурованных пресс-заготовок (</w:t>
      </w:r>
      <w:proofErr w:type="spellStart"/>
      <w:r w:rsidR="005C11D5" w:rsidRPr="002F3BE1">
        <w:rPr>
          <w:sz w:val="24"/>
          <w:szCs w:val="24"/>
        </w:rPr>
        <w:t>доуплотнение</w:t>
      </w:r>
      <w:proofErr w:type="spellEnd"/>
      <w:r w:rsidR="005C11D5" w:rsidRPr="002F3BE1">
        <w:rPr>
          <w:sz w:val="24"/>
          <w:szCs w:val="24"/>
        </w:rPr>
        <w:t>)</w:t>
      </w:r>
      <w:r w:rsidRPr="002F3BE1">
        <w:rPr>
          <w:sz w:val="24"/>
          <w:szCs w:val="24"/>
        </w:rPr>
        <w:t xml:space="preserve"> в изостатическом прессе с усилием всестороннего сжатия – 300 МПа.</w:t>
      </w:r>
    </w:p>
    <w:p w14:paraId="16F5A31B" w14:textId="6D0FF445" w:rsidR="009413EF" w:rsidRDefault="009413EF" w:rsidP="009413EF">
      <w:pPr>
        <w:pStyle w:val="01"/>
        <w:spacing w:before="120"/>
        <w:ind w:left="142" w:right="0" w:firstLine="567"/>
        <w:rPr>
          <w:sz w:val="24"/>
          <w:szCs w:val="24"/>
        </w:rPr>
      </w:pPr>
      <w:r w:rsidRPr="009413EF">
        <w:rPr>
          <w:sz w:val="24"/>
          <w:szCs w:val="24"/>
        </w:rPr>
        <w:t>Автоматизированные укладчики (</w:t>
      </w:r>
      <w:proofErr w:type="spellStart"/>
      <w:r w:rsidRPr="009413EF">
        <w:rPr>
          <w:sz w:val="24"/>
          <w:szCs w:val="24"/>
        </w:rPr>
        <w:t>паллетайзеры</w:t>
      </w:r>
      <w:proofErr w:type="spellEnd"/>
      <w:r w:rsidRPr="009413EF">
        <w:rPr>
          <w:sz w:val="24"/>
          <w:szCs w:val="24"/>
        </w:rPr>
        <w:t xml:space="preserve">) </w:t>
      </w:r>
      <w:r>
        <w:rPr>
          <w:sz w:val="24"/>
          <w:szCs w:val="24"/>
        </w:rPr>
        <w:t>предназначены для извлечения</w:t>
      </w:r>
      <w:r w:rsidRPr="009413EF">
        <w:rPr>
          <w:sz w:val="24"/>
          <w:szCs w:val="24"/>
        </w:rPr>
        <w:t xml:space="preserve"> </w:t>
      </w:r>
      <w:r w:rsidRPr="00110C5B">
        <w:rPr>
          <w:sz w:val="24"/>
          <w:szCs w:val="24"/>
        </w:rPr>
        <w:t xml:space="preserve">пресс-заготовок </w:t>
      </w:r>
      <w:r>
        <w:rPr>
          <w:sz w:val="24"/>
          <w:szCs w:val="24"/>
        </w:rPr>
        <w:t>из</w:t>
      </w:r>
      <w:r w:rsidRPr="009413EF">
        <w:rPr>
          <w:sz w:val="24"/>
          <w:szCs w:val="24"/>
        </w:rPr>
        <w:t xml:space="preserve"> автоматически</w:t>
      </w:r>
      <w:r>
        <w:rPr>
          <w:sz w:val="24"/>
          <w:szCs w:val="24"/>
        </w:rPr>
        <w:t>х</w:t>
      </w:r>
      <w:r w:rsidRPr="009413EF">
        <w:rPr>
          <w:sz w:val="24"/>
          <w:szCs w:val="24"/>
        </w:rPr>
        <w:t xml:space="preserve"> пресс</w:t>
      </w:r>
      <w:r>
        <w:rPr>
          <w:sz w:val="24"/>
          <w:szCs w:val="24"/>
        </w:rPr>
        <w:t>ов, один</w:t>
      </w:r>
      <w:r w:rsidRPr="009413EF">
        <w:rPr>
          <w:sz w:val="24"/>
          <w:szCs w:val="24"/>
        </w:rPr>
        <w:t xml:space="preserve"> </w:t>
      </w:r>
      <w:r>
        <w:rPr>
          <w:sz w:val="24"/>
          <w:szCs w:val="24"/>
        </w:rPr>
        <w:t>а</w:t>
      </w:r>
      <w:r w:rsidRPr="009413EF">
        <w:rPr>
          <w:sz w:val="24"/>
          <w:szCs w:val="24"/>
        </w:rPr>
        <w:t>втоматизированны</w:t>
      </w:r>
      <w:r>
        <w:rPr>
          <w:sz w:val="24"/>
          <w:szCs w:val="24"/>
        </w:rPr>
        <w:t>й</w:t>
      </w:r>
      <w:r w:rsidRPr="009413EF">
        <w:rPr>
          <w:sz w:val="24"/>
          <w:szCs w:val="24"/>
        </w:rPr>
        <w:t xml:space="preserve"> укладчик </w:t>
      </w:r>
      <w:r>
        <w:rPr>
          <w:sz w:val="24"/>
          <w:szCs w:val="24"/>
        </w:rPr>
        <w:t xml:space="preserve">обеспечивает работу двух </w:t>
      </w:r>
      <w:r w:rsidRPr="009413EF">
        <w:rPr>
          <w:sz w:val="24"/>
          <w:szCs w:val="24"/>
        </w:rPr>
        <w:t>автоматически</w:t>
      </w:r>
      <w:r>
        <w:rPr>
          <w:sz w:val="24"/>
          <w:szCs w:val="24"/>
        </w:rPr>
        <w:t>х</w:t>
      </w:r>
      <w:r w:rsidRPr="009413EF">
        <w:rPr>
          <w:sz w:val="24"/>
          <w:szCs w:val="24"/>
        </w:rPr>
        <w:t xml:space="preserve"> пресс</w:t>
      </w:r>
      <w:r>
        <w:rPr>
          <w:sz w:val="24"/>
          <w:szCs w:val="24"/>
        </w:rPr>
        <w:t>ов.</w:t>
      </w:r>
    </w:p>
    <w:p w14:paraId="2A42857E" w14:textId="6F648464" w:rsidR="00551EFA" w:rsidRDefault="00551EFA" w:rsidP="00551EFA">
      <w:pPr>
        <w:pStyle w:val="01"/>
        <w:ind w:left="142" w:right="0" w:firstLine="567"/>
        <w:rPr>
          <w:sz w:val="24"/>
          <w:szCs w:val="24"/>
        </w:rPr>
      </w:pPr>
      <w:r w:rsidRPr="000D4B7B">
        <w:rPr>
          <w:sz w:val="24"/>
          <w:szCs w:val="24"/>
        </w:rPr>
        <w:t xml:space="preserve">Пресс-заготовки после автоматических прессов не подвергаются операции изостатического </w:t>
      </w:r>
      <w:proofErr w:type="spellStart"/>
      <w:r w:rsidRPr="000D4B7B">
        <w:rPr>
          <w:sz w:val="24"/>
          <w:szCs w:val="24"/>
        </w:rPr>
        <w:t>доуплотнения</w:t>
      </w:r>
      <w:proofErr w:type="spellEnd"/>
      <w:r w:rsidRPr="000D4B7B">
        <w:rPr>
          <w:sz w:val="24"/>
          <w:szCs w:val="24"/>
        </w:rPr>
        <w:t>.</w:t>
      </w:r>
    </w:p>
    <w:p w14:paraId="41E796A2" w14:textId="53218B46" w:rsidR="00551EFA" w:rsidRDefault="00551EFA" w:rsidP="00551EFA">
      <w:pPr>
        <w:pStyle w:val="01"/>
        <w:ind w:left="142" w:right="0" w:firstLine="567"/>
        <w:rPr>
          <w:sz w:val="24"/>
          <w:szCs w:val="24"/>
        </w:rPr>
      </w:pPr>
      <w:proofErr w:type="spellStart"/>
      <w:r w:rsidRPr="000D4B7B">
        <w:rPr>
          <w:sz w:val="24"/>
          <w:szCs w:val="24"/>
        </w:rPr>
        <w:t>Доуплотнение</w:t>
      </w:r>
      <w:proofErr w:type="spellEnd"/>
      <w:r w:rsidRPr="000D4B7B">
        <w:rPr>
          <w:sz w:val="24"/>
          <w:szCs w:val="24"/>
        </w:rPr>
        <w:t xml:space="preserve"> </w:t>
      </w:r>
      <w:r w:rsidR="00160119" w:rsidRPr="000D4B7B">
        <w:rPr>
          <w:sz w:val="24"/>
          <w:szCs w:val="24"/>
        </w:rPr>
        <w:t>пресс-заготов</w:t>
      </w:r>
      <w:r w:rsidR="00160119">
        <w:rPr>
          <w:sz w:val="24"/>
          <w:szCs w:val="24"/>
        </w:rPr>
        <w:t xml:space="preserve">ок после остальных прессов </w:t>
      </w:r>
      <w:r w:rsidR="00160119" w:rsidRPr="000D4B7B">
        <w:rPr>
          <w:sz w:val="24"/>
          <w:szCs w:val="24"/>
        </w:rPr>
        <w:t>производится</w:t>
      </w:r>
      <w:r w:rsidR="00160119">
        <w:rPr>
          <w:sz w:val="24"/>
          <w:szCs w:val="24"/>
        </w:rPr>
        <w:t xml:space="preserve"> </w:t>
      </w:r>
      <w:r w:rsidR="00305FE9">
        <w:rPr>
          <w:sz w:val="24"/>
          <w:szCs w:val="24"/>
        </w:rPr>
        <w:t>в жидкой среде</w:t>
      </w:r>
      <w:r w:rsidR="00305FE9" w:rsidRPr="000D4B7B">
        <w:rPr>
          <w:sz w:val="24"/>
          <w:szCs w:val="24"/>
        </w:rPr>
        <w:t xml:space="preserve"> </w:t>
      </w:r>
      <w:r w:rsidRPr="000D4B7B">
        <w:rPr>
          <w:sz w:val="24"/>
          <w:szCs w:val="24"/>
        </w:rPr>
        <w:t>в изостатическом прессе</w:t>
      </w:r>
      <w:r>
        <w:rPr>
          <w:sz w:val="24"/>
          <w:szCs w:val="24"/>
        </w:rPr>
        <w:t>, размещенном в отдельном помещении</w:t>
      </w:r>
      <w:r w:rsidR="00160119">
        <w:rPr>
          <w:sz w:val="24"/>
          <w:szCs w:val="24"/>
        </w:rPr>
        <w:t xml:space="preserve"> (поз. 5.2)</w:t>
      </w:r>
      <w:r w:rsidRPr="000D4B7B">
        <w:rPr>
          <w:sz w:val="24"/>
          <w:szCs w:val="24"/>
        </w:rPr>
        <w:t xml:space="preserve">. </w:t>
      </w:r>
    </w:p>
    <w:p w14:paraId="647C165A" w14:textId="30C8DFF2" w:rsidR="00551EFA" w:rsidRDefault="00551EFA" w:rsidP="00CD2E06">
      <w:pPr>
        <w:pStyle w:val="01"/>
        <w:ind w:left="142" w:right="0" w:firstLine="567"/>
        <w:rPr>
          <w:sz w:val="24"/>
          <w:szCs w:val="24"/>
        </w:rPr>
      </w:pPr>
      <w:r w:rsidRPr="00110C5B">
        <w:rPr>
          <w:sz w:val="24"/>
          <w:szCs w:val="24"/>
        </w:rPr>
        <w:t>Полуавтоматически</w:t>
      </w:r>
      <w:r>
        <w:rPr>
          <w:sz w:val="24"/>
          <w:szCs w:val="24"/>
        </w:rPr>
        <w:t xml:space="preserve">е </w:t>
      </w:r>
      <w:r w:rsidRPr="00110C5B">
        <w:rPr>
          <w:sz w:val="24"/>
          <w:szCs w:val="24"/>
        </w:rPr>
        <w:t>укладчик</w:t>
      </w:r>
      <w:r>
        <w:rPr>
          <w:sz w:val="24"/>
          <w:szCs w:val="24"/>
        </w:rPr>
        <w:t>е</w:t>
      </w:r>
      <w:r w:rsidRPr="00110C5B">
        <w:rPr>
          <w:sz w:val="24"/>
          <w:szCs w:val="24"/>
        </w:rPr>
        <w:t xml:space="preserve"> пресс-заготовок (перчаточны</w:t>
      </w:r>
      <w:r>
        <w:rPr>
          <w:sz w:val="24"/>
          <w:szCs w:val="24"/>
        </w:rPr>
        <w:t>е</w:t>
      </w:r>
      <w:r w:rsidRPr="00110C5B">
        <w:rPr>
          <w:sz w:val="24"/>
          <w:szCs w:val="24"/>
        </w:rPr>
        <w:t xml:space="preserve"> бокс</w:t>
      </w:r>
      <w:r>
        <w:rPr>
          <w:sz w:val="24"/>
          <w:szCs w:val="24"/>
        </w:rPr>
        <w:t>а</w:t>
      </w:r>
      <w:r w:rsidRPr="00110C5B">
        <w:rPr>
          <w:sz w:val="24"/>
          <w:szCs w:val="24"/>
        </w:rPr>
        <w:t>)</w:t>
      </w:r>
      <w:r>
        <w:rPr>
          <w:sz w:val="24"/>
          <w:szCs w:val="24"/>
        </w:rPr>
        <w:t xml:space="preserve"> предназначены для извлечения</w:t>
      </w:r>
      <w:r w:rsidRPr="009413EF">
        <w:rPr>
          <w:sz w:val="24"/>
          <w:szCs w:val="24"/>
        </w:rPr>
        <w:t xml:space="preserve"> </w:t>
      </w:r>
      <w:r w:rsidRPr="00110C5B">
        <w:rPr>
          <w:sz w:val="24"/>
          <w:szCs w:val="24"/>
        </w:rPr>
        <w:t xml:space="preserve">пресс-заготовок </w:t>
      </w:r>
      <w:r>
        <w:rPr>
          <w:sz w:val="24"/>
          <w:szCs w:val="24"/>
        </w:rPr>
        <w:t>из</w:t>
      </w:r>
      <w:r w:rsidRPr="009413EF">
        <w:rPr>
          <w:sz w:val="24"/>
          <w:szCs w:val="24"/>
        </w:rPr>
        <w:t xml:space="preserve"> пресс</w:t>
      </w:r>
      <w:r>
        <w:rPr>
          <w:sz w:val="24"/>
          <w:szCs w:val="24"/>
        </w:rPr>
        <w:t>ов.</w:t>
      </w:r>
    </w:p>
    <w:p w14:paraId="33CDEFDD" w14:textId="71279B00" w:rsidR="00551EFA" w:rsidRDefault="00551EFA" w:rsidP="00CD2E06">
      <w:pPr>
        <w:pStyle w:val="01"/>
        <w:ind w:left="142" w:right="0" w:firstLine="567"/>
        <w:rPr>
          <w:sz w:val="24"/>
          <w:szCs w:val="24"/>
        </w:rPr>
      </w:pPr>
      <w:r>
        <w:rPr>
          <w:sz w:val="24"/>
          <w:szCs w:val="24"/>
        </w:rPr>
        <w:t xml:space="preserve">Сушильная установка </w:t>
      </w:r>
      <w:r w:rsidRPr="00551EFA">
        <w:rPr>
          <w:sz w:val="24"/>
          <w:szCs w:val="24"/>
        </w:rPr>
        <w:t xml:space="preserve">предназначена для удаления следов </w:t>
      </w:r>
      <w:r w:rsidR="00305FE9">
        <w:rPr>
          <w:sz w:val="24"/>
          <w:szCs w:val="24"/>
        </w:rPr>
        <w:t>жидкости</w:t>
      </w:r>
      <w:r w:rsidRPr="00551EFA">
        <w:rPr>
          <w:sz w:val="24"/>
          <w:szCs w:val="24"/>
        </w:rPr>
        <w:t xml:space="preserve"> с поверхности упаковок пресс-заготовок после операции изостатического </w:t>
      </w:r>
      <w:proofErr w:type="spellStart"/>
      <w:r w:rsidRPr="00551EFA">
        <w:rPr>
          <w:sz w:val="24"/>
          <w:szCs w:val="24"/>
        </w:rPr>
        <w:t>доуплотнения</w:t>
      </w:r>
      <w:proofErr w:type="spellEnd"/>
      <w:r w:rsidRPr="00551EFA">
        <w:rPr>
          <w:sz w:val="24"/>
          <w:szCs w:val="24"/>
        </w:rPr>
        <w:t xml:space="preserve"> и располагается </w:t>
      </w:r>
      <w:r>
        <w:rPr>
          <w:sz w:val="24"/>
          <w:szCs w:val="24"/>
        </w:rPr>
        <w:t>в одном помещении с</w:t>
      </w:r>
      <w:r w:rsidRPr="00551EFA">
        <w:rPr>
          <w:sz w:val="24"/>
          <w:szCs w:val="24"/>
        </w:rPr>
        <w:t xml:space="preserve"> изостатическ</w:t>
      </w:r>
      <w:r>
        <w:rPr>
          <w:sz w:val="24"/>
          <w:szCs w:val="24"/>
        </w:rPr>
        <w:t>им</w:t>
      </w:r>
      <w:r w:rsidRPr="00551EFA">
        <w:rPr>
          <w:sz w:val="24"/>
          <w:szCs w:val="24"/>
        </w:rPr>
        <w:t xml:space="preserve"> пресс</w:t>
      </w:r>
      <w:r>
        <w:rPr>
          <w:sz w:val="24"/>
          <w:szCs w:val="24"/>
        </w:rPr>
        <w:t>ом</w:t>
      </w:r>
      <w:r w:rsidRPr="00551EFA">
        <w:rPr>
          <w:sz w:val="24"/>
          <w:szCs w:val="24"/>
        </w:rPr>
        <w:t>.</w:t>
      </w:r>
    </w:p>
    <w:p w14:paraId="754E086B" w14:textId="77777777" w:rsidR="005C11D5" w:rsidRDefault="005C11D5" w:rsidP="005C11D5">
      <w:pPr>
        <w:pStyle w:val="01"/>
        <w:ind w:left="142" w:right="0" w:firstLine="567"/>
        <w:rPr>
          <w:sz w:val="24"/>
          <w:szCs w:val="24"/>
        </w:rPr>
      </w:pPr>
      <w:r w:rsidRPr="001D050E">
        <w:rPr>
          <w:sz w:val="24"/>
          <w:szCs w:val="24"/>
        </w:rPr>
        <w:t>Хранение пресс-заготовок на участке прессовани</w:t>
      </w:r>
      <w:r>
        <w:rPr>
          <w:sz w:val="24"/>
          <w:szCs w:val="24"/>
        </w:rPr>
        <w:t>я</w:t>
      </w:r>
      <w:r w:rsidRPr="001D050E">
        <w:rPr>
          <w:sz w:val="24"/>
          <w:szCs w:val="24"/>
        </w:rPr>
        <w:t xml:space="preserve"> не предусмотрено</w:t>
      </w:r>
      <w:r>
        <w:rPr>
          <w:sz w:val="24"/>
          <w:szCs w:val="24"/>
        </w:rPr>
        <w:t>.</w:t>
      </w:r>
    </w:p>
    <w:p w14:paraId="1B614A4B" w14:textId="63FEBBE1" w:rsidR="002F3BE1" w:rsidRDefault="005C11D5" w:rsidP="005C11D5">
      <w:pPr>
        <w:pStyle w:val="01"/>
        <w:ind w:left="142" w:right="0" w:firstLine="567"/>
        <w:rPr>
          <w:sz w:val="24"/>
          <w:szCs w:val="24"/>
        </w:rPr>
      </w:pPr>
      <w:r w:rsidRPr="001D050E">
        <w:rPr>
          <w:sz w:val="24"/>
          <w:szCs w:val="24"/>
        </w:rPr>
        <w:t>Перемещение пресс-заготовок от автоматических прессов до печей спекания</w:t>
      </w:r>
      <w:r w:rsidR="002F3BE1">
        <w:rPr>
          <w:sz w:val="24"/>
          <w:szCs w:val="24"/>
        </w:rPr>
        <w:t>, размещенных на следующем участке,</w:t>
      </w:r>
      <w:r w:rsidRPr="001D050E">
        <w:rPr>
          <w:sz w:val="24"/>
          <w:szCs w:val="24"/>
        </w:rPr>
        <w:t xml:space="preserve"> осуществляется посредств</w:t>
      </w:r>
      <w:r>
        <w:rPr>
          <w:sz w:val="24"/>
          <w:szCs w:val="24"/>
        </w:rPr>
        <w:t>ом</w:t>
      </w:r>
      <w:r w:rsidRPr="001D050E">
        <w:rPr>
          <w:sz w:val="24"/>
          <w:szCs w:val="24"/>
        </w:rPr>
        <w:t xml:space="preserve"> </w:t>
      </w:r>
      <w:r w:rsidR="002F3BE1" w:rsidRPr="00110C5B">
        <w:rPr>
          <w:sz w:val="24"/>
          <w:szCs w:val="24"/>
        </w:rPr>
        <w:t>полуавтоматическ</w:t>
      </w:r>
      <w:r w:rsidR="002F3BE1">
        <w:rPr>
          <w:sz w:val="24"/>
          <w:szCs w:val="24"/>
        </w:rPr>
        <w:t>их</w:t>
      </w:r>
      <w:r w:rsidR="002F3BE1" w:rsidRPr="00110C5B">
        <w:rPr>
          <w:sz w:val="24"/>
          <w:szCs w:val="24"/>
        </w:rPr>
        <w:t xml:space="preserve"> укладчик</w:t>
      </w:r>
      <w:r w:rsidR="002F3BE1">
        <w:rPr>
          <w:sz w:val="24"/>
          <w:szCs w:val="24"/>
        </w:rPr>
        <w:t>ов</w:t>
      </w:r>
      <w:r w:rsidR="002F3BE1" w:rsidRPr="00110C5B">
        <w:rPr>
          <w:sz w:val="24"/>
          <w:szCs w:val="24"/>
        </w:rPr>
        <w:t xml:space="preserve"> пресс-заготовок</w:t>
      </w:r>
      <w:r w:rsidRPr="001D050E">
        <w:rPr>
          <w:sz w:val="24"/>
          <w:szCs w:val="24"/>
        </w:rPr>
        <w:t>, перемещающихся по специальным рельсовым путям</w:t>
      </w:r>
      <w:r w:rsidR="002F3BE1">
        <w:rPr>
          <w:sz w:val="24"/>
          <w:szCs w:val="24"/>
        </w:rPr>
        <w:t xml:space="preserve"> на транспортных тележках</w:t>
      </w:r>
      <w:r w:rsidRPr="001D050E">
        <w:rPr>
          <w:sz w:val="24"/>
          <w:szCs w:val="24"/>
        </w:rPr>
        <w:t xml:space="preserve">. </w:t>
      </w:r>
    </w:p>
    <w:p w14:paraId="6EC87E22" w14:textId="2DDEFFD6" w:rsidR="005C11D5" w:rsidRDefault="005C11D5" w:rsidP="005C11D5">
      <w:pPr>
        <w:pStyle w:val="01"/>
        <w:ind w:left="142" w:right="0" w:firstLine="567"/>
        <w:rPr>
          <w:sz w:val="24"/>
          <w:szCs w:val="24"/>
        </w:rPr>
      </w:pPr>
      <w:r w:rsidRPr="001D050E">
        <w:rPr>
          <w:sz w:val="24"/>
          <w:szCs w:val="24"/>
        </w:rPr>
        <w:t xml:space="preserve">Сбор и хранение отходов (пресс-порошок, пыль, </w:t>
      </w:r>
      <w:proofErr w:type="spellStart"/>
      <w:r w:rsidRPr="001D050E">
        <w:rPr>
          <w:sz w:val="24"/>
          <w:szCs w:val="24"/>
        </w:rPr>
        <w:t>просыпи</w:t>
      </w:r>
      <w:proofErr w:type="spellEnd"/>
      <w:r w:rsidRPr="001D050E">
        <w:rPr>
          <w:sz w:val="24"/>
          <w:szCs w:val="24"/>
        </w:rPr>
        <w:t>)</w:t>
      </w:r>
      <w:r>
        <w:rPr>
          <w:sz w:val="24"/>
          <w:szCs w:val="24"/>
        </w:rPr>
        <w:t>,</w:t>
      </w:r>
      <w:r w:rsidRPr="001D050E">
        <w:rPr>
          <w:sz w:val="24"/>
          <w:szCs w:val="24"/>
        </w:rPr>
        <w:t xml:space="preserve"> подлежащих утилизации/переработке</w:t>
      </w:r>
      <w:r>
        <w:rPr>
          <w:sz w:val="24"/>
          <w:szCs w:val="24"/>
        </w:rPr>
        <w:t xml:space="preserve">, </w:t>
      </w:r>
      <w:r w:rsidRPr="00C21587">
        <w:rPr>
          <w:sz w:val="24"/>
          <w:szCs w:val="24"/>
        </w:rPr>
        <w:t xml:space="preserve">предусмотрено </w:t>
      </w:r>
      <w:r w:rsidR="00D0006B" w:rsidRPr="00C83639">
        <w:rPr>
          <w:sz w:val="24"/>
          <w:szCs w:val="24"/>
        </w:rPr>
        <w:t xml:space="preserve">в металлических контейнерах (бочках) вместимостью 200 кг </w:t>
      </w:r>
      <w:r w:rsidRPr="00C21587">
        <w:rPr>
          <w:sz w:val="24"/>
          <w:szCs w:val="24"/>
        </w:rPr>
        <w:t xml:space="preserve">на складе, расположенном </w:t>
      </w:r>
      <w:r w:rsidR="00521D10">
        <w:rPr>
          <w:sz w:val="24"/>
          <w:szCs w:val="24"/>
        </w:rPr>
        <w:t xml:space="preserve">на первом этаже </w:t>
      </w:r>
      <w:proofErr w:type="spellStart"/>
      <w:r w:rsidR="00521D10">
        <w:rPr>
          <w:sz w:val="24"/>
          <w:szCs w:val="24"/>
        </w:rPr>
        <w:t>пристроя</w:t>
      </w:r>
      <w:proofErr w:type="spellEnd"/>
      <w:r w:rsidR="00521D10" w:rsidRPr="00C21587">
        <w:rPr>
          <w:sz w:val="24"/>
          <w:szCs w:val="24"/>
        </w:rPr>
        <w:t xml:space="preserve"> </w:t>
      </w:r>
      <w:r w:rsidRPr="00C21587">
        <w:rPr>
          <w:sz w:val="24"/>
          <w:szCs w:val="24"/>
        </w:rPr>
        <w:t xml:space="preserve">в осях 16-18 / </w:t>
      </w:r>
      <w:r>
        <w:rPr>
          <w:sz w:val="24"/>
          <w:szCs w:val="24"/>
        </w:rPr>
        <w:t>С</w:t>
      </w:r>
      <w:r w:rsidRPr="00C21587">
        <w:rPr>
          <w:sz w:val="24"/>
          <w:szCs w:val="24"/>
        </w:rPr>
        <w:t>-</w:t>
      </w:r>
      <w:r>
        <w:rPr>
          <w:sz w:val="24"/>
          <w:szCs w:val="24"/>
        </w:rPr>
        <w:t>Ф,</w:t>
      </w:r>
      <w:r w:rsidRPr="00C21587">
        <w:rPr>
          <w:sz w:val="24"/>
          <w:szCs w:val="24"/>
        </w:rPr>
        <w:t xml:space="preserve"> </w:t>
      </w:r>
      <w:r w:rsidRPr="001D050E">
        <w:rPr>
          <w:sz w:val="24"/>
          <w:szCs w:val="24"/>
        </w:rPr>
        <w:t>в объ</w:t>
      </w:r>
      <w:r>
        <w:rPr>
          <w:sz w:val="24"/>
          <w:szCs w:val="24"/>
        </w:rPr>
        <w:t>е</w:t>
      </w:r>
      <w:r w:rsidRPr="001D050E">
        <w:rPr>
          <w:sz w:val="24"/>
          <w:szCs w:val="24"/>
        </w:rPr>
        <w:t>ме</w:t>
      </w:r>
      <w:r>
        <w:rPr>
          <w:sz w:val="24"/>
          <w:szCs w:val="24"/>
        </w:rPr>
        <w:t xml:space="preserve"> </w:t>
      </w:r>
      <w:r w:rsidRPr="001D050E">
        <w:rPr>
          <w:sz w:val="24"/>
          <w:szCs w:val="24"/>
        </w:rPr>
        <w:t xml:space="preserve">14 суточных норм накопления. </w:t>
      </w:r>
    </w:p>
    <w:p w14:paraId="1C9BC202" w14:textId="33EC30B5" w:rsidR="005C11D5" w:rsidRPr="003E4349" w:rsidRDefault="003E4349" w:rsidP="00B756DA">
      <w:pPr>
        <w:pStyle w:val="002"/>
        <w:numPr>
          <w:ilvl w:val="0"/>
          <w:numId w:val="0"/>
        </w:numPr>
        <w:spacing w:before="0"/>
        <w:ind w:left="142" w:right="0"/>
        <w:jc w:val="center"/>
        <w:rPr>
          <w:sz w:val="24"/>
          <w:szCs w:val="24"/>
        </w:rPr>
      </w:pPr>
      <w:r w:rsidRPr="003E4349">
        <w:rPr>
          <w:sz w:val="24"/>
          <w:szCs w:val="24"/>
        </w:rPr>
        <w:lastRenderedPageBreak/>
        <w:t xml:space="preserve">7.6 </w:t>
      </w:r>
      <w:r w:rsidR="005C11D5" w:rsidRPr="003E4349">
        <w:rPr>
          <w:sz w:val="24"/>
          <w:szCs w:val="24"/>
        </w:rPr>
        <w:t>Участок № 6. Участок спекания</w:t>
      </w:r>
    </w:p>
    <w:p w14:paraId="65C1516A" w14:textId="4A2D71B5" w:rsidR="002F3BE1" w:rsidRPr="00087439" w:rsidRDefault="002F3BE1" w:rsidP="002F3BE1">
      <w:pPr>
        <w:pStyle w:val="01"/>
        <w:ind w:left="142" w:right="0" w:firstLine="567"/>
        <w:rPr>
          <w:sz w:val="24"/>
          <w:szCs w:val="24"/>
        </w:rPr>
      </w:pPr>
      <w:r w:rsidRPr="00555AD3">
        <w:rPr>
          <w:sz w:val="24"/>
          <w:szCs w:val="24"/>
        </w:rPr>
        <w:t xml:space="preserve">Участок </w:t>
      </w:r>
      <w:r>
        <w:rPr>
          <w:sz w:val="24"/>
          <w:szCs w:val="24"/>
        </w:rPr>
        <w:t>спекания</w:t>
      </w:r>
      <w:r w:rsidRPr="00AF0FB1">
        <w:rPr>
          <w:sz w:val="24"/>
          <w:szCs w:val="24"/>
        </w:rPr>
        <w:t xml:space="preserve"> </w:t>
      </w:r>
      <w:r>
        <w:rPr>
          <w:sz w:val="24"/>
          <w:szCs w:val="24"/>
        </w:rPr>
        <w:t xml:space="preserve">расположен в </w:t>
      </w:r>
      <w:r w:rsidRPr="00087439">
        <w:rPr>
          <w:sz w:val="24"/>
          <w:szCs w:val="24"/>
        </w:rPr>
        <w:t xml:space="preserve">осях </w:t>
      </w:r>
      <w:r>
        <w:rPr>
          <w:sz w:val="24"/>
          <w:szCs w:val="24"/>
        </w:rPr>
        <w:t>24-35 /</w:t>
      </w:r>
      <w:r w:rsidRPr="00087439">
        <w:rPr>
          <w:sz w:val="24"/>
          <w:szCs w:val="24"/>
        </w:rPr>
        <w:t xml:space="preserve"> </w:t>
      </w:r>
      <w:r>
        <w:rPr>
          <w:sz w:val="24"/>
          <w:szCs w:val="24"/>
        </w:rPr>
        <w:t>Ж-М</w:t>
      </w:r>
      <w:r w:rsidRPr="00087439">
        <w:rPr>
          <w:sz w:val="24"/>
          <w:szCs w:val="24"/>
        </w:rPr>
        <w:t xml:space="preserve">. </w:t>
      </w:r>
    </w:p>
    <w:p w14:paraId="4A52D8C7" w14:textId="0709DCA0" w:rsidR="004A3EC1" w:rsidRDefault="004A3EC1" w:rsidP="00521D10">
      <w:pPr>
        <w:pStyle w:val="01"/>
        <w:spacing w:before="120"/>
        <w:ind w:left="142" w:right="0" w:firstLine="567"/>
        <w:rPr>
          <w:sz w:val="24"/>
          <w:szCs w:val="24"/>
        </w:rPr>
      </w:pPr>
      <w:r>
        <w:rPr>
          <w:sz w:val="24"/>
          <w:szCs w:val="24"/>
        </w:rPr>
        <w:t>Оборудование, размещенное на участке № 6, представлено в таблице 7.6.</w:t>
      </w:r>
    </w:p>
    <w:p w14:paraId="67532075" w14:textId="13E81328" w:rsidR="004A3EC1" w:rsidRPr="006352ED" w:rsidRDefault="004A3EC1" w:rsidP="004A3EC1">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6 – Перечень оборудования, размещенного на участке спекания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4A3EC1" w14:paraId="5E5B562F" w14:textId="77777777" w:rsidTr="00A34589">
        <w:trPr>
          <w:trHeight w:val="582"/>
        </w:trPr>
        <w:tc>
          <w:tcPr>
            <w:tcW w:w="4951" w:type="dxa"/>
            <w:tcBorders>
              <w:top w:val="single" w:sz="12" w:space="0" w:color="auto"/>
            </w:tcBorders>
            <w:vAlign w:val="center"/>
          </w:tcPr>
          <w:p w14:paraId="7B11245B" w14:textId="77777777" w:rsidR="004A3EC1" w:rsidRPr="00083852" w:rsidRDefault="004A3EC1"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5BACC0ED" w14:textId="77777777" w:rsidR="004A3EC1" w:rsidRDefault="004A3EC1" w:rsidP="00A34589">
            <w:pPr>
              <w:pStyle w:val="01"/>
              <w:ind w:left="0" w:right="0" w:firstLine="0"/>
              <w:jc w:val="center"/>
              <w:rPr>
                <w:sz w:val="24"/>
                <w:szCs w:val="24"/>
              </w:rPr>
            </w:pPr>
            <w:r>
              <w:rPr>
                <w:sz w:val="24"/>
                <w:szCs w:val="24"/>
              </w:rPr>
              <w:t>Номинальная мощность,</w:t>
            </w:r>
          </w:p>
          <w:p w14:paraId="0D722655" w14:textId="77777777" w:rsidR="004A3EC1" w:rsidRPr="00083852" w:rsidRDefault="004A3EC1"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6F35435F" w14:textId="77777777" w:rsidR="004A3EC1" w:rsidRDefault="004A3EC1" w:rsidP="00A34589">
            <w:pPr>
              <w:pStyle w:val="01"/>
              <w:ind w:left="0" w:right="0" w:firstLine="0"/>
              <w:jc w:val="center"/>
              <w:rPr>
                <w:sz w:val="24"/>
                <w:szCs w:val="24"/>
              </w:rPr>
            </w:pPr>
            <w:r>
              <w:rPr>
                <w:sz w:val="24"/>
                <w:szCs w:val="24"/>
              </w:rPr>
              <w:t>Количество,</w:t>
            </w:r>
          </w:p>
          <w:p w14:paraId="69669210" w14:textId="77777777" w:rsidR="004A3EC1" w:rsidRPr="00083852" w:rsidRDefault="004A3EC1"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54A09183"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2EFB3910"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02219B9C" w14:textId="76C8F8EB" w:rsidR="004A3EC1"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4A3EC1" w14:paraId="544A0882" w14:textId="77777777" w:rsidTr="00A34589">
        <w:tc>
          <w:tcPr>
            <w:tcW w:w="4951" w:type="dxa"/>
            <w:tcBorders>
              <w:top w:val="single" w:sz="12" w:space="0" w:color="auto"/>
            </w:tcBorders>
            <w:vAlign w:val="center"/>
          </w:tcPr>
          <w:p w14:paraId="710630D9" w14:textId="60548C5F" w:rsidR="004A3EC1" w:rsidRPr="00083852" w:rsidRDefault="004A3EC1" w:rsidP="00A34589">
            <w:pPr>
              <w:pStyle w:val="01"/>
              <w:ind w:left="0" w:right="0" w:firstLine="0"/>
              <w:jc w:val="left"/>
              <w:rPr>
                <w:sz w:val="24"/>
                <w:szCs w:val="24"/>
              </w:rPr>
            </w:pPr>
            <w:r>
              <w:rPr>
                <w:sz w:val="24"/>
                <w:szCs w:val="24"/>
              </w:rPr>
              <w:t>В</w:t>
            </w:r>
            <w:r w:rsidRPr="008E48BD">
              <w:rPr>
                <w:sz w:val="24"/>
                <w:szCs w:val="24"/>
              </w:rPr>
              <w:t>акуумная печь спекания</w:t>
            </w:r>
          </w:p>
        </w:tc>
        <w:tc>
          <w:tcPr>
            <w:tcW w:w="1789" w:type="dxa"/>
            <w:tcBorders>
              <w:top w:val="single" w:sz="12" w:space="0" w:color="auto"/>
            </w:tcBorders>
            <w:vAlign w:val="center"/>
          </w:tcPr>
          <w:p w14:paraId="158CFBA2" w14:textId="63F67656" w:rsidR="004A3EC1" w:rsidRPr="00083852" w:rsidRDefault="004A3EC1" w:rsidP="00A34589">
            <w:pPr>
              <w:pStyle w:val="01"/>
              <w:ind w:left="0" w:right="0" w:firstLine="0"/>
              <w:jc w:val="center"/>
              <w:rPr>
                <w:sz w:val="24"/>
                <w:szCs w:val="24"/>
              </w:rPr>
            </w:pPr>
            <w:r>
              <w:rPr>
                <w:sz w:val="24"/>
                <w:szCs w:val="24"/>
              </w:rPr>
              <w:t>280</w:t>
            </w:r>
            <w:r w:rsidR="006C5017">
              <w:rPr>
                <w:sz w:val="24"/>
                <w:szCs w:val="24"/>
              </w:rPr>
              <w:t>,0</w:t>
            </w:r>
          </w:p>
        </w:tc>
        <w:tc>
          <w:tcPr>
            <w:tcW w:w="1477" w:type="dxa"/>
            <w:tcBorders>
              <w:top w:val="single" w:sz="12" w:space="0" w:color="auto"/>
            </w:tcBorders>
            <w:vAlign w:val="center"/>
          </w:tcPr>
          <w:p w14:paraId="5C9E20A2" w14:textId="39E1E0B5" w:rsidR="004A3EC1" w:rsidRDefault="004A3EC1" w:rsidP="00A34589">
            <w:pPr>
              <w:pStyle w:val="01"/>
              <w:ind w:left="0" w:right="0" w:firstLine="0"/>
              <w:jc w:val="center"/>
              <w:rPr>
                <w:sz w:val="24"/>
                <w:szCs w:val="24"/>
              </w:rPr>
            </w:pPr>
            <w:r>
              <w:rPr>
                <w:sz w:val="24"/>
                <w:szCs w:val="24"/>
              </w:rPr>
              <w:t>16</w:t>
            </w:r>
          </w:p>
        </w:tc>
        <w:tc>
          <w:tcPr>
            <w:tcW w:w="1964" w:type="dxa"/>
            <w:tcBorders>
              <w:top w:val="single" w:sz="12" w:space="0" w:color="auto"/>
            </w:tcBorders>
            <w:vAlign w:val="center"/>
          </w:tcPr>
          <w:p w14:paraId="3956DC31" w14:textId="4CE5FEDE" w:rsidR="004A3EC1" w:rsidRDefault="004A3EC1" w:rsidP="00A34589">
            <w:pPr>
              <w:pStyle w:val="01"/>
              <w:ind w:left="0" w:right="0" w:firstLine="0"/>
              <w:jc w:val="center"/>
              <w:rPr>
                <w:sz w:val="24"/>
                <w:szCs w:val="24"/>
              </w:rPr>
            </w:pPr>
            <w:r>
              <w:rPr>
                <w:sz w:val="24"/>
                <w:szCs w:val="24"/>
              </w:rPr>
              <w:t>26</w:t>
            </w:r>
          </w:p>
        </w:tc>
      </w:tr>
      <w:tr w:rsidR="004A3EC1" w14:paraId="5C902237" w14:textId="77777777" w:rsidTr="00A34589">
        <w:tc>
          <w:tcPr>
            <w:tcW w:w="4951" w:type="dxa"/>
            <w:vAlign w:val="center"/>
          </w:tcPr>
          <w:p w14:paraId="373552B9" w14:textId="77DC9A0B" w:rsidR="004A3EC1" w:rsidRPr="00083852" w:rsidRDefault="004A3EC1" w:rsidP="00A34589">
            <w:pPr>
              <w:pStyle w:val="01"/>
              <w:ind w:left="0" w:right="0" w:firstLine="0"/>
              <w:jc w:val="left"/>
              <w:rPr>
                <w:sz w:val="24"/>
                <w:szCs w:val="24"/>
              </w:rPr>
            </w:pPr>
            <w:r>
              <w:rPr>
                <w:sz w:val="24"/>
                <w:szCs w:val="24"/>
              </w:rPr>
              <w:t>У</w:t>
            </w:r>
            <w:r w:rsidRPr="008E48BD">
              <w:rPr>
                <w:sz w:val="24"/>
                <w:szCs w:val="24"/>
              </w:rPr>
              <w:t>стройство</w:t>
            </w:r>
            <w:r>
              <w:rPr>
                <w:sz w:val="24"/>
                <w:szCs w:val="24"/>
              </w:rPr>
              <w:t xml:space="preserve"> </w:t>
            </w:r>
            <w:r w:rsidRPr="008E48BD">
              <w:rPr>
                <w:sz w:val="24"/>
                <w:szCs w:val="24"/>
              </w:rPr>
              <w:t xml:space="preserve">выгрузки </w:t>
            </w:r>
            <w:r>
              <w:rPr>
                <w:sz w:val="24"/>
                <w:szCs w:val="24"/>
              </w:rPr>
              <w:t>и</w:t>
            </w:r>
            <w:r w:rsidRPr="008E48BD">
              <w:rPr>
                <w:sz w:val="24"/>
                <w:szCs w:val="24"/>
              </w:rPr>
              <w:t>з печи</w:t>
            </w:r>
          </w:p>
        </w:tc>
        <w:tc>
          <w:tcPr>
            <w:tcW w:w="1789" w:type="dxa"/>
            <w:vAlign w:val="center"/>
          </w:tcPr>
          <w:p w14:paraId="13B3417A" w14:textId="3CFCC105" w:rsidR="004A3EC1" w:rsidRPr="00083852" w:rsidRDefault="004A3EC1" w:rsidP="00A34589">
            <w:pPr>
              <w:pStyle w:val="01"/>
              <w:ind w:left="0" w:right="0" w:firstLine="0"/>
              <w:jc w:val="center"/>
              <w:rPr>
                <w:sz w:val="24"/>
                <w:szCs w:val="24"/>
              </w:rPr>
            </w:pPr>
            <w:r>
              <w:rPr>
                <w:sz w:val="24"/>
                <w:szCs w:val="24"/>
              </w:rPr>
              <w:t>5</w:t>
            </w:r>
            <w:r w:rsidR="006C5017">
              <w:rPr>
                <w:sz w:val="24"/>
                <w:szCs w:val="24"/>
              </w:rPr>
              <w:t>,0</w:t>
            </w:r>
          </w:p>
        </w:tc>
        <w:tc>
          <w:tcPr>
            <w:tcW w:w="1477" w:type="dxa"/>
            <w:vAlign w:val="center"/>
          </w:tcPr>
          <w:p w14:paraId="5EE3969F" w14:textId="0BE9A076" w:rsidR="004A3EC1" w:rsidRDefault="004A3EC1" w:rsidP="00A34589">
            <w:pPr>
              <w:pStyle w:val="01"/>
              <w:ind w:left="0" w:right="0" w:firstLine="0"/>
              <w:jc w:val="center"/>
              <w:rPr>
                <w:sz w:val="24"/>
                <w:szCs w:val="24"/>
              </w:rPr>
            </w:pPr>
            <w:r>
              <w:rPr>
                <w:sz w:val="24"/>
                <w:szCs w:val="24"/>
              </w:rPr>
              <w:t>1</w:t>
            </w:r>
          </w:p>
        </w:tc>
        <w:tc>
          <w:tcPr>
            <w:tcW w:w="1964" w:type="dxa"/>
            <w:vAlign w:val="center"/>
          </w:tcPr>
          <w:p w14:paraId="5C163F88" w14:textId="5C7211A5" w:rsidR="004A3EC1" w:rsidRDefault="004A3EC1" w:rsidP="00A34589">
            <w:pPr>
              <w:pStyle w:val="01"/>
              <w:ind w:left="0" w:right="0" w:firstLine="0"/>
              <w:jc w:val="center"/>
              <w:rPr>
                <w:sz w:val="24"/>
                <w:szCs w:val="24"/>
              </w:rPr>
            </w:pPr>
            <w:r>
              <w:rPr>
                <w:sz w:val="24"/>
                <w:szCs w:val="24"/>
              </w:rPr>
              <w:t>27</w:t>
            </w:r>
          </w:p>
        </w:tc>
      </w:tr>
      <w:tr w:rsidR="004A3EC1" w14:paraId="6FFC135E" w14:textId="77777777" w:rsidTr="00A34589">
        <w:tc>
          <w:tcPr>
            <w:tcW w:w="4951" w:type="dxa"/>
            <w:vAlign w:val="center"/>
          </w:tcPr>
          <w:p w14:paraId="739CB3D8" w14:textId="77777777" w:rsidR="004A3EC1" w:rsidRDefault="004A3EC1" w:rsidP="00A34589">
            <w:pPr>
              <w:pStyle w:val="01"/>
              <w:ind w:left="0" w:right="0" w:firstLine="0"/>
              <w:jc w:val="left"/>
              <w:rPr>
                <w:spacing w:val="-2"/>
                <w:sz w:val="24"/>
                <w:szCs w:val="24"/>
              </w:rPr>
            </w:pPr>
            <w:r>
              <w:rPr>
                <w:spacing w:val="-2"/>
                <w:sz w:val="24"/>
                <w:szCs w:val="24"/>
              </w:rPr>
              <w:t xml:space="preserve">Транспортная тележка </w:t>
            </w:r>
          </w:p>
          <w:p w14:paraId="207D81B5" w14:textId="28AF9966" w:rsidR="004A3EC1" w:rsidRDefault="004A3EC1" w:rsidP="00A34589">
            <w:pPr>
              <w:pStyle w:val="01"/>
              <w:ind w:left="0" w:right="0" w:firstLine="0"/>
              <w:jc w:val="left"/>
              <w:rPr>
                <w:sz w:val="24"/>
                <w:szCs w:val="24"/>
              </w:rPr>
            </w:pPr>
            <w:r>
              <w:rPr>
                <w:spacing w:val="-2"/>
                <w:sz w:val="24"/>
                <w:szCs w:val="24"/>
              </w:rPr>
              <w:t>на рельсовых направляющих</w:t>
            </w:r>
          </w:p>
        </w:tc>
        <w:tc>
          <w:tcPr>
            <w:tcW w:w="1789" w:type="dxa"/>
            <w:vAlign w:val="center"/>
          </w:tcPr>
          <w:p w14:paraId="09E5BB8C" w14:textId="0808E812" w:rsidR="004A3EC1" w:rsidRDefault="004A3EC1" w:rsidP="00A34589">
            <w:pPr>
              <w:pStyle w:val="01"/>
              <w:ind w:left="0" w:right="0" w:firstLine="0"/>
              <w:jc w:val="center"/>
              <w:rPr>
                <w:sz w:val="24"/>
                <w:szCs w:val="24"/>
              </w:rPr>
            </w:pPr>
            <w:r>
              <w:rPr>
                <w:sz w:val="24"/>
                <w:szCs w:val="24"/>
              </w:rPr>
              <w:t>0,75</w:t>
            </w:r>
          </w:p>
        </w:tc>
        <w:tc>
          <w:tcPr>
            <w:tcW w:w="1477" w:type="dxa"/>
            <w:vAlign w:val="center"/>
          </w:tcPr>
          <w:p w14:paraId="4D58A594" w14:textId="20E86C8A" w:rsidR="004A3EC1" w:rsidRDefault="004A3EC1" w:rsidP="00A34589">
            <w:pPr>
              <w:pStyle w:val="01"/>
              <w:ind w:left="0" w:right="0" w:firstLine="0"/>
              <w:jc w:val="center"/>
              <w:rPr>
                <w:sz w:val="24"/>
                <w:szCs w:val="24"/>
              </w:rPr>
            </w:pPr>
            <w:r>
              <w:rPr>
                <w:sz w:val="24"/>
                <w:szCs w:val="24"/>
              </w:rPr>
              <w:t>2</w:t>
            </w:r>
          </w:p>
        </w:tc>
        <w:tc>
          <w:tcPr>
            <w:tcW w:w="1964" w:type="dxa"/>
            <w:vAlign w:val="center"/>
          </w:tcPr>
          <w:p w14:paraId="5CD4EFB0" w14:textId="4FD78A45" w:rsidR="004A3EC1" w:rsidRDefault="004A3EC1" w:rsidP="00A34589">
            <w:pPr>
              <w:pStyle w:val="01"/>
              <w:ind w:left="0" w:right="0" w:firstLine="0"/>
              <w:jc w:val="center"/>
              <w:rPr>
                <w:sz w:val="24"/>
                <w:szCs w:val="24"/>
              </w:rPr>
            </w:pPr>
            <w:r>
              <w:rPr>
                <w:sz w:val="24"/>
                <w:szCs w:val="24"/>
              </w:rPr>
              <w:t>25</w:t>
            </w:r>
          </w:p>
        </w:tc>
      </w:tr>
    </w:tbl>
    <w:p w14:paraId="28533EF8" w14:textId="77777777" w:rsidR="008E48BD" w:rsidRDefault="008E48BD" w:rsidP="008E48BD">
      <w:pPr>
        <w:pStyle w:val="01"/>
        <w:spacing w:before="120"/>
        <w:ind w:left="142" w:right="0" w:firstLine="567"/>
        <w:rPr>
          <w:sz w:val="24"/>
          <w:szCs w:val="24"/>
        </w:rPr>
      </w:pPr>
      <w:r w:rsidRPr="008E48BD">
        <w:rPr>
          <w:sz w:val="24"/>
          <w:szCs w:val="24"/>
        </w:rPr>
        <w:t xml:space="preserve">На участке производится спекание пресс-заготовок постоянных магнитов с проведением объемной термической обработки: закалки и гомогенизирующего отжига в инертной атмосфере. </w:t>
      </w:r>
    </w:p>
    <w:p w14:paraId="76601072" w14:textId="77777777" w:rsidR="00847560" w:rsidRDefault="00847560" w:rsidP="00847560">
      <w:pPr>
        <w:pStyle w:val="01"/>
        <w:spacing w:before="120"/>
        <w:ind w:left="142" w:right="0" w:firstLine="567"/>
        <w:rPr>
          <w:sz w:val="24"/>
          <w:szCs w:val="24"/>
        </w:rPr>
      </w:pPr>
      <w:r w:rsidRPr="001D050E">
        <w:rPr>
          <w:sz w:val="24"/>
          <w:szCs w:val="24"/>
        </w:rPr>
        <w:t xml:space="preserve">На участке </w:t>
      </w:r>
      <w:r>
        <w:rPr>
          <w:sz w:val="24"/>
          <w:szCs w:val="24"/>
        </w:rPr>
        <w:t>осуществляется</w:t>
      </w:r>
      <w:r w:rsidRPr="002F3BE1">
        <w:rPr>
          <w:sz w:val="24"/>
          <w:szCs w:val="24"/>
        </w:rPr>
        <w:t xml:space="preserve"> </w:t>
      </w:r>
      <w:r w:rsidRPr="000D4B7B">
        <w:rPr>
          <w:sz w:val="24"/>
          <w:szCs w:val="24"/>
        </w:rPr>
        <w:t>операции</w:t>
      </w:r>
      <w:r>
        <w:rPr>
          <w:sz w:val="24"/>
          <w:szCs w:val="24"/>
        </w:rPr>
        <w:t xml:space="preserve"> со следующими техническими характеристиками:</w:t>
      </w:r>
    </w:p>
    <w:p w14:paraId="4F52E900" w14:textId="77777777" w:rsidR="00847560" w:rsidRDefault="008E48BD" w:rsidP="008E28DC">
      <w:pPr>
        <w:pStyle w:val="01"/>
        <w:numPr>
          <w:ilvl w:val="0"/>
          <w:numId w:val="53"/>
        </w:numPr>
        <w:ind w:left="993"/>
        <w:rPr>
          <w:sz w:val="24"/>
          <w:szCs w:val="24"/>
        </w:rPr>
      </w:pPr>
      <w:r w:rsidRPr="008E48BD">
        <w:rPr>
          <w:sz w:val="24"/>
          <w:szCs w:val="24"/>
        </w:rPr>
        <w:t xml:space="preserve">Сушка пресс-заготовок  </w:t>
      </w:r>
    </w:p>
    <w:p w14:paraId="365EEBD1" w14:textId="77777777" w:rsidR="00847560" w:rsidRDefault="008E48BD" w:rsidP="008E28DC">
      <w:pPr>
        <w:pStyle w:val="01"/>
        <w:numPr>
          <w:ilvl w:val="0"/>
          <w:numId w:val="54"/>
        </w:numPr>
        <w:rPr>
          <w:sz w:val="24"/>
          <w:szCs w:val="24"/>
        </w:rPr>
      </w:pPr>
      <w:r w:rsidRPr="008E48BD">
        <w:rPr>
          <w:sz w:val="24"/>
          <w:szCs w:val="24"/>
        </w:rPr>
        <w:t>динамический вакуум – 10</w:t>
      </w:r>
      <w:r w:rsidRPr="00847560">
        <w:rPr>
          <w:sz w:val="24"/>
          <w:szCs w:val="24"/>
          <w:vertAlign w:val="superscript"/>
        </w:rPr>
        <w:t>-1</w:t>
      </w:r>
      <w:r w:rsidRPr="008E48BD">
        <w:rPr>
          <w:sz w:val="24"/>
          <w:szCs w:val="24"/>
        </w:rPr>
        <w:t xml:space="preserve"> мм рт. ст.; </w:t>
      </w:r>
    </w:p>
    <w:p w14:paraId="2F02F50F" w14:textId="492C8ACF" w:rsidR="008E48BD" w:rsidRPr="00847560" w:rsidRDefault="008E48BD" w:rsidP="008E28DC">
      <w:pPr>
        <w:pStyle w:val="01"/>
        <w:numPr>
          <w:ilvl w:val="0"/>
          <w:numId w:val="54"/>
        </w:numPr>
        <w:rPr>
          <w:sz w:val="24"/>
          <w:szCs w:val="24"/>
        </w:rPr>
      </w:pPr>
      <w:r w:rsidRPr="00847560">
        <w:rPr>
          <w:sz w:val="24"/>
          <w:szCs w:val="24"/>
        </w:rPr>
        <w:t>время сушки – 1,5 ч</w:t>
      </w:r>
      <w:r w:rsidR="00847560">
        <w:rPr>
          <w:sz w:val="24"/>
          <w:szCs w:val="24"/>
        </w:rPr>
        <w:t>.</w:t>
      </w:r>
    </w:p>
    <w:p w14:paraId="1F801785" w14:textId="5977E6B2" w:rsidR="008E48BD" w:rsidRPr="008E48BD" w:rsidRDefault="008E48BD" w:rsidP="008E28DC">
      <w:pPr>
        <w:pStyle w:val="01"/>
        <w:numPr>
          <w:ilvl w:val="0"/>
          <w:numId w:val="53"/>
        </w:numPr>
        <w:ind w:left="993"/>
        <w:rPr>
          <w:sz w:val="24"/>
          <w:szCs w:val="24"/>
        </w:rPr>
      </w:pPr>
      <w:r w:rsidRPr="008E48BD">
        <w:rPr>
          <w:sz w:val="24"/>
          <w:szCs w:val="24"/>
        </w:rPr>
        <w:t xml:space="preserve">Спекание пресс-заготовок: </w:t>
      </w:r>
    </w:p>
    <w:p w14:paraId="2DF5AC7C" w14:textId="77777777" w:rsidR="00847560" w:rsidRDefault="008E48BD" w:rsidP="008E28DC">
      <w:pPr>
        <w:pStyle w:val="01"/>
        <w:numPr>
          <w:ilvl w:val="0"/>
          <w:numId w:val="55"/>
        </w:numPr>
        <w:rPr>
          <w:sz w:val="24"/>
          <w:szCs w:val="24"/>
        </w:rPr>
      </w:pPr>
      <w:r w:rsidRPr="008E48BD">
        <w:rPr>
          <w:sz w:val="24"/>
          <w:szCs w:val="24"/>
        </w:rPr>
        <w:t xml:space="preserve">вакуум рабочей камеры – 10 </w:t>
      </w:r>
      <w:r w:rsidRPr="00847560">
        <w:rPr>
          <w:sz w:val="24"/>
          <w:szCs w:val="24"/>
          <w:vertAlign w:val="superscript"/>
        </w:rPr>
        <w:t>-3</w:t>
      </w:r>
      <w:r w:rsidRPr="008E48BD">
        <w:rPr>
          <w:sz w:val="24"/>
          <w:szCs w:val="24"/>
        </w:rPr>
        <w:t xml:space="preserve"> мм рт. ст.; </w:t>
      </w:r>
    </w:p>
    <w:p w14:paraId="774069A8" w14:textId="77777777" w:rsidR="00847560" w:rsidRDefault="008E48BD" w:rsidP="008E28DC">
      <w:pPr>
        <w:pStyle w:val="01"/>
        <w:numPr>
          <w:ilvl w:val="0"/>
          <w:numId w:val="55"/>
        </w:numPr>
        <w:rPr>
          <w:sz w:val="24"/>
          <w:szCs w:val="24"/>
        </w:rPr>
      </w:pPr>
      <w:r w:rsidRPr="00847560">
        <w:rPr>
          <w:sz w:val="24"/>
          <w:szCs w:val="24"/>
        </w:rPr>
        <w:t xml:space="preserve">скорость нагрева – 10-20 °С/мин; </w:t>
      </w:r>
    </w:p>
    <w:p w14:paraId="031D56ED" w14:textId="77777777" w:rsidR="00847560" w:rsidRDefault="008E48BD" w:rsidP="008E28DC">
      <w:pPr>
        <w:pStyle w:val="01"/>
        <w:numPr>
          <w:ilvl w:val="0"/>
          <w:numId w:val="55"/>
        </w:numPr>
        <w:rPr>
          <w:sz w:val="24"/>
          <w:szCs w:val="24"/>
        </w:rPr>
      </w:pPr>
      <w:r w:rsidRPr="00847560">
        <w:rPr>
          <w:sz w:val="24"/>
          <w:szCs w:val="24"/>
        </w:rPr>
        <w:t xml:space="preserve">температура спекания – 1050-1100 °С;  </w:t>
      </w:r>
    </w:p>
    <w:p w14:paraId="4B7E6A75" w14:textId="2171D031" w:rsidR="008E48BD" w:rsidRPr="00847560" w:rsidRDefault="008E48BD" w:rsidP="008E28DC">
      <w:pPr>
        <w:pStyle w:val="01"/>
        <w:numPr>
          <w:ilvl w:val="0"/>
          <w:numId w:val="55"/>
        </w:numPr>
        <w:rPr>
          <w:sz w:val="24"/>
          <w:szCs w:val="24"/>
        </w:rPr>
      </w:pPr>
      <w:r w:rsidRPr="00847560">
        <w:rPr>
          <w:sz w:val="24"/>
          <w:szCs w:val="24"/>
        </w:rPr>
        <w:t>время спекания – 1 ч</w:t>
      </w:r>
      <w:r w:rsidR="00847560">
        <w:rPr>
          <w:sz w:val="24"/>
          <w:szCs w:val="24"/>
        </w:rPr>
        <w:t>.</w:t>
      </w:r>
    </w:p>
    <w:p w14:paraId="4BC6F7F9" w14:textId="0CB4B239" w:rsidR="008E48BD" w:rsidRPr="008E48BD" w:rsidRDefault="008E48BD" w:rsidP="008E28DC">
      <w:pPr>
        <w:pStyle w:val="01"/>
        <w:numPr>
          <w:ilvl w:val="0"/>
          <w:numId w:val="53"/>
        </w:numPr>
        <w:ind w:left="993"/>
        <w:rPr>
          <w:sz w:val="24"/>
          <w:szCs w:val="24"/>
        </w:rPr>
      </w:pPr>
      <w:r w:rsidRPr="008E48BD">
        <w:rPr>
          <w:sz w:val="24"/>
          <w:szCs w:val="24"/>
        </w:rPr>
        <w:t xml:space="preserve">Закалка спеченных заготовок  </w:t>
      </w:r>
    </w:p>
    <w:p w14:paraId="2EE30A71" w14:textId="77777777" w:rsidR="00847560" w:rsidRDefault="008E48BD" w:rsidP="008E28DC">
      <w:pPr>
        <w:pStyle w:val="01"/>
        <w:numPr>
          <w:ilvl w:val="0"/>
          <w:numId w:val="56"/>
        </w:numPr>
        <w:rPr>
          <w:sz w:val="24"/>
          <w:szCs w:val="24"/>
        </w:rPr>
      </w:pPr>
      <w:r w:rsidRPr="008E48BD">
        <w:rPr>
          <w:sz w:val="24"/>
          <w:szCs w:val="24"/>
        </w:rPr>
        <w:t xml:space="preserve">давление аргона в камере –1 </w:t>
      </w:r>
      <w:proofErr w:type="spellStart"/>
      <w:r w:rsidRPr="008E48BD">
        <w:rPr>
          <w:sz w:val="24"/>
          <w:szCs w:val="24"/>
        </w:rPr>
        <w:t>атм</w:t>
      </w:r>
      <w:proofErr w:type="spellEnd"/>
      <w:r w:rsidRPr="008E48BD">
        <w:rPr>
          <w:sz w:val="24"/>
          <w:szCs w:val="24"/>
        </w:rPr>
        <w:t xml:space="preserve">; </w:t>
      </w:r>
    </w:p>
    <w:p w14:paraId="1D4B2D53" w14:textId="35672450" w:rsidR="008E48BD" w:rsidRPr="00847560" w:rsidRDefault="008E48BD" w:rsidP="008E28DC">
      <w:pPr>
        <w:pStyle w:val="01"/>
        <w:numPr>
          <w:ilvl w:val="0"/>
          <w:numId w:val="56"/>
        </w:numPr>
        <w:rPr>
          <w:sz w:val="24"/>
          <w:szCs w:val="24"/>
        </w:rPr>
      </w:pPr>
      <w:r w:rsidRPr="00847560">
        <w:rPr>
          <w:sz w:val="24"/>
          <w:szCs w:val="24"/>
        </w:rPr>
        <w:t>скорость охлаждения – «с печью»</w:t>
      </w:r>
      <w:r w:rsidR="00847560">
        <w:rPr>
          <w:sz w:val="24"/>
          <w:szCs w:val="24"/>
        </w:rPr>
        <w:t>.</w:t>
      </w:r>
    </w:p>
    <w:p w14:paraId="68168671" w14:textId="755CEEE7" w:rsidR="008E48BD" w:rsidRPr="008E48BD" w:rsidRDefault="008E48BD" w:rsidP="008E28DC">
      <w:pPr>
        <w:pStyle w:val="01"/>
        <w:numPr>
          <w:ilvl w:val="0"/>
          <w:numId w:val="53"/>
        </w:numPr>
        <w:ind w:left="993"/>
        <w:rPr>
          <w:sz w:val="24"/>
          <w:szCs w:val="24"/>
        </w:rPr>
      </w:pPr>
      <w:r w:rsidRPr="008E48BD">
        <w:rPr>
          <w:sz w:val="24"/>
          <w:szCs w:val="24"/>
        </w:rPr>
        <w:t xml:space="preserve">Гомогенизирующий отжиг спеченных заготовок  </w:t>
      </w:r>
    </w:p>
    <w:p w14:paraId="43308D38" w14:textId="77777777" w:rsidR="008E48BD" w:rsidRPr="008E48BD" w:rsidRDefault="008E48BD" w:rsidP="008E28DC">
      <w:pPr>
        <w:pStyle w:val="01"/>
        <w:numPr>
          <w:ilvl w:val="0"/>
          <w:numId w:val="57"/>
        </w:numPr>
        <w:rPr>
          <w:sz w:val="24"/>
          <w:szCs w:val="24"/>
        </w:rPr>
      </w:pPr>
      <w:r w:rsidRPr="008E48BD">
        <w:rPr>
          <w:sz w:val="24"/>
          <w:szCs w:val="24"/>
        </w:rPr>
        <w:t xml:space="preserve">скорость нагрева – 10-20 °С/мин; </w:t>
      </w:r>
    </w:p>
    <w:p w14:paraId="38A673F6" w14:textId="3A3F4146" w:rsidR="008E48BD" w:rsidRPr="008E48BD" w:rsidRDefault="008E48BD" w:rsidP="008E28DC">
      <w:pPr>
        <w:pStyle w:val="01"/>
        <w:numPr>
          <w:ilvl w:val="0"/>
          <w:numId w:val="57"/>
        </w:numPr>
        <w:rPr>
          <w:sz w:val="24"/>
          <w:szCs w:val="24"/>
        </w:rPr>
      </w:pPr>
      <w:r w:rsidRPr="008E48BD">
        <w:rPr>
          <w:sz w:val="24"/>
          <w:szCs w:val="24"/>
        </w:rPr>
        <w:t xml:space="preserve">давление </w:t>
      </w:r>
      <w:proofErr w:type="spellStart"/>
      <w:r w:rsidRPr="008E48BD">
        <w:rPr>
          <w:sz w:val="24"/>
          <w:szCs w:val="24"/>
        </w:rPr>
        <w:t>Ar</w:t>
      </w:r>
      <w:proofErr w:type="spellEnd"/>
      <w:r w:rsidRPr="008E48BD">
        <w:rPr>
          <w:sz w:val="24"/>
          <w:szCs w:val="24"/>
        </w:rPr>
        <w:t xml:space="preserve"> – 10 -1 мм рт. ст.; </w:t>
      </w:r>
    </w:p>
    <w:p w14:paraId="64BB7D4E" w14:textId="77777777" w:rsidR="008E48BD" w:rsidRPr="008E48BD" w:rsidRDefault="008E48BD" w:rsidP="008E28DC">
      <w:pPr>
        <w:pStyle w:val="01"/>
        <w:numPr>
          <w:ilvl w:val="0"/>
          <w:numId w:val="57"/>
        </w:numPr>
        <w:rPr>
          <w:sz w:val="24"/>
          <w:szCs w:val="24"/>
        </w:rPr>
      </w:pPr>
      <w:r w:rsidRPr="008E48BD">
        <w:rPr>
          <w:sz w:val="24"/>
          <w:szCs w:val="24"/>
        </w:rPr>
        <w:t xml:space="preserve">температура гомогенизирующего отжига – 500 °С; </w:t>
      </w:r>
    </w:p>
    <w:p w14:paraId="07C30A7B" w14:textId="77777777" w:rsidR="008E48BD" w:rsidRPr="008E48BD" w:rsidRDefault="008E48BD" w:rsidP="008E28DC">
      <w:pPr>
        <w:pStyle w:val="01"/>
        <w:numPr>
          <w:ilvl w:val="0"/>
          <w:numId w:val="57"/>
        </w:numPr>
        <w:rPr>
          <w:sz w:val="24"/>
          <w:szCs w:val="24"/>
        </w:rPr>
      </w:pPr>
      <w:r w:rsidRPr="008E48BD">
        <w:rPr>
          <w:sz w:val="24"/>
          <w:szCs w:val="24"/>
        </w:rPr>
        <w:t xml:space="preserve">время отжига – 2 ч; </w:t>
      </w:r>
    </w:p>
    <w:p w14:paraId="6075CECC" w14:textId="7953484F" w:rsidR="008E48BD" w:rsidRPr="008E48BD" w:rsidRDefault="008E48BD" w:rsidP="008E28DC">
      <w:pPr>
        <w:pStyle w:val="01"/>
        <w:numPr>
          <w:ilvl w:val="0"/>
          <w:numId w:val="57"/>
        </w:numPr>
        <w:rPr>
          <w:sz w:val="24"/>
          <w:szCs w:val="24"/>
        </w:rPr>
      </w:pPr>
      <w:r w:rsidRPr="008E48BD">
        <w:rPr>
          <w:sz w:val="24"/>
          <w:szCs w:val="24"/>
        </w:rPr>
        <w:t>скорость охлаждения – «с печью»</w:t>
      </w:r>
      <w:r w:rsidR="00847560">
        <w:rPr>
          <w:sz w:val="24"/>
          <w:szCs w:val="24"/>
        </w:rPr>
        <w:t>.</w:t>
      </w:r>
    </w:p>
    <w:p w14:paraId="136FAB4D" w14:textId="4253E8FF" w:rsidR="008E48BD" w:rsidRPr="003D1EE1" w:rsidRDefault="00847560" w:rsidP="008E28DC">
      <w:pPr>
        <w:pStyle w:val="01"/>
        <w:numPr>
          <w:ilvl w:val="0"/>
          <w:numId w:val="53"/>
        </w:numPr>
        <w:ind w:left="993" w:right="0" w:hanging="426"/>
        <w:rPr>
          <w:sz w:val="24"/>
          <w:szCs w:val="24"/>
        </w:rPr>
      </w:pPr>
      <w:r>
        <w:rPr>
          <w:sz w:val="24"/>
          <w:szCs w:val="24"/>
        </w:rPr>
        <w:t xml:space="preserve">Отбор </w:t>
      </w:r>
      <w:r w:rsidR="008E48BD" w:rsidRPr="008E48BD">
        <w:rPr>
          <w:sz w:val="24"/>
          <w:szCs w:val="24"/>
        </w:rPr>
        <w:t xml:space="preserve">спеченных заготовок </w:t>
      </w:r>
      <w:r>
        <w:rPr>
          <w:sz w:val="24"/>
          <w:szCs w:val="24"/>
        </w:rPr>
        <w:t>для а</w:t>
      </w:r>
      <w:r w:rsidRPr="008E48BD">
        <w:rPr>
          <w:sz w:val="24"/>
          <w:szCs w:val="24"/>
        </w:rPr>
        <w:t>ттестаци</w:t>
      </w:r>
      <w:r>
        <w:rPr>
          <w:sz w:val="24"/>
          <w:szCs w:val="24"/>
        </w:rPr>
        <w:t>и</w:t>
      </w:r>
      <w:r w:rsidRPr="008E48BD">
        <w:rPr>
          <w:sz w:val="24"/>
          <w:szCs w:val="24"/>
        </w:rPr>
        <w:t xml:space="preserve"> плотности </w:t>
      </w:r>
      <w:r>
        <w:rPr>
          <w:sz w:val="24"/>
          <w:szCs w:val="24"/>
        </w:rPr>
        <w:t xml:space="preserve">и </w:t>
      </w:r>
      <w:r w:rsidRPr="008E48BD">
        <w:rPr>
          <w:sz w:val="24"/>
          <w:szCs w:val="24"/>
        </w:rPr>
        <w:t xml:space="preserve">магнитных свойств </w:t>
      </w:r>
      <w:r w:rsidR="008E48BD" w:rsidRPr="008E48BD">
        <w:rPr>
          <w:sz w:val="24"/>
          <w:szCs w:val="24"/>
        </w:rPr>
        <w:t xml:space="preserve">на аналитическом оборудовании в </w:t>
      </w:r>
      <w:r w:rsidR="003D1EE1">
        <w:rPr>
          <w:sz w:val="24"/>
          <w:szCs w:val="24"/>
        </w:rPr>
        <w:t xml:space="preserve">центральной заводской </w:t>
      </w:r>
      <w:r w:rsidR="008E48BD" w:rsidRPr="008E48BD">
        <w:rPr>
          <w:sz w:val="24"/>
          <w:szCs w:val="24"/>
        </w:rPr>
        <w:t>лаборатории</w:t>
      </w:r>
      <w:r w:rsidR="003D1EE1">
        <w:rPr>
          <w:sz w:val="24"/>
          <w:szCs w:val="24"/>
        </w:rPr>
        <w:t>.</w:t>
      </w:r>
    </w:p>
    <w:p w14:paraId="1E6E90AF" w14:textId="5DCF7794" w:rsidR="005C11D5" w:rsidRPr="001D050E" w:rsidRDefault="005C11D5" w:rsidP="008E48BD">
      <w:pPr>
        <w:pStyle w:val="01"/>
        <w:spacing w:before="120"/>
        <w:ind w:left="142" w:right="0" w:firstLine="567"/>
        <w:rPr>
          <w:sz w:val="24"/>
          <w:szCs w:val="24"/>
        </w:rPr>
      </w:pPr>
      <w:r w:rsidRPr="001D050E">
        <w:rPr>
          <w:sz w:val="24"/>
          <w:szCs w:val="24"/>
        </w:rPr>
        <w:t>Участок спекания объединен с участком прессования единой автоматической</w:t>
      </w:r>
      <w:r>
        <w:rPr>
          <w:sz w:val="24"/>
          <w:szCs w:val="24"/>
        </w:rPr>
        <w:t xml:space="preserve"> </w:t>
      </w:r>
      <w:r w:rsidRPr="001D050E">
        <w:rPr>
          <w:sz w:val="24"/>
          <w:szCs w:val="24"/>
        </w:rPr>
        <w:t xml:space="preserve">транспортно-загрузочной системой. </w:t>
      </w:r>
    </w:p>
    <w:p w14:paraId="6495E6DC" w14:textId="77777777" w:rsidR="002F3BE1" w:rsidRDefault="002F3BE1" w:rsidP="002F3BE1">
      <w:pPr>
        <w:pStyle w:val="01"/>
        <w:ind w:left="142" w:right="0" w:firstLine="567"/>
        <w:rPr>
          <w:sz w:val="24"/>
          <w:szCs w:val="24"/>
        </w:rPr>
      </w:pPr>
      <w:r w:rsidRPr="001D050E">
        <w:rPr>
          <w:sz w:val="24"/>
          <w:szCs w:val="24"/>
        </w:rPr>
        <w:t xml:space="preserve">Загрузка </w:t>
      </w:r>
      <w:r>
        <w:rPr>
          <w:sz w:val="24"/>
          <w:szCs w:val="24"/>
        </w:rPr>
        <w:t>участка прессования</w:t>
      </w:r>
      <w:r w:rsidRPr="001D050E">
        <w:rPr>
          <w:sz w:val="24"/>
          <w:szCs w:val="24"/>
        </w:rPr>
        <w:t xml:space="preserve"> равна загрузке печей</w:t>
      </w:r>
      <w:r>
        <w:rPr>
          <w:sz w:val="24"/>
          <w:szCs w:val="24"/>
        </w:rPr>
        <w:t xml:space="preserve"> участка спекания</w:t>
      </w:r>
      <w:r w:rsidRPr="001D050E">
        <w:rPr>
          <w:sz w:val="24"/>
          <w:szCs w:val="24"/>
        </w:rPr>
        <w:t xml:space="preserve">. </w:t>
      </w:r>
    </w:p>
    <w:p w14:paraId="361AFAE7" w14:textId="77777777" w:rsidR="005C11D5" w:rsidRPr="001D050E" w:rsidRDefault="005C11D5" w:rsidP="005C11D5">
      <w:pPr>
        <w:pStyle w:val="01"/>
        <w:ind w:left="142" w:right="0" w:firstLine="567"/>
        <w:rPr>
          <w:sz w:val="24"/>
          <w:szCs w:val="24"/>
        </w:rPr>
      </w:pPr>
      <w:r>
        <w:rPr>
          <w:sz w:val="24"/>
          <w:szCs w:val="24"/>
        </w:rPr>
        <w:t>На участке предусматривается о</w:t>
      </w:r>
      <w:r w:rsidRPr="001D050E">
        <w:rPr>
          <w:sz w:val="24"/>
          <w:szCs w:val="24"/>
        </w:rPr>
        <w:t>тбор представительных образцов спеч</w:t>
      </w:r>
      <w:r>
        <w:rPr>
          <w:sz w:val="24"/>
          <w:szCs w:val="24"/>
        </w:rPr>
        <w:t>е</w:t>
      </w:r>
      <w:r w:rsidRPr="001D050E">
        <w:rPr>
          <w:sz w:val="24"/>
          <w:szCs w:val="24"/>
        </w:rPr>
        <w:t>нных заготовок магнитов для проведения контроля плотности спеченной заготовки магнита, химического состава,</w:t>
      </w:r>
      <w:r>
        <w:rPr>
          <w:sz w:val="24"/>
          <w:szCs w:val="24"/>
        </w:rPr>
        <w:t xml:space="preserve"> </w:t>
      </w:r>
      <w:r w:rsidRPr="001D050E">
        <w:rPr>
          <w:sz w:val="24"/>
          <w:szCs w:val="24"/>
        </w:rPr>
        <w:t xml:space="preserve">магнитных параметров в </w:t>
      </w:r>
      <w:r>
        <w:rPr>
          <w:sz w:val="24"/>
          <w:szCs w:val="24"/>
        </w:rPr>
        <w:t xml:space="preserve">центральной </w:t>
      </w:r>
      <w:r w:rsidRPr="001D050E">
        <w:rPr>
          <w:sz w:val="24"/>
          <w:szCs w:val="24"/>
        </w:rPr>
        <w:t xml:space="preserve">заводской лаборатории. </w:t>
      </w:r>
    </w:p>
    <w:p w14:paraId="44183B72" w14:textId="7D8E8426" w:rsidR="005C11D5" w:rsidRPr="001D050E" w:rsidRDefault="005C11D5" w:rsidP="003D1EE1">
      <w:pPr>
        <w:pStyle w:val="01"/>
        <w:ind w:left="142" w:right="0" w:firstLine="567"/>
        <w:rPr>
          <w:sz w:val="24"/>
          <w:szCs w:val="24"/>
        </w:rPr>
      </w:pPr>
      <w:r w:rsidRPr="001D050E">
        <w:rPr>
          <w:sz w:val="24"/>
          <w:szCs w:val="24"/>
        </w:rPr>
        <w:t>Хранение спеч</w:t>
      </w:r>
      <w:r>
        <w:rPr>
          <w:sz w:val="24"/>
          <w:szCs w:val="24"/>
        </w:rPr>
        <w:t>е</w:t>
      </w:r>
      <w:r w:rsidRPr="001D050E">
        <w:rPr>
          <w:sz w:val="24"/>
          <w:szCs w:val="24"/>
        </w:rPr>
        <w:t>нных заготовок магнитов</w:t>
      </w:r>
      <w:r>
        <w:rPr>
          <w:sz w:val="24"/>
          <w:szCs w:val="24"/>
        </w:rPr>
        <w:t xml:space="preserve"> предусматривается</w:t>
      </w:r>
      <w:r w:rsidRPr="001D050E">
        <w:rPr>
          <w:sz w:val="24"/>
          <w:szCs w:val="24"/>
        </w:rPr>
        <w:t xml:space="preserve"> </w:t>
      </w:r>
      <w:r w:rsidR="003D1EE1">
        <w:rPr>
          <w:sz w:val="24"/>
          <w:szCs w:val="24"/>
        </w:rPr>
        <w:t>в</w:t>
      </w:r>
      <w:r w:rsidR="003D1EE1" w:rsidRPr="003D1EE1">
        <w:rPr>
          <w:sz w:val="24"/>
          <w:szCs w:val="24"/>
        </w:rPr>
        <w:t xml:space="preserve"> вакуумной упаковке в лотках </w:t>
      </w:r>
      <w:r w:rsidR="003D1EE1">
        <w:rPr>
          <w:sz w:val="24"/>
          <w:szCs w:val="24"/>
        </w:rPr>
        <w:t>размером 400х250х100</w:t>
      </w:r>
      <w:r w:rsidR="003D1EE1" w:rsidRPr="003D1EE1">
        <w:rPr>
          <w:sz w:val="24"/>
          <w:szCs w:val="24"/>
        </w:rPr>
        <w:t xml:space="preserve"> на стеллажах </w:t>
      </w:r>
      <w:r w:rsidRPr="001D050E">
        <w:rPr>
          <w:sz w:val="24"/>
          <w:szCs w:val="24"/>
        </w:rPr>
        <w:t>на склад</w:t>
      </w:r>
      <w:r>
        <w:rPr>
          <w:sz w:val="24"/>
          <w:szCs w:val="24"/>
        </w:rPr>
        <w:t>ах промежуточного хранения</w:t>
      </w:r>
      <w:r w:rsidRPr="001D050E">
        <w:rPr>
          <w:sz w:val="24"/>
          <w:szCs w:val="24"/>
        </w:rPr>
        <w:t xml:space="preserve"> до аттестации </w:t>
      </w:r>
      <w:r>
        <w:rPr>
          <w:sz w:val="24"/>
          <w:szCs w:val="24"/>
        </w:rPr>
        <w:t>в осях 36-38 / И-Л</w:t>
      </w:r>
      <w:r w:rsidR="00A63785">
        <w:rPr>
          <w:sz w:val="24"/>
          <w:szCs w:val="24"/>
        </w:rPr>
        <w:t xml:space="preserve"> (поз. 6.2)</w:t>
      </w:r>
      <w:r>
        <w:rPr>
          <w:sz w:val="24"/>
          <w:szCs w:val="24"/>
        </w:rPr>
        <w:t xml:space="preserve"> </w:t>
      </w:r>
      <w:r w:rsidRPr="001D050E">
        <w:rPr>
          <w:sz w:val="24"/>
          <w:szCs w:val="24"/>
        </w:rPr>
        <w:t>и после аттестации</w:t>
      </w:r>
      <w:r w:rsidR="00A63785">
        <w:rPr>
          <w:sz w:val="24"/>
          <w:szCs w:val="24"/>
        </w:rPr>
        <w:t xml:space="preserve"> </w:t>
      </w:r>
      <w:r>
        <w:rPr>
          <w:sz w:val="24"/>
          <w:szCs w:val="24"/>
        </w:rPr>
        <w:t>в осях 36-38 / М-Р</w:t>
      </w:r>
      <w:r w:rsidR="00A63785">
        <w:rPr>
          <w:sz w:val="24"/>
          <w:szCs w:val="24"/>
        </w:rPr>
        <w:t xml:space="preserve"> (поз. 6.4)</w:t>
      </w:r>
      <w:r w:rsidRPr="001D050E">
        <w:rPr>
          <w:sz w:val="24"/>
          <w:szCs w:val="24"/>
        </w:rPr>
        <w:t xml:space="preserve"> в объ</w:t>
      </w:r>
      <w:r>
        <w:rPr>
          <w:sz w:val="24"/>
          <w:szCs w:val="24"/>
        </w:rPr>
        <w:t>е</w:t>
      </w:r>
      <w:r w:rsidRPr="001D050E">
        <w:rPr>
          <w:sz w:val="24"/>
          <w:szCs w:val="24"/>
        </w:rPr>
        <w:t xml:space="preserve">ме 60 суточных норм выработки. </w:t>
      </w:r>
    </w:p>
    <w:p w14:paraId="70AD61D9" w14:textId="2814C161" w:rsidR="005C11D5" w:rsidRDefault="005C11D5" w:rsidP="005C11D5">
      <w:pPr>
        <w:pStyle w:val="01"/>
        <w:ind w:left="142" w:right="0" w:firstLine="567"/>
        <w:rPr>
          <w:sz w:val="24"/>
          <w:szCs w:val="24"/>
        </w:rPr>
      </w:pPr>
      <w:r w:rsidRPr="001D050E">
        <w:rPr>
          <w:sz w:val="24"/>
          <w:szCs w:val="24"/>
        </w:rPr>
        <w:t>Сбор и хранение отходов производственного участка (лом магнитов)</w:t>
      </w:r>
      <w:r>
        <w:rPr>
          <w:sz w:val="24"/>
          <w:szCs w:val="24"/>
        </w:rPr>
        <w:t>,</w:t>
      </w:r>
      <w:r w:rsidRPr="001D050E">
        <w:rPr>
          <w:sz w:val="24"/>
          <w:szCs w:val="24"/>
        </w:rPr>
        <w:t xml:space="preserve"> подлежащих утилизации/переработке</w:t>
      </w:r>
      <w:r>
        <w:rPr>
          <w:sz w:val="24"/>
          <w:szCs w:val="24"/>
        </w:rPr>
        <w:t>,</w:t>
      </w:r>
      <w:r w:rsidRPr="00C21587">
        <w:rPr>
          <w:sz w:val="24"/>
          <w:szCs w:val="24"/>
        </w:rPr>
        <w:t xml:space="preserve"> </w:t>
      </w:r>
      <w:r>
        <w:rPr>
          <w:sz w:val="24"/>
          <w:szCs w:val="24"/>
        </w:rPr>
        <w:t xml:space="preserve">предусмотрено </w:t>
      </w:r>
      <w:r w:rsidR="00D0006B" w:rsidRPr="00C83639">
        <w:rPr>
          <w:sz w:val="24"/>
          <w:szCs w:val="24"/>
        </w:rPr>
        <w:t xml:space="preserve">в металлических контейнерах (бочках) вместимостью 200 кг </w:t>
      </w:r>
      <w:r>
        <w:rPr>
          <w:sz w:val="24"/>
          <w:szCs w:val="24"/>
        </w:rPr>
        <w:t xml:space="preserve">на складе, расположенном </w:t>
      </w:r>
      <w:r w:rsidR="00521D10">
        <w:rPr>
          <w:sz w:val="24"/>
          <w:szCs w:val="24"/>
        </w:rPr>
        <w:t xml:space="preserve">на первом этаже </w:t>
      </w:r>
      <w:proofErr w:type="spellStart"/>
      <w:r w:rsidR="00521D10">
        <w:rPr>
          <w:sz w:val="24"/>
          <w:szCs w:val="24"/>
        </w:rPr>
        <w:t>пристроя</w:t>
      </w:r>
      <w:proofErr w:type="spellEnd"/>
      <w:r w:rsidR="00521D10" w:rsidRPr="00C21587">
        <w:rPr>
          <w:sz w:val="24"/>
          <w:szCs w:val="24"/>
        </w:rPr>
        <w:t xml:space="preserve"> </w:t>
      </w:r>
      <w:r>
        <w:rPr>
          <w:sz w:val="24"/>
          <w:szCs w:val="24"/>
        </w:rPr>
        <w:t>в осях 16-18 / С-Ф,</w:t>
      </w:r>
      <w:r w:rsidRPr="001D050E">
        <w:rPr>
          <w:sz w:val="24"/>
          <w:szCs w:val="24"/>
        </w:rPr>
        <w:t xml:space="preserve"> в объ</w:t>
      </w:r>
      <w:r>
        <w:rPr>
          <w:sz w:val="24"/>
          <w:szCs w:val="24"/>
        </w:rPr>
        <w:t>е</w:t>
      </w:r>
      <w:r w:rsidRPr="001D050E">
        <w:rPr>
          <w:sz w:val="24"/>
          <w:szCs w:val="24"/>
        </w:rPr>
        <w:t xml:space="preserve">ме 14 суточных норм накопления. </w:t>
      </w:r>
    </w:p>
    <w:p w14:paraId="49540971" w14:textId="15C2A708" w:rsidR="003D1EE1" w:rsidRDefault="003D1EE1" w:rsidP="003D1EE1">
      <w:pPr>
        <w:pStyle w:val="01"/>
        <w:ind w:left="142" w:right="0" w:firstLine="567"/>
        <w:rPr>
          <w:sz w:val="24"/>
          <w:szCs w:val="24"/>
        </w:rPr>
      </w:pPr>
      <w:r>
        <w:rPr>
          <w:sz w:val="24"/>
          <w:szCs w:val="24"/>
        </w:rPr>
        <w:t>Перемещение лотков,</w:t>
      </w:r>
      <w:r w:rsidRPr="003D1EE1">
        <w:t xml:space="preserve"> </w:t>
      </w:r>
      <w:r w:rsidRPr="003D1EE1">
        <w:rPr>
          <w:sz w:val="24"/>
          <w:szCs w:val="24"/>
        </w:rPr>
        <w:t>сформированны</w:t>
      </w:r>
      <w:r>
        <w:rPr>
          <w:sz w:val="24"/>
          <w:szCs w:val="24"/>
        </w:rPr>
        <w:t>х</w:t>
      </w:r>
      <w:r w:rsidRPr="003D1EE1">
        <w:rPr>
          <w:sz w:val="24"/>
          <w:szCs w:val="24"/>
        </w:rPr>
        <w:t xml:space="preserve"> партиями на паллетах</w:t>
      </w:r>
      <w:r>
        <w:rPr>
          <w:sz w:val="24"/>
          <w:szCs w:val="24"/>
        </w:rPr>
        <w:t xml:space="preserve"> для хранения, между производственными участками предусматривается при помощи транспортных тележек.</w:t>
      </w:r>
    </w:p>
    <w:p w14:paraId="678E91E8" w14:textId="48DFB495" w:rsidR="00DA6811" w:rsidRDefault="00DA6811" w:rsidP="003D1EE1">
      <w:pPr>
        <w:pStyle w:val="01"/>
        <w:ind w:left="142" w:right="0" w:firstLine="567"/>
        <w:rPr>
          <w:sz w:val="24"/>
          <w:szCs w:val="24"/>
        </w:rPr>
      </w:pPr>
    </w:p>
    <w:p w14:paraId="113C65D0" w14:textId="102FA8BB" w:rsidR="005C11D5" w:rsidRPr="00DA6811" w:rsidRDefault="00DA6811" w:rsidP="00B756DA">
      <w:pPr>
        <w:pStyle w:val="002"/>
        <w:numPr>
          <w:ilvl w:val="0"/>
          <w:numId w:val="0"/>
        </w:numPr>
        <w:spacing w:before="0"/>
        <w:ind w:left="142" w:right="0"/>
        <w:jc w:val="center"/>
        <w:rPr>
          <w:sz w:val="24"/>
          <w:szCs w:val="24"/>
        </w:rPr>
      </w:pPr>
      <w:r w:rsidRPr="00DA6811">
        <w:rPr>
          <w:sz w:val="24"/>
          <w:szCs w:val="24"/>
        </w:rPr>
        <w:lastRenderedPageBreak/>
        <w:t xml:space="preserve">7.7 </w:t>
      </w:r>
      <w:r w:rsidR="005C11D5" w:rsidRPr="00DA6811">
        <w:rPr>
          <w:sz w:val="24"/>
          <w:szCs w:val="24"/>
        </w:rPr>
        <w:t>Участок № 7. Участок механической обработки</w:t>
      </w:r>
    </w:p>
    <w:p w14:paraId="4F0498F5" w14:textId="720A27EC" w:rsidR="00C0342E" w:rsidRDefault="00094FB3" w:rsidP="00094FB3">
      <w:pPr>
        <w:pStyle w:val="01"/>
        <w:ind w:left="142" w:right="0" w:firstLine="567"/>
        <w:rPr>
          <w:sz w:val="24"/>
          <w:szCs w:val="24"/>
        </w:rPr>
      </w:pPr>
      <w:r w:rsidRPr="00555AD3">
        <w:rPr>
          <w:sz w:val="24"/>
          <w:szCs w:val="24"/>
        </w:rPr>
        <w:t xml:space="preserve">Участок </w:t>
      </w:r>
      <w:bookmarkStart w:id="49" w:name="_Hlk239342636"/>
      <w:r w:rsidRPr="00094FB3">
        <w:rPr>
          <w:sz w:val="24"/>
          <w:szCs w:val="24"/>
        </w:rPr>
        <w:t xml:space="preserve">механической обработки </w:t>
      </w:r>
      <w:bookmarkEnd w:id="49"/>
      <w:r w:rsidR="00FF6824">
        <w:rPr>
          <w:sz w:val="24"/>
          <w:szCs w:val="24"/>
        </w:rPr>
        <w:t>разделен</w:t>
      </w:r>
      <w:r>
        <w:rPr>
          <w:sz w:val="24"/>
          <w:szCs w:val="24"/>
        </w:rPr>
        <w:t xml:space="preserve"> </w:t>
      </w:r>
      <w:r w:rsidR="00FF6824">
        <w:rPr>
          <w:sz w:val="24"/>
          <w:szCs w:val="24"/>
        </w:rPr>
        <w:t>на несколько участков</w:t>
      </w:r>
      <w:r>
        <w:rPr>
          <w:sz w:val="24"/>
          <w:szCs w:val="24"/>
        </w:rPr>
        <w:t xml:space="preserve">, расположенных в зависимости от </w:t>
      </w:r>
      <w:r w:rsidR="002D5A8C">
        <w:rPr>
          <w:sz w:val="24"/>
          <w:szCs w:val="24"/>
        </w:rPr>
        <w:t>номенклатуры обрабатываемых заготовок</w:t>
      </w:r>
      <w:r w:rsidR="00C0342E">
        <w:rPr>
          <w:sz w:val="24"/>
          <w:szCs w:val="24"/>
        </w:rPr>
        <w:t>:</w:t>
      </w:r>
    </w:p>
    <w:p w14:paraId="34C0CD1F" w14:textId="027826D8" w:rsidR="00C0342E" w:rsidRDefault="0007584A" w:rsidP="0007584A">
      <w:pPr>
        <w:pStyle w:val="01"/>
        <w:numPr>
          <w:ilvl w:val="0"/>
          <w:numId w:val="58"/>
        </w:numPr>
        <w:ind w:left="709" w:right="0"/>
        <w:rPr>
          <w:sz w:val="24"/>
          <w:szCs w:val="24"/>
        </w:rPr>
      </w:pPr>
      <w:r w:rsidRPr="00521D10">
        <w:rPr>
          <w:i/>
          <w:iCs/>
          <w:sz w:val="24"/>
          <w:szCs w:val="24"/>
        </w:rPr>
        <w:t xml:space="preserve">участок </w:t>
      </w:r>
      <w:r w:rsidR="00521D10" w:rsidRPr="00521D10">
        <w:rPr>
          <w:i/>
          <w:iCs/>
          <w:sz w:val="24"/>
          <w:szCs w:val="24"/>
        </w:rPr>
        <w:t>7.1</w:t>
      </w:r>
      <w:r w:rsidR="00521D10">
        <w:rPr>
          <w:sz w:val="24"/>
          <w:szCs w:val="24"/>
        </w:rPr>
        <w:t xml:space="preserve"> </w:t>
      </w:r>
      <w:r w:rsidRPr="0007584A">
        <w:rPr>
          <w:sz w:val="24"/>
          <w:szCs w:val="24"/>
        </w:rPr>
        <w:t>первичной механической обработки</w:t>
      </w:r>
      <w:r>
        <w:rPr>
          <w:sz w:val="24"/>
          <w:szCs w:val="24"/>
        </w:rPr>
        <w:t>, расположенный</w:t>
      </w:r>
      <w:r w:rsidR="00C0342E">
        <w:rPr>
          <w:sz w:val="24"/>
          <w:szCs w:val="24"/>
        </w:rPr>
        <w:t xml:space="preserve"> </w:t>
      </w:r>
      <w:r w:rsidR="00094FB3">
        <w:rPr>
          <w:sz w:val="24"/>
          <w:szCs w:val="24"/>
        </w:rPr>
        <w:t xml:space="preserve">в </w:t>
      </w:r>
      <w:r w:rsidR="00094FB3" w:rsidRPr="00087439">
        <w:rPr>
          <w:sz w:val="24"/>
          <w:szCs w:val="24"/>
        </w:rPr>
        <w:t xml:space="preserve">осях </w:t>
      </w:r>
      <w:r w:rsidR="00094FB3">
        <w:rPr>
          <w:sz w:val="24"/>
          <w:szCs w:val="24"/>
        </w:rPr>
        <w:t>15-35</w:t>
      </w:r>
      <w:r w:rsidR="00C0342E">
        <w:rPr>
          <w:sz w:val="24"/>
          <w:szCs w:val="24"/>
        </w:rPr>
        <w:t xml:space="preserve"> / М-Р;</w:t>
      </w:r>
    </w:p>
    <w:p w14:paraId="6E41A135" w14:textId="6F930E9C" w:rsidR="0007584A" w:rsidRDefault="0007584A" w:rsidP="0007584A">
      <w:pPr>
        <w:pStyle w:val="01"/>
        <w:numPr>
          <w:ilvl w:val="0"/>
          <w:numId w:val="58"/>
        </w:numPr>
        <w:ind w:left="709" w:right="0"/>
        <w:rPr>
          <w:sz w:val="24"/>
          <w:szCs w:val="24"/>
        </w:rPr>
      </w:pPr>
      <w:r w:rsidRPr="00521D10">
        <w:rPr>
          <w:i/>
          <w:iCs/>
          <w:sz w:val="24"/>
          <w:szCs w:val="24"/>
        </w:rPr>
        <w:t xml:space="preserve">участок </w:t>
      </w:r>
      <w:r w:rsidR="00521D10" w:rsidRPr="00521D10">
        <w:rPr>
          <w:i/>
          <w:iCs/>
          <w:sz w:val="24"/>
          <w:szCs w:val="24"/>
        </w:rPr>
        <w:t>7.2</w:t>
      </w:r>
      <w:r w:rsidR="00521D10">
        <w:rPr>
          <w:sz w:val="24"/>
          <w:szCs w:val="24"/>
        </w:rPr>
        <w:t xml:space="preserve"> </w:t>
      </w:r>
      <w:r w:rsidRPr="0007584A">
        <w:rPr>
          <w:sz w:val="24"/>
          <w:szCs w:val="24"/>
        </w:rPr>
        <w:t>электро-эрозийной резки сложных форм</w:t>
      </w:r>
      <w:r>
        <w:rPr>
          <w:sz w:val="24"/>
          <w:szCs w:val="24"/>
        </w:rPr>
        <w:t>, расположенный</w:t>
      </w:r>
      <w:r w:rsidR="001D09E0">
        <w:rPr>
          <w:sz w:val="24"/>
          <w:szCs w:val="24"/>
        </w:rPr>
        <w:t xml:space="preserve"> в </w:t>
      </w:r>
      <w:r w:rsidR="001D09E0" w:rsidRPr="00087439">
        <w:rPr>
          <w:sz w:val="24"/>
          <w:szCs w:val="24"/>
        </w:rPr>
        <w:t xml:space="preserve">осях </w:t>
      </w:r>
      <w:r w:rsidR="001D09E0">
        <w:rPr>
          <w:sz w:val="24"/>
          <w:szCs w:val="24"/>
        </w:rPr>
        <w:t>24-27 / Г-Ж;</w:t>
      </w:r>
    </w:p>
    <w:p w14:paraId="6313C89C" w14:textId="41A7B9DA" w:rsidR="0007584A" w:rsidRDefault="0007584A" w:rsidP="0007584A">
      <w:pPr>
        <w:pStyle w:val="01"/>
        <w:numPr>
          <w:ilvl w:val="0"/>
          <w:numId w:val="58"/>
        </w:numPr>
        <w:ind w:left="709" w:right="0"/>
        <w:rPr>
          <w:sz w:val="24"/>
          <w:szCs w:val="24"/>
        </w:rPr>
      </w:pPr>
      <w:r w:rsidRPr="00521D10">
        <w:rPr>
          <w:i/>
          <w:iCs/>
          <w:sz w:val="24"/>
          <w:szCs w:val="24"/>
        </w:rPr>
        <w:t xml:space="preserve">участок </w:t>
      </w:r>
      <w:r w:rsidR="00521D10" w:rsidRPr="00521D10">
        <w:rPr>
          <w:i/>
          <w:iCs/>
          <w:sz w:val="24"/>
          <w:szCs w:val="24"/>
        </w:rPr>
        <w:t>7.3</w:t>
      </w:r>
      <w:r w:rsidR="00521D10">
        <w:rPr>
          <w:sz w:val="24"/>
          <w:szCs w:val="24"/>
        </w:rPr>
        <w:t xml:space="preserve"> </w:t>
      </w:r>
      <w:r w:rsidRPr="0007584A">
        <w:rPr>
          <w:sz w:val="24"/>
          <w:szCs w:val="24"/>
        </w:rPr>
        <w:t xml:space="preserve">шлифовки секторных магнитов, расположенный </w:t>
      </w:r>
      <w:r w:rsidR="00FF6824" w:rsidRPr="0007584A">
        <w:rPr>
          <w:sz w:val="24"/>
          <w:szCs w:val="24"/>
        </w:rPr>
        <w:t xml:space="preserve">в осях </w:t>
      </w:r>
      <w:r w:rsidR="002D5A8C" w:rsidRPr="0007584A">
        <w:rPr>
          <w:sz w:val="24"/>
          <w:szCs w:val="24"/>
        </w:rPr>
        <w:t>28-30</w:t>
      </w:r>
      <w:r w:rsidR="00FF6824" w:rsidRPr="0007584A">
        <w:rPr>
          <w:sz w:val="24"/>
          <w:szCs w:val="24"/>
        </w:rPr>
        <w:t xml:space="preserve"> / Г-Ж</w:t>
      </w:r>
      <w:r w:rsidR="00521D10">
        <w:rPr>
          <w:sz w:val="24"/>
          <w:szCs w:val="24"/>
        </w:rPr>
        <w:t>;</w:t>
      </w:r>
    </w:p>
    <w:p w14:paraId="291A342F" w14:textId="100485E1" w:rsidR="0007584A" w:rsidRDefault="0007584A" w:rsidP="0007584A">
      <w:pPr>
        <w:pStyle w:val="01"/>
        <w:numPr>
          <w:ilvl w:val="0"/>
          <w:numId w:val="58"/>
        </w:numPr>
        <w:ind w:left="709" w:right="0"/>
        <w:rPr>
          <w:sz w:val="24"/>
          <w:szCs w:val="24"/>
        </w:rPr>
      </w:pPr>
      <w:r w:rsidRPr="00521D10">
        <w:rPr>
          <w:i/>
          <w:iCs/>
          <w:sz w:val="24"/>
          <w:szCs w:val="24"/>
        </w:rPr>
        <w:t xml:space="preserve">участок </w:t>
      </w:r>
      <w:r w:rsidR="00521D10" w:rsidRPr="00521D10">
        <w:rPr>
          <w:i/>
          <w:iCs/>
          <w:sz w:val="24"/>
          <w:szCs w:val="24"/>
        </w:rPr>
        <w:t>7.4</w:t>
      </w:r>
      <w:r w:rsidR="00521D10">
        <w:rPr>
          <w:sz w:val="24"/>
          <w:szCs w:val="24"/>
        </w:rPr>
        <w:t xml:space="preserve"> </w:t>
      </w:r>
      <w:r w:rsidRPr="0007584A">
        <w:rPr>
          <w:sz w:val="24"/>
          <w:szCs w:val="24"/>
        </w:rPr>
        <w:t xml:space="preserve">обработки цилиндрических и кольцевых магнитов, расположенный </w:t>
      </w:r>
      <w:r w:rsidR="001D09E0" w:rsidRPr="0007584A">
        <w:rPr>
          <w:sz w:val="24"/>
          <w:szCs w:val="24"/>
        </w:rPr>
        <w:t>в осях 31-35 / Г-Ж;</w:t>
      </w:r>
    </w:p>
    <w:p w14:paraId="0C0881FD" w14:textId="0AB3A6CE" w:rsidR="0007584A" w:rsidRDefault="0007584A" w:rsidP="0007584A">
      <w:pPr>
        <w:pStyle w:val="01"/>
        <w:numPr>
          <w:ilvl w:val="0"/>
          <w:numId w:val="58"/>
        </w:numPr>
        <w:ind w:left="709" w:right="0"/>
        <w:rPr>
          <w:sz w:val="24"/>
          <w:szCs w:val="24"/>
        </w:rPr>
      </w:pPr>
      <w:r w:rsidRPr="00521D10">
        <w:rPr>
          <w:i/>
          <w:iCs/>
          <w:sz w:val="24"/>
          <w:szCs w:val="24"/>
        </w:rPr>
        <w:t xml:space="preserve">участок </w:t>
      </w:r>
      <w:r w:rsidR="00521D10" w:rsidRPr="00521D10">
        <w:rPr>
          <w:i/>
          <w:iCs/>
          <w:sz w:val="24"/>
          <w:szCs w:val="24"/>
        </w:rPr>
        <w:t>7.5</w:t>
      </w:r>
      <w:r w:rsidR="00521D10">
        <w:rPr>
          <w:sz w:val="24"/>
          <w:szCs w:val="24"/>
        </w:rPr>
        <w:t xml:space="preserve"> </w:t>
      </w:r>
      <w:r w:rsidRPr="0007584A">
        <w:rPr>
          <w:sz w:val="24"/>
          <w:szCs w:val="24"/>
        </w:rPr>
        <w:t xml:space="preserve">первичной механической обработки, расположенный </w:t>
      </w:r>
      <w:r w:rsidR="00C0342E" w:rsidRPr="0007584A">
        <w:rPr>
          <w:sz w:val="24"/>
          <w:szCs w:val="24"/>
        </w:rPr>
        <w:t>в осях</w:t>
      </w:r>
      <w:r w:rsidR="00094FB3" w:rsidRPr="0007584A">
        <w:rPr>
          <w:sz w:val="24"/>
          <w:szCs w:val="24"/>
        </w:rPr>
        <w:t xml:space="preserve"> </w:t>
      </w:r>
      <w:r w:rsidR="00C0342E" w:rsidRPr="0007584A">
        <w:rPr>
          <w:sz w:val="24"/>
          <w:szCs w:val="24"/>
        </w:rPr>
        <w:t>36</w:t>
      </w:r>
      <w:r w:rsidR="00094FB3" w:rsidRPr="0007584A">
        <w:rPr>
          <w:sz w:val="24"/>
          <w:szCs w:val="24"/>
        </w:rPr>
        <w:t>-41</w:t>
      </w:r>
      <w:r w:rsidR="00C0342E" w:rsidRPr="0007584A">
        <w:rPr>
          <w:sz w:val="24"/>
          <w:szCs w:val="24"/>
        </w:rPr>
        <w:t xml:space="preserve"> </w:t>
      </w:r>
      <w:r w:rsidR="00094FB3" w:rsidRPr="0007584A">
        <w:rPr>
          <w:sz w:val="24"/>
          <w:szCs w:val="24"/>
        </w:rPr>
        <w:t>/ Г-Ж</w:t>
      </w:r>
      <w:r w:rsidR="00FC6B05" w:rsidRPr="0007584A">
        <w:rPr>
          <w:sz w:val="24"/>
          <w:szCs w:val="24"/>
        </w:rPr>
        <w:t>;</w:t>
      </w:r>
    </w:p>
    <w:p w14:paraId="5486DC05" w14:textId="606133AE" w:rsidR="00FC6B05" w:rsidRPr="0007584A" w:rsidRDefault="0007584A" w:rsidP="0007584A">
      <w:pPr>
        <w:pStyle w:val="01"/>
        <w:numPr>
          <w:ilvl w:val="0"/>
          <w:numId w:val="58"/>
        </w:numPr>
        <w:ind w:left="709" w:right="0"/>
        <w:rPr>
          <w:sz w:val="24"/>
          <w:szCs w:val="24"/>
        </w:rPr>
      </w:pPr>
      <w:r w:rsidRPr="0007584A">
        <w:rPr>
          <w:sz w:val="24"/>
          <w:szCs w:val="24"/>
        </w:rPr>
        <w:t xml:space="preserve">склад промежуточного хранения заготовок с разной стадией обработки, расположенный </w:t>
      </w:r>
      <w:r w:rsidR="00FC6B05" w:rsidRPr="0007584A">
        <w:rPr>
          <w:sz w:val="24"/>
          <w:szCs w:val="24"/>
        </w:rPr>
        <w:t>в осях 38-40 / М-Р</w:t>
      </w:r>
      <w:r w:rsidRPr="0007584A">
        <w:rPr>
          <w:sz w:val="24"/>
          <w:szCs w:val="24"/>
        </w:rPr>
        <w:t xml:space="preserve"> (поз. 7.6)</w:t>
      </w:r>
      <w:r w:rsidR="00FC6B05" w:rsidRPr="0007584A">
        <w:rPr>
          <w:sz w:val="24"/>
          <w:szCs w:val="24"/>
        </w:rPr>
        <w:t>.</w:t>
      </w:r>
    </w:p>
    <w:p w14:paraId="4CD467F1" w14:textId="77777777" w:rsidR="002C28EA" w:rsidRDefault="002C28EA" w:rsidP="00521D10">
      <w:pPr>
        <w:pStyle w:val="01"/>
        <w:spacing w:before="120"/>
        <w:ind w:left="142" w:right="0" w:firstLine="567"/>
        <w:rPr>
          <w:sz w:val="24"/>
          <w:szCs w:val="24"/>
        </w:rPr>
      </w:pPr>
      <w:r w:rsidRPr="001D050E">
        <w:rPr>
          <w:sz w:val="24"/>
          <w:szCs w:val="24"/>
        </w:rPr>
        <w:t xml:space="preserve">На участке </w:t>
      </w:r>
      <w:bookmarkStart w:id="50" w:name="_Hlk239660661"/>
      <w:r>
        <w:rPr>
          <w:sz w:val="24"/>
          <w:szCs w:val="24"/>
        </w:rPr>
        <w:t>осуществляются</w:t>
      </w:r>
      <w:r w:rsidRPr="002F3BE1">
        <w:rPr>
          <w:sz w:val="24"/>
          <w:szCs w:val="24"/>
        </w:rPr>
        <w:t xml:space="preserve"> </w:t>
      </w:r>
      <w:r w:rsidRPr="000D4B7B">
        <w:rPr>
          <w:sz w:val="24"/>
          <w:szCs w:val="24"/>
        </w:rPr>
        <w:t>операции</w:t>
      </w:r>
      <w:r>
        <w:rPr>
          <w:sz w:val="24"/>
          <w:szCs w:val="24"/>
        </w:rPr>
        <w:t xml:space="preserve"> со следующими техническими характеристиками:</w:t>
      </w:r>
    </w:p>
    <w:bookmarkEnd w:id="50"/>
    <w:p w14:paraId="65E1B15E" w14:textId="77777777" w:rsidR="002C28EA" w:rsidRPr="00DE4165" w:rsidRDefault="002C28EA" w:rsidP="008E28DC">
      <w:pPr>
        <w:pStyle w:val="01"/>
        <w:numPr>
          <w:ilvl w:val="0"/>
          <w:numId w:val="60"/>
        </w:numPr>
        <w:ind w:left="851"/>
        <w:rPr>
          <w:sz w:val="24"/>
          <w:szCs w:val="24"/>
        </w:rPr>
      </w:pPr>
      <w:r w:rsidRPr="00DE4165">
        <w:rPr>
          <w:sz w:val="24"/>
          <w:szCs w:val="24"/>
        </w:rPr>
        <w:t xml:space="preserve">Резка: </w:t>
      </w:r>
    </w:p>
    <w:p w14:paraId="1E5E5A36" w14:textId="77777777" w:rsidR="002C28EA" w:rsidRPr="00DE4165" w:rsidRDefault="002C28EA" w:rsidP="008E28DC">
      <w:pPr>
        <w:pStyle w:val="01"/>
        <w:numPr>
          <w:ilvl w:val="0"/>
          <w:numId w:val="59"/>
        </w:numPr>
        <w:ind w:left="993" w:hanging="284"/>
        <w:rPr>
          <w:sz w:val="24"/>
          <w:szCs w:val="24"/>
        </w:rPr>
      </w:pPr>
      <w:r w:rsidRPr="00DE4165">
        <w:rPr>
          <w:sz w:val="24"/>
          <w:szCs w:val="24"/>
        </w:rPr>
        <w:t>проволок</w:t>
      </w:r>
      <w:r>
        <w:rPr>
          <w:sz w:val="24"/>
          <w:szCs w:val="24"/>
        </w:rPr>
        <w:t>ой</w:t>
      </w:r>
      <w:r w:rsidRPr="00DE4165">
        <w:rPr>
          <w:sz w:val="24"/>
          <w:szCs w:val="24"/>
        </w:rPr>
        <w:t xml:space="preserve"> молибденов</w:t>
      </w:r>
      <w:r>
        <w:rPr>
          <w:sz w:val="24"/>
          <w:szCs w:val="24"/>
        </w:rPr>
        <w:t>ой</w:t>
      </w:r>
      <w:r w:rsidRPr="00DE4165">
        <w:rPr>
          <w:sz w:val="24"/>
          <w:szCs w:val="24"/>
        </w:rPr>
        <w:t xml:space="preserve"> 0,18 мм; </w:t>
      </w:r>
    </w:p>
    <w:p w14:paraId="24B79526" w14:textId="77777777" w:rsidR="002C28EA" w:rsidRPr="00DE4165" w:rsidRDefault="002C28EA" w:rsidP="008E28DC">
      <w:pPr>
        <w:pStyle w:val="01"/>
        <w:numPr>
          <w:ilvl w:val="0"/>
          <w:numId w:val="59"/>
        </w:numPr>
        <w:ind w:left="993" w:hanging="284"/>
        <w:rPr>
          <w:sz w:val="24"/>
          <w:szCs w:val="24"/>
        </w:rPr>
      </w:pPr>
      <w:r w:rsidRPr="00DE4165">
        <w:rPr>
          <w:sz w:val="24"/>
          <w:szCs w:val="24"/>
        </w:rPr>
        <w:t>проволок</w:t>
      </w:r>
      <w:r>
        <w:rPr>
          <w:sz w:val="24"/>
          <w:szCs w:val="24"/>
        </w:rPr>
        <w:t>ой</w:t>
      </w:r>
      <w:r w:rsidRPr="00DE4165">
        <w:rPr>
          <w:sz w:val="24"/>
          <w:szCs w:val="24"/>
        </w:rPr>
        <w:t xml:space="preserve"> с алмазным напылением 0,22 мм</w:t>
      </w:r>
      <w:r>
        <w:rPr>
          <w:sz w:val="24"/>
          <w:szCs w:val="24"/>
        </w:rPr>
        <w:t>.</w:t>
      </w:r>
    </w:p>
    <w:p w14:paraId="31E189E1" w14:textId="77777777" w:rsidR="002C28EA" w:rsidRPr="00DE4165" w:rsidRDefault="002C28EA" w:rsidP="008E28DC">
      <w:pPr>
        <w:pStyle w:val="01"/>
        <w:numPr>
          <w:ilvl w:val="0"/>
          <w:numId w:val="60"/>
        </w:numPr>
        <w:ind w:left="851"/>
        <w:rPr>
          <w:sz w:val="24"/>
          <w:szCs w:val="24"/>
        </w:rPr>
      </w:pPr>
      <w:r w:rsidRPr="00DE4165">
        <w:rPr>
          <w:sz w:val="24"/>
          <w:szCs w:val="24"/>
        </w:rPr>
        <w:t>Шлифование призматических, цилиндрических, кольцевых, секторных магнитов</w:t>
      </w:r>
      <w:r>
        <w:rPr>
          <w:sz w:val="24"/>
          <w:szCs w:val="24"/>
        </w:rPr>
        <w:t>:</w:t>
      </w:r>
      <w:r w:rsidRPr="00DE4165">
        <w:rPr>
          <w:sz w:val="24"/>
          <w:szCs w:val="24"/>
        </w:rPr>
        <w:t xml:space="preserve"> </w:t>
      </w:r>
    </w:p>
    <w:p w14:paraId="3473439F" w14:textId="77777777" w:rsidR="002C28EA" w:rsidRPr="00DE4165" w:rsidRDefault="002C28EA" w:rsidP="008E28DC">
      <w:pPr>
        <w:pStyle w:val="01"/>
        <w:numPr>
          <w:ilvl w:val="0"/>
          <w:numId w:val="61"/>
        </w:numPr>
        <w:ind w:left="851"/>
        <w:rPr>
          <w:sz w:val="24"/>
          <w:szCs w:val="24"/>
        </w:rPr>
      </w:pPr>
      <w:r w:rsidRPr="00DE4165">
        <w:rPr>
          <w:sz w:val="24"/>
          <w:szCs w:val="24"/>
        </w:rPr>
        <w:t>скорость продольного перемещения 12,5 м/мин</w:t>
      </w:r>
      <w:r>
        <w:rPr>
          <w:sz w:val="24"/>
          <w:szCs w:val="24"/>
        </w:rPr>
        <w:t>.</w:t>
      </w:r>
    </w:p>
    <w:p w14:paraId="44F5FE28" w14:textId="77777777" w:rsidR="002C28EA" w:rsidRDefault="002C28EA" w:rsidP="008E28DC">
      <w:pPr>
        <w:pStyle w:val="01"/>
        <w:numPr>
          <w:ilvl w:val="0"/>
          <w:numId w:val="60"/>
        </w:numPr>
        <w:ind w:left="851"/>
        <w:rPr>
          <w:sz w:val="24"/>
          <w:szCs w:val="24"/>
        </w:rPr>
      </w:pPr>
      <w:r w:rsidRPr="00DE4165">
        <w:rPr>
          <w:sz w:val="24"/>
          <w:szCs w:val="24"/>
        </w:rPr>
        <w:t>Шлифование фасок</w:t>
      </w:r>
      <w:r>
        <w:rPr>
          <w:sz w:val="24"/>
          <w:szCs w:val="24"/>
        </w:rPr>
        <w:t>.</w:t>
      </w:r>
    </w:p>
    <w:p w14:paraId="2C2424BE" w14:textId="77777777" w:rsidR="002C28EA" w:rsidRDefault="002C28EA" w:rsidP="008E28DC">
      <w:pPr>
        <w:pStyle w:val="01"/>
        <w:numPr>
          <w:ilvl w:val="0"/>
          <w:numId w:val="60"/>
        </w:numPr>
        <w:ind w:left="851"/>
        <w:rPr>
          <w:sz w:val="24"/>
          <w:szCs w:val="24"/>
        </w:rPr>
      </w:pPr>
      <w:r w:rsidRPr="00DE4165">
        <w:rPr>
          <w:sz w:val="24"/>
          <w:szCs w:val="24"/>
        </w:rPr>
        <w:t>Сверление отверстий</w:t>
      </w:r>
      <w:r>
        <w:rPr>
          <w:sz w:val="24"/>
          <w:szCs w:val="24"/>
        </w:rPr>
        <w:t>.</w:t>
      </w:r>
    </w:p>
    <w:p w14:paraId="01A24932" w14:textId="77777777" w:rsidR="002C28EA" w:rsidRPr="00DE4165" w:rsidRDefault="002C28EA" w:rsidP="008E28DC">
      <w:pPr>
        <w:pStyle w:val="01"/>
        <w:numPr>
          <w:ilvl w:val="0"/>
          <w:numId w:val="60"/>
        </w:numPr>
        <w:ind w:left="851"/>
        <w:rPr>
          <w:sz w:val="24"/>
          <w:szCs w:val="24"/>
        </w:rPr>
      </w:pPr>
      <w:r w:rsidRPr="00DE4165">
        <w:rPr>
          <w:sz w:val="24"/>
          <w:szCs w:val="24"/>
        </w:rPr>
        <w:t>Чистка заготовок магнитов</w:t>
      </w:r>
      <w:r>
        <w:rPr>
          <w:sz w:val="24"/>
          <w:szCs w:val="24"/>
        </w:rPr>
        <w:t xml:space="preserve"> на линиях ультразвуковой очистки.</w:t>
      </w:r>
    </w:p>
    <w:p w14:paraId="417997F5" w14:textId="4599E4DA" w:rsidR="001C655D" w:rsidRDefault="001C655D" w:rsidP="002C28EA">
      <w:pPr>
        <w:pStyle w:val="01"/>
        <w:spacing w:before="120"/>
        <w:ind w:left="142" w:right="0" w:firstLine="567"/>
        <w:rPr>
          <w:sz w:val="24"/>
          <w:szCs w:val="24"/>
        </w:rPr>
      </w:pPr>
      <w:r>
        <w:rPr>
          <w:sz w:val="24"/>
          <w:szCs w:val="24"/>
        </w:rPr>
        <w:t>Оборудование, размещенное на участке № 7, представлено в таблице 7.7.</w:t>
      </w:r>
    </w:p>
    <w:p w14:paraId="2DC162F6" w14:textId="77777777" w:rsidR="002C28EA" w:rsidRDefault="002C28EA" w:rsidP="002C28EA">
      <w:pPr>
        <w:pStyle w:val="01"/>
        <w:spacing w:before="120"/>
        <w:ind w:left="142" w:right="0" w:firstLine="567"/>
        <w:rPr>
          <w:sz w:val="24"/>
          <w:szCs w:val="24"/>
        </w:rPr>
      </w:pPr>
      <w:r>
        <w:rPr>
          <w:sz w:val="24"/>
          <w:szCs w:val="24"/>
        </w:rPr>
        <w:t>На участке размещены</w:t>
      </w:r>
      <w:r w:rsidRPr="001D050E">
        <w:rPr>
          <w:sz w:val="24"/>
          <w:szCs w:val="24"/>
        </w:rPr>
        <w:t xml:space="preserve"> несколь</w:t>
      </w:r>
      <w:r>
        <w:rPr>
          <w:sz w:val="24"/>
          <w:szCs w:val="24"/>
        </w:rPr>
        <w:t>ко</w:t>
      </w:r>
      <w:r w:rsidRPr="001D050E">
        <w:rPr>
          <w:sz w:val="24"/>
          <w:szCs w:val="24"/>
        </w:rPr>
        <w:t xml:space="preserve"> производственных линий, собранных из </w:t>
      </w:r>
      <w:r>
        <w:rPr>
          <w:sz w:val="24"/>
          <w:szCs w:val="24"/>
        </w:rPr>
        <w:t>станков</w:t>
      </w:r>
      <w:r w:rsidRPr="001D050E">
        <w:rPr>
          <w:sz w:val="24"/>
          <w:szCs w:val="24"/>
        </w:rPr>
        <w:t xml:space="preserve"> для изготовления различных типоразмеров </w:t>
      </w:r>
      <w:r>
        <w:rPr>
          <w:sz w:val="24"/>
          <w:szCs w:val="24"/>
        </w:rPr>
        <w:t xml:space="preserve">заготовок магнитов и </w:t>
      </w:r>
      <w:r w:rsidRPr="001D050E">
        <w:rPr>
          <w:sz w:val="24"/>
          <w:szCs w:val="24"/>
        </w:rPr>
        <w:t>сформированных в группы. Каждая из линий обрабатывает определенн</w:t>
      </w:r>
      <w:r>
        <w:rPr>
          <w:sz w:val="24"/>
          <w:szCs w:val="24"/>
        </w:rPr>
        <w:t>ую</w:t>
      </w:r>
      <w:r w:rsidRPr="001D050E">
        <w:rPr>
          <w:sz w:val="24"/>
          <w:szCs w:val="24"/>
        </w:rPr>
        <w:t xml:space="preserve"> номенклатур</w:t>
      </w:r>
      <w:r>
        <w:rPr>
          <w:sz w:val="24"/>
          <w:szCs w:val="24"/>
        </w:rPr>
        <w:t>у</w:t>
      </w:r>
      <w:r w:rsidRPr="001D050E">
        <w:rPr>
          <w:sz w:val="24"/>
          <w:szCs w:val="24"/>
        </w:rPr>
        <w:t xml:space="preserve"> продукции.</w:t>
      </w:r>
      <w:r>
        <w:rPr>
          <w:sz w:val="24"/>
          <w:szCs w:val="24"/>
        </w:rPr>
        <w:t xml:space="preserve"> </w:t>
      </w:r>
      <w:r w:rsidRPr="001D050E">
        <w:rPr>
          <w:sz w:val="24"/>
          <w:szCs w:val="24"/>
        </w:rPr>
        <w:t>Линии между собой не соединены.</w:t>
      </w:r>
    </w:p>
    <w:p w14:paraId="22B16DDC" w14:textId="401EF151" w:rsidR="005318ED" w:rsidRPr="00205C94" w:rsidRDefault="005318ED" w:rsidP="002C28EA">
      <w:pPr>
        <w:pStyle w:val="01"/>
        <w:spacing w:before="120"/>
        <w:ind w:left="142" w:right="0" w:firstLine="567"/>
        <w:rPr>
          <w:sz w:val="24"/>
          <w:szCs w:val="24"/>
        </w:rPr>
      </w:pPr>
      <w:r w:rsidRPr="00205C94">
        <w:rPr>
          <w:sz w:val="24"/>
          <w:szCs w:val="24"/>
        </w:rPr>
        <w:t xml:space="preserve">На </w:t>
      </w:r>
      <w:r w:rsidR="00205C94" w:rsidRPr="00704E78">
        <w:rPr>
          <w:i/>
          <w:iCs/>
          <w:sz w:val="24"/>
          <w:szCs w:val="24"/>
        </w:rPr>
        <w:t>участке 7.1</w:t>
      </w:r>
      <w:r w:rsidR="00205C94">
        <w:rPr>
          <w:sz w:val="24"/>
          <w:szCs w:val="24"/>
        </w:rPr>
        <w:t xml:space="preserve"> </w:t>
      </w:r>
      <w:r w:rsidRPr="00205C94">
        <w:rPr>
          <w:sz w:val="24"/>
          <w:szCs w:val="24"/>
        </w:rPr>
        <w:t xml:space="preserve">производится </w:t>
      </w:r>
      <w:r w:rsidR="00A87C58">
        <w:rPr>
          <w:sz w:val="24"/>
          <w:szCs w:val="24"/>
        </w:rPr>
        <w:t xml:space="preserve">первичная </w:t>
      </w:r>
      <w:r w:rsidRPr="00205C94">
        <w:rPr>
          <w:sz w:val="24"/>
          <w:szCs w:val="24"/>
        </w:rPr>
        <w:t>механическая обработка спеченных заготовок магнитов для придания им необходимой формы и размеров</w:t>
      </w:r>
      <w:r w:rsidR="002C28EA">
        <w:rPr>
          <w:sz w:val="24"/>
          <w:szCs w:val="24"/>
        </w:rPr>
        <w:t xml:space="preserve"> (резка на </w:t>
      </w:r>
      <w:proofErr w:type="spellStart"/>
      <w:r w:rsidR="002C28EA">
        <w:rPr>
          <w:sz w:val="24"/>
          <w:szCs w:val="24"/>
        </w:rPr>
        <w:t>однопроволочных</w:t>
      </w:r>
      <w:proofErr w:type="spellEnd"/>
      <w:r w:rsidR="002C28EA">
        <w:rPr>
          <w:sz w:val="24"/>
          <w:szCs w:val="24"/>
        </w:rPr>
        <w:t>, многопроволочных станках, склеивание заготовок, шлифование, удаление клея, ч</w:t>
      </w:r>
      <w:r w:rsidR="002C28EA" w:rsidRPr="00DE4165">
        <w:rPr>
          <w:sz w:val="24"/>
          <w:szCs w:val="24"/>
        </w:rPr>
        <w:t>истка заготовок магнитов</w:t>
      </w:r>
      <w:r w:rsidR="002C28EA">
        <w:rPr>
          <w:sz w:val="24"/>
          <w:szCs w:val="24"/>
        </w:rPr>
        <w:t xml:space="preserve"> на линиях ультразвуковой очистки)</w:t>
      </w:r>
      <w:r w:rsidRPr="00205C94">
        <w:rPr>
          <w:sz w:val="24"/>
          <w:szCs w:val="24"/>
        </w:rPr>
        <w:t xml:space="preserve">.  </w:t>
      </w:r>
    </w:p>
    <w:p w14:paraId="3927CA01" w14:textId="0CBBFF35" w:rsidR="00205C94" w:rsidRPr="00205C94" w:rsidRDefault="00205C94" w:rsidP="00205C94">
      <w:pPr>
        <w:suppressAutoHyphens/>
        <w:spacing w:line="240" w:lineRule="auto"/>
        <w:ind w:left="142" w:firstLine="567"/>
        <w:jc w:val="both"/>
        <w:rPr>
          <w:sz w:val="24"/>
          <w:szCs w:val="24"/>
        </w:rPr>
      </w:pPr>
      <w:r w:rsidRPr="00205C94">
        <w:rPr>
          <w:sz w:val="24"/>
          <w:szCs w:val="24"/>
        </w:rPr>
        <w:t xml:space="preserve">На </w:t>
      </w:r>
      <w:r w:rsidRPr="00704E78">
        <w:rPr>
          <w:i/>
          <w:iCs/>
          <w:sz w:val="24"/>
          <w:szCs w:val="24"/>
        </w:rPr>
        <w:t>участке 7.2</w:t>
      </w:r>
      <w:r>
        <w:rPr>
          <w:sz w:val="24"/>
          <w:szCs w:val="24"/>
        </w:rPr>
        <w:t xml:space="preserve"> осуществляется э</w:t>
      </w:r>
      <w:r w:rsidRPr="00205C94">
        <w:rPr>
          <w:sz w:val="24"/>
          <w:szCs w:val="24"/>
        </w:rPr>
        <w:t>лектроэрозионная резка сложных форм</w:t>
      </w:r>
      <w:r>
        <w:rPr>
          <w:sz w:val="24"/>
          <w:szCs w:val="24"/>
        </w:rPr>
        <w:t xml:space="preserve"> магнитов.</w:t>
      </w:r>
    </w:p>
    <w:p w14:paraId="63373CC8" w14:textId="1E35F84B" w:rsidR="00205C94" w:rsidRPr="00205C94" w:rsidRDefault="00205C94" w:rsidP="00205C94">
      <w:pPr>
        <w:suppressAutoHyphens/>
        <w:spacing w:line="240" w:lineRule="auto"/>
        <w:ind w:left="142" w:firstLine="567"/>
        <w:jc w:val="both"/>
        <w:rPr>
          <w:sz w:val="24"/>
          <w:szCs w:val="24"/>
        </w:rPr>
      </w:pPr>
      <w:r w:rsidRPr="00205C94">
        <w:rPr>
          <w:sz w:val="24"/>
          <w:szCs w:val="24"/>
        </w:rPr>
        <w:t xml:space="preserve">На </w:t>
      </w:r>
      <w:r w:rsidRPr="00704E78">
        <w:rPr>
          <w:i/>
          <w:iCs/>
          <w:sz w:val="24"/>
          <w:szCs w:val="24"/>
        </w:rPr>
        <w:t>участке 7.3</w:t>
      </w:r>
      <w:r>
        <w:rPr>
          <w:sz w:val="24"/>
          <w:szCs w:val="24"/>
        </w:rPr>
        <w:t xml:space="preserve"> производится шлифов</w:t>
      </w:r>
      <w:r w:rsidR="002C28EA">
        <w:rPr>
          <w:sz w:val="24"/>
          <w:szCs w:val="24"/>
        </w:rPr>
        <w:t>ание</w:t>
      </w:r>
      <w:r>
        <w:rPr>
          <w:sz w:val="24"/>
          <w:szCs w:val="24"/>
        </w:rPr>
        <w:t xml:space="preserve"> секторных магнитов.</w:t>
      </w:r>
    </w:p>
    <w:p w14:paraId="61F06D50" w14:textId="18F4B052" w:rsidR="002C28EA" w:rsidRPr="00A87C58" w:rsidRDefault="002C28EA" w:rsidP="002C28EA">
      <w:pPr>
        <w:suppressAutoHyphens/>
        <w:spacing w:line="240" w:lineRule="auto"/>
        <w:ind w:left="142" w:firstLine="567"/>
        <w:jc w:val="both"/>
        <w:rPr>
          <w:sz w:val="24"/>
          <w:szCs w:val="24"/>
        </w:rPr>
      </w:pPr>
      <w:r w:rsidRPr="00205C94">
        <w:rPr>
          <w:sz w:val="24"/>
          <w:szCs w:val="24"/>
        </w:rPr>
        <w:t xml:space="preserve">На </w:t>
      </w:r>
      <w:r w:rsidRPr="00704E78">
        <w:rPr>
          <w:i/>
          <w:iCs/>
          <w:sz w:val="24"/>
          <w:szCs w:val="24"/>
        </w:rPr>
        <w:t>участке 7.4</w:t>
      </w:r>
      <w:r>
        <w:rPr>
          <w:sz w:val="24"/>
          <w:szCs w:val="24"/>
        </w:rPr>
        <w:t xml:space="preserve"> осуществляется</w:t>
      </w:r>
      <w:r w:rsidRPr="002C28EA">
        <w:t xml:space="preserve"> </w:t>
      </w:r>
      <w:r>
        <w:rPr>
          <w:sz w:val="24"/>
          <w:szCs w:val="24"/>
        </w:rPr>
        <w:t>о</w:t>
      </w:r>
      <w:r w:rsidRPr="002C28EA">
        <w:rPr>
          <w:sz w:val="24"/>
          <w:szCs w:val="24"/>
        </w:rPr>
        <w:t>бработка цилиндрических и кольцевых магнитов</w:t>
      </w:r>
      <w:r>
        <w:rPr>
          <w:sz w:val="24"/>
          <w:szCs w:val="24"/>
        </w:rPr>
        <w:t xml:space="preserve"> (сверление, шлифование).</w:t>
      </w:r>
    </w:p>
    <w:p w14:paraId="47EB3330" w14:textId="3DB7EE26" w:rsidR="002C28EA" w:rsidRDefault="002C28EA" w:rsidP="002C28EA">
      <w:pPr>
        <w:suppressAutoHyphens/>
        <w:spacing w:line="240" w:lineRule="auto"/>
        <w:ind w:left="142" w:firstLine="567"/>
        <w:jc w:val="both"/>
        <w:rPr>
          <w:sz w:val="24"/>
          <w:szCs w:val="24"/>
        </w:rPr>
      </w:pPr>
      <w:r w:rsidRPr="00205C94">
        <w:rPr>
          <w:sz w:val="24"/>
          <w:szCs w:val="24"/>
        </w:rPr>
        <w:t xml:space="preserve">На </w:t>
      </w:r>
      <w:r w:rsidRPr="00A87C58">
        <w:rPr>
          <w:i/>
          <w:iCs/>
          <w:sz w:val="24"/>
          <w:szCs w:val="24"/>
        </w:rPr>
        <w:t>участке 7.5</w:t>
      </w:r>
      <w:r w:rsidRPr="00A87C58">
        <w:rPr>
          <w:sz w:val="24"/>
          <w:szCs w:val="24"/>
        </w:rPr>
        <w:t xml:space="preserve"> осуществляется </w:t>
      </w:r>
      <w:r w:rsidR="00A87C58" w:rsidRPr="00A87C58">
        <w:rPr>
          <w:sz w:val="24"/>
          <w:szCs w:val="24"/>
        </w:rPr>
        <w:t>конечная</w:t>
      </w:r>
      <w:r w:rsidR="00A87C58">
        <w:t xml:space="preserve"> </w:t>
      </w:r>
      <w:r>
        <w:rPr>
          <w:sz w:val="24"/>
          <w:szCs w:val="24"/>
        </w:rPr>
        <w:t>о</w:t>
      </w:r>
      <w:r w:rsidRPr="002C28EA">
        <w:rPr>
          <w:sz w:val="24"/>
          <w:szCs w:val="24"/>
        </w:rPr>
        <w:t xml:space="preserve">бработка </w:t>
      </w:r>
      <w:r>
        <w:rPr>
          <w:sz w:val="24"/>
          <w:szCs w:val="24"/>
        </w:rPr>
        <w:t>заготовок</w:t>
      </w:r>
      <w:r w:rsidRPr="002C28EA">
        <w:rPr>
          <w:sz w:val="24"/>
          <w:szCs w:val="24"/>
        </w:rPr>
        <w:t xml:space="preserve"> магнитов</w:t>
      </w:r>
      <w:r>
        <w:rPr>
          <w:sz w:val="24"/>
          <w:szCs w:val="24"/>
        </w:rPr>
        <w:t xml:space="preserve"> (</w:t>
      </w:r>
      <w:r w:rsidRPr="002C28EA">
        <w:rPr>
          <w:sz w:val="24"/>
          <w:szCs w:val="24"/>
        </w:rPr>
        <w:t>шлифование, чистка заготовок магнитов на линиях ультразвуковой очистки</w:t>
      </w:r>
      <w:r>
        <w:rPr>
          <w:sz w:val="24"/>
          <w:szCs w:val="24"/>
        </w:rPr>
        <w:t>).</w:t>
      </w:r>
    </w:p>
    <w:p w14:paraId="37693820" w14:textId="777E68B0" w:rsidR="00F6012A" w:rsidRPr="001D050E" w:rsidRDefault="00F6012A" w:rsidP="00D557E2">
      <w:pPr>
        <w:pStyle w:val="01"/>
        <w:spacing w:before="120"/>
        <w:ind w:left="142" w:right="0" w:firstLine="567"/>
        <w:rPr>
          <w:sz w:val="24"/>
          <w:szCs w:val="24"/>
        </w:rPr>
      </w:pPr>
      <w:r w:rsidRPr="001D050E">
        <w:rPr>
          <w:sz w:val="24"/>
          <w:szCs w:val="24"/>
        </w:rPr>
        <w:t>Хранение обработанных заготовок магнитов,</w:t>
      </w:r>
      <w:r>
        <w:rPr>
          <w:sz w:val="24"/>
          <w:szCs w:val="24"/>
        </w:rPr>
        <w:t xml:space="preserve"> </w:t>
      </w:r>
      <w:r w:rsidRPr="001D050E">
        <w:rPr>
          <w:sz w:val="24"/>
          <w:szCs w:val="24"/>
        </w:rPr>
        <w:t>необработанных</w:t>
      </w:r>
      <w:r>
        <w:rPr>
          <w:sz w:val="24"/>
          <w:szCs w:val="24"/>
        </w:rPr>
        <w:t xml:space="preserve"> </w:t>
      </w:r>
      <w:r w:rsidRPr="001D050E">
        <w:rPr>
          <w:sz w:val="24"/>
          <w:szCs w:val="24"/>
        </w:rPr>
        <w:t>заготовок магнитов в объ</w:t>
      </w:r>
      <w:r>
        <w:rPr>
          <w:sz w:val="24"/>
          <w:szCs w:val="24"/>
        </w:rPr>
        <w:t>е</w:t>
      </w:r>
      <w:r w:rsidRPr="001D050E">
        <w:rPr>
          <w:sz w:val="24"/>
          <w:szCs w:val="24"/>
        </w:rPr>
        <w:t xml:space="preserve">ме 30 суточных норм выработки </w:t>
      </w:r>
      <w:r>
        <w:rPr>
          <w:sz w:val="24"/>
          <w:szCs w:val="24"/>
        </w:rPr>
        <w:t xml:space="preserve">предусматривается </w:t>
      </w:r>
      <w:r w:rsidR="00D0006B">
        <w:rPr>
          <w:sz w:val="24"/>
          <w:szCs w:val="24"/>
        </w:rPr>
        <w:t>в</w:t>
      </w:r>
      <w:r w:rsidR="00D0006B" w:rsidRPr="003D1EE1">
        <w:rPr>
          <w:sz w:val="24"/>
          <w:szCs w:val="24"/>
        </w:rPr>
        <w:t xml:space="preserve"> вакуумной упаковке в лотках </w:t>
      </w:r>
      <w:r w:rsidR="00D0006B">
        <w:rPr>
          <w:sz w:val="24"/>
          <w:szCs w:val="24"/>
        </w:rPr>
        <w:t>размером 400х250х100</w:t>
      </w:r>
      <w:r w:rsidR="00D0006B" w:rsidRPr="003D1EE1">
        <w:rPr>
          <w:sz w:val="24"/>
          <w:szCs w:val="24"/>
        </w:rPr>
        <w:t xml:space="preserve"> </w:t>
      </w:r>
      <w:r w:rsidRPr="001D050E">
        <w:rPr>
          <w:sz w:val="24"/>
          <w:szCs w:val="24"/>
        </w:rPr>
        <w:t>на стеллажах</w:t>
      </w:r>
      <w:r>
        <w:rPr>
          <w:sz w:val="24"/>
          <w:szCs w:val="24"/>
        </w:rPr>
        <w:t xml:space="preserve"> на складе промежуточного хранения в осях 38-40 / М-Р</w:t>
      </w:r>
      <w:r w:rsidRPr="001D050E">
        <w:rPr>
          <w:sz w:val="24"/>
          <w:szCs w:val="24"/>
        </w:rPr>
        <w:t xml:space="preserve">. </w:t>
      </w:r>
    </w:p>
    <w:p w14:paraId="5A9AE4BD" w14:textId="3318392E" w:rsidR="00F6012A" w:rsidRDefault="00F6012A" w:rsidP="00F6012A">
      <w:pPr>
        <w:pStyle w:val="01"/>
        <w:ind w:left="142" w:right="0" w:firstLine="567"/>
        <w:rPr>
          <w:sz w:val="24"/>
          <w:szCs w:val="24"/>
        </w:rPr>
      </w:pPr>
      <w:r w:rsidRPr="001D050E">
        <w:rPr>
          <w:sz w:val="24"/>
          <w:szCs w:val="24"/>
        </w:rPr>
        <w:t>Сбор и хранение отходов производственного участка (</w:t>
      </w:r>
      <w:proofErr w:type="spellStart"/>
      <w:r w:rsidRPr="001D050E">
        <w:rPr>
          <w:sz w:val="24"/>
          <w:szCs w:val="24"/>
        </w:rPr>
        <w:t>шлифотходы</w:t>
      </w:r>
      <w:proofErr w:type="spellEnd"/>
      <w:r w:rsidRPr="001D050E">
        <w:rPr>
          <w:sz w:val="24"/>
          <w:szCs w:val="24"/>
        </w:rPr>
        <w:t xml:space="preserve"> и лом магнитов) подлежащих утилизации/переработке</w:t>
      </w:r>
      <w:r>
        <w:rPr>
          <w:sz w:val="24"/>
          <w:szCs w:val="24"/>
        </w:rPr>
        <w:t>,</w:t>
      </w:r>
      <w:r w:rsidRPr="002A5EBC">
        <w:rPr>
          <w:sz w:val="24"/>
          <w:szCs w:val="24"/>
        </w:rPr>
        <w:t xml:space="preserve"> </w:t>
      </w:r>
      <w:r>
        <w:rPr>
          <w:sz w:val="24"/>
          <w:szCs w:val="24"/>
        </w:rPr>
        <w:t xml:space="preserve">предусмотрено </w:t>
      </w:r>
      <w:r w:rsidR="00D0006B" w:rsidRPr="00C83639">
        <w:rPr>
          <w:sz w:val="24"/>
          <w:szCs w:val="24"/>
        </w:rPr>
        <w:t xml:space="preserve">в металлических контейнерах (бочках) вместимостью 200 кг </w:t>
      </w:r>
      <w:r>
        <w:rPr>
          <w:sz w:val="24"/>
          <w:szCs w:val="24"/>
        </w:rPr>
        <w:t xml:space="preserve">на складе, расположенном </w:t>
      </w:r>
      <w:r w:rsidR="00521D10">
        <w:rPr>
          <w:sz w:val="24"/>
          <w:szCs w:val="24"/>
        </w:rPr>
        <w:t xml:space="preserve">на первом этаже </w:t>
      </w:r>
      <w:proofErr w:type="spellStart"/>
      <w:r w:rsidR="00521D10">
        <w:rPr>
          <w:sz w:val="24"/>
          <w:szCs w:val="24"/>
        </w:rPr>
        <w:t>пристроя</w:t>
      </w:r>
      <w:proofErr w:type="spellEnd"/>
      <w:r w:rsidR="00521D10" w:rsidRPr="00C21587">
        <w:rPr>
          <w:sz w:val="24"/>
          <w:szCs w:val="24"/>
        </w:rPr>
        <w:t xml:space="preserve"> </w:t>
      </w:r>
      <w:r>
        <w:rPr>
          <w:sz w:val="24"/>
          <w:szCs w:val="24"/>
        </w:rPr>
        <w:t>в осях 33-34 / С-Ф,</w:t>
      </w:r>
      <w:r w:rsidRPr="001D050E">
        <w:rPr>
          <w:sz w:val="24"/>
          <w:szCs w:val="24"/>
        </w:rPr>
        <w:t xml:space="preserve"> в объ</w:t>
      </w:r>
      <w:r>
        <w:rPr>
          <w:sz w:val="24"/>
          <w:szCs w:val="24"/>
        </w:rPr>
        <w:t>е</w:t>
      </w:r>
      <w:r w:rsidRPr="001D050E">
        <w:rPr>
          <w:sz w:val="24"/>
          <w:szCs w:val="24"/>
        </w:rPr>
        <w:t xml:space="preserve">ме 14 суточных норм накопления. </w:t>
      </w:r>
    </w:p>
    <w:p w14:paraId="573B344D" w14:textId="14414207" w:rsidR="00D0006B" w:rsidRDefault="00D557E2" w:rsidP="00D0006B">
      <w:pPr>
        <w:pStyle w:val="01"/>
        <w:ind w:left="142" w:right="0" w:firstLine="567"/>
        <w:rPr>
          <w:sz w:val="24"/>
          <w:szCs w:val="24"/>
        </w:rPr>
      </w:pPr>
      <w:r w:rsidRPr="001D050E">
        <w:rPr>
          <w:sz w:val="24"/>
          <w:szCs w:val="24"/>
        </w:rPr>
        <w:t xml:space="preserve">Транспортировка заготовок </w:t>
      </w:r>
      <w:r>
        <w:rPr>
          <w:sz w:val="24"/>
          <w:szCs w:val="24"/>
        </w:rPr>
        <w:t>магнитов на участке между операциями, а также п</w:t>
      </w:r>
      <w:r w:rsidR="00D0006B">
        <w:rPr>
          <w:sz w:val="24"/>
          <w:szCs w:val="24"/>
        </w:rPr>
        <w:t>еремещение лотков,</w:t>
      </w:r>
      <w:r w:rsidR="00D0006B" w:rsidRPr="003D1EE1">
        <w:t xml:space="preserve"> </w:t>
      </w:r>
      <w:r w:rsidR="00D0006B" w:rsidRPr="003D1EE1">
        <w:rPr>
          <w:sz w:val="24"/>
          <w:szCs w:val="24"/>
        </w:rPr>
        <w:t>сформированны</w:t>
      </w:r>
      <w:r w:rsidR="00D0006B">
        <w:rPr>
          <w:sz w:val="24"/>
          <w:szCs w:val="24"/>
        </w:rPr>
        <w:t>х</w:t>
      </w:r>
      <w:r w:rsidR="00D0006B" w:rsidRPr="003D1EE1">
        <w:rPr>
          <w:sz w:val="24"/>
          <w:szCs w:val="24"/>
        </w:rPr>
        <w:t xml:space="preserve"> партиями на паллетах</w:t>
      </w:r>
      <w:r w:rsidR="00D0006B">
        <w:rPr>
          <w:sz w:val="24"/>
          <w:szCs w:val="24"/>
        </w:rPr>
        <w:t xml:space="preserve"> для хранения, между производственными участками предусматривается при помощи транспортных тележек.</w:t>
      </w:r>
    </w:p>
    <w:p w14:paraId="15525E98" w14:textId="77777777" w:rsidR="00D0006B" w:rsidRDefault="00D0006B" w:rsidP="00D0006B">
      <w:pPr>
        <w:pStyle w:val="01"/>
        <w:ind w:left="142" w:right="0" w:firstLine="567"/>
        <w:rPr>
          <w:sz w:val="24"/>
          <w:szCs w:val="24"/>
        </w:rPr>
      </w:pPr>
    </w:p>
    <w:p w14:paraId="66D26F20" w14:textId="4619519C" w:rsidR="00A95968" w:rsidRDefault="00A95968" w:rsidP="001C655D">
      <w:pPr>
        <w:pStyle w:val="01"/>
        <w:ind w:left="142" w:right="0" w:firstLine="567"/>
        <w:rPr>
          <w:sz w:val="24"/>
          <w:szCs w:val="24"/>
        </w:rPr>
      </w:pPr>
    </w:p>
    <w:p w14:paraId="0DF5BB48" w14:textId="3EE6F4CA" w:rsidR="00C53E7C" w:rsidRDefault="00C53E7C" w:rsidP="001C655D">
      <w:pPr>
        <w:pStyle w:val="01"/>
        <w:ind w:left="142" w:right="0" w:firstLine="567"/>
        <w:rPr>
          <w:sz w:val="24"/>
          <w:szCs w:val="24"/>
        </w:rPr>
      </w:pPr>
    </w:p>
    <w:p w14:paraId="3D49ADF1" w14:textId="77777777" w:rsidR="00521D10" w:rsidRDefault="00521D10" w:rsidP="001C655D">
      <w:pPr>
        <w:pStyle w:val="01"/>
        <w:ind w:left="142" w:right="0" w:firstLine="567"/>
        <w:rPr>
          <w:sz w:val="24"/>
          <w:szCs w:val="24"/>
        </w:rPr>
      </w:pPr>
    </w:p>
    <w:p w14:paraId="28775440" w14:textId="4206EDB2" w:rsidR="00C53E7C" w:rsidRDefault="00C53E7C" w:rsidP="001C655D">
      <w:pPr>
        <w:pStyle w:val="01"/>
        <w:ind w:left="142" w:right="0" w:firstLine="567"/>
        <w:rPr>
          <w:sz w:val="24"/>
          <w:szCs w:val="24"/>
        </w:rPr>
      </w:pPr>
    </w:p>
    <w:p w14:paraId="1ED9923E" w14:textId="77777777" w:rsidR="00C53E7C" w:rsidRDefault="00C53E7C" w:rsidP="001C655D">
      <w:pPr>
        <w:pStyle w:val="01"/>
        <w:ind w:left="142" w:right="0" w:firstLine="567"/>
        <w:rPr>
          <w:sz w:val="24"/>
          <w:szCs w:val="24"/>
        </w:rPr>
      </w:pPr>
    </w:p>
    <w:p w14:paraId="70C77728" w14:textId="2C32D380" w:rsidR="001C655D" w:rsidRPr="006352ED" w:rsidRDefault="001C655D" w:rsidP="00A95968">
      <w:pPr>
        <w:pStyle w:val="01"/>
        <w:ind w:left="0" w:right="0" w:firstLine="142"/>
        <w:rPr>
          <w:sz w:val="24"/>
          <w:szCs w:val="24"/>
        </w:rPr>
      </w:pPr>
      <w:r w:rsidRPr="006352ED">
        <w:rPr>
          <w:sz w:val="24"/>
          <w:szCs w:val="24"/>
        </w:rPr>
        <w:lastRenderedPageBreak/>
        <w:t xml:space="preserve">Таблица </w:t>
      </w:r>
      <w:r>
        <w:rPr>
          <w:sz w:val="24"/>
          <w:szCs w:val="24"/>
        </w:rPr>
        <w:t>7</w:t>
      </w:r>
      <w:r w:rsidRPr="006352ED">
        <w:rPr>
          <w:sz w:val="24"/>
          <w:szCs w:val="24"/>
        </w:rPr>
        <w:t>.</w:t>
      </w:r>
      <w:r>
        <w:rPr>
          <w:sz w:val="24"/>
          <w:szCs w:val="24"/>
        </w:rPr>
        <w:t xml:space="preserve">7 – Перечень оборудования, размещенного на участке </w:t>
      </w:r>
      <w:r w:rsidRPr="00094FB3">
        <w:rPr>
          <w:sz w:val="24"/>
          <w:szCs w:val="24"/>
        </w:rPr>
        <w:t>механической обработки</w:t>
      </w:r>
      <w:r w:rsidR="00F6012A">
        <w:rPr>
          <w:sz w:val="24"/>
          <w:szCs w:val="24"/>
        </w:rPr>
        <w:t xml:space="preserve"> (начало)</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1955"/>
        <w:gridCol w:w="3784"/>
        <w:gridCol w:w="1346"/>
        <w:gridCol w:w="1268"/>
        <w:gridCol w:w="1828"/>
      </w:tblGrid>
      <w:tr w:rsidR="001D09E0" w:rsidRPr="00197C2F" w14:paraId="3C21E601" w14:textId="77777777" w:rsidTr="002775FE">
        <w:trPr>
          <w:trHeight w:val="582"/>
        </w:trPr>
        <w:tc>
          <w:tcPr>
            <w:tcW w:w="5739" w:type="dxa"/>
            <w:gridSpan w:val="2"/>
            <w:tcBorders>
              <w:top w:val="single" w:sz="12" w:space="0" w:color="auto"/>
            </w:tcBorders>
            <w:vAlign w:val="center"/>
          </w:tcPr>
          <w:p w14:paraId="2F331B9D" w14:textId="77777777" w:rsidR="001C655D" w:rsidRPr="00197C2F" w:rsidRDefault="001C655D" w:rsidP="00C53E7C">
            <w:pPr>
              <w:pStyle w:val="01"/>
              <w:spacing w:line="216" w:lineRule="auto"/>
              <w:ind w:left="0" w:right="0" w:firstLine="0"/>
              <w:jc w:val="center"/>
              <w:rPr>
                <w:sz w:val="22"/>
                <w:szCs w:val="22"/>
              </w:rPr>
            </w:pPr>
            <w:r w:rsidRPr="00197C2F">
              <w:rPr>
                <w:sz w:val="22"/>
                <w:szCs w:val="22"/>
              </w:rPr>
              <w:t>Наименование оборудования</w:t>
            </w:r>
          </w:p>
        </w:tc>
        <w:tc>
          <w:tcPr>
            <w:tcW w:w="1346" w:type="dxa"/>
            <w:tcBorders>
              <w:top w:val="single" w:sz="12" w:space="0" w:color="auto"/>
              <w:bottom w:val="single" w:sz="12" w:space="0" w:color="auto"/>
              <w:right w:val="single" w:sz="12" w:space="0" w:color="auto"/>
            </w:tcBorders>
            <w:vAlign w:val="center"/>
          </w:tcPr>
          <w:p w14:paraId="56B72708" w14:textId="77777777" w:rsidR="001C655D" w:rsidRPr="00197C2F" w:rsidRDefault="001C655D" w:rsidP="00C53E7C">
            <w:pPr>
              <w:pStyle w:val="01"/>
              <w:spacing w:line="216" w:lineRule="auto"/>
              <w:ind w:left="-138" w:right="-188" w:firstLine="0"/>
              <w:jc w:val="center"/>
              <w:rPr>
                <w:sz w:val="22"/>
                <w:szCs w:val="22"/>
              </w:rPr>
            </w:pPr>
            <w:r w:rsidRPr="00197C2F">
              <w:rPr>
                <w:sz w:val="22"/>
                <w:szCs w:val="22"/>
              </w:rPr>
              <w:t>Номинальная мощность,</w:t>
            </w:r>
          </w:p>
          <w:p w14:paraId="4B61454F" w14:textId="77777777" w:rsidR="001C655D" w:rsidRPr="00197C2F" w:rsidRDefault="001C655D" w:rsidP="00C53E7C">
            <w:pPr>
              <w:pStyle w:val="01"/>
              <w:spacing w:line="216" w:lineRule="auto"/>
              <w:ind w:left="0" w:right="0" w:firstLine="0"/>
              <w:jc w:val="center"/>
              <w:rPr>
                <w:sz w:val="22"/>
                <w:szCs w:val="22"/>
              </w:rPr>
            </w:pPr>
            <w:r w:rsidRPr="00197C2F">
              <w:rPr>
                <w:sz w:val="22"/>
                <w:szCs w:val="22"/>
              </w:rPr>
              <w:t>кВт</w:t>
            </w:r>
          </w:p>
        </w:tc>
        <w:tc>
          <w:tcPr>
            <w:tcW w:w="1268" w:type="dxa"/>
            <w:tcBorders>
              <w:top w:val="single" w:sz="12" w:space="0" w:color="auto"/>
              <w:left w:val="single" w:sz="12" w:space="0" w:color="auto"/>
              <w:bottom w:val="single" w:sz="12" w:space="0" w:color="auto"/>
              <w:right w:val="single" w:sz="12" w:space="0" w:color="auto"/>
            </w:tcBorders>
            <w:vAlign w:val="center"/>
          </w:tcPr>
          <w:p w14:paraId="6DACB4A6" w14:textId="77777777" w:rsidR="001C655D" w:rsidRPr="00197C2F" w:rsidRDefault="001C655D" w:rsidP="002775FE">
            <w:pPr>
              <w:pStyle w:val="01"/>
              <w:spacing w:line="216" w:lineRule="auto"/>
              <w:ind w:left="-128" w:right="-136" w:firstLine="0"/>
              <w:jc w:val="center"/>
              <w:rPr>
                <w:sz w:val="22"/>
                <w:szCs w:val="22"/>
              </w:rPr>
            </w:pPr>
            <w:r w:rsidRPr="00197C2F">
              <w:rPr>
                <w:sz w:val="22"/>
                <w:szCs w:val="22"/>
              </w:rPr>
              <w:t>Количество,</w:t>
            </w:r>
          </w:p>
          <w:p w14:paraId="159B330D" w14:textId="77777777" w:rsidR="001C655D" w:rsidRPr="00197C2F" w:rsidRDefault="001C655D" w:rsidP="00C53E7C">
            <w:pPr>
              <w:pStyle w:val="01"/>
              <w:spacing w:line="216" w:lineRule="auto"/>
              <w:ind w:left="0" w:right="0" w:firstLine="0"/>
              <w:jc w:val="center"/>
              <w:rPr>
                <w:sz w:val="22"/>
                <w:szCs w:val="22"/>
              </w:rPr>
            </w:pPr>
            <w:r w:rsidRPr="00197C2F">
              <w:rPr>
                <w:sz w:val="22"/>
                <w:szCs w:val="22"/>
              </w:rPr>
              <w:t>шт.</w:t>
            </w:r>
          </w:p>
        </w:tc>
        <w:tc>
          <w:tcPr>
            <w:tcW w:w="1828" w:type="dxa"/>
            <w:tcBorders>
              <w:top w:val="single" w:sz="12" w:space="0" w:color="auto"/>
              <w:left w:val="single" w:sz="12" w:space="0" w:color="auto"/>
              <w:bottom w:val="single" w:sz="12" w:space="0" w:color="auto"/>
            </w:tcBorders>
            <w:vAlign w:val="center"/>
          </w:tcPr>
          <w:p w14:paraId="7E023F2D" w14:textId="77777777" w:rsidR="001C655D" w:rsidRPr="00197C2F" w:rsidRDefault="001C655D" w:rsidP="00C53E7C">
            <w:pPr>
              <w:pStyle w:val="01"/>
              <w:spacing w:line="216" w:lineRule="auto"/>
              <w:ind w:left="0" w:right="0" w:firstLine="0"/>
              <w:jc w:val="center"/>
              <w:rPr>
                <w:sz w:val="22"/>
                <w:szCs w:val="22"/>
              </w:rPr>
            </w:pPr>
            <w:r w:rsidRPr="00197C2F">
              <w:rPr>
                <w:sz w:val="22"/>
                <w:szCs w:val="22"/>
              </w:rPr>
              <w:t xml:space="preserve">Позиция </w:t>
            </w:r>
          </w:p>
          <w:p w14:paraId="373EB029" w14:textId="77777777" w:rsidR="001C655D" w:rsidRPr="00197C2F" w:rsidRDefault="001C655D" w:rsidP="00C53E7C">
            <w:pPr>
              <w:pStyle w:val="01"/>
              <w:spacing w:line="216" w:lineRule="auto"/>
              <w:ind w:left="-105" w:right="-117" w:firstLine="0"/>
              <w:jc w:val="center"/>
              <w:rPr>
                <w:sz w:val="22"/>
                <w:szCs w:val="22"/>
              </w:rPr>
            </w:pPr>
            <w:r w:rsidRPr="00197C2F">
              <w:rPr>
                <w:sz w:val="22"/>
                <w:szCs w:val="22"/>
              </w:rPr>
              <w:t xml:space="preserve">в соответствии </w:t>
            </w:r>
          </w:p>
          <w:p w14:paraId="7AF8F6D3" w14:textId="33AEBD19" w:rsidR="001C655D" w:rsidRPr="00197C2F" w:rsidRDefault="001C655D" w:rsidP="00C53E7C">
            <w:pPr>
              <w:pStyle w:val="01"/>
              <w:spacing w:line="216" w:lineRule="auto"/>
              <w:ind w:left="-113" w:right="-117" w:firstLine="0"/>
              <w:jc w:val="center"/>
              <w:rPr>
                <w:sz w:val="22"/>
                <w:szCs w:val="22"/>
              </w:rPr>
            </w:pPr>
            <w:r w:rsidRPr="00197C2F">
              <w:rPr>
                <w:sz w:val="22"/>
                <w:szCs w:val="22"/>
              </w:rPr>
              <w:t>с</w:t>
            </w:r>
            <w:r w:rsidR="002775FE">
              <w:rPr>
                <w:sz w:val="22"/>
                <w:szCs w:val="22"/>
              </w:rPr>
              <w:t>о специф</w:t>
            </w:r>
            <w:r w:rsidRPr="00197C2F">
              <w:rPr>
                <w:sz w:val="22"/>
                <w:szCs w:val="22"/>
              </w:rPr>
              <w:t>икацией</w:t>
            </w:r>
          </w:p>
        </w:tc>
      </w:tr>
      <w:tr w:rsidR="00F6012A" w:rsidRPr="00197C2F" w14:paraId="0DD89CAE" w14:textId="77777777" w:rsidTr="00F6012A">
        <w:trPr>
          <w:trHeight w:val="173"/>
        </w:trPr>
        <w:tc>
          <w:tcPr>
            <w:tcW w:w="10181" w:type="dxa"/>
            <w:gridSpan w:val="5"/>
            <w:tcBorders>
              <w:top w:val="single" w:sz="12" w:space="0" w:color="auto"/>
            </w:tcBorders>
            <w:vAlign w:val="center"/>
          </w:tcPr>
          <w:p w14:paraId="16E943BE" w14:textId="66C1670C" w:rsidR="00F6012A" w:rsidRPr="00197C2F" w:rsidRDefault="00F6012A" w:rsidP="00A34589">
            <w:pPr>
              <w:pStyle w:val="01"/>
              <w:ind w:left="0" w:right="0" w:firstLine="0"/>
              <w:jc w:val="center"/>
              <w:rPr>
                <w:sz w:val="22"/>
                <w:szCs w:val="22"/>
              </w:rPr>
            </w:pPr>
            <w:r w:rsidRPr="00197C2F">
              <w:rPr>
                <w:sz w:val="22"/>
                <w:szCs w:val="22"/>
              </w:rPr>
              <w:t>Участок № 7.1</w:t>
            </w:r>
          </w:p>
        </w:tc>
      </w:tr>
      <w:tr w:rsidR="00197C2F" w:rsidRPr="00197C2F" w14:paraId="109033A1" w14:textId="77777777" w:rsidTr="002775FE">
        <w:tc>
          <w:tcPr>
            <w:tcW w:w="5739" w:type="dxa"/>
            <w:gridSpan w:val="2"/>
            <w:tcBorders>
              <w:top w:val="single" w:sz="12" w:space="0" w:color="auto"/>
              <w:bottom w:val="single" w:sz="4" w:space="0" w:color="auto"/>
            </w:tcBorders>
            <w:vAlign w:val="center"/>
          </w:tcPr>
          <w:p w14:paraId="7E09E0BD" w14:textId="3284227C" w:rsidR="001C655D" w:rsidRPr="00197C2F" w:rsidRDefault="00633BDD" w:rsidP="00A34589">
            <w:pPr>
              <w:pStyle w:val="01"/>
              <w:ind w:left="0" w:right="0" w:firstLine="0"/>
              <w:jc w:val="left"/>
              <w:rPr>
                <w:sz w:val="22"/>
                <w:szCs w:val="22"/>
              </w:rPr>
            </w:pPr>
            <w:proofErr w:type="spellStart"/>
            <w:r w:rsidRPr="00197C2F">
              <w:rPr>
                <w:sz w:val="22"/>
                <w:szCs w:val="22"/>
              </w:rPr>
              <w:t>Однопроволочный</w:t>
            </w:r>
            <w:proofErr w:type="spellEnd"/>
            <w:r w:rsidRPr="00197C2F">
              <w:rPr>
                <w:sz w:val="22"/>
                <w:szCs w:val="22"/>
              </w:rPr>
              <w:t xml:space="preserve"> резательный станок</w:t>
            </w:r>
          </w:p>
        </w:tc>
        <w:tc>
          <w:tcPr>
            <w:tcW w:w="1346" w:type="dxa"/>
            <w:tcBorders>
              <w:top w:val="single" w:sz="12" w:space="0" w:color="auto"/>
              <w:bottom w:val="single" w:sz="4" w:space="0" w:color="auto"/>
            </w:tcBorders>
            <w:vAlign w:val="center"/>
          </w:tcPr>
          <w:p w14:paraId="5BFFA9DF" w14:textId="2006E949" w:rsidR="001C655D" w:rsidRPr="00197C2F" w:rsidRDefault="00633BDD" w:rsidP="00A34589">
            <w:pPr>
              <w:pStyle w:val="01"/>
              <w:ind w:left="0" w:right="0" w:firstLine="0"/>
              <w:jc w:val="center"/>
              <w:rPr>
                <w:sz w:val="22"/>
                <w:szCs w:val="22"/>
              </w:rPr>
            </w:pPr>
            <w:r w:rsidRPr="00197C2F">
              <w:rPr>
                <w:sz w:val="22"/>
                <w:szCs w:val="22"/>
              </w:rPr>
              <w:t>25,4</w:t>
            </w:r>
          </w:p>
        </w:tc>
        <w:tc>
          <w:tcPr>
            <w:tcW w:w="1268" w:type="dxa"/>
            <w:tcBorders>
              <w:top w:val="single" w:sz="12" w:space="0" w:color="auto"/>
              <w:bottom w:val="single" w:sz="4" w:space="0" w:color="auto"/>
            </w:tcBorders>
            <w:vAlign w:val="center"/>
          </w:tcPr>
          <w:p w14:paraId="7A24A98C" w14:textId="25034F52" w:rsidR="001C655D" w:rsidRPr="00197C2F" w:rsidRDefault="00633BDD" w:rsidP="00A34589">
            <w:pPr>
              <w:pStyle w:val="01"/>
              <w:ind w:left="0" w:right="0" w:firstLine="0"/>
              <w:jc w:val="center"/>
              <w:rPr>
                <w:sz w:val="22"/>
                <w:szCs w:val="22"/>
              </w:rPr>
            </w:pPr>
            <w:r w:rsidRPr="00197C2F">
              <w:rPr>
                <w:sz w:val="22"/>
                <w:szCs w:val="22"/>
              </w:rPr>
              <w:t>6</w:t>
            </w:r>
          </w:p>
        </w:tc>
        <w:tc>
          <w:tcPr>
            <w:tcW w:w="1828" w:type="dxa"/>
            <w:tcBorders>
              <w:top w:val="single" w:sz="12" w:space="0" w:color="auto"/>
              <w:bottom w:val="single" w:sz="4" w:space="0" w:color="auto"/>
            </w:tcBorders>
            <w:vAlign w:val="center"/>
          </w:tcPr>
          <w:p w14:paraId="6B896262" w14:textId="18F807B3" w:rsidR="001C655D" w:rsidRPr="00197C2F" w:rsidRDefault="00633BDD" w:rsidP="00A34589">
            <w:pPr>
              <w:pStyle w:val="01"/>
              <w:ind w:left="0" w:right="0" w:firstLine="0"/>
              <w:jc w:val="center"/>
              <w:rPr>
                <w:sz w:val="22"/>
                <w:szCs w:val="22"/>
              </w:rPr>
            </w:pPr>
            <w:r w:rsidRPr="00197C2F">
              <w:rPr>
                <w:sz w:val="22"/>
                <w:szCs w:val="22"/>
              </w:rPr>
              <w:t>63</w:t>
            </w:r>
          </w:p>
        </w:tc>
      </w:tr>
      <w:tr w:rsidR="00BB2250" w:rsidRPr="00197C2F" w14:paraId="48F966AA" w14:textId="77777777" w:rsidTr="002775FE">
        <w:tc>
          <w:tcPr>
            <w:tcW w:w="5739" w:type="dxa"/>
            <w:gridSpan w:val="2"/>
            <w:tcBorders>
              <w:top w:val="single" w:sz="4" w:space="0" w:color="auto"/>
              <w:bottom w:val="single" w:sz="4" w:space="0" w:color="auto"/>
            </w:tcBorders>
            <w:vAlign w:val="center"/>
          </w:tcPr>
          <w:p w14:paraId="2A538E42" w14:textId="5762CF78" w:rsidR="00633BDD" w:rsidRPr="00197C2F" w:rsidRDefault="00633BDD" w:rsidP="00A34589">
            <w:pPr>
              <w:pStyle w:val="01"/>
              <w:ind w:left="0" w:right="0" w:firstLine="0"/>
              <w:jc w:val="left"/>
              <w:rPr>
                <w:sz w:val="22"/>
                <w:szCs w:val="22"/>
              </w:rPr>
            </w:pPr>
            <w:r w:rsidRPr="00197C2F">
              <w:rPr>
                <w:sz w:val="22"/>
                <w:szCs w:val="22"/>
              </w:rPr>
              <w:t>Многопроволочный резательный станок</w:t>
            </w:r>
          </w:p>
        </w:tc>
        <w:tc>
          <w:tcPr>
            <w:tcW w:w="1346" w:type="dxa"/>
            <w:tcBorders>
              <w:top w:val="single" w:sz="4" w:space="0" w:color="auto"/>
              <w:bottom w:val="single" w:sz="4" w:space="0" w:color="auto"/>
            </w:tcBorders>
            <w:vAlign w:val="center"/>
          </w:tcPr>
          <w:p w14:paraId="62854DE5" w14:textId="6C931BB3" w:rsidR="00633BDD" w:rsidRPr="00197C2F" w:rsidRDefault="00633BDD" w:rsidP="00A34589">
            <w:pPr>
              <w:pStyle w:val="01"/>
              <w:ind w:left="0" w:right="0" w:firstLine="0"/>
              <w:jc w:val="center"/>
              <w:rPr>
                <w:sz w:val="22"/>
                <w:szCs w:val="22"/>
              </w:rPr>
            </w:pPr>
            <w:r w:rsidRPr="00197C2F">
              <w:rPr>
                <w:sz w:val="22"/>
                <w:szCs w:val="22"/>
              </w:rPr>
              <w:t>45</w:t>
            </w:r>
            <w:r w:rsidR="006C5017">
              <w:rPr>
                <w:sz w:val="22"/>
                <w:szCs w:val="22"/>
              </w:rPr>
              <w:t>,0</w:t>
            </w:r>
          </w:p>
        </w:tc>
        <w:tc>
          <w:tcPr>
            <w:tcW w:w="1268" w:type="dxa"/>
            <w:tcBorders>
              <w:top w:val="single" w:sz="4" w:space="0" w:color="auto"/>
              <w:bottom w:val="single" w:sz="4" w:space="0" w:color="auto"/>
            </w:tcBorders>
            <w:vAlign w:val="center"/>
          </w:tcPr>
          <w:p w14:paraId="2F0A34D1" w14:textId="708AA70B" w:rsidR="00633BDD" w:rsidRPr="00197C2F" w:rsidRDefault="00633BDD" w:rsidP="00A34589">
            <w:pPr>
              <w:pStyle w:val="01"/>
              <w:ind w:left="0" w:right="0" w:firstLine="0"/>
              <w:jc w:val="center"/>
              <w:rPr>
                <w:sz w:val="22"/>
                <w:szCs w:val="22"/>
              </w:rPr>
            </w:pPr>
            <w:r w:rsidRPr="00197C2F">
              <w:rPr>
                <w:sz w:val="22"/>
                <w:szCs w:val="22"/>
              </w:rPr>
              <w:t>8</w:t>
            </w:r>
          </w:p>
        </w:tc>
        <w:tc>
          <w:tcPr>
            <w:tcW w:w="1828" w:type="dxa"/>
            <w:tcBorders>
              <w:top w:val="single" w:sz="4" w:space="0" w:color="auto"/>
              <w:bottom w:val="single" w:sz="4" w:space="0" w:color="auto"/>
            </w:tcBorders>
            <w:vAlign w:val="center"/>
          </w:tcPr>
          <w:p w14:paraId="3598FB9C" w14:textId="57245086" w:rsidR="00633BDD" w:rsidRPr="00197C2F" w:rsidRDefault="00633BDD" w:rsidP="00A34589">
            <w:pPr>
              <w:pStyle w:val="01"/>
              <w:ind w:left="0" w:right="0" w:firstLine="0"/>
              <w:jc w:val="center"/>
              <w:rPr>
                <w:sz w:val="22"/>
                <w:szCs w:val="22"/>
              </w:rPr>
            </w:pPr>
            <w:r w:rsidRPr="00197C2F">
              <w:rPr>
                <w:sz w:val="22"/>
                <w:szCs w:val="22"/>
              </w:rPr>
              <w:t>64</w:t>
            </w:r>
          </w:p>
        </w:tc>
      </w:tr>
      <w:tr w:rsidR="00BB2250" w:rsidRPr="00197C2F" w14:paraId="6CEFA343" w14:textId="77777777" w:rsidTr="002775FE">
        <w:tc>
          <w:tcPr>
            <w:tcW w:w="5739" w:type="dxa"/>
            <w:gridSpan w:val="2"/>
            <w:tcBorders>
              <w:top w:val="single" w:sz="4" w:space="0" w:color="auto"/>
              <w:bottom w:val="single" w:sz="4" w:space="0" w:color="auto"/>
            </w:tcBorders>
            <w:vAlign w:val="center"/>
          </w:tcPr>
          <w:p w14:paraId="21043F68" w14:textId="2D6646C6" w:rsidR="00633BDD" w:rsidRPr="00197C2F" w:rsidRDefault="00633BDD" w:rsidP="00633BDD">
            <w:pPr>
              <w:pStyle w:val="01"/>
              <w:ind w:left="0" w:right="0" w:firstLine="0"/>
              <w:jc w:val="left"/>
              <w:rPr>
                <w:sz w:val="22"/>
                <w:szCs w:val="22"/>
              </w:rPr>
            </w:pPr>
            <w:r w:rsidRPr="00197C2F">
              <w:rPr>
                <w:sz w:val="22"/>
                <w:szCs w:val="22"/>
              </w:rPr>
              <w:t>Автоматический станок для склеивания блоков</w:t>
            </w:r>
          </w:p>
        </w:tc>
        <w:tc>
          <w:tcPr>
            <w:tcW w:w="1346" w:type="dxa"/>
            <w:tcBorders>
              <w:top w:val="single" w:sz="4" w:space="0" w:color="auto"/>
              <w:bottom w:val="single" w:sz="4" w:space="0" w:color="auto"/>
            </w:tcBorders>
            <w:vAlign w:val="center"/>
          </w:tcPr>
          <w:p w14:paraId="3B014283" w14:textId="7C973EF8" w:rsidR="00633BDD" w:rsidRPr="00197C2F" w:rsidRDefault="00633BDD" w:rsidP="00A34589">
            <w:pPr>
              <w:pStyle w:val="01"/>
              <w:ind w:left="0" w:right="0" w:firstLine="0"/>
              <w:jc w:val="center"/>
              <w:rPr>
                <w:sz w:val="22"/>
                <w:szCs w:val="22"/>
              </w:rPr>
            </w:pPr>
            <w:r w:rsidRPr="00197C2F">
              <w:rPr>
                <w:sz w:val="22"/>
                <w:szCs w:val="22"/>
              </w:rPr>
              <w:t>0,12</w:t>
            </w:r>
          </w:p>
        </w:tc>
        <w:tc>
          <w:tcPr>
            <w:tcW w:w="1268" w:type="dxa"/>
            <w:tcBorders>
              <w:top w:val="single" w:sz="4" w:space="0" w:color="auto"/>
              <w:bottom w:val="single" w:sz="4" w:space="0" w:color="auto"/>
            </w:tcBorders>
            <w:vAlign w:val="center"/>
          </w:tcPr>
          <w:p w14:paraId="3A6176BE" w14:textId="693D5979" w:rsidR="00633BDD" w:rsidRPr="00197C2F" w:rsidRDefault="00633BDD"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48151C68" w14:textId="3A022F64" w:rsidR="00633BDD" w:rsidRPr="00197C2F" w:rsidRDefault="00633BDD" w:rsidP="00A34589">
            <w:pPr>
              <w:pStyle w:val="01"/>
              <w:ind w:left="0" w:right="0" w:firstLine="0"/>
              <w:jc w:val="center"/>
              <w:rPr>
                <w:sz w:val="22"/>
                <w:szCs w:val="22"/>
              </w:rPr>
            </w:pPr>
            <w:r w:rsidRPr="00197C2F">
              <w:rPr>
                <w:sz w:val="22"/>
                <w:szCs w:val="22"/>
              </w:rPr>
              <w:t>55</w:t>
            </w:r>
          </w:p>
        </w:tc>
      </w:tr>
      <w:tr w:rsidR="00BB2250" w:rsidRPr="00197C2F" w14:paraId="58E657CA" w14:textId="77777777" w:rsidTr="002775FE">
        <w:tc>
          <w:tcPr>
            <w:tcW w:w="5739" w:type="dxa"/>
            <w:gridSpan w:val="2"/>
            <w:tcBorders>
              <w:top w:val="single" w:sz="4" w:space="0" w:color="auto"/>
              <w:bottom w:val="single" w:sz="4" w:space="0" w:color="auto"/>
            </w:tcBorders>
            <w:vAlign w:val="center"/>
          </w:tcPr>
          <w:p w14:paraId="74DFC004" w14:textId="2842DD46" w:rsidR="00633BDD" w:rsidRPr="00197C2F" w:rsidRDefault="00633BDD" w:rsidP="00A34589">
            <w:pPr>
              <w:pStyle w:val="01"/>
              <w:ind w:left="0" w:right="0" w:firstLine="0"/>
              <w:jc w:val="left"/>
              <w:rPr>
                <w:sz w:val="22"/>
                <w:szCs w:val="22"/>
              </w:rPr>
            </w:pPr>
            <w:r w:rsidRPr="00197C2F">
              <w:rPr>
                <w:sz w:val="22"/>
                <w:szCs w:val="22"/>
              </w:rPr>
              <w:t>Установка для удаления клея</w:t>
            </w:r>
          </w:p>
        </w:tc>
        <w:tc>
          <w:tcPr>
            <w:tcW w:w="1346" w:type="dxa"/>
            <w:tcBorders>
              <w:top w:val="single" w:sz="4" w:space="0" w:color="auto"/>
              <w:bottom w:val="single" w:sz="4" w:space="0" w:color="auto"/>
            </w:tcBorders>
            <w:vAlign w:val="center"/>
          </w:tcPr>
          <w:p w14:paraId="46D66292" w14:textId="1248CBF5" w:rsidR="00633BDD" w:rsidRPr="00197C2F" w:rsidRDefault="00633BDD" w:rsidP="00A34589">
            <w:pPr>
              <w:pStyle w:val="01"/>
              <w:ind w:left="0" w:right="0" w:firstLine="0"/>
              <w:jc w:val="center"/>
              <w:rPr>
                <w:sz w:val="22"/>
                <w:szCs w:val="22"/>
              </w:rPr>
            </w:pPr>
            <w:r w:rsidRPr="00197C2F">
              <w:rPr>
                <w:sz w:val="22"/>
                <w:szCs w:val="22"/>
              </w:rPr>
              <w:t>8,2</w:t>
            </w:r>
          </w:p>
        </w:tc>
        <w:tc>
          <w:tcPr>
            <w:tcW w:w="1268" w:type="dxa"/>
            <w:tcBorders>
              <w:top w:val="single" w:sz="4" w:space="0" w:color="auto"/>
              <w:bottom w:val="single" w:sz="4" w:space="0" w:color="auto"/>
            </w:tcBorders>
            <w:vAlign w:val="center"/>
          </w:tcPr>
          <w:p w14:paraId="29906477" w14:textId="6C534B37" w:rsidR="00633BDD" w:rsidRPr="00197C2F" w:rsidRDefault="00633BDD"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236AF283" w14:textId="4B8873C2" w:rsidR="00633BDD" w:rsidRPr="00197C2F" w:rsidRDefault="00633BDD" w:rsidP="00A34589">
            <w:pPr>
              <w:pStyle w:val="01"/>
              <w:ind w:left="0" w:right="0" w:firstLine="0"/>
              <w:jc w:val="center"/>
              <w:rPr>
                <w:sz w:val="22"/>
                <w:szCs w:val="22"/>
              </w:rPr>
            </w:pPr>
            <w:r w:rsidRPr="00197C2F">
              <w:rPr>
                <w:sz w:val="22"/>
                <w:szCs w:val="22"/>
              </w:rPr>
              <w:t>56</w:t>
            </w:r>
          </w:p>
        </w:tc>
      </w:tr>
      <w:tr w:rsidR="00BB2250" w:rsidRPr="00197C2F" w14:paraId="6A1C5E58" w14:textId="77777777" w:rsidTr="002775FE">
        <w:tc>
          <w:tcPr>
            <w:tcW w:w="5739" w:type="dxa"/>
            <w:gridSpan w:val="2"/>
            <w:tcBorders>
              <w:top w:val="single" w:sz="4" w:space="0" w:color="auto"/>
              <w:bottom w:val="single" w:sz="4" w:space="0" w:color="auto"/>
            </w:tcBorders>
            <w:vAlign w:val="center"/>
          </w:tcPr>
          <w:p w14:paraId="4D5C4C90" w14:textId="77777777" w:rsidR="00633BDD" w:rsidRPr="00197C2F" w:rsidRDefault="00633BDD" w:rsidP="001D09E0">
            <w:pPr>
              <w:pStyle w:val="01"/>
              <w:spacing w:line="216" w:lineRule="auto"/>
              <w:ind w:left="0" w:right="0" w:firstLine="0"/>
              <w:jc w:val="left"/>
              <w:rPr>
                <w:sz w:val="22"/>
                <w:szCs w:val="22"/>
              </w:rPr>
            </w:pPr>
            <w:r w:rsidRPr="00197C2F">
              <w:rPr>
                <w:sz w:val="22"/>
                <w:szCs w:val="22"/>
              </w:rPr>
              <w:t xml:space="preserve">Двусторонний </w:t>
            </w:r>
            <w:proofErr w:type="spellStart"/>
            <w:r w:rsidRPr="00197C2F">
              <w:rPr>
                <w:sz w:val="22"/>
                <w:szCs w:val="22"/>
              </w:rPr>
              <w:t>торцешлифовальный</w:t>
            </w:r>
            <w:proofErr w:type="spellEnd"/>
            <w:r w:rsidRPr="00197C2F">
              <w:rPr>
                <w:sz w:val="22"/>
                <w:szCs w:val="22"/>
              </w:rPr>
              <w:t xml:space="preserve"> станок </w:t>
            </w:r>
          </w:p>
          <w:p w14:paraId="60CF4653" w14:textId="2C0816B8" w:rsidR="00633BDD" w:rsidRPr="00197C2F" w:rsidRDefault="00633BDD" w:rsidP="001D09E0">
            <w:pPr>
              <w:pStyle w:val="01"/>
              <w:spacing w:line="216" w:lineRule="auto"/>
              <w:ind w:left="0" w:right="0" w:firstLine="0"/>
              <w:jc w:val="left"/>
              <w:rPr>
                <w:sz w:val="22"/>
                <w:szCs w:val="22"/>
              </w:rPr>
            </w:pPr>
            <w:r w:rsidRPr="00197C2F">
              <w:rPr>
                <w:sz w:val="22"/>
                <w:szCs w:val="22"/>
              </w:rPr>
              <w:t>с ЧПУ возвратно-поступательного типа</w:t>
            </w:r>
          </w:p>
        </w:tc>
        <w:tc>
          <w:tcPr>
            <w:tcW w:w="1346" w:type="dxa"/>
            <w:tcBorders>
              <w:top w:val="single" w:sz="4" w:space="0" w:color="auto"/>
              <w:bottom w:val="single" w:sz="4" w:space="0" w:color="auto"/>
            </w:tcBorders>
            <w:vAlign w:val="center"/>
          </w:tcPr>
          <w:p w14:paraId="0AC9C7CE" w14:textId="1C68C50B" w:rsidR="00633BDD" w:rsidRPr="00197C2F" w:rsidRDefault="00633BDD"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7A02E1A8" w14:textId="1476953E" w:rsidR="00633BDD" w:rsidRPr="00197C2F" w:rsidRDefault="00633BDD"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5B97D03B" w14:textId="4A493D55" w:rsidR="00633BDD" w:rsidRPr="00197C2F" w:rsidRDefault="00633BDD" w:rsidP="00A34589">
            <w:pPr>
              <w:pStyle w:val="01"/>
              <w:ind w:left="0" w:right="0" w:firstLine="0"/>
              <w:jc w:val="center"/>
              <w:rPr>
                <w:sz w:val="22"/>
                <w:szCs w:val="22"/>
              </w:rPr>
            </w:pPr>
            <w:r w:rsidRPr="00197C2F">
              <w:rPr>
                <w:sz w:val="22"/>
                <w:szCs w:val="22"/>
              </w:rPr>
              <w:t>38</w:t>
            </w:r>
          </w:p>
        </w:tc>
      </w:tr>
      <w:tr w:rsidR="00BB2250" w:rsidRPr="00197C2F" w14:paraId="4D08E2AD" w14:textId="77777777" w:rsidTr="002775FE">
        <w:tc>
          <w:tcPr>
            <w:tcW w:w="5739" w:type="dxa"/>
            <w:gridSpan w:val="2"/>
            <w:tcBorders>
              <w:top w:val="single" w:sz="4" w:space="0" w:color="auto"/>
              <w:bottom w:val="single" w:sz="4" w:space="0" w:color="auto"/>
            </w:tcBorders>
            <w:vAlign w:val="center"/>
          </w:tcPr>
          <w:p w14:paraId="50B794E4" w14:textId="77777777" w:rsidR="00633BDD" w:rsidRPr="00197C2F" w:rsidRDefault="00633BDD" w:rsidP="001D09E0">
            <w:pPr>
              <w:pStyle w:val="01"/>
              <w:spacing w:line="216" w:lineRule="auto"/>
              <w:ind w:left="0" w:right="0" w:firstLine="0"/>
              <w:jc w:val="left"/>
              <w:rPr>
                <w:sz w:val="22"/>
                <w:szCs w:val="22"/>
              </w:rPr>
            </w:pPr>
            <w:r w:rsidRPr="00197C2F">
              <w:rPr>
                <w:sz w:val="22"/>
                <w:szCs w:val="22"/>
              </w:rPr>
              <w:t xml:space="preserve">Двусторонний </w:t>
            </w:r>
            <w:proofErr w:type="spellStart"/>
            <w:r w:rsidRPr="00197C2F">
              <w:rPr>
                <w:sz w:val="22"/>
                <w:szCs w:val="22"/>
              </w:rPr>
              <w:t>торцешлифовальный</w:t>
            </w:r>
            <w:proofErr w:type="spellEnd"/>
            <w:r w:rsidRPr="00197C2F">
              <w:rPr>
                <w:sz w:val="22"/>
                <w:szCs w:val="22"/>
              </w:rPr>
              <w:t xml:space="preserve"> станок </w:t>
            </w:r>
          </w:p>
          <w:p w14:paraId="58DE19A2" w14:textId="7215FDD4" w:rsidR="00633BDD" w:rsidRPr="00197C2F" w:rsidRDefault="00633BDD" w:rsidP="001D09E0">
            <w:pPr>
              <w:pStyle w:val="01"/>
              <w:spacing w:line="216" w:lineRule="auto"/>
              <w:ind w:left="0" w:right="0" w:firstLine="0"/>
              <w:jc w:val="left"/>
              <w:rPr>
                <w:sz w:val="22"/>
                <w:szCs w:val="22"/>
              </w:rPr>
            </w:pPr>
            <w:r w:rsidRPr="00197C2F">
              <w:rPr>
                <w:sz w:val="22"/>
                <w:szCs w:val="22"/>
              </w:rPr>
              <w:t>с ЧПУ возвратно-поступательного типа</w:t>
            </w:r>
          </w:p>
        </w:tc>
        <w:tc>
          <w:tcPr>
            <w:tcW w:w="1346" w:type="dxa"/>
            <w:tcBorders>
              <w:top w:val="single" w:sz="4" w:space="0" w:color="auto"/>
              <w:bottom w:val="single" w:sz="4" w:space="0" w:color="auto"/>
            </w:tcBorders>
            <w:vAlign w:val="center"/>
          </w:tcPr>
          <w:p w14:paraId="5B8A30BE" w14:textId="3DD947CF" w:rsidR="00633BDD" w:rsidRPr="00197C2F" w:rsidRDefault="00633BDD" w:rsidP="00A34589">
            <w:pPr>
              <w:pStyle w:val="01"/>
              <w:ind w:left="0" w:right="0" w:firstLine="0"/>
              <w:jc w:val="center"/>
              <w:rPr>
                <w:sz w:val="22"/>
                <w:szCs w:val="22"/>
              </w:rPr>
            </w:pPr>
            <w:r w:rsidRPr="00197C2F">
              <w:rPr>
                <w:sz w:val="22"/>
                <w:szCs w:val="22"/>
              </w:rPr>
              <w:t>36</w:t>
            </w:r>
            <w:r w:rsidR="006C5017">
              <w:rPr>
                <w:sz w:val="22"/>
                <w:szCs w:val="22"/>
              </w:rPr>
              <w:t>,0</w:t>
            </w:r>
          </w:p>
        </w:tc>
        <w:tc>
          <w:tcPr>
            <w:tcW w:w="1268" w:type="dxa"/>
            <w:tcBorders>
              <w:top w:val="single" w:sz="4" w:space="0" w:color="auto"/>
              <w:bottom w:val="single" w:sz="4" w:space="0" w:color="auto"/>
            </w:tcBorders>
            <w:vAlign w:val="center"/>
          </w:tcPr>
          <w:p w14:paraId="5F7CE182" w14:textId="5E82D6E7" w:rsidR="00633BDD" w:rsidRPr="00197C2F" w:rsidRDefault="00633BDD"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54E41510" w14:textId="6D81DD5F" w:rsidR="00633BDD" w:rsidRPr="00197C2F" w:rsidRDefault="00633BDD" w:rsidP="00A34589">
            <w:pPr>
              <w:pStyle w:val="01"/>
              <w:ind w:left="0" w:right="0" w:firstLine="0"/>
              <w:jc w:val="center"/>
              <w:rPr>
                <w:sz w:val="22"/>
                <w:szCs w:val="22"/>
              </w:rPr>
            </w:pPr>
            <w:r w:rsidRPr="00197C2F">
              <w:rPr>
                <w:sz w:val="22"/>
                <w:szCs w:val="22"/>
              </w:rPr>
              <w:t>47</w:t>
            </w:r>
          </w:p>
        </w:tc>
      </w:tr>
      <w:tr w:rsidR="00BB2250" w:rsidRPr="00197C2F" w14:paraId="2E5B2141" w14:textId="77777777" w:rsidTr="002775FE">
        <w:tc>
          <w:tcPr>
            <w:tcW w:w="5739" w:type="dxa"/>
            <w:gridSpan w:val="2"/>
            <w:tcBorders>
              <w:top w:val="single" w:sz="4" w:space="0" w:color="auto"/>
              <w:bottom w:val="single" w:sz="4" w:space="0" w:color="auto"/>
            </w:tcBorders>
            <w:vAlign w:val="center"/>
          </w:tcPr>
          <w:p w14:paraId="1931EF77" w14:textId="27A49D56" w:rsidR="00633BDD" w:rsidRPr="00197C2F" w:rsidRDefault="00633BDD" w:rsidP="00A34589">
            <w:pPr>
              <w:pStyle w:val="01"/>
              <w:ind w:left="0" w:right="0" w:firstLine="0"/>
              <w:jc w:val="left"/>
              <w:rPr>
                <w:sz w:val="22"/>
                <w:szCs w:val="22"/>
              </w:rPr>
            </w:pPr>
            <w:r w:rsidRPr="00197C2F">
              <w:rPr>
                <w:sz w:val="22"/>
                <w:szCs w:val="22"/>
              </w:rPr>
              <w:t>Станок с ЧПУ для обработки R-фасок</w:t>
            </w:r>
          </w:p>
        </w:tc>
        <w:tc>
          <w:tcPr>
            <w:tcW w:w="1346" w:type="dxa"/>
            <w:tcBorders>
              <w:top w:val="single" w:sz="4" w:space="0" w:color="auto"/>
              <w:bottom w:val="single" w:sz="4" w:space="0" w:color="auto"/>
            </w:tcBorders>
            <w:vAlign w:val="center"/>
          </w:tcPr>
          <w:p w14:paraId="2BBC7482" w14:textId="556DC37B" w:rsidR="00633BDD" w:rsidRPr="00197C2F" w:rsidRDefault="00633BDD" w:rsidP="00A34589">
            <w:pPr>
              <w:pStyle w:val="01"/>
              <w:ind w:left="0" w:right="0" w:firstLine="0"/>
              <w:jc w:val="center"/>
              <w:rPr>
                <w:sz w:val="22"/>
                <w:szCs w:val="22"/>
              </w:rPr>
            </w:pPr>
            <w:r w:rsidRPr="00197C2F">
              <w:rPr>
                <w:sz w:val="22"/>
                <w:szCs w:val="22"/>
              </w:rPr>
              <w:t>15</w:t>
            </w:r>
            <w:r w:rsidR="006C5017">
              <w:rPr>
                <w:sz w:val="22"/>
                <w:szCs w:val="22"/>
              </w:rPr>
              <w:t>,0</w:t>
            </w:r>
          </w:p>
        </w:tc>
        <w:tc>
          <w:tcPr>
            <w:tcW w:w="1268" w:type="dxa"/>
            <w:tcBorders>
              <w:top w:val="single" w:sz="4" w:space="0" w:color="auto"/>
              <w:bottom w:val="single" w:sz="4" w:space="0" w:color="auto"/>
            </w:tcBorders>
            <w:vAlign w:val="center"/>
          </w:tcPr>
          <w:p w14:paraId="77CE759E" w14:textId="4A4A9E8E" w:rsidR="00633BDD" w:rsidRPr="00197C2F" w:rsidRDefault="00633BDD" w:rsidP="00A34589">
            <w:pPr>
              <w:pStyle w:val="01"/>
              <w:ind w:left="0" w:right="0" w:firstLine="0"/>
              <w:jc w:val="center"/>
              <w:rPr>
                <w:sz w:val="22"/>
                <w:szCs w:val="22"/>
              </w:rPr>
            </w:pPr>
            <w:r w:rsidRPr="00197C2F">
              <w:rPr>
                <w:sz w:val="22"/>
                <w:szCs w:val="22"/>
              </w:rPr>
              <w:t>4</w:t>
            </w:r>
          </w:p>
        </w:tc>
        <w:tc>
          <w:tcPr>
            <w:tcW w:w="1828" w:type="dxa"/>
            <w:tcBorders>
              <w:top w:val="single" w:sz="4" w:space="0" w:color="auto"/>
              <w:bottom w:val="single" w:sz="4" w:space="0" w:color="auto"/>
            </w:tcBorders>
            <w:vAlign w:val="center"/>
          </w:tcPr>
          <w:p w14:paraId="468318CC" w14:textId="4B795A56" w:rsidR="00633BDD" w:rsidRPr="00197C2F" w:rsidRDefault="00633BDD" w:rsidP="00A34589">
            <w:pPr>
              <w:pStyle w:val="01"/>
              <w:ind w:left="0" w:right="0" w:firstLine="0"/>
              <w:jc w:val="center"/>
              <w:rPr>
                <w:sz w:val="22"/>
                <w:szCs w:val="22"/>
              </w:rPr>
            </w:pPr>
            <w:r w:rsidRPr="00197C2F">
              <w:rPr>
                <w:sz w:val="22"/>
                <w:szCs w:val="22"/>
              </w:rPr>
              <w:t>57</w:t>
            </w:r>
          </w:p>
        </w:tc>
      </w:tr>
      <w:tr w:rsidR="00633BDD" w:rsidRPr="00197C2F" w14:paraId="02025F8A" w14:textId="77777777" w:rsidTr="002775FE">
        <w:tc>
          <w:tcPr>
            <w:tcW w:w="5739" w:type="dxa"/>
            <w:gridSpan w:val="2"/>
            <w:tcBorders>
              <w:top w:val="single" w:sz="4" w:space="0" w:color="auto"/>
              <w:bottom w:val="single" w:sz="4" w:space="0" w:color="auto"/>
            </w:tcBorders>
            <w:vAlign w:val="center"/>
          </w:tcPr>
          <w:p w14:paraId="5B49835D" w14:textId="015143FF" w:rsidR="00633BDD" w:rsidRPr="00197C2F" w:rsidRDefault="00633BDD" w:rsidP="00A34589">
            <w:pPr>
              <w:pStyle w:val="01"/>
              <w:ind w:left="0" w:right="0" w:firstLine="0"/>
              <w:jc w:val="left"/>
              <w:rPr>
                <w:sz w:val="22"/>
                <w:szCs w:val="22"/>
              </w:rPr>
            </w:pPr>
            <w:r w:rsidRPr="00197C2F">
              <w:rPr>
                <w:sz w:val="22"/>
                <w:szCs w:val="22"/>
              </w:rPr>
              <w:t>Станок для скругления кромок</w:t>
            </w:r>
          </w:p>
        </w:tc>
        <w:tc>
          <w:tcPr>
            <w:tcW w:w="1346" w:type="dxa"/>
            <w:tcBorders>
              <w:top w:val="single" w:sz="4" w:space="0" w:color="auto"/>
              <w:bottom w:val="single" w:sz="4" w:space="0" w:color="auto"/>
            </w:tcBorders>
            <w:vAlign w:val="center"/>
          </w:tcPr>
          <w:p w14:paraId="2E4160ED" w14:textId="1B488F87" w:rsidR="00633BDD" w:rsidRPr="00197C2F" w:rsidRDefault="00633BDD" w:rsidP="00A34589">
            <w:pPr>
              <w:pStyle w:val="01"/>
              <w:ind w:left="0" w:right="0" w:firstLine="0"/>
              <w:jc w:val="center"/>
              <w:rPr>
                <w:sz w:val="22"/>
                <w:szCs w:val="22"/>
              </w:rPr>
            </w:pPr>
            <w:r w:rsidRPr="00197C2F">
              <w:rPr>
                <w:sz w:val="22"/>
                <w:szCs w:val="22"/>
              </w:rPr>
              <w:t>11</w:t>
            </w:r>
            <w:r w:rsidR="006C5017">
              <w:rPr>
                <w:sz w:val="22"/>
                <w:szCs w:val="22"/>
              </w:rPr>
              <w:t>,0</w:t>
            </w:r>
          </w:p>
        </w:tc>
        <w:tc>
          <w:tcPr>
            <w:tcW w:w="1268" w:type="dxa"/>
            <w:tcBorders>
              <w:top w:val="single" w:sz="4" w:space="0" w:color="auto"/>
              <w:bottom w:val="single" w:sz="4" w:space="0" w:color="auto"/>
            </w:tcBorders>
            <w:vAlign w:val="center"/>
          </w:tcPr>
          <w:p w14:paraId="1D302B48" w14:textId="66ADADF5" w:rsidR="00633BDD" w:rsidRPr="00197C2F" w:rsidRDefault="00633BDD" w:rsidP="00A34589">
            <w:pPr>
              <w:pStyle w:val="01"/>
              <w:ind w:left="0" w:right="0" w:firstLine="0"/>
              <w:jc w:val="center"/>
              <w:rPr>
                <w:sz w:val="22"/>
                <w:szCs w:val="22"/>
              </w:rPr>
            </w:pPr>
            <w:r w:rsidRPr="00197C2F">
              <w:rPr>
                <w:sz w:val="22"/>
                <w:szCs w:val="22"/>
              </w:rPr>
              <w:t>4</w:t>
            </w:r>
          </w:p>
        </w:tc>
        <w:tc>
          <w:tcPr>
            <w:tcW w:w="1828" w:type="dxa"/>
            <w:tcBorders>
              <w:top w:val="single" w:sz="4" w:space="0" w:color="auto"/>
              <w:bottom w:val="single" w:sz="4" w:space="0" w:color="auto"/>
            </w:tcBorders>
            <w:vAlign w:val="center"/>
          </w:tcPr>
          <w:p w14:paraId="5BF9320F" w14:textId="3A0286D9" w:rsidR="00633BDD" w:rsidRPr="00197C2F" w:rsidRDefault="00633BDD" w:rsidP="00A34589">
            <w:pPr>
              <w:pStyle w:val="01"/>
              <w:ind w:left="0" w:right="0" w:firstLine="0"/>
              <w:jc w:val="center"/>
              <w:rPr>
                <w:sz w:val="22"/>
                <w:szCs w:val="22"/>
              </w:rPr>
            </w:pPr>
            <w:r w:rsidRPr="00197C2F">
              <w:rPr>
                <w:sz w:val="22"/>
                <w:szCs w:val="22"/>
              </w:rPr>
              <w:t>60</w:t>
            </w:r>
          </w:p>
        </w:tc>
      </w:tr>
      <w:tr w:rsidR="001D09E0" w:rsidRPr="00197C2F" w14:paraId="1455A823" w14:textId="77777777" w:rsidTr="002775FE">
        <w:tc>
          <w:tcPr>
            <w:tcW w:w="1955" w:type="dxa"/>
            <w:vMerge w:val="restart"/>
            <w:tcBorders>
              <w:top w:val="single" w:sz="4" w:space="0" w:color="auto"/>
              <w:right w:val="single" w:sz="4" w:space="0" w:color="auto"/>
            </w:tcBorders>
            <w:vAlign w:val="center"/>
          </w:tcPr>
          <w:p w14:paraId="347F3301" w14:textId="45F0CC39" w:rsidR="00633BDD" w:rsidRPr="00197C2F" w:rsidRDefault="00633BDD" w:rsidP="00A34589">
            <w:pPr>
              <w:pStyle w:val="01"/>
              <w:ind w:left="0" w:right="0" w:firstLine="0"/>
              <w:jc w:val="left"/>
              <w:rPr>
                <w:sz w:val="22"/>
                <w:szCs w:val="22"/>
              </w:rPr>
            </w:pPr>
            <w:bookmarkStart w:id="51" w:name="_Hlk239346250"/>
            <w:r w:rsidRPr="00197C2F">
              <w:rPr>
                <w:sz w:val="22"/>
                <w:szCs w:val="22"/>
              </w:rPr>
              <w:t>Производственная линия №1</w:t>
            </w:r>
          </w:p>
        </w:tc>
        <w:tc>
          <w:tcPr>
            <w:tcW w:w="3784" w:type="dxa"/>
            <w:tcBorders>
              <w:top w:val="single" w:sz="4" w:space="0" w:color="auto"/>
              <w:left w:val="single" w:sz="4" w:space="0" w:color="auto"/>
              <w:bottom w:val="single" w:sz="4" w:space="0" w:color="auto"/>
            </w:tcBorders>
            <w:vAlign w:val="center"/>
          </w:tcPr>
          <w:p w14:paraId="5188E914" w14:textId="79F294C6" w:rsidR="00633BDD" w:rsidRPr="00197C2F" w:rsidRDefault="00633BDD" w:rsidP="00A34589">
            <w:pPr>
              <w:pStyle w:val="01"/>
              <w:ind w:left="0" w:right="0" w:firstLine="0"/>
              <w:jc w:val="left"/>
              <w:rPr>
                <w:sz w:val="22"/>
                <w:szCs w:val="22"/>
              </w:rPr>
            </w:pPr>
            <w:r w:rsidRPr="00197C2F">
              <w:rPr>
                <w:sz w:val="22"/>
                <w:szCs w:val="22"/>
              </w:rPr>
              <w:t>Машина бережной загрузки</w:t>
            </w:r>
          </w:p>
        </w:tc>
        <w:tc>
          <w:tcPr>
            <w:tcW w:w="1346" w:type="dxa"/>
            <w:tcBorders>
              <w:top w:val="single" w:sz="4" w:space="0" w:color="auto"/>
              <w:bottom w:val="single" w:sz="4" w:space="0" w:color="auto"/>
            </w:tcBorders>
            <w:vAlign w:val="center"/>
          </w:tcPr>
          <w:p w14:paraId="0ED48A5A" w14:textId="5798A40F" w:rsidR="00633BDD" w:rsidRPr="00197C2F" w:rsidRDefault="00633BDD" w:rsidP="00A34589">
            <w:pPr>
              <w:pStyle w:val="01"/>
              <w:ind w:left="0" w:right="0" w:firstLine="0"/>
              <w:jc w:val="center"/>
              <w:rPr>
                <w:sz w:val="22"/>
                <w:szCs w:val="22"/>
              </w:rPr>
            </w:pPr>
            <w:r w:rsidRPr="00197C2F">
              <w:rPr>
                <w:sz w:val="22"/>
                <w:szCs w:val="22"/>
              </w:rPr>
              <w:t>0,09</w:t>
            </w:r>
          </w:p>
        </w:tc>
        <w:tc>
          <w:tcPr>
            <w:tcW w:w="1268" w:type="dxa"/>
            <w:tcBorders>
              <w:top w:val="single" w:sz="4" w:space="0" w:color="auto"/>
              <w:bottom w:val="single" w:sz="4" w:space="0" w:color="auto"/>
            </w:tcBorders>
            <w:vAlign w:val="center"/>
          </w:tcPr>
          <w:p w14:paraId="0ACC6222" w14:textId="265D939C" w:rsidR="00633BDD" w:rsidRPr="00197C2F" w:rsidRDefault="00633BDD"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5DDD781C" w14:textId="410F7924" w:rsidR="00633BDD" w:rsidRPr="00197C2F" w:rsidRDefault="00633BDD" w:rsidP="00A34589">
            <w:pPr>
              <w:pStyle w:val="01"/>
              <w:ind w:left="0" w:right="0" w:firstLine="0"/>
              <w:jc w:val="center"/>
              <w:rPr>
                <w:sz w:val="22"/>
                <w:szCs w:val="22"/>
              </w:rPr>
            </w:pPr>
            <w:r w:rsidRPr="00197C2F">
              <w:rPr>
                <w:sz w:val="22"/>
                <w:szCs w:val="22"/>
              </w:rPr>
              <w:t>28</w:t>
            </w:r>
          </w:p>
        </w:tc>
      </w:tr>
      <w:tr w:rsidR="001D09E0" w:rsidRPr="00197C2F" w14:paraId="71425404" w14:textId="77777777" w:rsidTr="002775FE">
        <w:tc>
          <w:tcPr>
            <w:tcW w:w="1955" w:type="dxa"/>
            <w:vMerge/>
            <w:tcBorders>
              <w:right w:val="single" w:sz="4" w:space="0" w:color="auto"/>
            </w:tcBorders>
            <w:vAlign w:val="center"/>
          </w:tcPr>
          <w:p w14:paraId="5E0B40BB" w14:textId="77777777" w:rsidR="00633BDD" w:rsidRPr="00197C2F" w:rsidRDefault="00633BDD"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6A72347D" w14:textId="1054F2D5" w:rsidR="00633BDD" w:rsidRPr="00197C2F" w:rsidRDefault="00633BDD" w:rsidP="001D09E0">
            <w:pPr>
              <w:pStyle w:val="01"/>
              <w:spacing w:line="216" w:lineRule="auto"/>
              <w:ind w:left="0" w:right="-91" w:firstLine="0"/>
              <w:jc w:val="left"/>
              <w:rPr>
                <w:sz w:val="22"/>
                <w:szCs w:val="22"/>
              </w:rPr>
            </w:pPr>
            <w:r w:rsidRPr="00197C2F">
              <w:rPr>
                <w:sz w:val="22"/>
                <w:szCs w:val="22"/>
              </w:rPr>
              <w:t>Закрытый проходной шлифовальный станок с ЧПУ</w:t>
            </w:r>
          </w:p>
        </w:tc>
        <w:tc>
          <w:tcPr>
            <w:tcW w:w="1346" w:type="dxa"/>
            <w:tcBorders>
              <w:top w:val="single" w:sz="4" w:space="0" w:color="auto"/>
              <w:bottom w:val="single" w:sz="4" w:space="0" w:color="auto"/>
            </w:tcBorders>
            <w:vAlign w:val="center"/>
          </w:tcPr>
          <w:p w14:paraId="70BF235E" w14:textId="349C9673" w:rsidR="00633BDD" w:rsidRPr="00197C2F" w:rsidRDefault="00633BDD" w:rsidP="00A34589">
            <w:pPr>
              <w:pStyle w:val="01"/>
              <w:ind w:left="0" w:right="0" w:firstLine="0"/>
              <w:jc w:val="center"/>
              <w:rPr>
                <w:sz w:val="22"/>
                <w:szCs w:val="22"/>
              </w:rPr>
            </w:pPr>
            <w:r w:rsidRPr="00197C2F">
              <w:rPr>
                <w:sz w:val="22"/>
                <w:szCs w:val="22"/>
              </w:rPr>
              <w:t>11</w:t>
            </w:r>
            <w:r w:rsidR="006C5017">
              <w:rPr>
                <w:sz w:val="22"/>
                <w:szCs w:val="22"/>
              </w:rPr>
              <w:t>,0</w:t>
            </w:r>
          </w:p>
        </w:tc>
        <w:tc>
          <w:tcPr>
            <w:tcW w:w="1268" w:type="dxa"/>
            <w:tcBorders>
              <w:top w:val="single" w:sz="4" w:space="0" w:color="auto"/>
              <w:bottom w:val="single" w:sz="4" w:space="0" w:color="auto"/>
            </w:tcBorders>
            <w:vAlign w:val="center"/>
          </w:tcPr>
          <w:p w14:paraId="6FBCBA64" w14:textId="2E57EBD9" w:rsidR="00633BDD" w:rsidRPr="00197C2F" w:rsidRDefault="00633BDD"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647883D" w14:textId="79558331" w:rsidR="00633BDD" w:rsidRPr="00197C2F" w:rsidRDefault="00633BDD" w:rsidP="00A34589">
            <w:pPr>
              <w:pStyle w:val="01"/>
              <w:ind w:left="0" w:right="0" w:firstLine="0"/>
              <w:jc w:val="center"/>
              <w:rPr>
                <w:sz w:val="22"/>
                <w:szCs w:val="22"/>
              </w:rPr>
            </w:pPr>
            <w:r w:rsidRPr="00197C2F">
              <w:rPr>
                <w:sz w:val="22"/>
                <w:szCs w:val="22"/>
              </w:rPr>
              <w:t>29</w:t>
            </w:r>
          </w:p>
        </w:tc>
      </w:tr>
      <w:tr w:rsidR="00197C2F" w:rsidRPr="00197C2F" w14:paraId="505EF3FA" w14:textId="77777777" w:rsidTr="002775FE">
        <w:tc>
          <w:tcPr>
            <w:tcW w:w="1955" w:type="dxa"/>
            <w:vMerge/>
            <w:tcBorders>
              <w:right w:val="single" w:sz="4" w:space="0" w:color="auto"/>
            </w:tcBorders>
            <w:vAlign w:val="center"/>
          </w:tcPr>
          <w:p w14:paraId="2E69EA92" w14:textId="77777777" w:rsidR="00633BDD" w:rsidRPr="00197C2F" w:rsidRDefault="00633BDD" w:rsidP="00633BDD">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68CC03C3" w14:textId="2D4EB9A9" w:rsidR="00633BDD" w:rsidRPr="00197C2F" w:rsidRDefault="00633BDD" w:rsidP="001D09E0">
            <w:pPr>
              <w:pStyle w:val="01"/>
              <w:spacing w:line="216" w:lineRule="auto"/>
              <w:ind w:left="0" w:right="-91" w:firstLine="0"/>
              <w:jc w:val="left"/>
              <w:rPr>
                <w:sz w:val="22"/>
                <w:szCs w:val="22"/>
              </w:rPr>
            </w:pPr>
            <w:r w:rsidRPr="00197C2F">
              <w:rPr>
                <w:sz w:val="22"/>
                <w:szCs w:val="22"/>
              </w:rPr>
              <w:t>Закрытый проходной шлифовальный станок с ЧПУ</w:t>
            </w:r>
          </w:p>
        </w:tc>
        <w:tc>
          <w:tcPr>
            <w:tcW w:w="1346" w:type="dxa"/>
            <w:tcBorders>
              <w:top w:val="single" w:sz="4" w:space="0" w:color="auto"/>
              <w:bottom w:val="single" w:sz="4" w:space="0" w:color="auto"/>
            </w:tcBorders>
            <w:vAlign w:val="center"/>
          </w:tcPr>
          <w:p w14:paraId="3058B6F6" w14:textId="1F0B54F0" w:rsidR="00633BDD" w:rsidRPr="00197C2F" w:rsidRDefault="00633BDD" w:rsidP="00633BDD">
            <w:pPr>
              <w:pStyle w:val="01"/>
              <w:ind w:left="0" w:right="0" w:firstLine="0"/>
              <w:jc w:val="center"/>
              <w:rPr>
                <w:sz w:val="22"/>
                <w:szCs w:val="22"/>
              </w:rPr>
            </w:pPr>
            <w:r w:rsidRPr="00197C2F">
              <w:rPr>
                <w:sz w:val="22"/>
                <w:szCs w:val="22"/>
              </w:rPr>
              <w:t>11</w:t>
            </w:r>
            <w:r w:rsidR="006C5017">
              <w:rPr>
                <w:sz w:val="22"/>
                <w:szCs w:val="22"/>
              </w:rPr>
              <w:t>,0</w:t>
            </w:r>
          </w:p>
        </w:tc>
        <w:tc>
          <w:tcPr>
            <w:tcW w:w="1268" w:type="dxa"/>
            <w:tcBorders>
              <w:top w:val="single" w:sz="4" w:space="0" w:color="auto"/>
              <w:bottom w:val="single" w:sz="4" w:space="0" w:color="auto"/>
            </w:tcBorders>
            <w:vAlign w:val="center"/>
          </w:tcPr>
          <w:p w14:paraId="566FBFA0" w14:textId="5A3D40E8" w:rsidR="00633BDD" w:rsidRPr="00197C2F" w:rsidRDefault="00633BDD" w:rsidP="00633BDD">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1817492D" w14:textId="37BEF028" w:rsidR="00633BDD" w:rsidRPr="00197C2F" w:rsidRDefault="001F6B9F" w:rsidP="00633BDD">
            <w:pPr>
              <w:pStyle w:val="01"/>
              <w:ind w:left="0" w:right="0" w:firstLine="0"/>
              <w:jc w:val="center"/>
              <w:rPr>
                <w:sz w:val="22"/>
                <w:szCs w:val="22"/>
              </w:rPr>
            </w:pPr>
            <w:r w:rsidRPr="00197C2F">
              <w:rPr>
                <w:sz w:val="22"/>
                <w:szCs w:val="22"/>
              </w:rPr>
              <w:t>31</w:t>
            </w:r>
          </w:p>
        </w:tc>
      </w:tr>
      <w:tr w:rsidR="00197C2F" w:rsidRPr="00197C2F" w14:paraId="056B757A" w14:textId="77777777" w:rsidTr="002775FE">
        <w:tc>
          <w:tcPr>
            <w:tcW w:w="1955" w:type="dxa"/>
            <w:vMerge/>
            <w:tcBorders>
              <w:right w:val="single" w:sz="4" w:space="0" w:color="auto"/>
            </w:tcBorders>
            <w:vAlign w:val="center"/>
          </w:tcPr>
          <w:p w14:paraId="759F387D" w14:textId="77777777" w:rsidR="00633BDD" w:rsidRPr="00197C2F" w:rsidRDefault="00633BDD" w:rsidP="00633BDD">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02514B05" w14:textId="10AEBABD" w:rsidR="00633BDD" w:rsidRPr="00197C2F" w:rsidRDefault="001F6B9F" w:rsidP="001D09E0">
            <w:pPr>
              <w:pStyle w:val="01"/>
              <w:spacing w:line="216" w:lineRule="auto"/>
              <w:ind w:left="0" w:right="-91" w:firstLine="0"/>
              <w:jc w:val="left"/>
              <w:rPr>
                <w:sz w:val="22"/>
                <w:szCs w:val="22"/>
              </w:rPr>
            </w:pPr>
            <w:r w:rsidRPr="00197C2F">
              <w:rPr>
                <w:sz w:val="22"/>
                <w:szCs w:val="22"/>
              </w:rPr>
              <w:t>Двусторонний плоскошлифовальный станок с ЧПУ</w:t>
            </w:r>
          </w:p>
        </w:tc>
        <w:tc>
          <w:tcPr>
            <w:tcW w:w="1346" w:type="dxa"/>
            <w:tcBorders>
              <w:top w:val="single" w:sz="4" w:space="0" w:color="auto"/>
              <w:bottom w:val="single" w:sz="4" w:space="0" w:color="auto"/>
            </w:tcBorders>
            <w:vAlign w:val="center"/>
          </w:tcPr>
          <w:p w14:paraId="78470A05" w14:textId="246C3EAE" w:rsidR="00633BDD" w:rsidRPr="00197C2F" w:rsidRDefault="001F6B9F" w:rsidP="00633BDD">
            <w:pPr>
              <w:pStyle w:val="01"/>
              <w:ind w:left="0" w:right="0" w:firstLine="0"/>
              <w:jc w:val="center"/>
              <w:rPr>
                <w:sz w:val="22"/>
                <w:szCs w:val="22"/>
              </w:rPr>
            </w:pPr>
            <w:r w:rsidRPr="00197C2F">
              <w:rPr>
                <w:sz w:val="22"/>
                <w:szCs w:val="22"/>
              </w:rPr>
              <w:t>11,065</w:t>
            </w:r>
          </w:p>
        </w:tc>
        <w:tc>
          <w:tcPr>
            <w:tcW w:w="1268" w:type="dxa"/>
            <w:tcBorders>
              <w:top w:val="single" w:sz="4" w:space="0" w:color="auto"/>
              <w:bottom w:val="single" w:sz="4" w:space="0" w:color="auto"/>
            </w:tcBorders>
            <w:vAlign w:val="center"/>
          </w:tcPr>
          <w:p w14:paraId="58585056" w14:textId="262F2DA3" w:rsidR="00633BDD" w:rsidRPr="00197C2F" w:rsidRDefault="001F6B9F" w:rsidP="00633BDD">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4F0ECA15" w14:textId="0537C320" w:rsidR="00633BDD" w:rsidRPr="00197C2F" w:rsidRDefault="001F6B9F" w:rsidP="00633BDD">
            <w:pPr>
              <w:pStyle w:val="01"/>
              <w:ind w:left="0" w:right="0" w:firstLine="0"/>
              <w:jc w:val="center"/>
              <w:rPr>
                <w:sz w:val="22"/>
                <w:szCs w:val="22"/>
              </w:rPr>
            </w:pPr>
            <w:r w:rsidRPr="00197C2F">
              <w:rPr>
                <w:sz w:val="22"/>
                <w:szCs w:val="22"/>
              </w:rPr>
              <w:t>32</w:t>
            </w:r>
          </w:p>
        </w:tc>
      </w:tr>
      <w:tr w:rsidR="00197C2F" w:rsidRPr="00197C2F" w14:paraId="3F0A7FC7" w14:textId="77777777" w:rsidTr="002775FE">
        <w:tc>
          <w:tcPr>
            <w:tcW w:w="1955" w:type="dxa"/>
            <w:vMerge/>
            <w:tcBorders>
              <w:right w:val="single" w:sz="4" w:space="0" w:color="auto"/>
            </w:tcBorders>
            <w:vAlign w:val="center"/>
          </w:tcPr>
          <w:p w14:paraId="1168D6FE" w14:textId="77777777" w:rsidR="00633BDD" w:rsidRPr="00197C2F" w:rsidRDefault="00633BDD" w:rsidP="00633BDD">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21BB8303" w14:textId="20C90163" w:rsidR="00633BDD" w:rsidRPr="00197C2F" w:rsidRDefault="001F6B9F"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7E0C8604" w14:textId="5F97C315" w:rsidR="00633BDD" w:rsidRPr="00197C2F" w:rsidRDefault="001F6B9F" w:rsidP="00633BDD">
            <w:pPr>
              <w:pStyle w:val="01"/>
              <w:ind w:left="0" w:right="0" w:firstLine="0"/>
              <w:jc w:val="center"/>
              <w:rPr>
                <w:sz w:val="22"/>
                <w:szCs w:val="22"/>
              </w:rPr>
            </w:pPr>
            <w:r w:rsidRPr="00197C2F">
              <w:rPr>
                <w:sz w:val="22"/>
                <w:szCs w:val="22"/>
              </w:rPr>
              <w:t>0,125</w:t>
            </w:r>
          </w:p>
        </w:tc>
        <w:tc>
          <w:tcPr>
            <w:tcW w:w="1268" w:type="dxa"/>
            <w:tcBorders>
              <w:top w:val="single" w:sz="4" w:space="0" w:color="auto"/>
              <w:bottom w:val="single" w:sz="4" w:space="0" w:color="auto"/>
            </w:tcBorders>
            <w:vAlign w:val="center"/>
          </w:tcPr>
          <w:p w14:paraId="417E4D0D" w14:textId="3CC508B5" w:rsidR="00633BDD" w:rsidRPr="00197C2F" w:rsidRDefault="001F6B9F" w:rsidP="00633BDD">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55EC078" w14:textId="065D040F" w:rsidR="00633BDD" w:rsidRPr="00197C2F" w:rsidRDefault="001F6B9F" w:rsidP="00633BDD">
            <w:pPr>
              <w:pStyle w:val="01"/>
              <w:ind w:left="0" w:right="0" w:firstLine="0"/>
              <w:jc w:val="center"/>
              <w:rPr>
                <w:sz w:val="22"/>
                <w:szCs w:val="22"/>
              </w:rPr>
            </w:pPr>
            <w:r w:rsidRPr="00197C2F">
              <w:rPr>
                <w:sz w:val="22"/>
                <w:szCs w:val="22"/>
              </w:rPr>
              <w:t>30</w:t>
            </w:r>
          </w:p>
        </w:tc>
      </w:tr>
      <w:tr w:rsidR="00197C2F" w:rsidRPr="00197C2F" w14:paraId="76145086" w14:textId="77777777" w:rsidTr="002775FE">
        <w:tc>
          <w:tcPr>
            <w:tcW w:w="1955" w:type="dxa"/>
            <w:vMerge/>
            <w:tcBorders>
              <w:bottom w:val="single" w:sz="4" w:space="0" w:color="auto"/>
              <w:right w:val="single" w:sz="4" w:space="0" w:color="auto"/>
            </w:tcBorders>
            <w:vAlign w:val="center"/>
          </w:tcPr>
          <w:p w14:paraId="47808B24" w14:textId="77777777" w:rsidR="00633BDD" w:rsidRPr="00197C2F" w:rsidRDefault="00633BDD" w:rsidP="00633BDD">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59BB035B" w14:textId="77777777" w:rsidR="00197C2F" w:rsidRPr="00197C2F" w:rsidRDefault="001F6B9F" w:rsidP="001D09E0">
            <w:pPr>
              <w:pStyle w:val="01"/>
              <w:spacing w:line="216" w:lineRule="auto"/>
              <w:ind w:left="0" w:right="0" w:firstLine="0"/>
              <w:jc w:val="left"/>
              <w:rPr>
                <w:sz w:val="22"/>
                <w:szCs w:val="22"/>
              </w:rPr>
            </w:pPr>
            <w:r w:rsidRPr="00197C2F">
              <w:rPr>
                <w:sz w:val="22"/>
                <w:szCs w:val="22"/>
              </w:rPr>
              <w:t xml:space="preserve">Моечно-сушильная машина </w:t>
            </w:r>
          </w:p>
          <w:p w14:paraId="508E630B" w14:textId="7EFD628F" w:rsidR="00633BDD" w:rsidRPr="00197C2F" w:rsidRDefault="001F6B9F" w:rsidP="001D09E0">
            <w:pPr>
              <w:pStyle w:val="01"/>
              <w:spacing w:line="216" w:lineRule="auto"/>
              <w:ind w:left="0" w:right="0" w:firstLine="0"/>
              <w:jc w:val="left"/>
              <w:rPr>
                <w:sz w:val="22"/>
                <w:szCs w:val="22"/>
              </w:rPr>
            </w:pPr>
            <w:r w:rsidRPr="00197C2F">
              <w:rPr>
                <w:sz w:val="22"/>
                <w:szCs w:val="22"/>
              </w:rPr>
              <w:t>высокого давления</w:t>
            </w:r>
          </w:p>
        </w:tc>
        <w:tc>
          <w:tcPr>
            <w:tcW w:w="1346" w:type="dxa"/>
            <w:tcBorders>
              <w:top w:val="single" w:sz="4" w:space="0" w:color="auto"/>
              <w:bottom w:val="single" w:sz="4" w:space="0" w:color="auto"/>
            </w:tcBorders>
            <w:vAlign w:val="center"/>
          </w:tcPr>
          <w:p w14:paraId="2966CC74" w14:textId="536F7C40" w:rsidR="00633BDD" w:rsidRPr="00197C2F" w:rsidRDefault="001F6B9F" w:rsidP="00633BDD">
            <w:pPr>
              <w:pStyle w:val="01"/>
              <w:ind w:left="0" w:right="0" w:firstLine="0"/>
              <w:jc w:val="center"/>
              <w:rPr>
                <w:sz w:val="22"/>
                <w:szCs w:val="22"/>
              </w:rPr>
            </w:pPr>
            <w:r w:rsidRPr="00197C2F">
              <w:rPr>
                <w:sz w:val="22"/>
                <w:szCs w:val="22"/>
              </w:rPr>
              <w:t>6,32</w:t>
            </w:r>
          </w:p>
        </w:tc>
        <w:tc>
          <w:tcPr>
            <w:tcW w:w="1268" w:type="dxa"/>
            <w:tcBorders>
              <w:top w:val="single" w:sz="4" w:space="0" w:color="auto"/>
              <w:bottom w:val="single" w:sz="4" w:space="0" w:color="auto"/>
            </w:tcBorders>
            <w:vAlign w:val="center"/>
          </w:tcPr>
          <w:p w14:paraId="67BE58F4" w14:textId="30C921C0" w:rsidR="00633BDD" w:rsidRPr="00197C2F" w:rsidRDefault="001F6B9F" w:rsidP="00633BDD">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C67682D" w14:textId="24ACE1FD" w:rsidR="00633BDD" w:rsidRPr="00197C2F" w:rsidRDefault="001F6B9F" w:rsidP="00633BDD">
            <w:pPr>
              <w:pStyle w:val="01"/>
              <w:ind w:left="0" w:right="0" w:firstLine="0"/>
              <w:jc w:val="center"/>
              <w:rPr>
                <w:sz w:val="22"/>
                <w:szCs w:val="22"/>
              </w:rPr>
            </w:pPr>
            <w:r w:rsidRPr="00197C2F">
              <w:rPr>
                <w:sz w:val="22"/>
                <w:szCs w:val="22"/>
              </w:rPr>
              <w:t>33</w:t>
            </w:r>
          </w:p>
        </w:tc>
      </w:tr>
      <w:tr w:rsidR="00BB2250" w:rsidRPr="00197C2F" w14:paraId="0303F53D" w14:textId="77777777" w:rsidTr="002775FE">
        <w:tc>
          <w:tcPr>
            <w:tcW w:w="1955" w:type="dxa"/>
            <w:vMerge w:val="restart"/>
            <w:tcBorders>
              <w:top w:val="single" w:sz="4" w:space="0" w:color="auto"/>
              <w:right w:val="single" w:sz="4" w:space="0" w:color="auto"/>
            </w:tcBorders>
            <w:vAlign w:val="center"/>
          </w:tcPr>
          <w:p w14:paraId="59920949" w14:textId="400A34A9" w:rsidR="001F6B9F" w:rsidRPr="00197C2F" w:rsidRDefault="001F6B9F" w:rsidP="00A34589">
            <w:pPr>
              <w:pStyle w:val="01"/>
              <w:ind w:left="0" w:right="0" w:firstLine="0"/>
              <w:jc w:val="left"/>
              <w:rPr>
                <w:sz w:val="22"/>
                <w:szCs w:val="22"/>
              </w:rPr>
            </w:pPr>
            <w:r w:rsidRPr="00197C2F">
              <w:rPr>
                <w:sz w:val="22"/>
                <w:szCs w:val="22"/>
              </w:rPr>
              <w:t>Производственная линия №2</w:t>
            </w:r>
          </w:p>
        </w:tc>
        <w:tc>
          <w:tcPr>
            <w:tcW w:w="3784" w:type="dxa"/>
            <w:tcBorders>
              <w:top w:val="single" w:sz="4" w:space="0" w:color="auto"/>
              <w:left w:val="single" w:sz="4" w:space="0" w:color="auto"/>
              <w:bottom w:val="single" w:sz="4" w:space="0" w:color="auto"/>
            </w:tcBorders>
            <w:vAlign w:val="center"/>
          </w:tcPr>
          <w:p w14:paraId="527B1042" w14:textId="4FCAAFD9" w:rsidR="001F6B9F" w:rsidRPr="00197C2F" w:rsidRDefault="001F6B9F" w:rsidP="00A34589">
            <w:pPr>
              <w:pStyle w:val="01"/>
              <w:ind w:left="0" w:right="0" w:firstLine="0"/>
              <w:jc w:val="left"/>
              <w:rPr>
                <w:sz w:val="22"/>
                <w:szCs w:val="22"/>
              </w:rPr>
            </w:pPr>
            <w:r w:rsidRPr="00197C2F">
              <w:rPr>
                <w:sz w:val="22"/>
                <w:szCs w:val="22"/>
              </w:rPr>
              <w:t>Автоматический загрузчик</w:t>
            </w:r>
          </w:p>
        </w:tc>
        <w:tc>
          <w:tcPr>
            <w:tcW w:w="1346" w:type="dxa"/>
            <w:tcBorders>
              <w:top w:val="single" w:sz="4" w:space="0" w:color="auto"/>
              <w:bottom w:val="single" w:sz="4" w:space="0" w:color="auto"/>
            </w:tcBorders>
            <w:vAlign w:val="center"/>
          </w:tcPr>
          <w:p w14:paraId="562B8C8A" w14:textId="02ECDCBA" w:rsidR="001F6B9F" w:rsidRPr="00197C2F" w:rsidRDefault="001F6B9F" w:rsidP="00A34589">
            <w:pPr>
              <w:pStyle w:val="01"/>
              <w:ind w:left="0" w:right="0" w:firstLine="0"/>
              <w:jc w:val="center"/>
              <w:rPr>
                <w:sz w:val="22"/>
                <w:szCs w:val="22"/>
              </w:rPr>
            </w:pPr>
            <w:r w:rsidRPr="00197C2F">
              <w:rPr>
                <w:sz w:val="22"/>
                <w:szCs w:val="22"/>
              </w:rPr>
              <w:t>0,55</w:t>
            </w:r>
          </w:p>
        </w:tc>
        <w:tc>
          <w:tcPr>
            <w:tcW w:w="1268" w:type="dxa"/>
            <w:tcBorders>
              <w:top w:val="single" w:sz="4" w:space="0" w:color="auto"/>
              <w:bottom w:val="single" w:sz="4" w:space="0" w:color="auto"/>
            </w:tcBorders>
            <w:vAlign w:val="center"/>
          </w:tcPr>
          <w:p w14:paraId="5FBB7ECB" w14:textId="25CC7F56" w:rsidR="001F6B9F" w:rsidRPr="00197C2F" w:rsidRDefault="001F6B9F"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6FC2AD5" w14:textId="6A9C0D0C" w:rsidR="001F6B9F" w:rsidRPr="00197C2F" w:rsidRDefault="001F6B9F" w:rsidP="00A34589">
            <w:pPr>
              <w:pStyle w:val="01"/>
              <w:ind w:left="0" w:right="0" w:firstLine="0"/>
              <w:jc w:val="center"/>
              <w:rPr>
                <w:sz w:val="22"/>
                <w:szCs w:val="22"/>
              </w:rPr>
            </w:pPr>
            <w:r w:rsidRPr="00197C2F">
              <w:rPr>
                <w:sz w:val="22"/>
                <w:szCs w:val="22"/>
              </w:rPr>
              <w:t>34</w:t>
            </w:r>
          </w:p>
        </w:tc>
      </w:tr>
      <w:tr w:rsidR="00BB2250" w:rsidRPr="00197C2F" w14:paraId="2E3D45E5" w14:textId="77777777" w:rsidTr="002775FE">
        <w:tc>
          <w:tcPr>
            <w:tcW w:w="1955" w:type="dxa"/>
            <w:vMerge/>
            <w:tcBorders>
              <w:right w:val="single" w:sz="4" w:space="0" w:color="auto"/>
            </w:tcBorders>
            <w:vAlign w:val="center"/>
          </w:tcPr>
          <w:p w14:paraId="49E3E00E" w14:textId="77777777" w:rsidR="001F6B9F" w:rsidRPr="00197C2F" w:rsidRDefault="001F6B9F"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46174A16" w14:textId="5512E53D" w:rsidR="001F6B9F" w:rsidRPr="00197C2F" w:rsidRDefault="001F6B9F" w:rsidP="00F6012A">
            <w:pPr>
              <w:pStyle w:val="01"/>
              <w:spacing w:line="216" w:lineRule="auto"/>
              <w:ind w:left="0" w:right="-91" w:firstLine="0"/>
              <w:jc w:val="left"/>
              <w:rPr>
                <w:sz w:val="22"/>
                <w:szCs w:val="22"/>
              </w:rPr>
            </w:pPr>
            <w:r w:rsidRPr="00197C2F">
              <w:rPr>
                <w:sz w:val="22"/>
                <w:szCs w:val="22"/>
              </w:rPr>
              <w:t xml:space="preserve">Полностью автоматический проходной двухсторонний </w:t>
            </w:r>
            <w:proofErr w:type="spellStart"/>
            <w:r w:rsidRPr="00197C2F">
              <w:rPr>
                <w:sz w:val="22"/>
                <w:szCs w:val="22"/>
              </w:rPr>
              <w:t>торцешлифовальный</w:t>
            </w:r>
            <w:proofErr w:type="spellEnd"/>
            <w:r w:rsidRPr="00197C2F">
              <w:rPr>
                <w:sz w:val="22"/>
                <w:szCs w:val="22"/>
              </w:rPr>
              <w:t xml:space="preserve"> станок с ЧПУ</w:t>
            </w:r>
          </w:p>
        </w:tc>
        <w:tc>
          <w:tcPr>
            <w:tcW w:w="1346" w:type="dxa"/>
            <w:tcBorders>
              <w:top w:val="single" w:sz="4" w:space="0" w:color="auto"/>
              <w:bottom w:val="single" w:sz="4" w:space="0" w:color="auto"/>
            </w:tcBorders>
            <w:vAlign w:val="center"/>
          </w:tcPr>
          <w:p w14:paraId="06820609" w14:textId="3527584B" w:rsidR="001F6B9F" w:rsidRPr="00197C2F" w:rsidRDefault="001F6B9F"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452E4B28" w14:textId="28C48A91" w:rsidR="001F6B9F" w:rsidRPr="00197C2F" w:rsidRDefault="001F6B9F"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1C0606BD" w14:textId="398C8DB7" w:rsidR="001F6B9F" w:rsidRPr="00197C2F" w:rsidRDefault="001F6B9F" w:rsidP="00A34589">
            <w:pPr>
              <w:pStyle w:val="01"/>
              <w:ind w:left="0" w:right="0" w:firstLine="0"/>
              <w:jc w:val="center"/>
              <w:rPr>
                <w:sz w:val="22"/>
                <w:szCs w:val="22"/>
              </w:rPr>
            </w:pPr>
            <w:r w:rsidRPr="00197C2F">
              <w:rPr>
                <w:sz w:val="22"/>
                <w:szCs w:val="22"/>
              </w:rPr>
              <w:t>36</w:t>
            </w:r>
          </w:p>
        </w:tc>
      </w:tr>
      <w:tr w:rsidR="00BB2250" w:rsidRPr="00197C2F" w14:paraId="4B6D7E91" w14:textId="77777777" w:rsidTr="002775FE">
        <w:tc>
          <w:tcPr>
            <w:tcW w:w="1955" w:type="dxa"/>
            <w:vMerge/>
            <w:tcBorders>
              <w:right w:val="single" w:sz="4" w:space="0" w:color="auto"/>
            </w:tcBorders>
            <w:vAlign w:val="center"/>
          </w:tcPr>
          <w:p w14:paraId="7FAF35BC" w14:textId="77777777" w:rsidR="001F6B9F" w:rsidRPr="00197C2F" w:rsidRDefault="001F6B9F" w:rsidP="001F6B9F">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7FAD5B70" w14:textId="76DC15A9" w:rsidR="001F6B9F" w:rsidRPr="00197C2F" w:rsidRDefault="001F6B9F"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3899D87D" w14:textId="215F0899" w:rsidR="001F6B9F" w:rsidRPr="00197C2F" w:rsidRDefault="001F6B9F" w:rsidP="001F6B9F">
            <w:pPr>
              <w:pStyle w:val="01"/>
              <w:ind w:left="0" w:right="0" w:firstLine="0"/>
              <w:jc w:val="center"/>
              <w:rPr>
                <w:sz w:val="22"/>
                <w:szCs w:val="22"/>
              </w:rPr>
            </w:pPr>
            <w:r w:rsidRPr="00197C2F">
              <w:rPr>
                <w:sz w:val="22"/>
                <w:szCs w:val="22"/>
              </w:rPr>
              <w:t>0,125</w:t>
            </w:r>
          </w:p>
        </w:tc>
        <w:tc>
          <w:tcPr>
            <w:tcW w:w="1268" w:type="dxa"/>
            <w:tcBorders>
              <w:top w:val="single" w:sz="4" w:space="0" w:color="auto"/>
              <w:bottom w:val="single" w:sz="4" w:space="0" w:color="auto"/>
            </w:tcBorders>
            <w:vAlign w:val="center"/>
          </w:tcPr>
          <w:p w14:paraId="0113168B" w14:textId="6ECEDA2F" w:rsidR="001F6B9F" w:rsidRPr="00197C2F" w:rsidRDefault="001F6B9F" w:rsidP="001F6B9F">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545491E2" w14:textId="0431905F" w:rsidR="001F6B9F" w:rsidRPr="00197C2F" w:rsidRDefault="001F6B9F" w:rsidP="001F6B9F">
            <w:pPr>
              <w:pStyle w:val="01"/>
              <w:ind w:left="0" w:right="0" w:firstLine="0"/>
              <w:jc w:val="center"/>
              <w:rPr>
                <w:sz w:val="22"/>
                <w:szCs w:val="22"/>
              </w:rPr>
            </w:pPr>
            <w:r w:rsidRPr="00197C2F">
              <w:rPr>
                <w:sz w:val="22"/>
                <w:szCs w:val="22"/>
              </w:rPr>
              <w:t>37</w:t>
            </w:r>
          </w:p>
        </w:tc>
      </w:tr>
      <w:tr w:rsidR="00BB2250" w:rsidRPr="00197C2F" w14:paraId="1B91654B" w14:textId="77777777" w:rsidTr="002775FE">
        <w:tc>
          <w:tcPr>
            <w:tcW w:w="1955" w:type="dxa"/>
            <w:vMerge/>
            <w:tcBorders>
              <w:right w:val="single" w:sz="4" w:space="0" w:color="auto"/>
            </w:tcBorders>
            <w:vAlign w:val="center"/>
          </w:tcPr>
          <w:p w14:paraId="429D6275" w14:textId="77777777" w:rsidR="001F6B9F" w:rsidRPr="00197C2F" w:rsidRDefault="001F6B9F" w:rsidP="001F6B9F">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2AD6FDEB" w14:textId="73888945" w:rsidR="001F6B9F" w:rsidRPr="00197C2F" w:rsidRDefault="001F6B9F" w:rsidP="001F6B9F">
            <w:pPr>
              <w:pStyle w:val="01"/>
              <w:ind w:left="0" w:right="-91" w:firstLine="0"/>
              <w:jc w:val="left"/>
              <w:rPr>
                <w:sz w:val="22"/>
                <w:szCs w:val="22"/>
              </w:rPr>
            </w:pPr>
            <w:r w:rsidRPr="00197C2F">
              <w:rPr>
                <w:sz w:val="22"/>
                <w:szCs w:val="22"/>
              </w:rPr>
              <w:t>Моечно-сушильная машина</w:t>
            </w:r>
          </w:p>
        </w:tc>
        <w:tc>
          <w:tcPr>
            <w:tcW w:w="1346" w:type="dxa"/>
            <w:tcBorders>
              <w:top w:val="single" w:sz="4" w:space="0" w:color="auto"/>
              <w:bottom w:val="single" w:sz="4" w:space="0" w:color="auto"/>
            </w:tcBorders>
            <w:vAlign w:val="center"/>
          </w:tcPr>
          <w:p w14:paraId="14D7EAED" w14:textId="3E5BE952" w:rsidR="001F6B9F" w:rsidRPr="00197C2F" w:rsidRDefault="001F6B9F" w:rsidP="001F6B9F">
            <w:pPr>
              <w:pStyle w:val="01"/>
              <w:ind w:left="0" w:right="0" w:firstLine="0"/>
              <w:jc w:val="center"/>
              <w:rPr>
                <w:sz w:val="22"/>
                <w:szCs w:val="22"/>
              </w:rPr>
            </w:pPr>
            <w:r w:rsidRPr="00197C2F">
              <w:rPr>
                <w:sz w:val="22"/>
                <w:szCs w:val="22"/>
              </w:rPr>
              <w:t>5,2</w:t>
            </w:r>
          </w:p>
        </w:tc>
        <w:tc>
          <w:tcPr>
            <w:tcW w:w="1268" w:type="dxa"/>
            <w:tcBorders>
              <w:top w:val="single" w:sz="4" w:space="0" w:color="auto"/>
              <w:bottom w:val="single" w:sz="4" w:space="0" w:color="auto"/>
            </w:tcBorders>
            <w:vAlign w:val="center"/>
          </w:tcPr>
          <w:p w14:paraId="3A5C55AC" w14:textId="623EF60F" w:rsidR="001F6B9F" w:rsidRPr="00197C2F" w:rsidRDefault="001F6B9F" w:rsidP="001F6B9F">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34F7D95" w14:textId="03DA70CD" w:rsidR="001F6B9F" w:rsidRPr="00197C2F" w:rsidRDefault="001F6B9F" w:rsidP="001F6B9F">
            <w:pPr>
              <w:pStyle w:val="01"/>
              <w:ind w:left="0" w:right="0" w:firstLine="0"/>
              <w:jc w:val="center"/>
              <w:rPr>
                <w:sz w:val="22"/>
                <w:szCs w:val="22"/>
              </w:rPr>
            </w:pPr>
            <w:r w:rsidRPr="00197C2F">
              <w:rPr>
                <w:sz w:val="22"/>
                <w:szCs w:val="22"/>
              </w:rPr>
              <w:t>39</w:t>
            </w:r>
          </w:p>
        </w:tc>
      </w:tr>
      <w:tr w:rsidR="00BB2250" w:rsidRPr="00197C2F" w14:paraId="66B0E657" w14:textId="77777777" w:rsidTr="002775FE">
        <w:tc>
          <w:tcPr>
            <w:tcW w:w="1955" w:type="dxa"/>
            <w:vMerge/>
            <w:tcBorders>
              <w:right w:val="single" w:sz="4" w:space="0" w:color="auto"/>
            </w:tcBorders>
            <w:vAlign w:val="center"/>
          </w:tcPr>
          <w:p w14:paraId="33E7AF83" w14:textId="77777777" w:rsidR="001F6B9F" w:rsidRPr="00197C2F" w:rsidRDefault="001F6B9F" w:rsidP="001F6B9F">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5A450716" w14:textId="2D713231" w:rsidR="001F6B9F" w:rsidRPr="00197C2F" w:rsidRDefault="001F6B9F" w:rsidP="001F6B9F">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252DB04F" w14:textId="23EC3F65" w:rsidR="001F6B9F" w:rsidRPr="00197C2F" w:rsidRDefault="001F6B9F" w:rsidP="001F6B9F">
            <w:pPr>
              <w:pStyle w:val="01"/>
              <w:ind w:left="0" w:right="0" w:firstLine="0"/>
              <w:jc w:val="center"/>
              <w:rPr>
                <w:sz w:val="22"/>
                <w:szCs w:val="22"/>
              </w:rPr>
            </w:pPr>
            <w:r w:rsidRPr="00197C2F">
              <w:rPr>
                <w:sz w:val="22"/>
                <w:szCs w:val="22"/>
              </w:rPr>
              <w:t>0,55</w:t>
            </w:r>
          </w:p>
        </w:tc>
        <w:tc>
          <w:tcPr>
            <w:tcW w:w="1268" w:type="dxa"/>
            <w:tcBorders>
              <w:top w:val="single" w:sz="4" w:space="0" w:color="auto"/>
              <w:bottom w:val="single" w:sz="4" w:space="0" w:color="auto"/>
            </w:tcBorders>
            <w:vAlign w:val="center"/>
          </w:tcPr>
          <w:p w14:paraId="64D18DF4" w14:textId="13BF90E3" w:rsidR="001F6B9F" w:rsidRPr="00197C2F" w:rsidRDefault="001F6B9F" w:rsidP="001F6B9F">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563FBFE0" w14:textId="236D8657" w:rsidR="001F6B9F" w:rsidRPr="00197C2F" w:rsidRDefault="001F6B9F" w:rsidP="001F6B9F">
            <w:pPr>
              <w:pStyle w:val="01"/>
              <w:ind w:left="0" w:right="0" w:firstLine="0"/>
              <w:jc w:val="center"/>
              <w:rPr>
                <w:sz w:val="22"/>
                <w:szCs w:val="22"/>
              </w:rPr>
            </w:pPr>
            <w:r w:rsidRPr="00197C2F">
              <w:rPr>
                <w:sz w:val="22"/>
                <w:szCs w:val="22"/>
              </w:rPr>
              <w:t>40</w:t>
            </w:r>
          </w:p>
        </w:tc>
      </w:tr>
      <w:bookmarkEnd w:id="51"/>
      <w:tr w:rsidR="00A95968" w:rsidRPr="00197C2F" w14:paraId="01EA3548" w14:textId="77777777" w:rsidTr="002775FE">
        <w:tc>
          <w:tcPr>
            <w:tcW w:w="1955" w:type="dxa"/>
            <w:vMerge w:val="restart"/>
            <w:tcBorders>
              <w:top w:val="single" w:sz="4" w:space="0" w:color="auto"/>
              <w:right w:val="single" w:sz="4" w:space="0" w:color="auto"/>
            </w:tcBorders>
            <w:vAlign w:val="center"/>
          </w:tcPr>
          <w:p w14:paraId="1DB3699C" w14:textId="3D495308" w:rsidR="00A95968" w:rsidRPr="00197C2F" w:rsidRDefault="00A95968" w:rsidP="00A34589">
            <w:pPr>
              <w:pStyle w:val="01"/>
              <w:ind w:left="0" w:right="0" w:firstLine="0"/>
              <w:jc w:val="left"/>
              <w:rPr>
                <w:sz w:val="22"/>
                <w:szCs w:val="22"/>
              </w:rPr>
            </w:pPr>
            <w:r w:rsidRPr="00197C2F">
              <w:rPr>
                <w:sz w:val="22"/>
                <w:szCs w:val="22"/>
              </w:rPr>
              <w:t>Производственная линия №3</w:t>
            </w:r>
          </w:p>
        </w:tc>
        <w:tc>
          <w:tcPr>
            <w:tcW w:w="3784" w:type="dxa"/>
            <w:tcBorders>
              <w:top w:val="single" w:sz="4" w:space="0" w:color="auto"/>
              <w:left w:val="single" w:sz="4" w:space="0" w:color="auto"/>
              <w:bottom w:val="single" w:sz="4" w:space="0" w:color="auto"/>
            </w:tcBorders>
            <w:vAlign w:val="center"/>
          </w:tcPr>
          <w:p w14:paraId="06E74032" w14:textId="76C7444F" w:rsidR="00A95968" w:rsidRPr="00197C2F" w:rsidRDefault="00A95968" w:rsidP="00A34589">
            <w:pPr>
              <w:pStyle w:val="01"/>
              <w:ind w:left="0" w:right="0" w:firstLine="0"/>
              <w:jc w:val="left"/>
              <w:rPr>
                <w:sz w:val="22"/>
                <w:szCs w:val="22"/>
              </w:rPr>
            </w:pPr>
            <w:r w:rsidRPr="00197C2F">
              <w:rPr>
                <w:sz w:val="22"/>
                <w:szCs w:val="22"/>
              </w:rPr>
              <w:t>Автоматический загрузчик</w:t>
            </w:r>
          </w:p>
        </w:tc>
        <w:tc>
          <w:tcPr>
            <w:tcW w:w="1346" w:type="dxa"/>
            <w:tcBorders>
              <w:top w:val="single" w:sz="4" w:space="0" w:color="auto"/>
              <w:bottom w:val="single" w:sz="4" w:space="0" w:color="auto"/>
            </w:tcBorders>
            <w:vAlign w:val="center"/>
          </w:tcPr>
          <w:p w14:paraId="70966C51" w14:textId="636015CC" w:rsidR="00A95968" w:rsidRPr="00197C2F" w:rsidRDefault="00F245F6" w:rsidP="00A34589">
            <w:pPr>
              <w:pStyle w:val="01"/>
              <w:ind w:left="0" w:right="0" w:firstLine="0"/>
              <w:jc w:val="center"/>
              <w:rPr>
                <w:sz w:val="22"/>
                <w:szCs w:val="22"/>
              </w:rPr>
            </w:pPr>
            <w:r w:rsidRPr="00197C2F">
              <w:rPr>
                <w:sz w:val="22"/>
                <w:szCs w:val="22"/>
              </w:rPr>
              <w:t>0,55</w:t>
            </w:r>
          </w:p>
        </w:tc>
        <w:tc>
          <w:tcPr>
            <w:tcW w:w="1268" w:type="dxa"/>
            <w:tcBorders>
              <w:top w:val="single" w:sz="4" w:space="0" w:color="auto"/>
              <w:bottom w:val="single" w:sz="4" w:space="0" w:color="auto"/>
            </w:tcBorders>
            <w:vAlign w:val="center"/>
          </w:tcPr>
          <w:p w14:paraId="55C65B6E" w14:textId="13CED96B" w:rsidR="00A95968" w:rsidRPr="00197C2F" w:rsidRDefault="00A959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5AE7C7A" w14:textId="765E63F1" w:rsidR="00A95968" w:rsidRPr="00197C2F" w:rsidRDefault="00A95968" w:rsidP="00A34589">
            <w:pPr>
              <w:pStyle w:val="01"/>
              <w:ind w:left="0" w:right="0" w:firstLine="0"/>
              <w:jc w:val="center"/>
              <w:rPr>
                <w:sz w:val="22"/>
                <w:szCs w:val="22"/>
              </w:rPr>
            </w:pPr>
            <w:r w:rsidRPr="00197C2F">
              <w:rPr>
                <w:sz w:val="22"/>
                <w:szCs w:val="22"/>
              </w:rPr>
              <w:t>41</w:t>
            </w:r>
          </w:p>
        </w:tc>
      </w:tr>
      <w:tr w:rsidR="00A95968" w:rsidRPr="00197C2F" w14:paraId="39980FC0" w14:textId="77777777" w:rsidTr="002775FE">
        <w:tc>
          <w:tcPr>
            <w:tcW w:w="1955" w:type="dxa"/>
            <w:vMerge/>
            <w:tcBorders>
              <w:right w:val="single" w:sz="4" w:space="0" w:color="auto"/>
            </w:tcBorders>
            <w:vAlign w:val="center"/>
          </w:tcPr>
          <w:p w14:paraId="110AC049" w14:textId="77777777" w:rsidR="00A95968" w:rsidRPr="00197C2F" w:rsidRDefault="00A95968"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04ED04AC" w14:textId="252114F7" w:rsidR="00A95968" w:rsidRPr="00197C2F" w:rsidRDefault="00A95968" w:rsidP="00F6012A">
            <w:pPr>
              <w:pStyle w:val="01"/>
              <w:spacing w:line="216" w:lineRule="auto"/>
              <w:ind w:left="0" w:right="-91" w:firstLine="0"/>
              <w:jc w:val="left"/>
              <w:rPr>
                <w:sz w:val="22"/>
                <w:szCs w:val="22"/>
              </w:rPr>
            </w:pPr>
            <w:r w:rsidRPr="00197C2F">
              <w:rPr>
                <w:sz w:val="22"/>
                <w:szCs w:val="22"/>
              </w:rPr>
              <w:t xml:space="preserve">Полностью автоматический проходной двухсторонний </w:t>
            </w:r>
            <w:proofErr w:type="spellStart"/>
            <w:r w:rsidRPr="00197C2F">
              <w:rPr>
                <w:sz w:val="22"/>
                <w:szCs w:val="22"/>
              </w:rPr>
              <w:t>торцешлифовальный</w:t>
            </w:r>
            <w:proofErr w:type="spellEnd"/>
            <w:r w:rsidRPr="00197C2F">
              <w:rPr>
                <w:sz w:val="22"/>
                <w:szCs w:val="22"/>
              </w:rPr>
              <w:t xml:space="preserve"> станок с ЧПУ</w:t>
            </w:r>
          </w:p>
        </w:tc>
        <w:tc>
          <w:tcPr>
            <w:tcW w:w="1346" w:type="dxa"/>
            <w:tcBorders>
              <w:top w:val="single" w:sz="4" w:space="0" w:color="auto"/>
              <w:bottom w:val="single" w:sz="4" w:space="0" w:color="auto"/>
            </w:tcBorders>
            <w:vAlign w:val="center"/>
          </w:tcPr>
          <w:p w14:paraId="13D8E186" w14:textId="6802082E" w:rsidR="00A95968" w:rsidRPr="00197C2F" w:rsidRDefault="00F245F6" w:rsidP="00A34589">
            <w:pPr>
              <w:pStyle w:val="01"/>
              <w:ind w:left="0" w:right="0" w:firstLine="0"/>
              <w:jc w:val="center"/>
              <w:rPr>
                <w:sz w:val="22"/>
                <w:szCs w:val="22"/>
              </w:rPr>
            </w:pPr>
            <w:r w:rsidRPr="00197C2F">
              <w:rPr>
                <w:sz w:val="22"/>
                <w:szCs w:val="22"/>
              </w:rPr>
              <w:t>30</w:t>
            </w:r>
            <w:r w:rsidR="006C5017">
              <w:rPr>
                <w:sz w:val="22"/>
                <w:szCs w:val="22"/>
              </w:rPr>
              <w:t>,0</w:t>
            </w:r>
          </w:p>
        </w:tc>
        <w:tc>
          <w:tcPr>
            <w:tcW w:w="1268" w:type="dxa"/>
            <w:tcBorders>
              <w:top w:val="single" w:sz="4" w:space="0" w:color="auto"/>
              <w:bottom w:val="single" w:sz="4" w:space="0" w:color="auto"/>
            </w:tcBorders>
            <w:vAlign w:val="center"/>
          </w:tcPr>
          <w:p w14:paraId="02509D83" w14:textId="17A8D277" w:rsidR="00A95968" w:rsidRPr="00197C2F" w:rsidRDefault="00A95968" w:rsidP="00A34589">
            <w:pPr>
              <w:pStyle w:val="01"/>
              <w:ind w:left="0" w:right="0" w:firstLine="0"/>
              <w:jc w:val="center"/>
              <w:rPr>
                <w:sz w:val="22"/>
                <w:szCs w:val="22"/>
              </w:rPr>
            </w:pPr>
            <w:r w:rsidRPr="00197C2F">
              <w:rPr>
                <w:sz w:val="22"/>
                <w:szCs w:val="22"/>
              </w:rPr>
              <w:t>4</w:t>
            </w:r>
          </w:p>
        </w:tc>
        <w:tc>
          <w:tcPr>
            <w:tcW w:w="1828" w:type="dxa"/>
            <w:tcBorders>
              <w:top w:val="single" w:sz="4" w:space="0" w:color="auto"/>
              <w:bottom w:val="single" w:sz="4" w:space="0" w:color="auto"/>
            </w:tcBorders>
            <w:vAlign w:val="center"/>
          </w:tcPr>
          <w:p w14:paraId="69B7572C" w14:textId="6E666B50" w:rsidR="00A95968" w:rsidRPr="00197C2F" w:rsidRDefault="00A95968" w:rsidP="00A34589">
            <w:pPr>
              <w:pStyle w:val="01"/>
              <w:ind w:left="0" w:right="0" w:firstLine="0"/>
              <w:jc w:val="center"/>
              <w:rPr>
                <w:sz w:val="22"/>
                <w:szCs w:val="22"/>
              </w:rPr>
            </w:pPr>
            <w:r w:rsidRPr="00197C2F">
              <w:rPr>
                <w:sz w:val="22"/>
                <w:szCs w:val="22"/>
              </w:rPr>
              <w:t>43</w:t>
            </w:r>
          </w:p>
        </w:tc>
      </w:tr>
      <w:tr w:rsidR="00A95968" w:rsidRPr="00197C2F" w14:paraId="36851B06" w14:textId="77777777" w:rsidTr="002775FE">
        <w:tc>
          <w:tcPr>
            <w:tcW w:w="1955" w:type="dxa"/>
            <w:vMerge/>
            <w:tcBorders>
              <w:right w:val="single" w:sz="4" w:space="0" w:color="auto"/>
            </w:tcBorders>
            <w:vAlign w:val="center"/>
          </w:tcPr>
          <w:p w14:paraId="19A0FE49" w14:textId="77777777" w:rsidR="00A95968" w:rsidRPr="00197C2F" w:rsidRDefault="00A95968"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1DEDCED4" w14:textId="77777777" w:rsidR="00BB2250" w:rsidRPr="00197C2F" w:rsidRDefault="00A95968" w:rsidP="001D09E0">
            <w:pPr>
              <w:pStyle w:val="01"/>
              <w:spacing w:line="216" w:lineRule="auto"/>
              <w:ind w:left="0" w:right="-91" w:firstLine="0"/>
              <w:jc w:val="left"/>
              <w:rPr>
                <w:sz w:val="22"/>
                <w:szCs w:val="22"/>
              </w:rPr>
            </w:pPr>
            <w:r w:rsidRPr="00197C2F">
              <w:rPr>
                <w:sz w:val="22"/>
                <w:szCs w:val="22"/>
              </w:rPr>
              <w:t>Станок двухсторонне</w:t>
            </w:r>
            <w:r w:rsidR="00DB48D1" w:rsidRPr="00197C2F">
              <w:rPr>
                <w:sz w:val="22"/>
                <w:szCs w:val="22"/>
              </w:rPr>
              <w:t>-</w:t>
            </w:r>
            <w:r w:rsidRPr="00197C2F">
              <w:rPr>
                <w:sz w:val="22"/>
                <w:szCs w:val="22"/>
              </w:rPr>
              <w:t xml:space="preserve">шлифовальный </w:t>
            </w:r>
          </w:p>
          <w:p w14:paraId="5047FF93" w14:textId="3D6D1C91" w:rsidR="00A95968" w:rsidRPr="00197C2F" w:rsidRDefault="00A95968" w:rsidP="001D09E0">
            <w:pPr>
              <w:pStyle w:val="01"/>
              <w:spacing w:line="216" w:lineRule="auto"/>
              <w:ind w:left="0" w:right="-91" w:firstLine="0"/>
              <w:jc w:val="left"/>
              <w:rPr>
                <w:sz w:val="22"/>
                <w:szCs w:val="22"/>
              </w:rPr>
            </w:pPr>
            <w:r w:rsidRPr="00197C2F">
              <w:rPr>
                <w:sz w:val="22"/>
                <w:szCs w:val="22"/>
              </w:rPr>
              <w:t>с ЧПУ и поворотным столом</w:t>
            </w:r>
          </w:p>
        </w:tc>
        <w:tc>
          <w:tcPr>
            <w:tcW w:w="1346" w:type="dxa"/>
            <w:tcBorders>
              <w:top w:val="single" w:sz="4" w:space="0" w:color="auto"/>
              <w:bottom w:val="single" w:sz="4" w:space="0" w:color="auto"/>
            </w:tcBorders>
            <w:vAlign w:val="center"/>
          </w:tcPr>
          <w:p w14:paraId="7524880F" w14:textId="0FCB5073" w:rsidR="00A95968" w:rsidRPr="00197C2F" w:rsidRDefault="00F245F6" w:rsidP="00A34589">
            <w:pPr>
              <w:pStyle w:val="01"/>
              <w:ind w:left="0" w:right="0" w:firstLine="0"/>
              <w:jc w:val="center"/>
              <w:rPr>
                <w:sz w:val="22"/>
                <w:szCs w:val="22"/>
              </w:rPr>
            </w:pPr>
            <w:r w:rsidRPr="00197C2F">
              <w:rPr>
                <w:sz w:val="22"/>
                <w:szCs w:val="22"/>
              </w:rPr>
              <w:t>11</w:t>
            </w:r>
            <w:r w:rsidR="006C5017">
              <w:rPr>
                <w:sz w:val="22"/>
                <w:szCs w:val="22"/>
              </w:rPr>
              <w:t>,0</w:t>
            </w:r>
          </w:p>
        </w:tc>
        <w:tc>
          <w:tcPr>
            <w:tcW w:w="1268" w:type="dxa"/>
            <w:tcBorders>
              <w:top w:val="single" w:sz="4" w:space="0" w:color="auto"/>
              <w:bottom w:val="single" w:sz="4" w:space="0" w:color="auto"/>
            </w:tcBorders>
            <w:vAlign w:val="center"/>
          </w:tcPr>
          <w:p w14:paraId="1584A99A" w14:textId="6E9FB48F" w:rsidR="00A95968" w:rsidRPr="00197C2F" w:rsidRDefault="00A959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1D6B400E" w14:textId="207567B8" w:rsidR="00A95968" w:rsidRPr="00197C2F" w:rsidRDefault="00A95968" w:rsidP="00A34589">
            <w:pPr>
              <w:pStyle w:val="01"/>
              <w:ind w:left="0" w:right="0" w:firstLine="0"/>
              <w:jc w:val="center"/>
              <w:rPr>
                <w:sz w:val="22"/>
                <w:szCs w:val="22"/>
              </w:rPr>
            </w:pPr>
            <w:r w:rsidRPr="00197C2F">
              <w:rPr>
                <w:sz w:val="22"/>
                <w:szCs w:val="22"/>
              </w:rPr>
              <w:t>48</w:t>
            </w:r>
          </w:p>
        </w:tc>
      </w:tr>
      <w:tr w:rsidR="00A95968" w:rsidRPr="00197C2F" w14:paraId="2A7B201F" w14:textId="77777777" w:rsidTr="002775FE">
        <w:tc>
          <w:tcPr>
            <w:tcW w:w="1955" w:type="dxa"/>
            <w:vMerge/>
            <w:tcBorders>
              <w:right w:val="single" w:sz="4" w:space="0" w:color="auto"/>
            </w:tcBorders>
            <w:vAlign w:val="center"/>
          </w:tcPr>
          <w:p w14:paraId="2B6A8907" w14:textId="77777777" w:rsidR="00A95968" w:rsidRPr="00197C2F" w:rsidRDefault="00A95968"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2645279D" w14:textId="77777777" w:rsidR="00BB2250" w:rsidRPr="00197C2F" w:rsidRDefault="00DB48D1" w:rsidP="00DB48D1">
            <w:pPr>
              <w:pStyle w:val="01"/>
              <w:ind w:left="0" w:right="-91" w:firstLine="0"/>
              <w:jc w:val="left"/>
              <w:rPr>
                <w:sz w:val="22"/>
                <w:szCs w:val="22"/>
              </w:rPr>
            </w:pPr>
            <w:r w:rsidRPr="00197C2F">
              <w:rPr>
                <w:sz w:val="22"/>
                <w:szCs w:val="22"/>
              </w:rPr>
              <w:t xml:space="preserve">Станок двухсторонне-шлифовальный </w:t>
            </w:r>
          </w:p>
          <w:p w14:paraId="31178ED6" w14:textId="2A047C3A" w:rsidR="00A95968" w:rsidRPr="00197C2F" w:rsidRDefault="00DB48D1" w:rsidP="00BB2250">
            <w:pPr>
              <w:pStyle w:val="01"/>
              <w:ind w:left="0" w:right="-91" w:firstLine="0"/>
              <w:jc w:val="left"/>
              <w:rPr>
                <w:sz w:val="22"/>
                <w:szCs w:val="22"/>
              </w:rPr>
            </w:pPr>
            <w:r w:rsidRPr="00197C2F">
              <w:rPr>
                <w:sz w:val="22"/>
                <w:szCs w:val="22"/>
              </w:rPr>
              <w:t>с ЧПУ и поворотным столом</w:t>
            </w:r>
          </w:p>
        </w:tc>
        <w:tc>
          <w:tcPr>
            <w:tcW w:w="1346" w:type="dxa"/>
            <w:tcBorders>
              <w:top w:val="single" w:sz="4" w:space="0" w:color="auto"/>
              <w:bottom w:val="single" w:sz="4" w:space="0" w:color="auto"/>
            </w:tcBorders>
            <w:vAlign w:val="center"/>
          </w:tcPr>
          <w:p w14:paraId="6FCF718B" w14:textId="6D5E24C3" w:rsidR="00A95968" w:rsidRPr="00197C2F" w:rsidRDefault="00F245F6"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0443DE7B" w14:textId="5A0FF314" w:rsidR="00A95968" w:rsidRPr="00197C2F" w:rsidRDefault="00A959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ABAC743" w14:textId="63B5EEB9" w:rsidR="00A95968" w:rsidRPr="00197C2F" w:rsidRDefault="00A95968" w:rsidP="00A34589">
            <w:pPr>
              <w:pStyle w:val="01"/>
              <w:ind w:left="0" w:right="0" w:firstLine="0"/>
              <w:jc w:val="center"/>
              <w:rPr>
                <w:sz w:val="22"/>
                <w:szCs w:val="22"/>
              </w:rPr>
            </w:pPr>
            <w:r w:rsidRPr="00197C2F">
              <w:rPr>
                <w:sz w:val="22"/>
                <w:szCs w:val="22"/>
              </w:rPr>
              <w:t>49</w:t>
            </w:r>
          </w:p>
        </w:tc>
      </w:tr>
      <w:tr w:rsidR="00A95968" w:rsidRPr="00197C2F" w14:paraId="6FCB24C4" w14:textId="77777777" w:rsidTr="002775FE">
        <w:tc>
          <w:tcPr>
            <w:tcW w:w="1955" w:type="dxa"/>
            <w:vMerge/>
            <w:tcBorders>
              <w:right w:val="single" w:sz="4" w:space="0" w:color="auto"/>
            </w:tcBorders>
            <w:vAlign w:val="center"/>
          </w:tcPr>
          <w:p w14:paraId="508C0360" w14:textId="77777777" w:rsidR="00A95968" w:rsidRPr="00197C2F" w:rsidRDefault="00A95968"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34404FCA" w14:textId="77777777" w:rsidR="00BB2250" w:rsidRPr="00197C2F" w:rsidRDefault="00DB48D1" w:rsidP="00DB48D1">
            <w:pPr>
              <w:pStyle w:val="01"/>
              <w:ind w:left="0" w:right="-91" w:firstLine="0"/>
              <w:jc w:val="left"/>
              <w:rPr>
                <w:sz w:val="22"/>
                <w:szCs w:val="22"/>
              </w:rPr>
            </w:pPr>
            <w:r w:rsidRPr="00197C2F">
              <w:rPr>
                <w:sz w:val="22"/>
                <w:szCs w:val="22"/>
              </w:rPr>
              <w:t xml:space="preserve">Станок двухсторонне-шлифовальный </w:t>
            </w:r>
          </w:p>
          <w:p w14:paraId="266A69F8" w14:textId="330A58A0" w:rsidR="00A95968" w:rsidRPr="00197C2F" w:rsidRDefault="00DB48D1" w:rsidP="00BB2250">
            <w:pPr>
              <w:pStyle w:val="01"/>
              <w:ind w:left="0" w:right="-91" w:firstLine="0"/>
              <w:jc w:val="left"/>
              <w:rPr>
                <w:sz w:val="22"/>
                <w:szCs w:val="22"/>
              </w:rPr>
            </w:pPr>
            <w:r w:rsidRPr="00197C2F">
              <w:rPr>
                <w:sz w:val="22"/>
                <w:szCs w:val="22"/>
              </w:rPr>
              <w:t>с ЧПУ</w:t>
            </w:r>
            <w:r w:rsidR="00BB2250" w:rsidRPr="00197C2F">
              <w:rPr>
                <w:sz w:val="22"/>
                <w:szCs w:val="22"/>
              </w:rPr>
              <w:t xml:space="preserve"> </w:t>
            </w:r>
            <w:r w:rsidRPr="00197C2F">
              <w:rPr>
                <w:sz w:val="22"/>
                <w:szCs w:val="22"/>
              </w:rPr>
              <w:t>и поворотным столом</w:t>
            </w:r>
          </w:p>
        </w:tc>
        <w:tc>
          <w:tcPr>
            <w:tcW w:w="1346" w:type="dxa"/>
            <w:tcBorders>
              <w:top w:val="single" w:sz="4" w:space="0" w:color="auto"/>
              <w:bottom w:val="single" w:sz="4" w:space="0" w:color="auto"/>
            </w:tcBorders>
            <w:vAlign w:val="center"/>
          </w:tcPr>
          <w:p w14:paraId="5B701EBE" w14:textId="708126B5" w:rsidR="00A95968" w:rsidRPr="00197C2F" w:rsidRDefault="00F245F6"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77583C15" w14:textId="1F022FBF" w:rsidR="00A95968" w:rsidRPr="00197C2F" w:rsidRDefault="00A959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F05E266" w14:textId="063AB40D" w:rsidR="00A95968" w:rsidRPr="00197C2F" w:rsidRDefault="00A95968" w:rsidP="00A34589">
            <w:pPr>
              <w:pStyle w:val="01"/>
              <w:ind w:left="0" w:right="0" w:firstLine="0"/>
              <w:jc w:val="center"/>
              <w:rPr>
                <w:sz w:val="22"/>
                <w:szCs w:val="22"/>
              </w:rPr>
            </w:pPr>
            <w:r w:rsidRPr="00197C2F">
              <w:rPr>
                <w:sz w:val="22"/>
                <w:szCs w:val="22"/>
              </w:rPr>
              <w:t>50</w:t>
            </w:r>
          </w:p>
        </w:tc>
      </w:tr>
      <w:tr w:rsidR="00DB48D1" w:rsidRPr="00197C2F" w14:paraId="17EACE6A" w14:textId="77777777" w:rsidTr="002775FE">
        <w:tc>
          <w:tcPr>
            <w:tcW w:w="1955" w:type="dxa"/>
            <w:vMerge/>
            <w:tcBorders>
              <w:bottom w:val="single" w:sz="4" w:space="0" w:color="auto"/>
              <w:right w:val="single" w:sz="4" w:space="0" w:color="auto"/>
            </w:tcBorders>
            <w:vAlign w:val="center"/>
          </w:tcPr>
          <w:p w14:paraId="3EB942F7" w14:textId="77777777" w:rsidR="00DB48D1" w:rsidRPr="00197C2F" w:rsidRDefault="00DB48D1" w:rsidP="00DB48D1">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3CB9B2D4" w14:textId="72161550" w:rsidR="00DB48D1" w:rsidRPr="00197C2F" w:rsidRDefault="00DB48D1" w:rsidP="00DB48D1">
            <w:pPr>
              <w:pStyle w:val="01"/>
              <w:ind w:left="0" w:right="0" w:firstLine="0"/>
              <w:jc w:val="left"/>
              <w:rPr>
                <w:sz w:val="22"/>
                <w:szCs w:val="22"/>
              </w:rPr>
            </w:pPr>
            <w:r w:rsidRPr="00197C2F">
              <w:rPr>
                <w:sz w:val="22"/>
                <w:szCs w:val="22"/>
              </w:rPr>
              <w:t>Моечно-сушильная машина</w:t>
            </w:r>
          </w:p>
        </w:tc>
        <w:tc>
          <w:tcPr>
            <w:tcW w:w="1346" w:type="dxa"/>
            <w:tcBorders>
              <w:top w:val="single" w:sz="4" w:space="0" w:color="auto"/>
              <w:bottom w:val="single" w:sz="4" w:space="0" w:color="auto"/>
            </w:tcBorders>
            <w:vAlign w:val="center"/>
          </w:tcPr>
          <w:p w14:paraId="644AD672" w14:textId="6252948C" w:rsidR="00DB48D1" w:rsidRPr="00197C2F" w:rsidRDefault="00F245F6" w:rsidP="00DB48D1">
            <w:pPr>
              <w:pStyle w:val="01"/>
              <w:ind w:left="0" w:right="0" w:firstLine="0"/>
              <w:jc w:val="center"/>
              <w:rPr>
                <w:sz w:val="22"/>
                <w:szCs w:val="22"/>
              </w:rPr>
            </w:pPr>
            <w:r w:rsidRPr="00197C2F">
              <w:rPr>
                <w:sz w:val="22"/>
                <w:szCs w:val="22"/>
              </w:rPr>
              <w:t>8,2</w:t>
            </w:r>
          </w:p>
        </w:tc>
        <w:tc>
          <w:tcPr>
            <w:tcW w:w="1268" w:type="dxa"/>
            <w:tcBorders>
              <w:top w:val="single" w:sz="4" w:space="0" w:color="auto"/>
              <w:bottom w:val="single" w:sz="4" w:space="0" w:color="auto"/>
            </w:tcBorders>
            <w:vAlign w:val="center"/>
          </w:tcPr>
          <w:p w14:paraId="2611AFA7" w14:textId="28369011" w:rsidR="00DB48D1" w:rsidRPr="00197C2F" w:rsidRDefault="00DB48D1" w:rsidP="00DB48D1">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F8C6426" w14:textId="33391428" w:rsidR="00DB48D1" w:rsidRPr="00197C2F" w:rsidRDefault="00DB48D1" w:rsidP="00DB48D1">
            <w:pPr>
              <w:pStyle w:val="01"/>
              <w:ind w:left="0" w:right="0" w:firstLine="0"/>
              <w:jc w:val="center"/>
              <w:rPr>
                <w:sz w:val="22"/>
                <w:szCs w:val="22"/>
              </w:rPr>
            </w:pPr>
            <w:r w:rsidRPr="00197C2F">
              <w:rPr>
                <w:sz w:val="22"/>
                <w:szCs w:val="22"/>
              </w:rPr>
              <w:t>45</w:t>
            </w:r>
          </w:p>
        </w:tc>
      </w:tr>
      <w:tr w:rsidR="00571717" w:rsidRPr="00197C2F" w14:paraId="01391CB8" w14:textId="77777777" w:rsidTr="002775FE">
        <w:tc>
          <w:tcPr>
            <w:tcW w:w="1955" w:type="dxa"/>
            <w:vMerge w:val="restart"/>
            <w:tcBorders>
              <w:top w:val="single" w:sz="4" w:space="0" w:color="auto"/>
              <w:right w:val="single" w:sz="4" w:space="0" w:color="auto"/>
            </w:tcBorders>
            <w:vAlign w:val="center"/>
          </w:tcPr>
          <w:p w14:paraId="0F5579FB" w14:textId="6E7849D4" w:rsidR="00571717" w:rsidRPr="00197C2F" w:rsidRDefault="00571717" w:rsidP="00A34589">
            <w:pPr>
              <w:pStyle w:val="01"/>
              <w:ind w:left="0" w:right="0" w:firstLine="0"/>
              <w:jc w:val="left"/>
              <w:rPr>
                <w:sz w:val="22"/>
                <w:szCs w:val="22"/>
              </w:rPr>
            </w:pPr>
            <w:r w:rsidRPr="00197C2F">
              <w:rPr>
                <w:sz w:val="22"/>
                <w:szCs w:val="22"/>
              </w:rPr>
              <w:t>Производственная линия №4</w:t>
            </w:r>
          </w:p>
        </w:tc>
        <w:tc>
          <w:tcPr>
            <w:tcW w:w="3784" w:type="dxa"/>
            <w:tcBorders>
              <w:top w:val="single" w:sz="4" w:space="0" w:color="auto"/>
              <w:left w:val="single" w:sz="4" w:space="0" w:color="auto"/>
              <w:bottom w:val="single" w:sz="4" w:space="0" w:color="auto"/>
            </w:tcBorders>
            <w:vAlign w:val="center"/>
          </w:tcPr>
          <w:p w14:paraId="5D354B5A" w14:textId="77777777" w:rsidR="00571717" w:rsidRPr="00197C2F" w:rsidRDefault="00571717" w:rsidP="00A34589">
            <w:pPr>
              <w:pStyle w:val="01"/>
              <w:ind w:left="0" w:right="0" w:firstLine="0"/>
              <w:jc w:val="left"/>
              <w:rPr>
                <w:sz w:val="22"/>
                <w:szCs w:val="22"/>
              </w:rPr>
            </w:pPr>
            <w:r w:rsidRPr="00197C2F">
              <w:rPr>
                <w:sz w:val="22"/>
                <w:szCs w:val="22"/>
              </w:rPr>
              <w:t>Автоматический загрузчик</w:t>
            </w:r>
          </w:p>
        </w:tc>
        <w:tc>
          <w:tcPr>
            <w:tcW w:w="1346" w:type="dxa"/>
            <w:tcBorders>
              <w:top w:val="single" w:sz="4" w:space="0" w:color="auto"/>
              <w:bottom w:val="single" w:sz="4" w:space="0" w:color="auto"/>
            </w:tcBorders>
            <w:vAlign w:val="center"/>
          </w:tcPr>
          <w:p w14:paraId="6098AC3C" w14:textId="77777777" w:rsidR="00571717" w:rsidRPr="00197C2F" w:rsidRDefault="00571717" w:rsidP="00A34589">
            <w:pPr>
              <w:pStyle w:val="01"/>
              <w:ind w:left="0" w:right="0" w:firstLine="0"/>
              <w:jc w:val="center"/>
              <w:rPr>
                <w:sz w:val="22"/>
                <w:szCs w:val="22"/>
              </w:rPr>
            </w:pPr>
            <w:r w:rsidRPr="00197C2F">
              <w:rPr>
                <w:sz w:val="22"/>
                <w:szCs w:val="22"/>
              </w:rPr>
              <w:t>0,55</w:t>
            </w:r>
          </w:p>
        </w:tc>
        <w:tc>
          <w:tcPr>
            <w:tcW w:w="1268" w:type="dxa"/>
            <w:tcBorders>
              <w:top w:val="single" w:sz="4" w:space="0" w:color="auto"/>
              <w:bottom w:val="single" w:sz="4" w:space="0" w:color="auto"/>
            </w:tcBorders>
            <w:vAlign w:val="center"/>
          </w:tcPr>
          <w:p w14:paraId="5C147341" w14:textId="77777777" w:rsidR="00571717" w:rsidRPr="00197C2F" w:rsidRDefault="00571717"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17966F50" w14:textId="77777777" w:rsidR="00571717" w:rsidRPr="00197C2F" w:rsidRDefault="00571717" w:rsidP="00A34589">
            <w:pPr>
              <w:pStyle w:val="01"/>
              <w:ind w:left="0" w:right="0" w:firstLine="0"/>
              <w:jc w:val="center"/>
              <w:rPr>
                <w:sz w:val="22"/>
                <w:szCs w:val="22"/>
              </w:rPr>
            </w:pPr>
            <w:r w:rsidRPr="00197C2F">
              <w:rPr>
                <w:sz w:val="22"/>
                <w:szCs w:val="22"/>
              </w:rPr>
              <w:t>41</w:t>
            </w:r>
          </w:p>
        </w:tc>
      </w:tr>
      <w:tr w:rsidR="00571717" w:rsidRPr="00197C2F" w14:paraId="689800D6" w14:textId="77777777" w:rsidTr="002775FE">
        <w:tc>
          <w:tcPr>
            <w:tcW w:w="1955" w:type="dxa"/>
            <w:vMerge/>
            <w:tcBorders>
              <w:right w:val="single" w:sz="4" w:space="0" w:color="auto"/>
            </w:tcBorders>
            <w:vAlign w:val="center"/>
          </w:tcPr>
          <w:p w14:paraId="070F6B5B" w14:textId="77777777" w:rsidR="00571717" w:rsidRPr="00197C2F" w:rsidRDefault="00571717"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7596317D" w14:textId="77777777" w:rsidR="00571717" w:rsidRPr="00197C2F" w:rsidRDefault="00571717" w:rsidP="00F6012A">
            <w:pPr>
              <w:pStyle w:val="01"/>
              <w:spacing w:line="216" w:lineRule="auto"/>
              <w:ind w:left="0" w:right="-91" w:firstLine="0"/>
              <w:jc w:val="left"/>
              <w:rPr>
                <w:sz w:val="22"/>
                <w:szCs w:val="22"/>
              </w:rPr>
            </w:pPr>
            <w:r w:rsidRPr="00197C2F">
              <w:rPr>
                <w:sz w:val="22"/>
                <w:szCs w:val="22"/>
              </w:rPr>
              <w:t xml:space="preserve">Полностью автоматический проходной двухсторонний </w:t>
            </w:r>
            <w:proofErr w:type="spellStart"/>
            <w:r w:rsidRPr="00197C2F">
              <w:rPr>
                <w:sz w:val="22"/>
                <w:szCs w:val="22"/>
              </w:rPr>
              <w:t>торцешлифовальный</w:t>
            </w:r>
            <w:proofErr w:type="spellEnd"/>
            <w:r w:rsidRPr="00197C2F">
              <w:rPr>
                <w:sz w:val="22"/>
                <w:szCs w:val="22"/>
              </w:rPr>
              <w:t xml:space="preserve"> станок с ЧПУ</w:t>
            </w:r>
          </w:p>
        </w:tc>
        <w:tc>
          <w:tcPr>
            <w:tcW w:w="1346" w:type="dxa"/>
            <w:tcBorders>
              <w:top w:val="single" w:sz="4" w:space="0" w:color="auto"/>
              <w:bottom w:val="single" w:sz="4" w:space="0" w:color="auto"/>
            </w:tcBorders>
            <w:vAlign w:val="center"/>
          </w:tcPr>
          <w:p w14:paraId="1DF56CEE" w14:textId="40F88608" w:rsidR="00571717" w:rsidRPr="00197C2F" w:rsidRDefault="00571717" w:rsidP="00A34589">
            <w:pPr>
              <w:pStyle w:val="01"/>
              <w:ind w:left="0" w:right="0" w:firstLine="0"/>
              <w:jc w:val="center"/>
              <w:rPr>
                <w:sz w:val="22"/>
                <w:szCs w:val="22"/>
              </w:rPr>
            </w:pPr>
            <w:r w:rsidRPr="00197C2F">
              <w:rPr>
                <w:sz w:val="22"/>
                <w:szCs w:val="22"/>
              </w:rPr>
              <w:t>30</w:t>
            </w:r>
            <w:r w:rsidR="006C5017">
              <w:rPr>
                <w:sz w:val="22"/>
                <w:szCs w:val="22"/>
              </w:rPr>
              <w:t>,0</w:t>
            </w:r>
          </w:p>
        </w:tc>
        <w:tc>
          <w:tcPr>
            <w:tcW w:w="1268" w:type="dxa"/>
            <w:tcBorders>
              <w:top w:val="single" w:sz="4" w:space="0" w:color="auto"/>
              <w:bottom w:val="single" w:sz="4" w:space="0" w:color="auto"/>
            </w:tcBorders>
            <w:vAlign w:val="center"/>
          </w:tcPr>
          <w:p w14:paraId="6B60A087" w14:textId="77777777" w:rsidR="00571717" w:rsidRPr="00197C2F" w:rsidRDefault="00571717" w:rsidP="00A34589">
            <w:pPr>
              <w:pStyle w:val="01"/>
              <w:ind w:left="0" w:right="0" w:firstLine="0"/>
              <w:jc w:val="center"/>
              <w:rPr>
                <w:sz w:val="22"/>
                <w:szCs w:val="22"/>
              </w:rPr>
            </w:pPr>
            <w:r w:rsidRPr="00197C2F">
              <w:rPr>
                <w:sz w:val="22"/>
                <w:szCs w:val="22"/>
              </w:rPr>
              <w:t>4</w:t>
            </w:r>
          </w:p>
        </w:tc>
        <w:tc>
          <w:tcPr>
            <w:tcW w:w="1828" w:type="dxa"/>
            <w:tcBorders>
              <w:top w:val="single" w:sz="4" w:space="0" w:color="auto"/>
              <w:bottom w:val="single" w:sz="4" w:space="0" w:color="auto"/>
            </w:tcBorders>
            <w:vAlign w:val="center"/>
          </w:tcPr>
          <w:p w14:paraId="74FB527A" w14:textId="77777777" w:rsidR="00571717" w:rsidRPr="00197C2F" w:rsidRDefault="00571717" w:rsidP="00A34589">
            <w:pPr>
              <w:pStyle w:val="01"/>
              <w:ind w:left="0" w:right="0" w:firstLine="0"/>
              <w:jc w:val="center"/>
              <w:rPr>
                <w:sz w:val="22"/>
                <w:szCs w:val="22"/>
              </w:rPr>
            </w:pPr>
            <w:r w:rsidRPr="00197C2F">
              <w:rPr>
                <w:sz w:val="22"/>
                <w:szCs w:val="22"/>
              </w:rPr>
              <w:t>43</w:t>
            </w:r>
          </w:p>
        </w:tc>
      </w:tr>
      <w:tr w:rsidR="00571717" w:rsidRPr="00197C2F" w14:paraId="1C335F23" w14:textId="77777777" w:rsidTr="002775FE">
        <w:tc>
          <w:tcPr>
            <w:tcW w:w="1955" w:type="dxa"/>
            <w:vMerge/>
            <w:tcBorders>
              <w:right w:val="single" w:sz="4" w:space="0" w:color="auto"/>
            </w:tcBorders>
            <w:vAlign w:val="center"/>
          </w:tcPr>
          <w:p w14:paraId="2A650EF3" w14:textId="77777777" w:rsidR="00571717" w:rsidRPr="00197C2F" w:rsidRDefault="00571717"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01FB47C3" w14:textId="77777777" w:rsidR="00571717" w:rsidRPr="00197C2F" w:rsidRDefault="00571717" w:rsidP="00A34589">
            <w:pPr>
              <w:pStyle w:val="01"/>
              <w:ind w:left="0" w:right="-91" w:firstLine="0"/>
              <w:jc w:val="left"/>
              <w:rPr>
                <w:sz w:val="22"/>
                <w:szCs w:val="22"/>
              </w:rPr>
            </w:pPr>
            <w:r w:rsidRPr="00197C2F">
              <w:rPr>
                <w:sz w:val="22"/>
                <w:szCs w:val="22"/>
              </w:rPr>
              <w:t xml:space="preserve">Станок двухсторонне-шлифовальный </w:t>
            </w:r>
          </w:p>
          <w:p w14:paraId="1FFCC242" w14:textId="77777777" w:rsidR="00571717" w:rsidRPr="00197C2F" w:rsidRDefault="00571717" w:rsidP="00A34589">
            <w:pPr>
              <w:pStyle w:val="01"/>
              <w:ind w:left="0" w:right="-91" w:firstLine="0"/>
              <w:jc w:val="left"/>
              <w:rPr>
                <w:sz w:val="22"/>
                <w:szCs w:val="22"/>
              </w:rPr>
            </w:pPr>
            <w:r w:rsidRPr="00197C2F">
              <w:rPr>
                <w:sz w:val="22"/>
                <w:szCs w:val="22"/>
              </w:rPr>
              <w:t>с ЧПУ и поворотным столом</w:t>
            </w:r>
          </w:p>
        </w:tc>
        <w:tc>
          <w:tcPr>
            <w:tcW w:w="1346" w:type="dxa"/>
            <w:tcBorders>
              <w:top w:val="single" w:sz="4" w:space="0" w:color="auto"/>
              <w:bottom w:val="single" w:sz="4" w:space="0" w:color="auto"/>
            </w:tcBorders>
            <w:vAlign w:val="center"/>
          </w:tcPr>
          <w:p w14:paraId="3EB51D38" w14:textId="3EB528A0" w:rsidR="00571717" w:rsidRPr="00197C2F" w:rsidRDefault="00571717" w:rsidP="00A34589">
            <w:pPr>
              <w:pStyle w:val="01"/>
              <w:ind w:left="0" w:right="0" w:firstLine="0"/>
              <w:jc w:val="center"/>
              <w:rPr>
                <w:sz w:val="22"/>
                <w:szCs w:val="22"/>
              </w:rPr>
            </w:pPr>
            <w:r w:rsidRPr="00197C2F">
              <w:rPr>
                <w:sz w:val="22"/>
                <w:szCs w:val="22"/>
              </w:rPr>
              <w:t>11</w:t>
            </w:r>
            <w:r w:rsidR="006C5017">
              <w:rPr>
                <w:sz w:val="22"/>
                <w:szCs w:val="22"/>
              </w:rPr>
              <w:t>,0</w:t>
            </w:r>
          </w:p>
        </w:tc>
        <w:tc>
          <w:tcPr>
            <w:tcW w:w="1268" w:type="dxa"/>
            <w:tcBorders>
              <w:top w:val="single" w:sz="4" w:space="0" w:color="auto"/>
              <w:bottom w:val="single" w:sz="4" w:space="0" w:color="auto"/>
            </w:tcBorders>
            <w:vAlign w:val="center"/>
          </w:tcPr>
          <w:p w14:paraId="452EC383" w14:textId="77777777" w:rsidR="00571717" w:rsidRPr="00197C2F" w:rsidRDefault="00571717"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E0F4E16" w14:textId="77777777" w:rsidR="00571717" w:rsidRPr="00197C2F" w:rsidRDefault="00571717" w:rsidP="00A34589">
            <w:pPr>
              <w:pStyle w:val="01"/>
              <w:ind w:left="0" w:right="0" w:firstLine="0"/>
              <w:jc w:val="center"/>
              <w:rPr>
                <w:sz w:val="22"/>
                <w:szCs w:val="22"/>
              </w:rPr>
            </w:pPr>
            <w:r w:rsidRPr="00197C2F">
              <w:rPr>
                <w:sz w:val="22"/>
                <w:szCs w:val="22"/>
              </w:rPr>
              <w:t>48</w:t>
            </w:r>
          </w:p>
        </w:tc>
      </w:tr>
      <w:tr w:rsidR="00571717" w:rsidRPr="00197C2F" w14:paraId="55AE0A11" w14:textId="77777777" w:rsidTr="002775FE">
        <w:tc>
          <w:tcPr>
            <w:tcW w:w="1955" w:type="dxa"/>
            <w:vMerge/>
            <w:tcBorders>
              <w:right w:val="single" w:sz="4" w:space="0" w:color="auto"/>
            </w:tcBorders>
            <w:vAlign w:val="center"/>
          </w:tcPr>
          <w:p w14:paraId="79D57D94" w14:textId="77777777" w:rsidR="00571717" w:rsidRPr="00197C2F" w:rsidRDefault="00571717"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0E3F9BFE" w14:textId="77777777" w:rsidR="00571717" w:rsidRPr="00197C2F" w:rsidRDefault="00571717" w:rsidP="00A34589">
            <w:pPr>
              <w:pStyle w:val="01"/>
              <w:ind w:left="0" w:right="-91" w:firstLine="0"/>
              <w:jc w:val="left"/>
              <w:rPr>
                <w:sz w:val="22"/>
                <w:szCs w:val="22"/>
              </w:rPr>
            </w:pPr>
            <w:r w:rsidRPr="00197C2F">
              <w:rPr>
                <w:sz w:val="22"/>
                <w:szCs w:val="22"/>
              </w:rPr>
              <w:t xml:space="preserve">Станок двухсторонне-шлифовальный </w:t>
            </w:r>
          </w:p>
          <w:p w14:paraId="39501140" w14:textId="77777777" w:rsidR="00571717" w:rsidRPr="00197C2F" w:rsidRDefault="00571717" w:rsidP="00A34589">
            <w:pPr>
              <w:pStyle w:val="01"/>
              <w:ind w:left="0" w:right="-91" w:firstLine="0"/>
              <w:jc w:val="left"/>
              <w:rPr>
                <w:sz w:val="22"/>
                <w:szCs w:val="22"/>
              </w:rPr>
            </w:pPr>
            <w:r w:rsidRPr="00197C2F">
              <w:rPr>
                <w:sz w:val="22"/>
                <w:szCs w:val="22"/>
              </w:rPr>
              <w:t>с ЧПУ и поворотным столом</w:t>
            </w:r>
          </w:p>
        </w:tc>
        <w:tc>
          <w:tcPr>
            <w:tcW w:w="1346" w:type="dxa"/>
            <w:tcBorders>
              <w:top w:val="single" w:sz="4" w:space="0" w:color="auto"/>
              <w:bottom w:val="single" w:sz="4" w:space="0" w:color="auto"/>
            </w:tcBorders>
            <w:vAlign w:val="center"/>
          </w:tcPr>
          <w:p w14:paraId="4FB2A402" w14:textId="1F43BE5F" w:rsidR="00571717" w:rsidRPr="00197C2F" w:rsidRDefault="00571717"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134ABFD0" w14:textId="77777777" w:rsidR="00571717" w:rsidRPr="00197C2F" w:rsidRDefault="00571717"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5AD554C" w14:textId="77777777" w:rsidR="00571717" w:rsidRPr="00197C2F" w:rsidRDefault="00571717" w:rsidP="00A34589">
            <w:pPr>
              <w:pStyle w:val="01"/>
              <w:ind w:left="0" w:right="0" w:firstLine="0"/>
              <w:jc w:val="center"/>
              <w:rPr>
                <w:sz w:val="22"/>
                <w:szCs w:val="22"/>
              </w:rPr>
            </w:pPr>
            <w:r w:rsidRPr="00197C2F">
              <w:rPr>
                <w:sz w:val="22"/>
                <w:szCs w:val="22"/>
              </w:rPr>
              <w:t>49</w:t>
            </w:r>
          </w:p>
        </w:tc>
      </w:tr>
      <w:tr w:rsidR="00571717" w:rsidRPr="00197C2F" w14:paraId="00766EC2" w14:textId="77777777" w:rsidTr="002775FE">
        <w:tc>
          <w:tcPr>
            <w:tcW w:w="1955" w:type="dxa"/>
            <w:vMerge/>
            <w:tcBorders>
              <w:right w:val="single" w:sz="4" w:space="0" w:color="auto"/>
            </w:tcBorders>
            <w:vAlign w:val="center"/>
          </w:tcPr>
          <w:p w14:paraId="10C516A1" w14:textId="77777777" w:rsidR="00571717" w:rsidRPr="00197C2F" w:rsidRDefault="00571717"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7401D9E7" w14:textId="77777777" w:rsidR="00571717" w:rsidRPr="00197C2F" w:rsidRDefault="00571717" w:rsidP="00A34589">
            <w:pPr>
              <w:pStyle w:val="01"/>
              <w:ind w:left="0" w:right="-91" w:firstLine="0"/>
              <w:jc w:val="left"/>
              <w:rPr>
                <w:sz w:val="22"/>
                <w:szCs w:val="22"/>
              </w:rPr>
            </w:pPr>
            <w:r w:rsidRPr="00197C2F">
              <w:rPr>
                <w:sz w:val="22"/>
                <w:szCs w:val="22"/>
              </w:rPr>
              <w:t xml:space="preserve">Станок двухсторонне-шлифовальный </w:t>
            </w:r>
          </w:p>
          <w:p w14:paraId="061174B3" w14:textId="77777777" w:rsidR="00571717" w:rsidRPr="00197C2F" w:rsidRDefault="00571717" w:rsidP="00A34589">
            <w:pPr>
              <w:pStyle w:val="01"/>
              <w:ind w:left="0" w:right="-91" w:firstLine="0"/>
              <w:jc w:val="left"/>
              <w:rPr>
                <w:sz w:val="22"/>
                <w:szCs w:val="22"/>
              </w:rPr>
            </w:pPr>
            <w:r w:rsidRPr="00197C2F">
              <w:rPr>
                <w:sz w:val="22"/>
                <w:szCs w:val="22"/>
              </w:rPr>
              <w:t>с ЧПУ и поворотным столом</w:t>
            </w:r>
          </w:p>
        </w:tc>
        <w:tc>
          <w:tcPr>
            <w:tcW w:w="1346" w:type="dxa"/>
            <w:tcBorders>
              <w:top w:val="single" w:sz="4" w:space="0" w:color="auto"/>
              <w:bottom w:val="single" w:sz="4" w:space="0" w:color="auto"/>
            </w:tcBorders>
            <w:vAlign w:val="center"/>
          </w:tcPr>
          <w:p w14:paraId="66B69B37" w14:textId="7796E09E" w:rsidR="00571717" w:rsidRPr="00197C2F" w:rsidRDefault="00571717" w:rsidP="00A34589">
            <w:pPr>
              <w:pStyle w:val="01"/>
              <w:ind w:left="0" w:right="0" w:firstLine="0"/>
              <w:jc w:val="center"/>
              <w:rPr>
                <w:sz w:val="22"/>
                <w:szCs w:val="22"/>
              </w:rPr>
            </w:pPr>
            <w:r w:rsidRPr="00197C2F">
              <w:rPr>
                <w:sz w:val="22"/>
                <w:szCs w:val="22"/>
              </w:rPr>
              <w:t>22</w:t>
            </w:r>
            <w:r w:rsidR="006C5017">
              <w:rPr>
                <w:sz w:val="22"/>
                <w:szCs w:val="22"/>
              </w:rPr>
              <w:t>,0</w:t>
            </w:r>
          </w:p>
        </w:tc>
        <w:tc>
          <w:tcPr>
            <w:tcW w:w="1268" w:type="dxa"/>
            <w:tcBorders>
              <w:top w:val="single" w:sz="4" w:space="0" w:color="auto"/>
              <w:bottom w:val="single" w:sz="4" w:space="0" w:color="auto"/>
            </w:tcBorders>
            <w:vAlign w:val="center"/>
          </w:tcPr>
          <w:p w14:paraId="066D82EC" w14:textId="77777777" w:rsidR="00571717" w:rsidRPr="00197C2F" w:rsidRDefault="00571717"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2444777" w14:textId="77777777" w:rsidR="00571717" w:rsidRPr="00197C2F" w:rsidRDefault="00571717" w:rsidP="00A34589">
            <w:pPr>
              <w:pStyle w:val="01"/>
              <w:ind w:left="0" w:right="0" w:firstLine="0"/>
              <w:jc w:val="center"/>
              <w:rPr>
                <w:sz w:val="22"/>
                <w:szCs w:val="22"/>
              </w:rPr>
            </w:pPr>
            <w:r w:rsidRPr="00197C2F">
              <w:rPr>
                <w:sz w:val="22"/>
                <w:szCs w:val="22"/>
              </w:rPr>
              <w:t>50</w:t>
            </w:r>
          </w:p>
        </w:tc>
      </w:tr>
      <w:tr w:rsidR="00571717" w:rsidRPr="00197C2F" w14:paraId="1D4C2BB5" w14:textId="77777777" w:rsidTr="002775FE">
        <w:tc>
          <w:tcPr>
            <w:tcW w:w="1955" w:type="dxa"/>
            <w:vMerge/>
            <w:tcBorders>
              <w:bottom w:val="single" w:sz="4" w:space="0" w:color="auto"/>
              <w:right w:val="single" w:sz="4" w:space="0" w:color="auto"/>
            </w:tcBorders>
            <w:vAlign w:val="center"/>
          </w:tcPr>
          <w:p w14:paraId="5A83C9BD" w14:textId="77777777" w:rsidR="00571717" w:rsidRPr="00197C2F" w:rsidRDefault="00571717" w:rsidP="00A34589">
            <w:pPr>
              <w:pStyle w:val="01"/>
              <w:ind w:left="0" w:right="0" w:firstLine="0"/>
              <w:jc w:val="left"/>
              <w:rPr>
                <w:sz w:val="22"/>
                <w:szCs w:val="22"/>
              </w:rPr>
            </w:pPr>
          </w:p>
        </w:tc>
        <w:tc>
          <w:tcPr>
            <w:tcW w:w="3784" w:type="dxa"/>
            <w:tcBorders>
              <w:top w:val="single" w:sz="4" w:space="0" w:color="auto"/>
              <w:left w:val="single" w:sz="4" w:space="0" w:color="auto"/>
              <w:bottom w:val="single" w:sz="4" w:space="0" w:color="auto"/>
            </w:tcBorders>
            <w:vAlign w:val="center"/>
          </w:tcPr>
          <w:p w14:paraId="0CDF3985" w14:textId="77777777" w:rsidR="00571717" w:rsidRPr="00197C2F" w:rsidRDefault="00571717" w:rsidP="00A34589">
            <w:pPr>
              <w:pStyle w:val="01"/>
              <w:ind w:left="0" w:right="0" w:firstLine="0"/>
              <w:jc w:val="left"/>
              <w:rPr>
                <w:sz w:val="22"/>
                <w:szCs w:val="22"/>
              </w:rPr>
            </w:pPr>
            <w:r w:rsidRPr="00197C2F">
              <w:rPr>
                <w:sz w:val="22"/>
                <w:szCs w:val="22"/>
              </w:rPr>
              <w:t>Моечно-сушильная машина</w:t>
            </w:r>
          </w:p>
        </w:tc>
        <w:tc>
          <w:tcPr>
            <w:tcW w:w="1346" w:type="dxa"/>
            <w:tcBorders>
              <w:top w:val="single" w:sz="4" w:space="0" w:color="auto"/>
              <w:bottom w:val="single" w:sz="4" w:space="0" w:color="auto"/>
            </w:tcBorders>
            <w:vAlign w:val="center"/>
          </w:tcPr>
          <w:p w14:paraId="6AAE6ACC" w14:textId="77777777" w:rsidR="00571717" w:rsidRPr="00197C2F" w:rsidRDefault="00571717" w:rsidP="00A34589">
            <w:pPr>
              <w:pStyle w:val="01"/>
              <w:ind w:left="0" w:right="0" w:firstLine="0"/>
              <w:jc w:val="center"/>
              <w:rPr>
                <w:sz w:val="22"/>
                <w:szCs w:val="22"/>
              </w:rPr>
            </w:pPr>
            <w:r w:rsidRPr="00197C2F">
              <w:rPr>
                <w:sz w:val="22"/>
                <w:szCs w:val="22"/>
              </w:rPr>
              <w:t>8,2</w:t>
            </w:r>
          </w:p>
        </w:tc>
        <w:tc>
          <w:tcPr>
            <w:tcW w:w="1268" w:type="dxa"/>
            <w:tcBorders>
              <w:top w:val="single" w:sz="4" w:space="0" w:color="auto"/>
              <w:bottom w:val="single" w:sz="4" w:space="0" w:color="auto"/>
            </w:tcBorders>
            <w:vAlign w:val="center"/>
          </w:tcPr>
          <w:p w14:paraId="4043F8E3" w14:textId="77777777" w:rsidR="00571717" w:rsidRPr="00197C2F" w:rsidRDefault="00571717"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AB00212" w14:textId="77777777" w:rsidR="00571717" w:rsidRPr="00197C2F" w:rsidRDefault="00571717" w:rsidP="00A34589">
            <w:pPr>
              <w:pStyle w:val="01"/>
              <w:ind w:left="0" w:right="0" w:firstLine="0"/>
              <w:jc w:val="center"/>
              <w:rPr>
                <w:sz w:val="22"/>
                <w:szCs w:val="22"/>
              </w:rPr>
            </w:pPr>
            <w:r w:rsidRPr="00197C2F">
              <w:rPr>
                <w:sz w:val="22"/>
                <w:szCs w:val="22"/>
              </w:rPr>
              <w:t>45</w:t>
            </w:r>
          </w:p>
        </w:tc>
      </w:tr>
      <w:tr w:rsidR="00BB2250" w:rsidRPr="00197C2F" w14:paraId="6C98FC62" w14:textId="77777777" w:rsidTr="002775FE">
        <w:tc>
          <w:tcPr>
            <w:tcW w:w="5739" w:type="dxa"/>
            <w:gridSpan w:val="2"/>
            <w:tcBorders>
              <w:top w:val="single" w:sz="4" w:space="0" w:color="auto"/>
            </w:tcBorders>
            <w:vAlign w:val="center"/>
          </w:tcPr>
          <w:p w14:paraId="72E605D9" w14:textId="42882200" w:rsidR="00DB48D1" w:rsidRPr="00197C2F" w:rsidRDefault="00571717" w:rsidP="00571717">
            <w:pPr>
              <w:pStyle w:val="01"/>
              <w:ind w:left="0" w:firstLine="0"/>
              <w:rPr>
                <w:sz w:val="22"/>
                <w:szCs w:val="22"/>
              </w:rPr>
            </w:pPr>
            <w:r w:rsidRPr="00197C2F">
              <w:rPr>
                <w:sz w:val="22"/>
                <w:szCs w:val="22"/>
              </w:rPr>
              <w:t>Автоматическая ультразвуковая моечная линия</w:t>
            </w:r>
          </w:p>
        </w:tc>
        <w:tc>
          <w:tcPr>
            <w:tcW w:w="1346" w:type="dxa"/>
            <w:tcBorders>
              <w:top w:val="single" w:sz="4" w:space="0" w:color="auto"/>
            </w:tcBorders>
            <w:vAlign w:val="center"/>
          </w:tcPr>
          <w:p w14:paraId="7D7B4A7E" w14:textId="693411D7" w:rsidR="00DB48D1" w:rsidRPr="00197C2F" w:rsidRDefault="00571717" w:rsidP="00DB48D1">
            <w:pPr>
              <w:pStyle w:val="01"/>
              <w:ind w:left="0" w:right="0" w:firstLine="0"/>
              <w:jc w:val="center"/>
              <w:rPr>
                <w:sz w:val="22"/>
                <w:szCs w:val="22"/>
              </w:rPr>
            </w:pPr>
            <w:r w:rsidRPr="00197C2F">
              <w:rPr>
                <w:sz w:val="22"/>
                <w:szCs w:val="22"/>
              </w:rPr>
              <w:t>217</w:t>
            </w:r>
          </w:p>
        </w:tc>
        <w:tc>
          <w:tcPr>
            <w:tcW w:w="1268" w:type="dxa"/>
            <w:tcBorders>
              <w:top w:val="single" w:sz="4" w:space="0" w:color="auto"/>
            </w:tcBorders>
            <w:vAlign w:val="center"/>
          </w:tcPr>
          <w:p w14:paraId="7DE5BCEE" w14:textId="627F1DE0" w:rsidR="00DB48D1" w:rsidRPr="00197C2F" w:rsidRDefault="00571717" w:rsidP="00DB48D1">
            <w:pPr>
              <w:pStyle w:val="01"/>
              <w:ind w:left="0" w:right="0" w:firstLine="0"/>
              <w:jc w:val="center"/>
              <w:rPr>
                <w:sz w:val="22"/>
                <w:szCs w:val="22"/>
              </w:rPr>
            </w:pPr>
            <w:r w:rsidRPr="00197C2F">
              <w:rPr>
                <w:sz w:val="22"/>
                <w:szCs w:val="22"/>
              </w:rPr>
              <w:t>2</w:t>
            </w:r>
          </w:p>
        </w:tc>
        <w:tc>
          <w:tcPr>
            <w:tcW w:w="1828" w:type="dxa"/>
            <w:tcBorders>
              <w:top w:val="single" w:sz="4" w:space="0" w:color="auto"/>
            </w:tcBorders>
            <w:vAlign w:val="center"/>
          </w:tcPr>
          <w:p w14:paraId="718DEBB9" w14:textId="005D2FDE" w:rsidR="00DB48D1" w:rsidRPr="00197C2F" w:rsidRDefault="00571717" w:rsidP="00DB48D1">
            <w:pPr>
              <w:pStyle w:val="01"/>
              <w:ind w:left="0" w:right="0" w:firstLine="0"/>
              <w:jc w:val="center"/>
              <w:rPr>
                <w:sz w:val="22"/>
                <w:szCs w:val="22"/>
              </w:rPr>
            </w:pPr>
            <w:r w:rsidRPr="00197C2F">
              <w:rPr>
                <w:sz w:val="22"/>
                <w:szCs w:val="22"/>
              </w:rPr>
              <w:t>65</w:t>
            </w:r>
          </w:p>
        </w:tc>
      </w:tr>
      <w:tr w:rsidR="001D09E0" w:rsidRPr="00197C2F" w14:paraId="00C23787" w14:textId="77777777" w:rsidTr="00A34589">
        <w:tc>
          <w:tcPr>
            <w:tcW w:w="10181" w:type="dxa"/>
            <w:gridSpan w:val="5"/>
            <w:tcBorders>
              <w:top w:val="single" w:sz="12" w:space="0" w:color="auto"/>
              <w:bottom w:val="single" w:sz="12" w:space="0" w:color="auto"/>
            </w:tcBorders>
            <w:vAlign w:val="center"/>
          </w:tcPr>
          <w:p w14:paraId="303BCA07" w14:textId="77777777" w:rsidR="001D09E0" w:rsidRPr="00197C2F" w:rsidRDefault="001D09E0" w:rsidP="00A34589">
            <w:pPr>
              <w:pStyle w:val="01"/>
              <w:ind w:left="0" w:right="0" w:firstLine="0"/>
              <w:jc w:val="center"/>
              <w:rPr>
                <w:sz w:val="22"/>
                <w:szCs w:val="22"/>
              </w:rPr>
            </w:pPr>
            <w:r w:rsidRPr="00197C2F">
              <w:rPr>
                <w:sz w:val="22"/>
                <w:szCs w:val="22"/>
              </w:rPr>
              <w:t>Участок № 7.</w:t>
            </w:r>
            <w:r>
              <w:rPr>
                <w:sz w:val="22"/>
                <w:szCs w:val="22"/>
              </w:rPr>
              <w:t>2</w:t>
            </w:r>
          </w:p>
        </w:tc>
      </w:tr>
      <w:tr w:rsidR="001D09E0" w:rsidRPr="00197C2F" w14:paraId="19316B22" w14:textId="77777777" w:rsidTr="002775FE">
        <w:tc>
          <w:tcPr>
            <w:tcW w:w="5739" w:type="dxa"/>
            <w:gridSpan w:val="2"/>
            <w:tcBorders>
              <w:top w:val="single" w:sz="4" w:space="0" w:color="auto"/>
              <w:bottom w:val="single" w:sz="12" w:space="0" w:color="auto"/>
            </w:tcBorders>
            <w:vAlign w:val="center"/>
          </w:tcPr>
          <w:p w14:paraId="35D8E65F" w14:textId="77777777" w:rsidR="001D09E0" w:rsidRPr="00197C2F" w:rsidRDefault="001D09E0" w:rsidP="00A34589">
            <w:pPr>
              <w:pStyle w:val="01"/>
              <w:ind w:left="0" w:right="-91" w:firstLine="0"/>
              <w:jc w:val="left"/>
              <w:rPr>
                <w:sz w:val="22"/>
                <w:szCs w:val="22"/>
              </w:rPr>
            </w:pPr>
            <w:r w:rsidRPr="005A790B">
              <w:rPr>
                <w:sz w:val="24"/>
                <w:szCs w:val="24"/>
              </w:rPr>
              <w:t>Эрозионный</w:t>
            </w:r>
            <w:r>
              <w:rPr>
                <w:sz w:val="24"/>
                <w:szCs w:val="24"/>
              </w:rPr>
              <w:t xml:space="preserve"> </w:t>
            </w:r>
            <w:r w:rsidRPr="005A790B">
              <w:rPr>
                <w:sz w:val="24"/>
                <w:szCs w:val="24"/>
              </w:rPr>
              <w:t>станок</w:t>
            </w:r>
          </w:p>
        </w:tc>
        <w:tc>
          <w:tcPr>
            <w:tcW w:w="1346" w:type="dxa"/>
            <w:tcBorders>
              <w:top w:val="single" w:sz="4" w:space="0" w:color="auto"/>
              <w:bottom w:val="single" w:sz="12" w:space="0" w:color="auto"/>
            </w:tcBorders>
            <w:vAlign w:val="center"/>
          </w:tcPr>
          <w:p w14:paraId="5D0AAA6B" w14:textId="77777777" w:rsidR="001D09E0" w:rsidRDefault="001D09E0" w:rsidP="00A34589">
            <w:pPr>
              <w:pStyle w:val="01"/>
              <w:ind w:left="0" w:right="0" w:firstLine="0"/>
              <w:jc w:val="center"/>
              <w:rPr>
                <w:sz w:val="22"/>
                <w:szCs w:val="22"/>
              </w:rPr>
            </w:pPr>
            <w:r>
              <w:rPr>
                <w:sz w:val="22"/>
                <w:szCs w:val="22"/>
              </w:rPr>
              <w:t>3,0</w:t>
            </w:r>
          </w:p>
        </w:tc>
        <w:tc>
          <w:tcPr>
            <w:tcW w:w="1268" w:type="dxa"/>
            <w:tcBorders>
              <w:top w:val="single" w:sz="4" w:space="0" w:color="auto"/>
              <w:bottom w:val="single" w:sz="12" w:space="0" w:color="auto"/>
            </w:tcBorders>
            <w:vAlign w:val="center"/>
          </w:tcPr>
          <w:p w14:paraId="7D38C35A" w14:textId="77777777" w:rsidR="001D09E0" w:rsidRPr="00197C2F" w:rsidRDefault="001D09E0" w:rsidP="00A34589">
            <w:pPr>
              <w:pStyle w:val="01"/>
              <w:ind w:left="0" w:right="0" w:firstLine="0"/>
              <w:jc w:val="center"/>
              <w:rPr>
                <w:sz w:val="22"/>
                <w:szCs w:val="22"/>
              </w:rPr>
            </w:pPr>
            <w:r>
              <w:rPr>
                <w:sz w:val="22"/>
                <w:szCs w:val="22"/>
              </w:rPr>
              <w:t>20</w:t>
            </w:r>
          </w:p>
        </w:tc>
        <w:tc>
          <w:tcPr>
            <w:tcW w:w="1828" w:type="dxa"/>
            <w:tcBorders>
              <w:top w:val="single" w:sz="4" w:space="0" w:color="auto"/>
              <w:bottom w:val="single" w:sz="12" w:space="0" w:color="auto"/>
            </w:tcBorders>
            <w:vAlign w:val="center"/>
          </w:tcPr>
          <w:p w14:paraId="05AB56E6" w14:textId="77777777" w:rsidR="001D09E0" w:rsidRDefault="001D09E0" w:rsidP="00A34589">
            <w:pPr>
              <w:pStyle w:val="01"/>
              <w:ind w:left="0" w:right="0" w:firstLine="0"/>
              <w:jc w:val="center"/>
              <w:rPr>
                <w:sz w:val="22"/>
                <w:szCs w:val="22"/>
              </w:rPr>
            </w:pPr>
            <w:r>
              <w:rPr>
                <w:sz w:val="22"/>
                <w:szCs w:val="22"/>
              </w:rPr>
              <w:t>66</w:t>
            </w:r>
          </w:p>
        </w:tc>
      </w:tr>
    </w:tbl>
    <w:p w14:paraId="5BA1471E" w14:textId="135770F7" w:rsidR="00D0006B" w:rsidRPr="006352ED" w:rsidRDefault="00D0006B" w:rsidP="00D0006B">
      <w:pPr>
        <w:pStyle w:val="01"/>
        <w:ind w:left="0" w:right="0" w:firstLine="142"/>
        <w:rPr>
          <w:sz w:val="24"/>
          <w:szCs w:val="24"/>
        </w:rPr>
      </w:pPr>
      <w:r w:rsidRPr="006352ED">
        <w:rPr>
          <w:sz w:val="24"/>
          <w:szCs w:val="24"/>
        </w:rPr>
        <w:lastRenderedPageBreak/>
        <w:t xml:space="preserve">Таблица </w:t>
      </w:r>
      <w:r>
        <w:rPr>
          <w:sz w:val="24"/>
          <w:szCs w:val="24"/>
        </w:rPr>
        <w:t>7</w:t>
      </w:r>
      <w:r w:rsidRPr="006352ED">
        <w:rPr>
          <w:sz w:val="24"/>
          <w:szCs w:val="24"/>
        </w:rPr>
        <w:t>.</w:t>
      </w:r>
      <w:r>
        <w:rPr>
          <w:sz w:val="24"/>
          <w:szCs w:val="24"/>
        </w:rPr>
        <w:t>7 (</w:t>
      </w:r>
      <w:r w:rsidR="001D09E0">
        <w:rPr>
          <w:sz w:val="24"/>
          <w:szCs w:val="24"/>
        </w:rPr>
        <w:t>оконча</w:t>
      </w:r>
      <w:r>
        <w:rPr>
          <w:sz w:val="24"/>
          <w:szCs w:val="24"/>
        </w:rPr>
        <w:t>ние)</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1955"/>
        <w:gridCol w:w="3809"/>
        <w:gridCol w:w="1346"/>
        <w:gridCol w:w="1244"/>
        <w:gridCol w:w="1827"/>
      </w:tblGrid>
      <w:tr w:rsidR="00D0006B" w:rsidRPr="00197C2F" w14:paraId="4B1C0AFD" w14:textId="77777777" w:rsidTr="002775FE">
        <w:trPr>
          <w:trHeight w:val="582"/>
        </w:trPr>
        <w:tc>
          <w:tcPr>
            <w:tcW w:w="5770" w:type="dxa"/>
            <w:gridSpan w:val="2"/>
            <w:tcBorders>
              <w:top w:val="single" w:sz="12" w:space="0" w:color="auto"/>
            </w:tcBorders>
            <w:vAlign w:val="center"/>
          </w:tcPr>
          <w:p w14:paraId="553222D6" w14:textId="77777777" w:rsidR="00D0006B" w:rsidRPr="00197C2F" w:rsidRDefault="00D0006B" w:rsidP="00A34589">
            <w:pPr>
              <w:pStyle w:val="01"/>
              <w:spacing w:line="216" w:lineRule="auto"/>
              <w:ind w:left="0" w:right="0" w:firstLine="0"/>
              <w:jc w:val="center"/>
              <w:rPr>
                <w:sz w:val="22"/>
                <w:szCs w:val="22"/>
              </w:rPr>
            </w:pPr>
            <w:r w:rsidRPr="00197C2F">
              <w:rPr>
                <w:sz w:val="22"/>
                <w:szCs w:val="22"/>
              </w:rPr>
              <w:t>Наименование оборудования</w:t>
            </w:r>
          </w:p>
        </w:tc>
        <w:tc>
          <w:tcPr>
            <w:tcW w:w="1346" w:type="dxa"/>
            <w:tcBorders>
              <w:top w:val="single" w:sz="12" w:space="0" w:color="auto"/>
              <w:bottom w:val="single" w:sz="12" w:space="0" w:color="auto"/>
              <w:right w:val="single" w:sz="12" w:space="0" w:color="auto"/>
            </w:tcBorders>
            <w:vAlign w:val="center"/>
          </w:tcPr>
          <w:p w14:paraId="7F6F5CE1" w14:textId="77777777" w:rsidR="00D0006B" w:rsidRPr="00197C2F" w:rsidRDefault="00D0006B" w:rsidP="00A34589">
            <w:pPr>
              <w:pStyle w:val="01"/>
              <w:spacing w:line="216" w:lineRule="auto"/>
              <w:ind w:left="-138" w:right="-188" w:firstLine="0"/>
              <w:jc w:val="center"/>
              <w:rPr>
                <w:sz w:val="22"/>
                <w:szCs w:val="22"/>
              </w:rPr>
            </w:pPr>
            <w:r w:rsidRPr="00197C2F">
              <w:rPr>
                <w:sz w:val="22"/>
                <w:szCs w:val="22"/>
              </w:rPr>
              <w:t>Номинальная мощность,</w:t>
            </w:r>
          </w:p>
          <w:p w14:paraId="6E4B2E94" w14:textId="77777777" w:rsidR="00D0006B" w:rsidRPr="00197C2F" w:rsidRDefault="00D0006B" w:rsidP="00A34589">
            <w:pPr>
              <w:pStyle w:val="01"/>
              <w:spacing w:line="216" w:lineRule="auto"/>
              <w:ind w:left="0" w:right="0" w:firstLine="0"/>
              <w:jc w:val="center"/>
              <w:rPr>
                <w:sz w:val="22"/>
                <w:szCs w:val="22"/>
              </w:rPr>
            </w:pPr>
            <w:r w:rsidRPr="00197C2F">
              <w:rPr>
                <w:sz w:val="22"/>
                <w:szCs w:val="22"/>
              </w:rPr>
              <w:t>кВт</w:t>
            </w:r>
          </w:p>
        </w:tc>
        <w:tc>
          <w:tcPr>
            <w:tcW w:w="1237" w:type="dxa"/>
            <w:tcBorders>
              <w:top w:val="single" w:sz="12" w:space="0" w:color="auto"/>
              <w:left w:val="single" w:sz="12" w:space="0" w:color="auto"/>
              <w:bottom w:val="single" w:sz="12" w:space="0" w:color="auto"/>
              <w:right w:val="single" w:sz="12" w:space="0" w:color="auto"/>
            </w:tcBorders>
            <w:vAlign w:val="center"/>
          </w:tcPr>
          <w:p w14:paraId="5546D3EF" w14:textId="77777777" w:rsidR="00D0006B" w:rsidRPr="00197C2F" w:rsidRDefault="00D0006B" w:rsidP="002775FE">
            <w:pPr>
              <w:pStyle w:val="01"/>
              <w:spacing w:line="216" w:lineRule="auto"/>
              <w:ind w:left="-128" w:right="-136" w:firstLine="0"/>
              <w:jc w:val="center"/>
              <w:rPr>
                <w:sz w:val="22"/>
                <w:szCs w:val="22"/>
              </w:rPr>
            </w:pPr>
            <w:r w:rsidRPr="00197C2F">
              <w:rPr>
                <w:sz w:val="22"/>
                <w:szCs w:val="22"/>
              </w:rPr>
              <w:t>Количество,</w:t>
            </w:r>
          </w:p>
          <w:p w14:paraId="193D4E85" w14:textId="77777777" w:rsidR="00D0006B" w:rsidRPr="00197C2F" w:rsidRDefault="00D0006B" w:rsidP="00A34589">
            <w:pPr>
              <w:pStyle w:val="01"/>
              <w:spacing w:line="216" w:lineRule="auto"/>
              <w:ind w:left="0" w:right="0" w:firstLine="0"/>
              <w:jc w:val="center"/>
              <w:rPr>
                <w:sz w:val="22"/>
                <w:szCs w:val="22"/>
              </w:rPr>
            </w:pPr>
            <w:r w:rsidRPr="00197C2F">
              <w:rPr>
                <w:sz w:val="22"/>
                <w:szCs w:val="22"/>
              </w:rPr>
              <w:t>шт.</w:t>
            </w:r>
          </w:p>
        </w:tc>
        <w:tc>
          <w:tcPr>
            <w:tcW w:w="1828" w:type="dxa"/>
            <w:tcBorders>
              <w:top w:val="single" w:sz="12" w:space="0" w:color="auto"/>
              <w:left w:val="single" w:sz="12" w:space="0" w:color="auto"/>
              <w:bottom w:val="single" w:sz="12" w:space="0" w:color="auto"/>
            </w:tcBorders>
            <w:vAlign w:val="center"/>
          </w:tcPr>
          <w:p w14:paraId="5FF9FDDC" w14:textId="77777777" w:rsidR="00D0006B" w:rsidRPr="00197C2F" w:rsidRDefault="00D0006B" w:rsidP="00A34589">
            <w:pPr>
              <w:pStyle w:val="01"/>
              <w:spacing w:line="216" w:lineRule="auto"/>
              <w:ind w:left="0" w:right="0" w:firstLine="0"/>
              <w:jc w:val="center"/>
              <w:rPr>
                <w:sz w:val="22"/>
                <w:szCs w:val="22"/>
              </w:rPr>
            </w:pPr>
            <w:r w:rsidRPr="00197C2F">
              <w:rPr>
                <w:sz w:val="22"/>
                <w:szCs w:val="22"/>
              </w:rPr>
              <w:t xml:space="preserve">Позиция </w:t>
            </w:r>
          </w:p>
          <w:p w14:paraId="148CCDF2" w14:textId="77777777" w:rsidR="00D0006B" w:rsidRPr="00197C2F" w:rsidRDefault="00D0006B" w:rsidP="00A34589">
            <w:pPr>
              <w:pStyle w:val="01"/>
              <w:spacing w:line="216" w:lineRule="auto"/>
              <w:ind w:left="-105" w:right="-117" w:firstLine="0"/>
              <w:jc w:val="center"/>
              <w:rPr>
                <w:sz w:val="22"/>
                <w:szCs w:val="22"/>
              </w:rPr>
            </w:pPr>
            <w:r w:rsidRPr="00197C2F">
              <w:rPr>
                <w:sz w:val="22"/>
                <w:szCs w:val="22"/>
              </w:rPr>
              <w:t xml:space="preserve">в соответствии </w:t>
            </w:r>
          </w:p>
          <w:p w14:paraId="78C57B67" w14:textId="2493865F" w:rsidR="00D0006B" w:rsidRPr="00197C2F" w:rsidRDefault="00D0006B" w:rsidP="00A34589">
            <w:pPr>
              <w:pStyle w:val="01"/>
              <w:spacing w:line="216" w:lineRule="auto"/>
              <w:ind w:left="-113" w:right="-117" w:firstLine="0"/>
              <w:jc w:val="center"/>
              <w:rPr>
                <w:sz w:val="22"/>
                <w:szCs w:val="22"/>
              </w:rPr>
            </w:pPr>
            <w:r w:rsidRPr="00197C2F">
              <w:rPr>
                <w:sz w:val="22"/>
                <w:szCs w:val="22"/>
              </w:rPr>
              <w:t>с</w:t>
            </w:r>
            <w:r w:rsidR="002775FE">
              <w:rPr>
                <w:sz w:val="22"/>
                <w:szCs w:val="22"/>
              </w:rPr>
              <w:t>о специфик</w:t>
            </w:r>
            <w:r w:rsidRPr="00197C2F">
              <w:rPr>
                <w:sz w:val="22"/>
                <w:szCs w:val="22"/>
              </w:rPr>
              <w:t>ацией</w:t>
            </w:r>
          </w:p>
        </w:tc>
      </w:tr>
      <w:tr w:rsidR="001D09E0" w:rsidRPr="00197C2F" w14:paraId="158B0CA6" w14:textId="77777777" w:rsidTr="00A34589">
        <w:tc>
          <w:tcPr>
            <w:tcW w:w="10181" w:type="dxa"/>
            <w:gridSpan w:val="5"/>
            <w:tcBorders>
              <w:top w:val="single" w:sz="12" w:space="0" w:color="auto"/>
              <w:bottom w:val="single" w:sz="12" w:space="0" w:color="auto"/>
            </w:tcBorders>
            <w:vAlign w:val="center"/>
          </w:tcPr>
          <w:p w14:paraId="1D6A6400" w14:textId="77777777" w:rsidR="001D09E0" w:rsidRPr="00197C2F" w:rsidRDefault="001D09E0" w:rsidP="00A34589">
            <w:pPr>
              <w:pStyle w:val="01"/>
              <w:ind w:left="0" w:right="0" w:firstLine="0"/>
              <w:jc w:val="center"/>
              <w:rPr>
                <w:sz w:val="22"/>
                <w:szCs w:val="22"/>
              </w:rPr>
            </w:pPr>
            <w:r w:rsidRPr="00197C2F">
              <w:rPr>
                <w:sz w:val="22"/>
                <w:szCs w:val="22"/>
              </w:rPr>
              <w:t>Участок № 7.3</w:t>
            </w:r>
          </w:p>
        </w:tc>
      </w:tr>
      <w:tr w:rsidR="001D09E0" w:rsidRPr="00197C2F" w14:paraId="07E00C43" w14:textId="77777777" w:rsidTr="002775FE">
        <w:tc>
          <w:tcPr>
            <w:tcW w:w="1955" w:type="dxa"/>
            <w:vMerge w:val="restart"/>
            <w:tcBorders>
              <w:top w:val="single" w:sz="4" w:space="0" w:color="auto"/>
              <w:bottom w:val="single" w:sz="4" w:space="0" w:color="auto"/>
              <w:right w:val="single" w:sz="4" w:space="0" w:color="auto"/>
            </w:tcBorders>
            <w:vAlign w:val="center"/>
          </w:tcPr>
          <w:p w14:paraId="1270FC12" w14:textId="77777777" w:rsidR="001D09E0" w:rsidRPr="00197C2F" w:rsidRDefault="001D09E0" w:rsidP="00A34589">
            <w:pPr>
              <w:pStyle w:val="01"/>
              <w:ind w:left="0" w:right="0" w:firstLine="0"/>
              <w:jc w:val="left"/>
              <w:rPr>
                <w:sz w:val="22"/>
                <w:szCs w:val="22"/>
              </w:rPr>
            </w:pPr>
            <w:bookmarkStart w:id="52" w:name="_Hlk239345685"/>
            <w:r w:rsidRPr="00197C2F">
              <w:rPr>
                <w:sz w:val="22"/>
                <w:szCs w:val="22"/>
              </w:rPr>
              <w:t>Производственная линия №7</w:t>
            </w:r>
          </w:p>
        </w:tc>
        <w:tc>
          <w:tcPr>
            <w:tcW w:w="3815" w:type="dxa"/>
            <w:tcBorders>
              <w:top w:val="single" w:sz="4" w:space="0" w:color="auto"/>
              <w:left w:val="single" w:sz="4" w:space="0" w:color="auto"/>
              <w:bottom w:val="single" w:sz="4" w:space="0" w:color="auto"/>
            </w:tcBorders>
            <w:vAlign w:val="center"/>
          </w:tcPr>
          <w:p w14:paraId="1383081F" w14:textId="77777777" w:rsidR="001D09E0" w:rsidRPr="00C029BF" w:rsidRDefault="001D09E0" w:rsidP="00160D3D">
            <w:pPr>
              <w:pStyle w:val="01"/>
              <w:spacing w:line="204" w:lineRule="auto"/>
              <w:ind w:left="0" w:right="0" w:firstLine="0"/>
              <w:jc w:val="left"/>
              <w:rPr>
                <w:sz w:val="22"/>
                <w:szCs w:val="22"/>
                <w:lang w:val="en-US"/>
              </w:rPr>
            </w:pPr>
            <w:r w:rsidRPr="00197C2F">
              <w:rPr>
                <w:sz w:val="22"/>
                <w:szCs w:val="22"/>
              </w:rPr>
              <w:t>Профилешлифовальный</w:t>
            </w:r>
            <w:r w:rsidRPr="00C029BF">
              <w:rPr>
                <w:sz w:val="22"/>
                <w:szCs w:val="22"/>
                <w:lang w:val="en-US"/>
              </w:rPr>
              <w:t xml:space="preserve"> </w:t>
            </w:r>
            <w:r w:rsidRPr="00197C2F">
              <w:rPr>
                <w:sz w:val="22"/>
                <w:szCs w:val="22"/>
              </w:rPr>
              <w:t>станок</w:t>
            </w:r>
          </w:p>
          <w:p w14:paraId="24DB4EFA" w14:textId="77777777" w:rsidR="001D09E0" w:rsidRPr="00197C2F" w:rsidRDefault="001D09E0" w:rsidP="00160D3D">
            <w:pPr>
              <w:pStyle w:val="01"/>
              <w:spacing w:line="204" w:lineRule="auto"/>
              <w:ind w:left="0" w:right="-236" w:firstLine="0"/>
              <w:rPr>
                <w:sz w:val="22"/>
                <w:szCs w:val="22"/>
                <w:lang w:val="en-US"/>
              </w:rPr>
            </w:pPr>
            <w:r w:rsidRPr="00197C2F">
              <w:rPr>
                <w:sz w:val="22"/>
                <w:szCs w:val="22"/>
                <w:lang w:val="en-US"/>
              </w:rPr>
              <w:t>(Form Grinder/Profile Grinding Machine)</w:t>
            </w:r>
          </w:p>
        </w:tc>
        <w:tc>
          <w:tcPr>
            <w:tcW w:w="1346" w:type="dxa"/>
            <w:tcBorders>
              <w:top w:val="single" w:sz="4" w:space="0" w:color="auto"/>
              <w:bottom w:val="single" w:sz="4" w:space="0" w:color="auto"/>
            </w:tcBorders>
            <w:vAlign w:val="center"/>
          </w:tcPr>
          <w:p w14:paraId="0C718BC3" w14:textId="77777777" w:rsidR="001D09E0" w:rsidRPr="00197C2F" w:rsidRDefault="001D09E0" w:rsidP="00A34589">
            <w:pPr>
              <w:pStyle w:val="01"/>
              <w:ind w:left="0" w:right="0" w:firstLine="0"/>
              <w:jc w:val="center"/>
              <w:rPr>
                <w:sz w:val="22"/>
                <w:szCs w:val="22"/>
              </w:rPr>
            </w:pPr>
            <w:r>
              <w:rPr>
                <w:sz w:val="22"/>
                <w:szCs w:val="22"/>
              </w:rPr>
              <w:t>11,0</w:t>
            </w:r>
          </w:p>
        </w:tc>
        <w:tc>
          <w:tcPr>
            <w:tcW w:w="1237" w:type="dxa"/>
            <w:tcBorders>
              <w:top w:val="single" w:sz="4" w:space="0" w:color="auto"/>
              <w:bottom w:val="single" w:sz="4" w:space="0" w:color="auto"/>
            </w:tcBorders>
            <w:vAlign w:val="center"/>
          </w:tcPr>
          <w:p w14:paraId="7B0B817E" w14:textId="77777777" w:rsidR="001D09E0" w:rsidRPr="00197C2F" w:rsidRDefault="001D09E0"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0373ADD2" w14:textId="77777777" w:rsidR="001D09E0" w:rsidRPr="00197C2F" w:rsidRDefault="001D09E0" w:rsidP="00A34589">
            <w:pPr>
              <w:pStyle w:val="01"/>
              <w:ind w:left="0" w:right="0" w:firstLine="0"/>
              <w:jc w:val="center"/>
              <w:rPr>
                <w:sz w:val="22"/>
                <w:szCs w:val="22"/>
              </w:rPr>
            </w:pPr>
            <w:r w:rsidRPr="00197C2F">
              <w:rPr>
                <w:sz w:val="22"/>
                <w:szCs w:val="22"/>
              </w:rPr>
              <w:t>51</w:t>
            </w:r>
          </w:p>
        </w:tc>
      </w:tr>
      <w:tr w:rsidR="001D09E0" w:rsidRPr="00197C2F" w14:paraId="38E899DF" w14:textId="77777777" w:rsidTr="002775FE">
        <w:tc>
          <w:tcPr>
            <w:tcW w:w="1955" w:type="dxa"/>
            <w:vMerge/>
            <w:tcBorders>
              <w:top w:val="single" w:sz="4" w:space="0" w:color="auto"/>
              <w:bottom w:val="single" w:sz="4" w:space="0" w:color="auto"/>
              <w:right w:val="single" w:sz="4" w:space="0" w:color="auto"/>
            </w:tcBorders>
            <w:vAlign w:val="center"/>
          </w:tcPr>
          <w:p w14:paraId="394317F1"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3B6682D9" w14:textId="77777777" w:rsidR="005318ED" w:rsidRDefault="001D09E0" w:rsidP="005318ED">
            <w:pPr>
              <w:pStyle w:val="01"/>
              <w:spacing w:line="216" w:lineRule="auto"/>
              <w:ind w:left="0" w:right="0" w:firstLine="0"/>
              <w:jc w:val="left"/>
              <w:rPr>
                <w:sz w:val="22"/>
                <w:szCs w:val="22"/>
              </w:rPr>
            </w:pPr>
            <w:r w:rsidRPr="00197C2F">
              <w:rPr>
                <w:sz w:val="22"/>
                <w:szCs w:val="22"/>
              </w:rPr>
              <w:t xml:space="preserve">Моечно-сушильная машина </w:t>
            </w:r>
          </w:p>
          <w:p w14:paraId="68A1C7B4" w14:textId="6A1ED1E1" w:rsidR="001D09E0" w:rsidRPr="00197C2F" w:rsidRDefault="001D09E0" w:rsidP="005318ED">
            <w:pPr>
              <w:pStyle w:val="01"/>
              <w:spacing w:line="216" w:lineRule="auto"/>
              <w:ind w:left="0" w:right="0" w:firstLine="0"/>
              <w:jc w:val="left"/>
              <w:rPr>
                <w:sz w:val="22"/>
                <w:szCs w:val="22"/>
              </w:rPr>
            </w:pPr>
            <w:r w:rsidRPr="00197C2F">
              <w:rPr>
                <w:sz w:val="22"/>
                <w:szCs w:val="22"/>
              </w:rPr>
              <w:t>высокого давления</w:t>
            </w:r>
          </w:p>
        </w:tc>
        <w:tc>
          <w:tcPr>
            <w:tcW w:w="1346" w:type="dxa"/>
            <w:tcBorders>
              <w:top w:val="single" w:sz="4" w:space="0" w:color="auto"/>
              <w:bottom w:val="single" w:sz="4" w:space="0" w:color="auto"/>
            </w:tcBorders>
            <w:vAlign w:val="center"/>
          </w:tcPr>
          <w:p w14:paraId="21772F9D" w14:textId="77777777" w:rsidR="001D09E0" w:rsidRPr="00197C2F" w:rsidRDefault="001D09E0" w:rsidP="00A34589">
            <w:pPr>
              <w:pStyle w:val="01"/>
              <w:ind w:left="0" w:right="0" w:firstLine="0"/>
              <w:jc w:val="center"/>
              <w:rPr>
                <w:sz w:val="22"/>
                <w:szCs w:val="22"/>
              </w:rPr>
            </w:pPr>
            <w:r>
              <w:rPr>
                <w:sz w:val="22"/>
                <w:szCs w:val="22"/>
              </w:rPr>
              <w:t>6,2</w:t>
            </w:r>
          </w:p>
        </w:tc>
        <w:tc>
          <w:tcPr>
            <w:tcW w:w="1237" w:type="dxa"/>
            <w:tcBorders>
              <w:top w:val="single" w:sz="4" w:space="0" w:color="auto"/>
              <w:bottom w:val="single" w:sz="4" w:space="0" w:color="auto"/>
            </w:tcBorders>
            <w:vAlign w:val="center"/>
          </w:tcPr>
          <w:p w14:paraId="746A7119"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281CED5" w14:textId="77777777" w:rsidR="001D09E0" w:rsidRPr="00197C2F" w:rsidRDefault="001D09E0" w:rsidP="00A34589">
            <w:pPr>
              <w:pStyle w:val="01"/>
              <w:ind w:left="0" w:right="0" w:firstLine="0"/>
              <w:jc w:val="center"/>
              <w:rPr>
                <w:sz w:val="22"/>
                <w:szCs w:val="22"/>
              </w:rPr>
            </w:pPr>
            <w:r w:rsidRPr="00197C2F">
              <w:rPr>
                <w:sz w:val="22"/>
                <w:szCs w:val="22"/>
              </w:rPr>
              <w:t>52</w:t>
            </w:r>
          </w:p>
        </w:tc>
      </w:tr>
      <w:tr w:rsidR="001D09E0" w:rsidRPr="00197C2F" w14:paraId="554D0DE1" w14:textId="77777777" w:rsidTr="002775FE">
        <w:tc>
          <w:tcPr>
            <w:tcW w:w="1955" w:type="dxa"/>
            <w:vMerge/>
            <w:tcBorders>
              <w:top w:val="single" w:sz="4" w:space="0" w:color="auto"/>
              <w:bottom w:val="single" w:sz="4" w:space="0" w:color="auto"/>
              <w:right w:val="single" w:sz="4" w:space="0" w:color="auto"/>
            </w:tcBorders>
            <w:vAlign w:val="center"/>
          </w:tcPr>
          <w:p w14:paraId="4E63C758"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64E351CF" w14:textId="77777777" w:rsidR="001D09E0" w:rsidRPr="00197C2F" w:rsidRDefault="001D09E0"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7FC6600A" w14:textId="77777777" w:rsidR="001D09E0" w:rsidRPr="00197C2F" w:rsidRDefault="001D09E0" w:rsidP="00A34589">
            <w:pPr>
              <w:pStyle w:val="01"/>
              <w:ind w:left="0" w:right="0" w:firstLine="0"/>
              <w:jc w:val="center"/>
              <w:rPr>
                <w:sz w:val="22"/>
                <w:szCs w:val="22"/>
              </w:rPr>
            </w:pPr>
            <w:r>
              <w:rPr>
                <w:sz w:val="22"/>
                <w:szCs w:val="22"/>
              </w:rPr>
              <w:t>0,55</w:t>
            </w:r>
          </w:p>
        </w:tc>
        <w:tc>
          <w:tcPr>
            <w:tcW w:w="1237" w:type="dxa"/>
            <w:tcBorders>
              <w:top w:val="single" w:sz="4" w:space="0" w:color="auto"/>
              <w:bottom w:val="single" w:sz="4" w:space="0" w:color="auto"/>
            </w:tcBorders>
            <w:vAlign w:val="center"/>
          </w:tcPr>
          <w:p w14:paraId="785F6AC6"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7F90139B" w14:textId="77777777" w:rsidR="001D09E0" w:rsidRPr="00197C2F" w:rsidRDefault="001D09E0" w:rsidP="00A34589">
            <w:pPr>
              <w:pStyle w:val="01"/>
              <w:ind w:left="0" w:right="0" w:firstLine="0"/>
              <w:jc w:val="center"/>
              <w:rPr>
                <w:sz w:val="22"/>
                <w:szCs w:val="22"/>
              </w:rPr>
            </w:pPr>
            <w:r w:rsidRPr="00197C2F">
              <w:rPr>
                <w:sz w:val="22"/>
                <w:szCs w:val="22"/>
              </w:rPr>
              <w:t>40</w:t>
            </w:r>
          </w:p>
        </w:tc>
      </w:tr>
      <w:tr w:rsidR="001D09E0" w:rsidRPr="00197C2F" w14:paraId="0F7170BC" w14:textId="77777777" w:rsidTr="002775FE">
        <w:tc>
          <w:tcPr>
            <w:tcW w:w="1955" w:type="dxa"/>
            <w:vMerge w:val="restart"/>
            <w:tcBorders>
              <w:top w:val="single" w:sz="4" w:space="0" w:color="auto"/>
              <w:bottom w:val="single" w:sz="4" w:space="0" w:color="auto"/>
              <w:right w:val="single" w:sz="4" w:space="0" w:color="auto"/>
            </w:tcBorders>
            <w:vAlign w:val="center"/>
          </w:tcPr>
          <w:p w14:paraId="081A5239" w14:textId="77777777" w:rsidR="001D09E0" w:rsidRPr="00197C2F" w:rsidRDefault="001D09E0" w:rsidP="00A34589">
            <w:pPr>
              <w:pStyle w:val="01"/>
              <w:ind w:left="0" w:right="0" w:firstLine="0"/>
              <w:jc w:val="left"/>
              <w:rPr>
                <w:sz w:val="22"/>
                <w:szCs w:val="22"/>
              </w:rPr>
            </w:pPr>
            <w:r w:rsidRPr="00197C2F">
              <w:rPr>
                <w:sz w:val="22"/>
                <w:szCs w:val="22"/>
              </w:rPr>
              <w:t>Производственная линия №</w:t>
            </w:r>
            <w:r>
              <w:rPr>
                <w:sz w:val="22"/>
                <w:szCs w:val="22"/>
              </w:rPr>
              <w:t>8</w:t>
            </w:r>
          </w:p>
        </w:tc>
        <w:tc>
          <w:tcPr>
            <w:tcW w:w="3815" w:type="dxa"/>
            <w:tcBorders>
              <w:top w:val="single" w:sz="4" w:space="0" w:color="auto"/>
              <w:left w:val="single" w:sz="4" w:space="0" w:color="auto"/>
              <w:bottom w:val="single" w:sz="4" w:space="0" w:color="auto"/>
            </w:tcBorders>
            <w:vAlign w:val="center"/>
          </w:tcPr>
          <w:p w14:paraId="74D1143E" w14:textId="77777777" w:rsidR="001D09E0" w:rsidRPr="00205C94" w:rsidRDefault="001D09E0" w:rsidP="00160D3D">
            <w:pPr>
              <w:pStyle w:val="01"/>
              <w:spacing w:line="216" w:lineRule="auto"/>
              <w:ind w:left="0" w:right="0" w:firstLine="0"/>
              <w:jc w:val="left"/>
              <w:rPr>
                <w:sz w:val="22"/>
                <w:szCs w:val="22"/>
                <w:lang w:val="en-US"/>
              </w:rPr>
            </w:pPr>
            <w:r w:rsidRPr="00197C2F">
              <w:rPr>
                <w:sz w:val="22"/>
                <w:szCs w:val="22"/>
              </w:rPr>
              <w:t>Профилешлифовальный</w:t>
            </w:r>
            <w:r w:rsidRPr="00205C94">
              <w:rPr>
                <w:sz w:val="22"/>
                <w:szCs w:val="22"/>
                <w:lang w:val="en-US"/>
              </w:rPr>
              <w:t xml:space="preserve"> </w:t>
            </w:r>
            <w:r w:rsidRPr="00197C2F">
              <w:rPr>
                <w:sz w:val="22"/>
                <w:szCs w:val="22"/>
              </w:rPr>
              <w:t>станок</w:t>
            </w:r>
          </w:p>
          <w:p w14:paraId="14028FED" w14:textId="77777777" w:rsidR="001D09E0" w:rsidRPr="00197C2F" w:rsidRDefault="001D09E0" w:rsidP="00160D3D">
            <w:pPr>
              <w:pStyle w:val="01"/>
              <w:spacing w:line="216" w:lineRule="auto"/>
              <w:ind w:left="0" w:right="-236" w:firstLine="0"/>
              <w:rPr>
                <w:sz w:val="22"/>
                <w:szCs w:val="22"/>
                <w:lang w:val="en-US"/>
              </w:rPr>
            </w:pPr>
            <w:r w:rsidRPr="00197C2F">
              <w:rPr>
                <w:sz w:val="22"/>
                <w:szCs w:val="22"/>
                <w:lang w:val="en-US"/>
              </w:rPr>
              <w:t>(Form Grinder/Profile Grinding Machine)</w:t>
            </w:r>
          </w:p>
        </w:tc>
        <w:tc>
          <w:tcPr>
            <w:tcW w:w="1346" w:type="dxa"/>
            <w:tcBorders>
              <w:top w:val="single" w:sz="4" w:space="0" w:color="auto"/>
              <w:bottom w:val="single" w:sz="4" w:space="0" w:color="auto"/>
            </w:tcBorders>
            <w:vAlign w:val="center"/>
          </w:tcPr>
          <w:p w14:paraId="41584540" w14:textId="77777777" w:rsidR="001D09E0" w:rsidRPr="00197C2F" w:rsidRDefault="001D09E0" w:rsidP="00A34589">
            <w:pPr>
              <w:pStyle w:val="01"/>
              <w:ind w:left="0" w:right="0" w:firstLine="0"/>
              <w:jc w:val="center"/>
              <w:rPr>
                <w:sz w:val="22"/>
                <w:szCs w:val="22"/>
              </w:rPr>
            </w:pPr>
            <w:r>
              <w:rPr>
                <w:sz w:val="22"/>
                <w:szCs w:val="22"/>
              </w:rPr>
              <w:t>11,0</w:t>
            </w:r>
          </w:p>
        </w:tc>
        <w:tc>
          <w:tcPr>
            <w:tcW w:w="1237" w:type="dxa"/>
            <w:tcBorders>
              <w:top w:val="single" w:sz="4" w:space="0" w:color="auto"/>
              <w:bottom w:val="single" w:sz="4" w:space="0" w:color="auto"/>
            </w:tcBorders>
            <w:vAlign w:val="center"/>
          </w:tcPr>
          <w:p w14:paraId="72656D08" w14:textId="77777777" w:rsidR="001D09E0" w:rsidRPr="00197C2F" w:rsidRDefault="001D09E0"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3814C25E" w14:textId="77777777" w:rsidR="001D09E0" w:rsidRPr="00197C2F" w:rsidRDefault="001D09E0" w:rsidP="00A34589">
            <w:pPr>
              <w:pStyle w:val="01"/>
              <w:ind w:left="0" w:right="0" w:firstLine="0"/>
              <w:jc w:val="center"/>
              <w:rPr>
                <w:sz w:val="22"/>
                <w:szCs w:val="22"/>
              </w:rPr>
            </w:pPr>
            <w:r w:rsidRPr="00197C2F">
              <w:rPr>
                <w:sz w:val="22"/>
                <w:szCs w:val="22"/>
              </w:rPr>
              <w:t>51</w:t>
            </w:r>
          </w:p>
        </w:tc>
      </w:tr>
      <w:tr w:rsidR="001D09E0" w:rsidRPr="00197C2F" w14:paraId="0B8E5DA6" w14:textId="77777777" w:rsidTr="002775FE">
        <w:tc>
          <w:tcPr>
            <w:tcW w:w="1955" w:type="dxa"/>
            <w:vMerge/>
            <w:tcBorders>
              <w:top w:val="single" w:sz="4" w:space="0" w:color="auto"/>
              <w:bottom w:val="single" w:sz="4" w:space="0" w:color="auto"/>
              <w:right w:val="single" w:sz="4" w:space="0" w:color="auto"/>
            </w:tcBorders>
            <w:vAlign w:val="center"/>
          </w:tcPr>
          <w:p w14:paraId="0DFE94F2"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364CB727" w14:textId="77777777" w:rsidR="005318ED" w:rsidRDefault="001D09E0" w:rsidP="005318ED">
            <w:pPr>
              <w:pStyle w:val="01"/>
              <w:spacing w:line="216" w:lineRule="auto"/>
              <w:ind w:left="0" w:right="0" w:firstLine="0"/>
              <w:jc w:val="left"/>
              <w:rPr>
                <w:sz w:val="22"/>
                <w:szCs w:val="22"/>
              </w:rPr>
            </w:pPr>
            <w:r w:rsidRPr="00197C2F">
              <w:rPr>
                <w:sz w:val="22"/>
                <w:szCs w:val="22"/>
              </w:rPr>
              <w:t xml:space="preserve">Моечно-сушильная машина </w:t>
            </w:r>
          </w:p>
          <w:p w14:paraId="1E8D27CB" w14:textId="65DEFAE9" w:rsidR="001D09E0" w:rsidRPr="00197C2F" w:rsidRDefault="001D09E0" w:rsidP="005318ED">
            <w:pPr>
              <w:pStyle w:val="01"/>
              <w:spacing w:line="216" w:lineRule="auto"/>
              <w:ind w:left="0" w:right="0" w:firstLine="0"/>
              <w:jc w:val="left"/>
              <w:rPr>
                <w:sz w:val="22"/>
                <w:szCs w:val="22"/>
              </w:rPr>
            </w:pPr>
            <w:r w:rsidRPr="00197C2F">
              <w:rPr>
                <w:sz w:val="22"/>
                <w:szCs w:val="22"/>
              </w:rPr>
              <w:t>высокого давления</w:t>
            </w:r>
          </w:p>
        </w:tc>
        <w:tc>
          <w:tcPr>
            <w:tcW w:w="1346" w:type="dxa"/>
            <w:tcBorders>
              <w:top w:val="single" w:sz="4" w:space="0" w:color="auto"/>
              <w:bottom w:val="single" w:sz="4" w:space="0" w:color="auto"/>
            </w:tcBorders>
            <w:vAlign w:val="center"/>
          </w:tcPr>
          <w:p w14:paraId="283C589C" w14:textId="77777777" w:rsidR="001D09E0" w:rsidRPr="00197C2F" w:rsidRDefault="001D09E0" w:rsidP="00A34589">
            <w:pPr>
              <w:pStyle w:val="01"/>
              <w:ind w:left="0" w:right="0" w:firstLine="0"/>
              <w:jc w:val="center"/>
              <w:rPr>
                <w:sz w:val="22"/>
                <w:szCs w:val="22"/>
              </w:rPr>
            </w:pPr>
            <w:r>
              <w:rPr>
                <w:sz w:val="22"/>
                <w:szCs w:val="22"/>
              </w:rPr>
              <w:t>6,2</w:t>
            </w:r>
          </w:p>
        </w:tc>
        <w:tc>
          <w:tcPr>
            <w:tcW w:w="1237" w:type="dxa"/>
            <w:tcBorders>
              <w:top w:val="single" w:sz="4" w:space="0" w:color="auto"/>
              <w:bottom w:val="single" w:sz="4" w:space="0" w:color="auto"/>
            </w:tcBorders>
            <w:vAlign w:val="center"/>
          </w:tcPr>
          <w:p w14:paraId="2E20258D"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24D53A3" w14:textId="77777777" w:rsidR="001D09E0" w:rsidRPr="00197C2F" w:rsidRDefault="001D09E0" w:rsidP="00A34589">
            <w:pPr>
              <w:pStyle w:val="01"/>
              <w:ind w:left="0" w:right="0" w:firstLine="0"/>
              <w:jc w:val="center"/>
              <w:rPr>
                <w:sz w:val="22"/>
                <w:szCs w:val="22"/>
              </w:rPr>
            </w:pPr>
            <w:r w:rsidRPr="00197C2F">
              <w:rPr>
                <w:sz w:val="22"/>
                <w:szCs w:val="22"/>
              </w:rPr>
              <w:t>52</w:t>
            </w:r>
          </w:p>
        </w:tc>
      </w:tr>
      <w:tr w:rsidR="001D09E0" w:rsidRPr="00197C2F" w14:paraId="17456632" w14:textId="77777777" w:rsidTr="002775FE">
        <w:tc>
          <w:tcPr>
            <w:tcW w:w="1955" w:type="dxa"/>
            <w:vMerge/>
            <w:tcBorders>
              <w:top w:val="single" w:sz="4" w:space="0" w:color="auto"/>
              <w:bottom w:val="single" w:sz="4" w:space="0" w:color="auto"/>
              <w:right w:val="single" w:sz="4" w:space="0" w:color="auto"/>
            </w:tcBorders>
            <w:vAlign w:val="center"/>
          </w:tcPr>
          <w:p w14:paraId="6FAB5D14"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1C1EB5D0" w14:textId="77777777" w:rsidR="001D09E0" w:rsidRPr="00197C2F" w:rsidRDefault="001D09E0"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6131B59E" w14:textId="77777777" w:rsidR="001D09E0" w:rsidRPr="00197C2F" w:rsidRDefault="001D09E0" w:rsidP="00A34589">
            <w:pPr>
              <w:pStyle w:val="01"/>
              <w:ind w:left="0" w:right="0" w:firstLine="0"/>
              <w:jc w:val="center"/>
              <w:rPr>
                <w:sz w:val="22"/>
                <w:szCs w:val="22"/>
              </w:rPr>
            </w:pPr>
            <w:r>
              <w:rPr>
                <w:sz w:val="22"/>
                <w:szCs w:val="22"/>
              </w:rPr>
              <w:t>0,55</w:t>
            </w:r>
          </w:p>
        </w:tc>
        <w:tc>
          <w:tcPr>
            <w:tcW w:w="1237" w:type="dxa"/>
            <w:tcBorders>
              <w:top w:val="single" w:sz="4" w:space="0" w:color="auto"/>
              <w:bottom w:val="single" w:sz="4" w:space="0" w:color="auto"/>
            </w:tcBorders>
            <w:vAlign w:val="center"/>
          </w:tcPr>
          <w:p w14:paraId="4B114C0F"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719FB73C" w14:textId="77777777" w:rsidR="001D09E0" w:rsidRPr="00197C2F" w:rsidRDefault="001D09E0" w:rsidP="00A34589">
            <w:pPr>
              <w:pStyle w:val="01"/>
              <w:ind w:left="0" w:right="0" w:firstLine="0"/>
              <w:jc w:val="center"/>
              <w:rPr>
                <w:sz w:val="22"/>
                <w:szCs w:val="22"/>
              </w:rPr>
            </w:pPr>
            <w:r w:rsidRPr="00197C2F">
              <w:rPr>
                <w:sz w:val="22"/>
                <w:szCs w:val="22"/>
              </w:rPr>
              <w:t>40</w:t>
            </w:r>
          </w:p>
        </w:tc>
      </w:tr>
      <w:bookmarkEnd w:id="52"/>
      <w:tr w:rsidR="001D09E0" w:rsidRPr="00197C2F" w14:paraId="1393727B" w14:textId="77777777" w:rsidTr="002775FE">
        <w:tc>
          <w:tcPr>
            <w:tcW w:w="1955" w:type="dxa"/>
            <w:vMerge w:val="restart"/>
            <w:tcBorders>
              <w:top w:val="single" w:sz="4" w:space="0" w:color="auto"/>
              <w:bottom w:val="single" w:sz="4" w:space="0" w:color="auto"/>
              <w:right w:val="single" w:sz="4" w:space="0" w:color="auto"/>
            </w:tcBorders>
            <w:vAlign w:val="center"/>
          </w:tcPr>
          <w:p w14:paraId="5C6E4722" w14:textId="77777777" w:rsidR="001D09E0" w:rsidRPr="00197C2F" w:rsidRDefault="001D09E0" w:rsidP="00A34589">
            <w:pPr>
              <w:pStyle w:val="01"/>
              <w:ind w:left="0" w:right="0" w:firstLine="0"/>
              <w:jc w:val="left"/>
              <w:rPr>
                <w:sz w:val="22"/>
                <w:szCs w:val="22"/>
              </w:rPr>
            </w:pPr>
            <w:r w:rsidRPr="00197C2F">
              <w:rPr>
                <w:sz w:val="22"/>
                <w:szCs w:val="22"/>
              </w:rPr>
              <w:t>Производственная линия №</w:t>
            </w:r>
            <w:r>
              <w:rPr>
                <w:sz w:val="22"/>
                <w:szCs w:val="22"/>
              </w:rPr>
              <w:t>9</w:t>
            </w:r>
          </w:p>
        </w:tc>
        <w:tc>
          <w:tcPr>
            <w:tcW w:w="3815" w:type="dxa"/>
            <w:tcBorders>
              <w:top w:val="single" w:sz="4" w:space="0" w:color="auto"/>
              <w:left w:val="single" w:sz="4" w:space="0" w:color="auto"/>
              <w:bottom w:val="single" w:sz="4" w:space="0" w:color="auto"/>
            </w:tcBorders>
            <w:vAlign w:val="center"/>
          </w:tcPr>
          <w:p w14:paraId="0DABBB52" w14:textId="77777777" w:rsidR="001D09E0" w:rsidRPr="00C029BF" w:rsidRDefault="001D09E0" w:rsidP="00A34589">
            <w:pPr>
              <w:pStyle w:val="01"/>
              <w:ind w:left="0" w:right="0" w:firstLine="0"/>
              <w:jc w:val="left"/>
              <w:rPr>
                <w:sz w:val="22"/>
                <w:szCs w:val="22"/>
                <w:lang w:val="en-US"/>
              </w:rPr>
            </w:pPr>
            <w:r w:rsidRPr="00197C2F">
              <w:rPr>
                <w:sz w:val="22"/>
                <w:szCs w:val="22"/>
              </w:rPr>
              <w:t>Профилешлифовальный</w:t>
            </w:r>
            <w:r w:rsidRPr="00C029BF">
              <w:rPr>
                <w:sz w:val="22"/>
                <w:szCs w:val="22"/>
                <w:lang w:val="en-US"/>
              </w:rPr>
              <w:t xml:space="preserve"> </w:t>
            </w:r>
            <w:r w:rsidRPr="00197C2F">
              <w:rPr>
                <w:sz w:val="22"/>
                <w:szCs w:val="22"/>
              </w:rPr>
              <w:t>станок</w:t>
            </w:r>
          </w:p>
        </w:tc>
        <w:tc>
          <w:tcPr>
            <w:tcW w:w="1346" w:type="dxa"/>
            <w:tcBorders>
              <w:top w:val="single" w:sz="4" w:space="0" w:color="auto"/>
              <w:bottom w:val="single" w:sz="4" w:space="0" w:color="auto"/>
            </w:tcBorders>
            <w:vAlign w:val="center"/>
          </w:tcPr>
          <w:p w14:paraId="103DF5B6" w14:textId="77777777" w:rsidR="001D09E0" w:rsidRPr="00197C2F" w:rsidRDefault="001D09E0" w:rsidP="00A34589">
            <w:pPr>
              <w:pStyle w:val="01"/>
              <w:ind w:left="0" w:right="0" w:firstLine="0"/>
              <w:jc w:val="center"/>
              <w:rPr>
                <w:sz w:val="22"/>
                <w:szCs w:val="22"/>
              </w:rPr>
            </w:pPr>
            <w:r>
              <w:rPr>
                <w:sz w:val="22"/>
                <w:szCs w:val="22"/>
              </w:rPr>
              <w:t>17,5</w:t>
            </w:r>
          </w:p>
        </w:tc>
        <w:tc>
          <w:tcPr>
            <w:tcW w:w="1237" w:type="dxa"/>
            <w:tcBorders>
              <w:top w:val="single" w:sz="4" w:space="0" w:color="auto"/>
              <w:bottom w:val="single" w:sz="4" w:space="0" w:color="auto"/>
            </w:tcBorders>
            <w:vAlign w:val="center"/>
          </w:tcPr>
          <w:p w14:paraId="3407EE15" w14:textId="77777777" w:rsidR="001D09E0" w:rsidRPr="00197C2F" w:rsidRDefault="001D09E0" w:rsidP="00A34589">
            <w:pPr>
              <w:pStyle w:val="01"/>
              <w:ind w:left="0" w:right="0" w:firstLine="0"/>
              <w:jc w:val="center"/>
              <w:rPr>
                <w:sz w:val="22"/>
                <w:szCs w:val="22"/>
              </w:rPr>
            </w:pPr>
            <w:r>
              <w:rPr>
                <w:sz w:val="22"/>
                <w:szCs w:val="22"/>
              </w:rPr>
              <w:t>2</w:t>
            </w:r>
          </w:p>
        </w:tc>
        <w:tc>
          <w:tcPr>
            <w:tcW w:w="1828" w:type="dxa"/>
            <w:tcBorders>
              <w:top w:val="single" w:sz="4" w:space="0" w:color="auto"/>
              <w:bottom w:val="single" w:sz="4" w:space="0" w:color="auto"/>
            </w:tcBorders>
            <w:vAlign w:val="center"/>
          </w:tcPr>
          <w:p w14:paraId="2F45607D" w14:textId="77777777" w:rsidR="001D09E0" w:rsidRPr="00197C2F" w:rsidRDefault="001D09E0" w:rsidP="00A34589">
            <w:pPr>
              <w:pStyle w:val="01"/>
              <w:ind w:left="0" w:right="0" w:firstLine="0"/>
              <w:jc w:val="center"/>
              <w:rPr>
                <w:sz w:val="22"/>
                <w:szCs w:val="22"/>
              </w:rPr>
            </w:pPr>
            <w:r>
              <w:rPr>
                <w:sz w:val="22"/>
                <w:szCs w:val="22"/>
              </w:rPr>
              <w:t>53</w:t>
            </w:r>
          </w:p>
        </w:tc>
      </w:tr>
      <w:tr w:rsidR="001D09E0" w:rsidRPr="00197C2F" w14:paraId="04BDB5C9" w14:textId="77777777" w:rsidTr="002775FE">
        <w:tc>
          <w:tcPr>
            <w:tcW w:w="1955" w:type="dxa"/>
            <w:vMerge/>
            <w:tcBorders>
              <w:top w:val="single" w:sz="4" w:space="0" w:color="auto"/>
              <w:bottom w:val="single" w:sz="4" w:space="0" w:color="auto"/>
              <w:right w:val="single" w:sz="4" w:space="0" w:color="auto"/>
            </w:tcBorders>
            <w:vAlign w:val="center"/>
          </w:tcPr>
          <w:p w14:paraId="1A9B8EB6"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5CBE8E2B" w14:textId="77777777" w:rsidR="001D09E0" w:rsidRPr="00197C2F" w:rsidRDefault="001D09E0" w:rsidP="00A34589">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1560EE5A" w14:textId="77777777" w:rsidR="001D09E0" w:rsidRPr="00197C2F" w:rsidRDefault="001D09E0"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42A4A74C" w14:textId="77777777" w:rsidR="001D09E0" w:rsidRPr="00197C2F" w:rsidRDefault="001D09E0" w:rsidP="00A34589">
            <w:pPr>
              <w:pStyle w:val="01"/>
              <w:ind w:left="0" w:right="0" w:firstLine="0"/>
              <w:jc w:val="center"/>
              <w:rPr>
                <w:sz w:val="22"/>
                <w:szCs w:val="22"/>
              </w:rPr>
            </w:pPr>
            <w:r>
              <w:rPr>
                <w:sz w:val="22"/>
                <w:szCs w:val="22"/>
              </w:rPr>
              <w:t>1</w:t>
            </w:r>
          </w:p>
        </w:tc>
        <w:tc>
          <w:tcPr>
            <w:tcW w:w="1828" w:type="dxa"/>
            <w:tcBorders>
              <w:top w:val="single" w:sz="4" w:space="0" w:color="auto"/>
              <w:bottom w:val="single" w:sz="4" w:space="0" w:color="auto"/>
            </w:tcBorders>
            <w:vAlign w:val="center"/>
          </w:tcPr>
          <w:p w14:paraId="41B2D5B7" w14:textId="77777777" w:rsidR="001D09E0" w:rsidRPr="00197C2F" w:rsidRDefault="001D09E0" w:rsidP="00A34589">
            <w:pPr>
              <w:pStyle w:val="01"/>
              <w:ind w:left="0" w:right="0" w:firstLine="0"/>
              <w:jc w:val="center"/>
              <w:rPr>
                <w:sz w:val="22"/>
                <w:szCs w:val="22"/>
              </w:rPr>
            </w:pPr>
            <w:r>
              <w:rPr>
                <w:sz w:val="22"/>
                <w:szCs w:val="22"/>
              </w:rPr>
              <w:t>44</w:t>
            </w:r>
          </w:p>
        </w:tc>
      </w:tr>
      <w:tr w:rsidR="001D09E0" w:rsidRPr="00197C2F" w14:paraId="51227D78" w14:textId="77777777" w:rsidTr="002775FE">
        <w:tc>
          <w:tcPr>
            <w:tcW w:w="1955" w:type="dxa"/>
            <w:vMerge/>
            <w:tcBorders>
              <w:top w:val="single" w:sz="4" w:space="0" w:color="auto"/>
              <w:bottom w:val="single" w:sz="4" w:space="0" w:color="auto"/>
              <w:right w:val="single" w:sz="4" w:space="0" w:color="auto"/>
            </w:tcBorders>
            <w:vAlign w:val="center"/>
          </w:tcPr>
          <w:p w14:paraId="7CF38D7F"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26884B28" w14:textId="77777777" w:rsidR="001D09E0" w:rsidRPr="00197C2F" w:rsidRDefault="001D09E0"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55B8077C" w14:textId="77777777" w:rsidR="001D09E0" w:rsidRPr="00197C2F" w:rsidRDefault="001D09E0" w:rsidP="00A34589">
            <w:pPr>
              <w:pStyle w:val="01"/>
              <w:ind w:left="0" w:right="0" w:firstLine="0"/>
              <w:jc w:val="center"/>
              <w:rPr>
                <w:sz w:val="22"/>
                <w:szCs w:val="22"/>
              </w:rPr>
            </w:pPr>
            <w:r>
              <w:rPr>
                <w:sz w:val="22"/>
                <w:szCs w:val="22"/>
              </w:rPr>
              <w:t>0,55</w:t>
            </w:r>
          </w:p>
        </w:tc>
        <w:tc>
          <w:tcPr>
            <w:tcW w:w="1237" w:type="dxa"/>
            <w:tcBorders>
              <w:top w:val="single" w:sz="4" w:space="0" w:color="auto"/>
              <w:bottom w:val="single" w:sz="4" w:space="0" w:color="auto"/>
            </w:tcBorders>
            <w:vAlign w:val="center"/>
          </w:tcPr>
          <w:p w14:paraId="1004049B"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53158A6" w14:textId="77777777" w:rsidR="001D09E0" w:rsidRPr="00197C2F" w:rsidRDefault="001D09E0" w:rsidP="00A34589">
            <w:pPr>
              <w:pStyle w:val="01"/>
              <w:ind w:left="0" w:right="0" w:firstLine="0"/>
              <w:jc w:val="center"/>
              <w:rPr>
                <w:sz w:val="22"/>
                <w:szCs w:val="22"/>
              </w:rPr>
            </w:pPr>
            <w:r>
              <w:rPr>
                <w:sz w:val="22"/>
                <w:szCs w:val="22"/>
              </w:rPr>
              <w:t>40</w:t>
            </w:r>
          </w:p>
        </w:tc>
      </w:tr>
      <w:tr w:rsidR="001D09E0" w:rsidRPr="00197C2F" w14:paraId="42783B2B" w14:textId="77777777" w:rsidTr="002775FE">
        <w:tc>
          <w:tcPr>
            <w:tcW w:w="1955" w:type="dxa"/>
            <w:vMerge w:val="restart"/>
            <w:tcBorders>
              <w:top w:val="single" w:sz="4" w:space="0" w:color="auto"/>
              <w:bottom w:val="single" w:sz="4" w:space="0" w:color="auto"/>
              <w:right w:val="single" w:sz="4" w:space="0" w:color="auto"/>
            </w:tcBorders>
            <w:vAlign w:val="center"/>
          </w:tcPr>
          <w:p w14:paraId="33344208" w14:textId="77777777" w:rsidR="001D09E0" w:rsidRPr="00197C2F" w:rsidRDefault="001D09E0" w:rsidP="00A34589">
            <w:pPr>
              <w:pStyle w:val="01"/>
              <w:ind w:left="0" w:right="0" w:firstLine="0"/>
              <w:jc w:val="left"/>
              <w:rPr>
                <w:sz w:val="22"/>
                <w:szCs w:val="22"/>
              </w:rPr>
            </w:pPr>
            <w:r w:rsidRPr="00197C2F">
              <w:rPr>
                <w:sz w:val="22"/>
                <w:szCs w:val="22"/>
              </w:rPr>
              <w:t>Производственная линия №</w:t>
            </w:r>
            <w:r>
              <w:rPr>
                <w:sz w:val="22"/>
                <w:szCs w:val="22"/>
              </w:rPr>
              <w:t>10</w:t>
            </w:r>
          </w:p>
        </w:tc>
        <w:tc>
          <w:tcPr>
            <w:tcW w:w="3815" w:type="dxa"/>
            <w:tcBorders>
              <w:top w:val="single" w:sz="4" w:space="0" w:color="auto"/>
              <w:left w:val="single" w:sz="4" w:space="0" w:color="auto"/>
              <w:bottom w:val="single" w:sz="4" w:space="0" w:color="auto"/>
            </w:tcBorders>
            <w:vAlign w:val="center"/>
          </w:tcPr>
          <w:p w14:paraId="76D5F3C9" w14:textId="77777777" w:rsidR="001D09E0" w:rsidRPr="00C029BF" w:rsidRDefault="001D09E0" w:rsidP="00A34589">
            <w:pPr>
              <w:pStyle w:val="01"/>
              <w:ind w:left="0" w:right="0" w:firstLine="0"/>
              <w:jc w:val="left"/>
              <w:rPr>
                <w:sz w:val="22"/>
                <w:szCs w:val="22"/>
                <w:lang w:val="en-US"/>
              </w:rPr>
            </w:pPr>
            <w:r w:rsidRPr="00197C2F">
              <w:rPr>
                <w:sz w:val="22"/>
                <w:szCs w:val="22"/>
              </w:rPr>
              <w:t>Профилешлифовальный</w:t>
            </w:r>
            <w:r w:rsidRPr="00C029BF">
              <w:rPr>
                <w:sz w:val="22"/>
                <w:szCs w:val="22"/>
                <w:lang w:val="en-US"/>
              </w:rPr>
              <w:t xml:space="preserve"> </w:t>
            </w:r>
            <w:r w:rsidRPr="00197C2F">
              <w:rPr>
                <w:sz w:val="22"/>
                <w:szCs w:val="22"/>
              </w:rPr>
              <w:t>станок</w:t>
            </w:r>
          </w:p>
        </w:tc>
        <w:tc>
          <w:tcPr>
            <w:tcW w:w="1346" w:type="dxa"/>
            <w:tcBorders>
              <w:top w:val="single" w:sz="4" w:space="0" w:color="auto"/>
              <w:bottom w:val="single" w:sz="4" w:space="0" w:color="auto"/>
            </w:tcBorders>
            <w:vAlign w:val="center"/>
          </w:tcPr>
          <w:p w14:paraId="08F65FC8" w14:textId="77777777" w:rsidR="001D09E0" w:rsidRPr="00197C2F" w:rsidRDefault="001D09E0" w:rsidP="00A34589">
            <w:pPr>
              <w:pStyle w:val="01"/>
              <w:ind w:left="0" w:right="0" w:firstLine="0"/>
              <w:jc w:val="center"/>
              <w:rPr>
                <w:sz w:val="22"/>
                <w:szCs w:val="22"/>
              </w:rPr>
            </w:pPr>
            <w:r>
              <w:rPr>
                <w:sz w:val="22"/>
                <w:szCs w:val="22"/>
              </w:rPr>
              <w:t>17,5</w:t>
            </w:r>
          </w:p>
        </w:tc>
        <w:tc>
          <w:tcPr>
            <w:tcW w:w="1237" w:type="dxa"/>
            <w:tcBorders>
              <w:top w:val="single" w:sz="4" w:space="0" w:color="auto"/>
              <w:bottom w:val="single" w:sz="4" w:space="0" w:color="auto"/>
            </w:tcBorders>
            <w:vAlign w:val="center"/>
          </w:tcPr>
          <w:p w14:paraId="6EC53593" w14:textId="77777777" w:rsidR="001D09E0" w:rsidRPr="00197C2F" w:rsidRDefault="001D09E0" w:rsidP="00A34589">
            <w:pPr>
              <w:pStyle w:val="01"/>
              <w:ind w:left="0" w:right="0" w:firstLine="0"/>
              <w:jc w:val="center"/>
              <w:rPr>
                <w:sz w:val="22"/>
                <w:szCs w:val="22"/>
              </w:rPr>
            </w:pPr>
            <w:r>
              <w:rPr>
                <w:sz w:val="22"/>
                <w:szCs w:val="22"/>
              </w:rPr>
              <w:t>2</w:t>
            </w:r>
          </w:p>
        </w:tc>
        <w:tc>
          <w:tcPr>
            <w:tcW w:w="1828" w:type="dxa"/>
            <w:tcBorders>
              <w:top w:val="single" w:sz="4" w:space="0" w:color="auto"/>
              <w:bottom w:val="single" w:sz="4" w:space="0" w:color="auto"/>
            </w:tcBorders>
            <w:vAlign w:val="center"/>
          </w:tcPr>
          <w:p w14:paraId="1EA531E7" w14:textId="77777777" w:rsidR="001D09E0" w:rsidRPr="00197C2F" w:rsidRDefault="001D09E0" w:rsidP="00A34589">
            <w:pPr>
              <w:pStyle w:val="01"/>
              <w:ind w:left="0" w:right="0" w:firstLine="0"/>
              <w:jc w:val="center"/>
              <w:rPr>
                <w:sz w:val="22"/>
                <w:szCs w:val="22"/>
              </w:rPr>
            </w:pPr>
            <w:r>
              <w:rPr>
                <w:sz w:val="22"/>
                <w:szCs w:val="22"/>
              </w:rPr>
              <w:t>53</w:t>
            </w:r>
          </w:p>
        </w:tc>
      </w:tr>
      <w:tr w:rsidR="001D09E0" w:rsidRPr="00197C2F" w14:paraId="27D94B6C" w14:textId="77777777" w:rsidTr="002775FE">
        <w:tc>
          <w:tcPr>
            <w:tcW w:w="1955" w:type="dxa"/>
            <w:vMerge/>
            <w:tcBorders>
              <w:top w:val="single" w:sz="4" w:space="0" w:color="auto"/>
              <w:bottom w:val="single" w:sz="4" w:space="0" w:color="auto"/>
              <w:right w:val="single" w:sz="4" w:space="0" w:color="auto"/>
            </w:tcBorders>
            <w:vAlign w:val="center"/>
          </w:tcPr>
          <w:p w14:paraId="1982A8B4"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448ED130" w14:textId="77777777" w:rsidR="001D09E0" w:rsidRPr="00197C2F" w:rsidRDefault="001D09E0" w:rsidP="00A34589">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35FC0970" w14:textId="77777777" w:rsidR="001D09E0" w:rsidRPr="00197C2F" w:rsidRDefault="001D09E0"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2102CFDA" w14:textId="77777777" w:rsidR="001D09E0" w:rsidRPr="00197C2F" w:rsidRDefault="001D09E0" w:rsidP="00A34589">
            <w:pPr>
              <w:pStyle w:val="01"/>
              <w:ind w:left="0" w:right="0" w:firstLine="0"/>
              <w:jc w:val="center"/>
              <w:rPr>
                <w:sz w:val="22"/>
                <w:szCs w:val="22"/>
              </w:rPr>
            </w:pPr>
            <w:r>
              <w:rPr>
                <w:sz w:val="22"/>
                <w:szCs w:val="22"/>
              </w:rPr>
              <w:t>1</w:t>
            </w:r>
          </w:p>
        </w:tc>
        <w:tc>
          <w:tcPr>
            <w:tcW w:w="1828" w:type="dxa"/>
            <w:tcBorders>
              <w:top w:val="single" w:sz="4" w:space="0" w:color="auto"/>
              <w:bottom w:val="single" w:sz="4" w:space="0" w:color="auto"/>
            </w:tcBorders>
            <w:vAlign w:val="center"/>
          </w:tcPr>
          <w:p w14:paraId="03ECA096" w14:textId="77777777" w:rsidR="001D09E0" w:rsidRPr="00197C2F" w:rsidRDefault="001D09E0" w:rsidP="00A34589">
            <w:pPr>
              <w:pStyle w:val="01"/>
              <w:ind w:left="0" w:right="0" w:firstLine="0"/>
              <w:jc w:val="center"/>
              <w:rPr>
                <w:sz w:val="22"/>
                <w:szCs w:val="22"/>
              </w:rPr>
            </w:pPr>
            <w:r>
              <w:rPr>
                <w:sz w:val="22"/>
                <w:szCs w:val="22"/>
              </w:rPr>
              <w:t>44</w:t>
            </w:r>
          </w:p>
        </w:tc>
      </w:tr>
      <w:tr w:rsidR="001D09E0" w:rsidRPr="00197C2F" w14:paraId="450873FE" w14:textId="77777777" w:rsidTr="002775FE">
        <w:tc>
          <w:tcPr>
            <w:tcW w:w="1955" w:type="dxa"/>
            <w:vMerge/>
            <w:tcBorders>
              <w:top w:val="single" w:sz="4" w:space="0" w:color="auto"/>
              <w:bottom w:val="single" w:sz="4" w:space="0" w:color="auto"/>
              <w:right w:val="single" w:sz="4" w:space="0" w:color="auto"/>
            </w:tcBorders>
            <w:vAlign w:val="center"/>
          </w:tcPr>
          <w:p w14:paraId="562F3929" w14:textId="77777777" w:rsidR="001D09E0" w:rsidRPr="00197C2F" w:rsidRDefault="001D09E0"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6CB0CC4F" w14:textId="77777777" w:rsidR="001D09E0" w:rsidRPr="00197C2F" w:rsidRDefault="001D09E0"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559ADA8D" w14:textId="77777777" w:rsidR="001D09E0" w:rsidRPr="00197C2F" w:rsidRDefault="001D09E0" w:rsidP="00A34589">
            <w:pPr>
              <w:pStyle w:val="01"/>
              <w:ind w:left="0" w:right="0" w:firstLine="0"/>
              <w:jc w:val="center"/>
              <w:rPr>
                <w:sz w:val="22"/>
                <w:szCs w:val="22"/>
              </w:rPr>
            </w:pPr>
            <w:r>
              <w:rPr>
                <w:sz w:val="22"/>
                <w:szCs w:val="22"/>
              </w:rPr>
              <w:t>0,55</w:t>
            </w:r>
          </w:p>
        </w:tc>
        <w:tc>
          <w:tcPr>
            <w:tcW w:w="1237" w:type="dxa"/>
            <w:tcBorders>
              <w:top w:val="single" w:sz="4" w:space="0" w:color="auto"/>
              <w:bottom w:val="single" w:sz="4" w:space="0" w:color="auto"/>
            </w:tcBorders>
            <w:vAlign w:val="center"/>
          </w:tcPr>
          <w:p w14:paraId="30BF23C6" w14:textId="77777777" w:rsidR="001D09E0" w:rsidRPr="00197C2F" w:rsidRDefault="001D09E0"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FCC2086" w14:textId="77777777" w:rsidR="001D09E0" w:rsidRPr="00197C2F" w:rsidRDefault="001D09E0" w:rsidP="00A34589">
            <w:pPr>
              <w:pStyle w:val="01"/>
              <w:ind w:left="0" w:right="0" w:firstLine="0"/>
              <w:jc w:val="center"/>
              <w:rPr>
                <w:sz w:val="22"/>
                <w:szCs w:val="22"/>
              </w:rPr>
            </w:pPr>
            <w:r>
              <w:rPr>
                <w:sz w:val="22"/>
                <w:szCs w:val="22"/>
              </w:rPr>
              <w:t>40</w:t>
            </w:r>
          </w:p>
        </w:tc>
      </w:tr>
      <w:tr w:rsidR="00D0006B" w:rsidRPr="00197C2F" w14:paraId="29177B3B" w14:textId="77777777" w:rsidTr="00A34589">
        <w:trPr>
          <w:trHeight w:val="173"/>
        </w:trPr>
        <w:tc>
          <w:tcPr>
            <w:tcW w:w="10181" w:type="dxa"/>
            <w:gridSpan w:val="5"/>
            <w:tcBorders>
              <w:top w:val="single" w:sz="12" w:space="0" w:color="auto"/>
            </w:tcBorders>
            <w:vAlign w:val="center"/>
          </w:tcPr>
          <w:p w14:paraId="0DDE6D65" w14:textId="1F2231DD" w:rsidR="00D0006B" w:rsidRPr="00197C2F" w:rsidRDefault="00D0006B" w:rsidP="00A34589">
            <w:pPr>
              <w:pStyle w:val="01"/>
              <w:ind w:left="0" w:right="0" w:firstLine="0"/>
              <w:jc w:val="center"/>
              <w:rPr>
                <w:sz w:val="22"/>
                <w:szCs w:val="22"/>
              </w:rPr>
            </w:pPr>
            <w:r w:rsidRPr="00197C2F">
              <w:rPr>
                <w:sz w:val="22"/>
                <w:szCs w:val="22"/>
              </w:rPr>
              <w:t>Участок № 7.</w:t>
            </w:r>
            <w:r w:rsidR="001D09E0">
              <w:rPr>
                <w:sz w:val="22"/>
                <w:szCs w:val="22"/>
              </w:rPr>
              <w:t>4</w:t>
            </w:r>
          </w:p>
        </w:tc>
      </w:tr>
      <w:tr w:rsidR="00D0006B" w:rsidRPr="00197C2F" w14:paraId="203B87C1" w14:textId="77777777" w:rsidTr="002775FE">
        <w:tc>
          <w:tcPr>
            <w:tcW w:w="5770" w:type="dxa"/>
            <w:gridSpan w:val="2"/>
            <w:tcBorders>
              <w:top w:val="single" w:sz="12" w:space="0" w:color="auto"/>
              <w:bottom w:val="single" w:sz="4" w:space="0" w:color="auto"/>
            </w:tcBorders>
            <w:vAlign w:val="center"/>
          </w:tcPr>
          <w:p w14:paraId="04DF617A" w14:textId="36D753FD" w:rsidR="00D0006B" w:rsidRPr="00197C2F" w:rsidRDefault="009611B1" w:rsidP="00FE5768">
            <w:pPr>
              <w:pStyle w:val="01"/>
              <w:ind w:left="0" w:right="-107" w:firstLine="0"/>
              <w:rPr>
                <w:sz w:val="22"/>
                <w:szCs w:val="22"/>
              </w:rPr>
            </w:pPr>
            <w:r w:rsidRPr="00197C2F">
              <w:rPr>
                <w:sz w:val="22"/>
                <w:szCs w:val="22"/>
              </w:rPr>
              <w:t>Бесцентрово-шлифовальный станок с диапазоном 5-80 мм</w:t>
            </w:r>
          </w:p>
        </w:tc>
        <w:tc>
          <w:tcPr>
            <w:tcW w:w="1346" w:type="dxa"/>
            <w:tcBorders>
              <w:top w:val="single" w:sz="12" w:space="0" w:color="auto"/>
              <w:bottom w:val="single" w:sz="4" w:space="0" w:color="auto"/>
            </w:tcBorders>
            <w:vAlign w:val="center"/>
          </w:tcPr>
          <w:p w14:paraId="08AB2D09" w14:textId="0A7C72E1" w:rsidR="00D0006B" w:rsidRPr="00197C2F" w:rsidRDefault="006C5017" w:rsidP="00A34589">
            <w:pPr>
              <w:pStyle w:val="01"/>
              <w:ind w:left="0" w:right="0" w:firstLine="0"/>
              <w:jc w:val="center"/>
              <w:rPr>
                <w:sz w:val="22"/>
                <w:szCs w:val="22"/>
              </w:rPr>
            </w:pPr>
            <w:r>
              <w:rPr>
                <w:sz w:val="22"/>
                <w:szCs w:val="22"/>
              </w:rPr>
              <w:t>32,0</w:t>
            </w:r>
          </w:p>
        </w:tc>
        <w:tc>
          <w:tcPr>
            <w:tcW w:w="1237" w:type="dxa"/>
            <w:tcBorders>
              <w:top w:val="single" w:sz="12" w:space="0" w:color="auto"/>
              <w:bottom w:val="single" w:sz="4" w:space="0" w:color="auto"/>
            </w:tcBorders>
            <w:vAlign w:val="center"/>
          </w:tcPr>
          <w:p w14:paraId="29EB7016" w14:textId="440E4A1F" w:rsidR="00D0006B" w:rsidRPr="00197C2F" w:rsidRDefault="009611B1" w:rsidP="00A34589">
            <w:pPr>
              <w:pStyle w:val="01"/>
              <w:ind w:left="0" w:right="0" w:firstLine="0"/>
              <w:jc w:val="center"/>
              <w:rPr>
                <w:sz w:val="22"/>
                <w:szCs w:val="22"/>
              </w:rPr>
            </w:pPr>
            <w:r w:rsidRPr="00197C2F">
              <w:rPr>
                <w:sz w:val="22"/>
                <w:szCs w:val="22"/>
              </w:rPr>
              <w:t>4</w:t>
            </w:r>
          </w:p>
        </w:tc>
        <w:tc>
          <w:tcPr>
            <w:tcW w:w="1828" w:type="dxa"/>
            <w:tcBorders>
              <w:top w:val="single" w:sz="12" w:space="0" w:color="auto"/>
              <w:bottom w:val="single" w:sz="4" w:space="0" w:color="auto"/>
            </w:tcBorders>
            <w:vAlign w:val="center"/>
          </w:tcPr>
          <w:p w14:paraId="4837D036" w14:textId="5C418A03" w:rsidR="00D0006B" w:rsidRPr="00197C2F" w:rsidRDefault="009611B1" w:rsidP="00A34589">
            <w:pPr>
              <w:pStyle w:val="01"/>
              <w:ind w:left="0" w:right="0" w:firstLine="0"/>
              <w:jc w:val="center"/>
              <w:rPr>
                <w:sz w:val="22"/>
                <w:szCs w:val="22"/>
              </w:rPr>
            </w:pPr>
            <w:r w:rsidRPr="00197C2F">
              <w:rPr>
                <w:sz w:val="22"/>
                <w:szCs w:val="22"/>
              </w:rPr>
              <w:t>59</w:t>
            </w:r>
          </w:p>
        </w:tc>
      </w:tr>
      <w:tr w:rsidR="00D0006B" w:rsidRPr="00197C2F" w14:paraId="5B98AE76" w14:textId="77777777" w:rsidTr="002775FE">
        <w:tc>
          <w:tcPr>
            <w:tcW w:w="5770" w:type="dxa"/>
            <w:gridSpan w:val="2"/>
            <w:tcBorders>
              <w:top w:val="single" w:sz="4" w:space="0" w:color="auto"/>
              <w:bottom w:val="single" w:sz="4" w:space="0" w:color="auto"/>
            </w:tcBorders>
            <w:vAlign w:val="center"/>
          </w:tcPr>
          <w:p w14:paraId="26D3AC50" w14:textId="34E3F3E9" w:rsidR="00D0006B" w:rsidRPr="00197C2F" w:rsidRDefault="00FE5768" w:rsidP="00A34589">
            <w:pPr>
              <w:pStyle w:val="01"/>
              <w:ind w:left="0" w:right="0" w:firstLine="0"/>
              <w:jc w:val="left"/>
              <w:rPr>
                <w:sz w:val="22"/>
                <w:szCs w:val="22"/>
              </w:rPr>
            </w:pPr>
            <w:r w:rsidRPr="00197C2F">
              <w:rPr>
                <w:sz w:val="22"/>
                <w:szCs w:val="22"/>
              </w:rPr>
              <w:t>Оборудование для сверления/перфорации</w:t>
            </w:r>
          </w:p>
        </w:tc>
        <w:tc>
          <w:tcPr>
            <w:tcW w:w="1346" w:type="dxa"/>
            <w:tcBorders>
              <w:top w:val="single" w:sz="4" w:space="0" w:color="auto"/>
              <w:bottom w:val="single" w:sz="4" w:space="0" w:color="auto"/>
            </w:tcBorders>
            <w:vAlign w:val="center"/>
          </w:tcPr>
          <w:p w14:paraId="2186518E" w14:textId="072A7510" w:rsidR="00D0006B" w:rsidRPr="00197C2F" w:rsidRDefault="006C5017" w:rsidP="00A34589">
            <w:pPr>
              <w:pStyle w:val="01"/>
              <w:ind w:left="0" w:right="0" w:firstLine="0"/>
              <w:jc w:val="center"/>
              <w:rPr>
                <w:sz w:val="22"/>
                <w:szCs w:val="22"/>
              </w:rPr>
            </w:pPr>
            <w:r>
              <w:rPr>
                <w:sz w:val="22"/>
                <w:szCs w:val="22"/>
              </w:rPr>
              <w:t>3,6</w:t>
            </w:r>
          </w:p>
        </w:tc>
        <w:tc>
          <w:tcPr>
            <w:tcW w:w="1237" w:type="dxa"/>
            <w:tcBorders>
              <w:top w:val="single" w:sz="4" w:space="0" w:color="auto"/>
              <w:bottom w:val="single" w:sz="4" w:space="0" w:color="auto"/>
            </w:tcBorders>
            <w:vAlign w:val="center"/>
          </w:tcPr>
          <w:p w14:paraId="38F37BEB" w14:textId="6B407C77" w:rsidR="00D0006B" w:rsidRPr="00197C2F" w:rsidRDefault="009611B1" w:rsidP="00A34589">
            <w:pPr>
              <w:pStyle w:val="01"/>
              <w:ind w:left="0" w:right="0" w:firstLine="0"/>
              <w:jc w:val="center"/>
              <w:rPr>
                <w:sz w:val="22"/>
                <w:szCs w:val="22"/>
              </w:rPr>
            </w:pPr>
            <w:r w:rsidRPr="00197C2F">
              <w:rPr>
                <w:sz w:val="22"/>
                <w:szCs w:val="22"/>
              </w:rPr>
              <w:t>4</w:t>
            </w:r>
          </w:p>
        </w:tc>
        <w:tc>
          <w:tcPr>
            <w:tcW w:w="1828" w:type="dxa"/>
            <w:tcBorders>
              <w:top w:val="single" w:sz="4" w:space="0" w:color="auto"/>
              <w:bottom w:val="single" w:sz="4" w:space="0" w:color="auto"/>
            </w:tcBorders>
            <w:vAlign w:val="center"/>
          </w:tcPr>
          <w:p w14:paraId="6FE5BD36" w14:textId="112B009F" w:rsidR="00D0006B" w:rsidRPr="00197C2F" w:rsidRDefault="009611B1" w:rsidP="00A34589">
            <w:pPr>
              <w:pStyle w:val="01"/>
              <w:ind w:left="0" w:right="0" w:firstLine="0"/>
              <w:jc w:val="center"/>
              <w:rPr>
                <w:sz w:val="22"/>
                <w:szCs w:val="22"/>
              </w:rPr>
            </w:pPr>
            <w:r w:rsidRPr="00197C2F">
              <w:rPr>
                <w:sz w:val="22"/>
                <w:szCs w:val="22"/>
              </w:rPr>
              <w:t>61</w:t>
            </w:r>
          </w:p>
        </w:tc>
      </w:tr>
      <w:tr w:rsidR="00D0006B" w:rsidRPr="00197C2F" w14:paraId="7B833605" w14:textId="77777777" w:rsidTr="002775FE">
        <w:tc>
          <w:tcPr>
            <w:tcW w:w="5770" w:type="dxa"/>
            <w:gridSpan w:val="2"/>
            <w:tcBorders>
              <w:top w:val="single" w:sz="4" w:space="0" w:color="auto"/>
              <w:bottom w:val="single" w:sz="4" w:space="0" w:color="auto"/>
            </w:tcBorders>
            <w:vAlign w:val="center"/>
          </w:tcPr>
          <w:p w14:paraId="0B69C9CD" w14:textId="14A01351" w:rsidR="00D0006B" w:rsidRPr="00197C2F" w:rsidRDefault="00FE5768" w:rsidP="00A34589">
            <w:pPr>
              <w:pStyle w:val="01"/>
              <w:ind w:left="0" w:right="0" w:firstLine="0"/>
              <w:jc w:val="left"/>
              <w:rPr>
                <w:sz w:val="22"/>
                <w:szCs w:val="22"/>
              </w:rPr>
            </w:pPr>
            <w:r w:rsidRPr="00197C2F">
              <w:rPr>
                <w:sz w:val="22"/>
                <w:szCs w:val="22"/>
              </w:rPr>
              <w:t>Внутришлифовальный станок с ЧПУ</w:t>
            </w:r>
          </w:p>
        </w:tc>
        <w:tc>
          <w:tcPr>
            <w:tcW w:w="1346" w:type="dxa"/>
            <w:tcBorders>
              <w:top w:val="single" w:sz="4" w:space="0" w:color="auto"/>
              <w:bottom w:val="single" w:sz="4" w:space="0" w:color="auto"/>
            </w:tcBorders>
            <w:vAlign w:val="center"/>
          </w:tcPr>
          <w:p w14:paraId="746F6448" w14:textId="32FD89E1" w:rsidR="00D0006B" w:rsidRPr="00197C2F" w:rsidRDefault="006C5017" w:rsidP="00A34589">
            <w:pPr>
              <w:pStyle w:val="01"/>
              <w:ind w:left="0" w:right="0" w:firstLine="0"/>
              <w:jc w:val="center"/>
              <w:rPr>
                <w:sz w:val="22"/>
                <w:szCs w:val="22"/>
              </w:rPr>
            </w:pPr>
            <w:r>
              <w:rPr>
                <w:sz w:val="22"/>
                <w:szCs w:val="22"/>
              </w:rPr>
              <w:t>25,4</w:t>
            </w:r>
          </w:p>
        </w:tc>
        <w:tc>
          <w:tcPr>
            <w:tcW w:w="1237" w:type="dxa"/>
            <w:tcBorders>
              <w:top w:val="single" w:sz="4" w:space="0" w:color="auto"/>
              <w:bottom w:val="single" w:sz="4" w:space="0" w:color="auto"/>
            </w:tcBorders>
            <w:vAlign w:val="center"/>
          </w:tcPr>
          <w:p w14:paraId="706721CD" w14:textId="4B42C0FA" w:rsidR="00D0006B" w:rsidRPr="00197C2F" w:rsidRDefault="009611B1"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3F88BB38" w14:textId="5FAF7059" w:rsidR="00D0006B" w:rsidRPr="00197C2F" w:rsidRDefault="009611B1" w:rsidP="00A34589">
            <w:pPr>
              <w:pStyle w:val="01"/>
              <w:ind w:left="0" w:right="0" w:firstLine="0"/>
              <w:jc w:val="center"/>
              <w:rPr>
                <w:sz w:val="22"/>
                <w:szCs w:val="22"/>
              </w:rPr>
            </w:pPr>
            <w:r w:rsidRPr="00197C2F">
              <w:rPr>
                <w:sz w:val="22"/>
                <w:szCs w:val="22"/>
              </w:rPr>
              <w:t>62</w:t>
            </w:r>
          </w:p>
        </w:tc>
      </w:tr>
      <w:tr w:rsidR="00FE5768" w:rsidRPr="00197C2F" w14:paraId="7990D0BA" w14:textId="77777777" w:rsidTr="002775FE">
        <w:tc>
          <w:tcPr>
            <w:tcW w:w="1955" w:type="dxa"/>
            <w:vMerge w:val="restart"/>
            <w:tcBorders>
              <w:top w:val="single" w:sz="4" w:space="0" w:color="auto"/>
              <w:right w:val="single" w:sz="4" w:space="0" w:color="auto"/>
            </w:tcBorders>
            <w:vAlign w:val="center"/>
          </w:tcPr>
          <w:p w14:paraId="52FC3D5F" w14:textId="77777777" w:rsidR="00FE5768" w:rsidRPr="00197C2F" w:rsidRDefault="00FE5768" w:rsidP="00A34589">
            <w:pPr>
              <w:pStyle w:val="01"/>
              <w:ind w:left="0" w:right="0" w:firstLine="0"/>
              <w:jc w:val="left"/>
              <w:rPr>
                <w:sz w:val="22"/>
                <w:szCs w:val="22"/>
              </w:rPr>
            </w:pPr>
            <w:r w:rsidRPr="00197C2F">
              <w:rPr>
                <w:sz w:val="22"/>
                <w:szCs w:val="22"/>
              </w:rPr>
              <w:t>Производственная линия №5</w:t>
            </w:r>
          </w:p>
        </w:tc>
        <w:tc>
          <w:tcPr>
            <w:tcW w:w="3815" w:type="dxa"/>
            <w:tcBorders>
              <w:top w:val="single" w:sz="4" w:space="0" w:color="auto"/>
              <w:left w:val="single" w:sz="4" w:space="0" w:color="auto"/>
              <w:bottom w:val="single" w:sz="4" w:space="0" w:color="auto"/>
            </w:tcBorders>
            <w:vAlign w:val="center"/>
          </w:tcPr>
          <w:p w14:paraId="31CB57A1" w14:textId="77777777" w:rsidR="00FE5768" w:rsidRPr="00197C2F" w:rsidRDefault="00FE5768" w:rsidP="00A34589">
            <w:pPr>
              <w:pStyle w:val="01"/>
              <w:ind w:left="0" w:right="0" w:firstLine="0"/>
              <w:jc w:val="left"/>
              <w:rPr>
                <w:sz w:val="22"/>
                <w:szCs w:val="22"/>
              </w:rPr>
            </w:pPr>
            <w:r w:rsidRPr="00197C2F">
              <w:rPr>
                <w:sz w:val="22"/>
                <w:szCs w:val="22"/>
              </w:rPr>
              <w:t>Машина бережной загрузки</w:t>
            </w:r>
          </w:p>
        </w:tc>
        <w:tc>
          <w:tcPr>
            <w:tcW w:w="1346" w:type="dxa"/>
            <w:tcBorders>
              <w:top w:val="single" w:sz="4" w:space="0" w:color="auto"/>
              <w:bottom w:val="single" w:sz="4" w:space="0" w:color="auto"/>
            </w:tcBorders>
            <w:vAlign w:val="center"/>
          </w:tcPr>
          <w:p w14:paraId="60ED8777" w14:textId="77777777" w:rsidR="00FE5768" w:rsidRPr="00197C2F" w:rsidRDefault="00FE5768" w:rsidP="00A34589">
            <w:pPr>
              <w:pStyle w:val="01"/>
              <w:ind w:left="0" w:right="0" w:firstLine="0"/>
              <w:jc w:val="center"/>
              <w:rPr>
                <w:sz w:val="22"/>
                <w:szCs w:val="22"/>
              </w:rPr>
            </w:pPr>
            <w:r w:rsidRPr="00197C2F">
              <w:rPr>
                <w:sz w:val="22"/>
                <w:szCs w:val="22"/>
              </w:rPr>
              <w:t>0,09</w:t>
            </w:r>
          </w:p>
        </w:tc>
        <w:tc>
          <w:tcPr>
            <w:tcW w:w="1237" w:type="dxa"/>
            <w:tcBorders>
              <w:top w:val="single" w:sz="4" w:space="0" w:color="auto"/>
              <w:bottom w:val="single" w:sz="4" w:space="0" w:color="auto"/>
            </w:tcBorders>
            <w:vAlign w:val="center"/>
          </w:tcPr>
          <w:p w14:paraId="1372C11E" w14:textId="77777777" w:rsidR="00FE5768" w:rsidRPr="00197C2F" w:rsidRDefault="00FE57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4674A0E" w14:textId="77777777" w:rsidR="00FE5768" w:rsidRPr="00197C2F" w:rsidRDefault="00FE5768" w:rsidP="00A34589">
            <w:pPr>
              <w:pStyle w:val="01"/>
              <w:ind w:left="0" w:right="0" w:firstLine="0"/>
              <w:jc w:val="center"/>
              <w:rPr>
                <w:sz w:val="22"/>
                <w:szCs w:val="22"/>
              </w:rPr>
            </w:pPr>
            <w:r w:rsidRPr="00197C2F">
              <w:rPr>
                <w:sz w:val="22"/>
                <w:szCs w:val="22"/>
              </w:rPr>
              <w:t>28</w:t>
            </w:r>
          </w:p>
        </w:tc>
      </w:tr>
      <w:tr w:rsidR="00FE5768" w:rsidRPr="00197C2F" w14:paraId="156579F8" w14:textId="77777777" w:rsidTr="002775FE">
        <w:tc>
          <w:tcPr>
            <w:tcW w:w="1955" w:type="dxa"/>
            <w:vMerge/>
            <w:tcBorders>
              <w:right w:val="single" w:sz="4" w:space="0" w:color="auto"/>
            </w:tcBorders>
            <w:vAlign w:val="center"/>
          </w:tcPr>
          <w:p w14:paraId="43A46103" w14:textId="77777777" w:rsidR="00FE5768" w:rsidRPr="00197C2F" w:rsidRDefault="00FE5768"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142A8A3B" w14:textId="77777777" w:rsidR="00FE5768" w:rsidRPr="00197C2F" w:rsidRDefault="00FE5768" w:rsidP="001D09E0">
            <w:pPr>
              <w:pStyle w:val="01"/>
              <w:spacing w:line="216" w:lineRule="auto"/>
              <w:ind w:left="0" w:right="-91" w:firstLine="0"/>
              <w:jc w:val="left"/>
              <w:rPr>
                <w:sz w:val="22"/>
                <w:szCs w:val="22"/>
              </w:rPr>
            </w:pPr>
            <w:r w:rsidRPr="00197C2F">
              <w:rPr>
                <w:sz w:val="22"/>
                <w:szCs w:val="22"/>
              </w:rPr>
              <w:t xml:space="preserve">Бесцентрово-шлифовальный станок </w:t>
            </w:r>
          </w:p>
          <w:p w14:paraId="3F05C09E" w14:textId="77777777" w:rsidR="00FE5768" w:rsidRPr="00197C2F" w:rsidRDefault="00FE5768" w:rsidP="001D09E0">
            <w:pPr>
              <w:pStyle w:val="01"/>
              <w:spacing w:line="216" w:lineRule="auto"/>
              <w:ind w:left="0" w:right="-91" w:firstLine="0"/>
              <w:jc w:val="left"/>
              <w:rPr>
                <w:sz w:val="22"/>
                <w:szCs w:val="22"/>
              </w:rPr>
            </w:pPr>
            <w:r w:rsidRPr="00197C2F">
              <w:rPr>
                <w:sz w:val="22"/>
                <w:szCs w:val="22"/>
              </w:rPr>
              <w:t>с диапазоном 2-40 мм</w:t>
            </w:r>
          </w:p>
        </w:tc>
        <w:tc>
          <w:tcPr>
            <w:tcW w:w="1346" w:type="dxa"/>
            <w:tcBorders>
              <w:top w:val="single" w:sz="4" w:space="0" w:color="auto"/>
              <w:bottom w:val="single" w:sz="4" w:space="0" w:color="auto"/>
            </w:tcBorders>
            <w:vAlign w:val="center"/>
          </w:tcPr>
          <w:p w14:paraId="5ABB364D" w14:textId="3EF1BB6B" w:rsidR="00FE5768" w:rsidRPr="00197C2F" w:rsidRDefault="00FE5768" w:rsidP="00A34589">
            <w:pPr>
              <w:pStyle w:val="01"/>
              <w:ind w:left="0" w:right="0" w:firstLine="0"/>
              <w:jc w:val="center"/>
              <w:rPr>
                <w:sz w:val="22"/>
                <w:szCs w:val="22"/>
              </w:rPr>
            </w:pPr>
            <w:r w:rsidRPr="00197C2F">
              <w:rPr>
                <w:sz w:val="22"/>
                <w:szCs w:val="22"/>
              </w:rPr>
              <w:t>26</w:t>
            </w:r>
            <w:r w:rsidR="006C5017">
              <w:rPr>
                <w:sz w:val="22"/>
                <w:szCs w:val="22"/>
              </w:rPr>
              <w:t>,0</w:t>
            </w:r>
          </w:p>
        </w:tc>
        <w:tc>
          <w:tcPr>
            <w:tcW w:w="1237" w:type="dxa"/>
            <w:tcBorders>
              <w:top w:val="single" w:sz="4" w:space="0" w:color="auto"/>
              <w:bottom w:val="single" w:sz="4" w:space="0" w:color="auto"/>
            </w:tcBorders>
            <w:vAlign w:val="center"/>
          </w:tcPr>
          <w:p w14:paraId="5B1F1E0F" w14:textId="77777777" w:rsidR="00FE5768" w:rsidRPr="00197C2F" w:rsidRDefault="00FE5768" w:rsidP="00A34589">
            <w:pPr>
              <w:pStyle w:val="01"/>
              <w:ind w:left="0" w:right="0" w:firstLine="0"/>
              <w:jc w:val="center"/>
              <w:rPr>
                <w:sz w:val="22"/>
                <w:szCs w:val="22"/>
              </w:rPr>
            </w:pPr>
            <w:r w:rsidRPr="00197C2F">
              <w:rPr>
                <w:sz w:val="22"/>
                <w:szCs w:val="22"/>
              </w:rPr>
              <w:t>3</w:t>
            </w:r>
          </w:p>
        </w:tc>
        <w:tc>
          <w:tcPr>
            <w:tcW w:w="1828" w:type="dxa"/>
            <w:tcBorders>
              <w:top w:val="single" w:sz="4" w:space="0" w:color="auto"/>
              <w:bottom w:val="single" w:sz="4" w:space="0" w:color="auto"/>
            </w:tcBorders>
            <w:vAlign w:val="center"/>
          </w:tcPr>
          <w:p w14:paraId="53D1097A" w14:textId="77777777" w:rsidR="00FE5768" w:rsidRPr="00197C2F" w:rsidRDefault="00FE5768" w:rsidP="00A34589">
            <w:pPr>
              <w:pStyle w:val="01"/>
              <w:ind w:left="0" w:right="0" w:firstLine="0"/>
              <w:jc w:val="center"/>
              <w:rPr>
                <w:sz w:val="22"/>
                <w:szCs w:val="22"/>
              </w:rPr>
            </w:pPr>
            <w:r w:rsidRPr="00197C2F">
              <w:rPr>
                <w:sz w:val="22"/>
                <w:szCs w:val="22"/>
              </w:rPr>
              <w:t>58</w:t>
            </w:r>
          </w:p>
        </w:tc>
      </w:tr>
      <w:tr w:rsidR="00FE5768" w:rsidRPr="00197C2F" w14:paraId="1830D205" w14:textId="77777777" w:rsidTr="002775FE">
        <w:tc>
          <w:tcPr>
            <w:tcW w:w="1955" w:type="dxa"/>
            <w:vMerge/>
            <w:tcBorders>
              <w:right w:val="single" w:sz="4" w:space="0" w:color="auto"/>
            </w:tcBorders>
            <w:vAlign w:val="center"/>
          </w:tcPr>
          <w:p w14:paraId="7104E11A" w14:textId="77777777" w:rsidR="00FE5768" w:rsidRPr="00197C2F" w:rsidRDefault="00FE5768"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633CA39F" w14:textId="77777777" w:rsidR="00FE5768" w:rsidRPr="00197C2F" w:rsidRDefault="00FE5768"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285DEA4C" w14:textId="77777777" w:rsidR="00FE5768" w:rsidRPr="00197C2F" w:rsidRDefault="00FE5768"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35F22FCA" w14:textId="77777777" w:rsidR="00FE5768" w:rsidRPr="00197C2F" w:rsidRDefault="00FE57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7202B7B" w14:textId="77777777" w:rsidR="00FE5768" w:rsidRPr="00197C2F" w:rsidRDefault="00FE5768" w:rsidP="00A34589">
            <w:pPr>
              <w:pStyle w:val="01"/>
              <w:ind w:left="0" w:right="0" w:firstLine="0"/>
              <w:jc w:val="center"/>
              <w:rPr>
                <w:sz w:val="22"/>
                <w:szCs w:val="22"/>
              </w:rPr>
            </w:pPr>
            <w:r w:rsidRPr="00197C2F">
              <w:rPr>
                <w:sz w:val="22"/>
                <w:szCs w:val="22"/>
              </w:rPr>
              <w:t>44</w:t>
            </w:r>
          </w:p>
        </w:tc>
      </w:tr>
      <w:tr w:rsidR="00FE5768" w:rsidRPr="00197C2F" w14:paraId="59111800" w14:textId="77777777" w:rsidTr="002775FE">
        <w:tc>
          <w:tcPr>
            <w:tcW w:w="1955" w:type="dxa"/>
            <w:vMerge/>
            <w:tcBorders>
              <w:right w:val="single" w:sz="4" w:space="0" w:color="auto"/>
            </w:tcBorders>
            <w:vAlign w:val="center"/>
          </w:tcPr>
          <w:p w14:paraId="23F5D678" w14:textId="77777777" w:rsidR="00FE5768" w:rsidRPr="00197C2F" w:rsidRDefault="00FE5768"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29318C77" w14:textId="77777777" w:rsidR="00FE5768" w:rsidRPr="00197C2F" w:rsidRDefault="00FE5768"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6CE68705" w14:textId="77777777" w:rsidR="00FE5768" w:rsidRPr="00197C2F" w:rsidRDefault="00FE5768" w:rsidP="00A34589">
            <w:pPr>
              <w:pStyle w:val="01"/>
              <w:ind w:left="0" w:right="0" w:firstLine="0"/>
              <w:jc w:val="center"/>
              <w:rPr>
                <w:sz w:val="22"/>
                <w:szCs w:val="22"/>
              </w:rPr>
            </w:pPr>
            <w:r w:rsidRPr="00197C2F">
              <w:rPr>
                <w:sz w:val="22"/>
                <w:szCs w:val="22"/>
              </w:rPr>
              <w:t>0,55</w:t>
            </w:r>
          </w:p>
        </w:tc>
        <w:tc>
          <w:tcPr>
            <w:tcW w:w="1237" w:type="dxa"/>
            <w:tcBorders>
              <w:top w:val="single" w:sz="4" w:space="0" w:color="auto"/>
              <w:bottom w:val="single" w:sz="4" w:space="0" w:color="auto"/>
            </w:tcBorders>
            <w:vAlign w:val="center"/>
          </w:tcPr>
          <w:p w14:paraId="62D6CA31" w14:textId="77777777" w:rsidR="00FE5768" w:rsidRPr="00197C2F" w:rsidRDefault="00FE5768"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6517B1E9" w14:textId="77777777" w:rsidR="00FE5768" w:rsidRPr="00197C2F" w:rsidRDefault="00FE5768" w:rsidP="00A34589">
            <w:pPr>
              <w:pStyle w:val="01"/>
              <w:ind w:left="0" w:right="0" w:firstLine="0"/>
              <w:jc w:val="center"/>
              <w:rPr>
                <w:sz w:val="22"/>
                <w:szCs w:val="22"/>
              </w:rPr>
            </w:pPr>
            <w:r w:rsidRPr="00197C2F">
              <w:rPr>
                <w:sz w:val="22"/>
                <w:szCs w:val="22"/>
              </w:rPr>
              <w:t>46</w:t>
            </w:r>
          </w:p>
        </w:tc>
      </w:tr>
      <w:tr w:rsidR="00D0006B" w:rsidRPr="00197C2F" w14:paraId="20E70BF7" w14:textId="77777777" w:rsidTr="002775FE">
        <w:tc>
          <w:tcPr>
            <w:tcW w:w="1955" w:type="dxa"/>
            <w:vMerge w:val="restart"/>
            <w:tcBorders>
              <w:top w:val="single" w:sz="4" w:space="0" w:color="auto"/>
              <w:right w:val="single" w:sz="4" w:space="0" w:color="auto"/>
            </w:tcBorders>
            <w:vAlign w:val="center"/>
          </w:tcPr>
          <w:p w14:paraId="7BF59514" w14:textId="260AD12A" w:rsidR="00D0006B" w:rsidRPr="00197C2F" w:rsidRDefault="00D0006B" w:rsidP="00A34589">
            <w:pPr>
              <w:pStyle w:val="01"/>
              <w:ind w:left="0" w:right="0" w:firstLine="0"/>
              <w:jc w:val="left"/>
              <w:rPr>
                <w:sz w:val="22"/>
                <w:szCs w:val="22"/>
              </w:rPr>
            </w:pPr>
            <w:r w:rsidRPr="00197C2F">
              <w:rPr>
                <w:sz w:val="22"/>
                <w:szCs w:val="22"/>
              </w:rPr>
              <w:t>Производственная линия №</w:t>
            </w:r>
            <w:r w:rsidR="00FE5768" w:rsidRPr="00197C2F">
              <w:rPr>
                <w:sz w:val="22"/>
                <w:szCs w:val="22"/>
              </w:rPr>
              <w:t>6</w:t>
            </w:r>
          </w:p>
        </w:tc>
        <w:tc>
          <w:tcPr>
            <w:tcW w:w="3815" w:type="dxa"/>
            <w:tcBorders>
              <w:top w:val="single" w:sz="4" w:space="0" w:color="auto"/>
              <w:left w:val="single" w:sz="4" w:space="0" w:color="auto"/>
              <w:bottom w:val="single" w:sz="4" w:space="0" w:color="auto"/>
            </w:tcBorders>
            <w:vAlign w:val="center"/>
          </w:tcPr>
          <w:p w14:paraId="1765299D" w14:textId="77777777" w:rsidR="00D0006B" w:rsidRPr="00197C2F" w:rsidRDefault="00D0006B" w:rsidP="00A34589">
            <w:pPr>
              <w:pStyle w:val="01"/>
              <w:ind w:left="0" w:right="0" w:firstLine="0"/>
              <w:jc w:val="left"/>
              <w:rPr>
                <w:sz w:val="22"/>
                <w:szCs w:val="22"/>
              </w:rPr>
            </w:pPr>
            <w:r w:rsidRPr="00197C2F">
              <w:rPr>
                <w:sz w:val="22"/>
                <w:szCs w:val="22"/>
              </w:rPr>
              <w:t>Машина бережной загрузки</w:t>
            </w:r>
          </w:p>
        </w:tc>
        <w:tc>
          <w:tcPr>
            <w:tcW w:w="1346" w:type="dxa"/>
            <w:tcBorders>
              <w:top w:val="single" w:sz="4" w:space="0" w:color="auto"/>
              <w:bottom w:val="single" w:sz="4" w:space="0" w:color="auto"/>
            </w:tcBorders>
            <w:vAlign w:val="center"/>
          </w:tcPr>
          <w:p w14:paraId="1EFA1D91" w14:textId="77777777" w:rsidR="00D0006B" w:rsidRPr="00197C2F" w:rsidRDefault="00D0006B" w:rsidP="00A34589">
            <w:pPr>
              <w:pStyle w:val="01"/>
              <w:ind w:left="0" w:right="0" w:firstLine="0"/>
              <w:jc w:val="center"/>
              <w:rPr>
                <w:sz w:val="22"/>
                <w:szCs w:val="22"/>
              </w:rPr>
            </w:pPr>
            <w:r w:rsidRPr="00197C2F">
              <w:rPr>
                <w:sz w:val="22"/>
                <w:szCs w:val="22"/>
              </w:rPr>
              <w:t>0,09</w:t>
            </w:r>
          </w:p>
        </w:tc>
        <w:tc>
          <w:tcPr>
            <w:tcW w:w="1237" w:type="dxa"/>
            <w:tcBorders>
              <w:top w:val="single" w:sz="4" w:space="0" w:color="auto"/>
              <w:bottom w:val="single" w:sz="4" w:space="0" w:color="auto"/>
            </w:tcBorders>
            <w:vAlign w:val="center"/>
          </w:tcPr>
          <w:p w14:paraId="7C4CF99F" w14:textId="77777777" w:rsidR="00D0006B" w:rsidRPr="00197C2F" w:rsidRDefault="00D0006B"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0114093" w14:textId="77777777" w:rsidR="00D0006B" w:rsidRPr="00197C2F" w:rsidRDefault="00D0006B" w:rsidP="00A34589">
            <w:pPr>
              <w:pStyle w:val="01"/>
              <w:ind w:left="0" w:right="0" w:firstLine="0"/>
              <w:jc w:val="center"/>
              <w:rPr>
                <w:sz w:val="22"/>
                <w:szCs w:val="22"/>
              </w:rPr>
            </w:pPr>
            <w:r w:rsidRPr="00197C2F">
              <w:rPr>
                <w:sz w:val="22"/>
                <w:szCs w:val="22"/>
              </w:rPr>
              <w:t>28</w:t>
            </w:r>
          </w:p>
        </w:tc>
      </w:tr>
      <w:tr w:rsidR="00D0006B" w:rsidRPr="00197C2F" w14:paraId="4F987B6F" w14:textId="77777777" w:rsidTr="002775FE">
        <w:tc>
          <w:tcPr>
            <w:tcW w:w="1955" w:type="dxa"/>
            <w:vMerge/>
            <w:tcBorders>
              <w:right w:val="single" w:sz="4" w:space="0" w:color="auto"/>
            </w:tcBorders>
            <w:vAlign w:val="center"/>
          </w:tcPr>
          <w:p w14:paraId="5AC2BDEC" w14:textId="77777777" w:rsidR="00D0006B" w:rsidRPr="00197C2F" w:rsidRDefault="00D0006B"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4890F3A6" w14:textId="77777777" w:rsidR="00FE5768" w:rsidRPr="00197C2F" w:rsidRDefault="00FE5768" w:rsidP="001D09E0">
            <w:pPr>
              <w:pStyle w:val="01"/>
              <w:spacing w:line="216" w:lineRule="auto"/>
              <w:ind w:left="0" w:right="-91" w:firstLine="0"/>
              <w:jc w:val="left"/>
              <w:rPr>
                <w:sz w:val="22"/>
                <w:szCs w:val="22"/>
              </w:rPr>
            </w:pPr>
            <w:r w:rsidRPr="00197C2F">
              <w:rPr>
                <w:sz w:val="22"/>
                <w:szCs w:val="22"/>
              </w:rPr>
              <w:t xml:space="preserve">Бесцентрово-шлифовальный станок </w:t>
            </w:r>
          </w:p>
          <w:p w14:paraId="7BFCF39A" w14:textId="5A3F46EE" w:rsidR="00D0006B" w:rsidRPr="00197C2F" w:rsidRDefault="00FE5768" w:rsidP="001D09E0">
            <w:pPr>
              <w:pStyle w:val="01"/>
              <w:spacing w:line="216" w:lineRule="auto"/>
              <w:ind w:left="0" w:right="-91" w:firstLine="0"/>
              <w:jc w:val="left"/>
              <w:rPr>
                <w:sz w:val="22"/>
                <w:szCs w:val="22"/>
              </w:rPr>
            </w:pPr>
            <w:r w:rsidRPr="00197C2F">
              <w:rPr>
                <w:sz w:val="22"/>
                <w:szCs w:val="22"/>
              </w:rPr>
              <w:t>с диапазоном 2-40 мм</w:t>
            </w:r>
          </w:p>
        </w:tc>
        <w:tc>
          <w:tcPr>
            <w:tcW w:w="1346" w:type="dxa"/>
            <w:tcBorders>
              <w:top w:val="single" w:sz="4" w:space="0" w:color="auto"/>
              <w:bottom w:val="single" w:sz="4" w:space="0" w:color="auto"/>
            </w:tcBorders>
            <w:vAlign w:val="center"/>
          </w:tcPr>
          <w:p w14:paraId="321A583A" w14:textId="6E241275" w:rsidR="00D0006B" w:rsidRPr="00197C2F" w:rsidRDefault="00FE5768" w:rsidP="00A34589">
            <w:pPr>
              <w:pStyle w:val="01"/>
              <w:ind w:left="0" w:right="0" w:firstLine="0"/>
              <w:jc w:val="center"/>
              <w:rPr>
                <w:sz w:val="22"/>
                <w:szCs w:val="22"/>
              </w:rPr>
            </w:pPr>
            <w:r w:rsidRPr="00197C2F">
              <w:rPr>
                <w:sz w:val="22"/>
                <w:szCs w:val="22"/>
              </w:rPr>
              <w:t>26</w:t>
            </w:r>
            <w:r w:rsidR="006C5017">
              <w:rPr>
                <w:sz w:val="22"/>
                <w:szCs w:val="22"/>
              </w:rPr>
              <w:t>,0</w:t>
            </w:r>
          </w:p>
        </w:tc>
        <w:tc>
          <w:tcPr>
            <w:tcW w:w="1237" w:type="dxa"/>
            <w:tcBorders>
              <w:top w:val="single" w:sz="4" w:space="0" w:color="auto"/>
              <w:bottom w:val="single" w:sz="4" w:space="0" w:color="auto"/>
            </w:tcBorders>
            <w:vAlign w:val="center"/>
          </w:tcPr>
          <w:p w14:paraId="37B77785" w14:textId="418D5F0D" w:rsidR="00D0006B" w:rsidRPr="00197C2F" w:rsidRDefault="00FE5768" w:rsidP="00A34589">
            <w:pPr>
              <w:pStyle w:val="01"/>
              <w:ind w:left="0" w:right="0" w:firstLine="0"/>
              <w:jc w:val="center"/>
              <w:rPr>
                <w:sz w:val="22"/>
                <w:szCs w:val="22"/>
              </w:rPr>
            </w:pPr>
            <w:r w:rsidRPr="00197C2F">
              <w:rPr>
                <w:sz w:val="22"/>
                <w:szCs w:val="22"/>
              </w:rPr>
              <w:t>3</w:t>
            </w:r>
          </w:p>
        </w:tc>
        <w:tc>
          <w:tcPr>
            <w:tcW w:w="1828" w:type="dxa"/>
            <w:tcBorders>
              <w:top w:val="single" w:sz="4" w:space="0" w:color="auto"/>
              <w:bottom w:val="single" w:sz="4" w:space="0" w:color="auto"/>
            </w:tcBorders>
            <w:vAlign w:val="center"/>
          </w:tcPr>
          <w:p w14:paraId="147109FA" w14:textId="3E9E38A2" w:rsidR="00D0006B" w:rsidRPr="00197C2F" w:rsidRDefault="00FE5768" w:rsidP="00A34589">
            <w:pPr>
              <w:pStyle w:val="01"/>
              <w:ind w:left="0" w:right="0" w:firstLine="0"/>
              <w:jc w:val="center"/>
              <w:rPr>
                <w:sz w:val="22"/>
                <w:szCs w:val="22"/>
              </w:rPr>
            </w:pPr>
            <w:r w:rsidRPr="00197C2F">
              <w:rPr>
                <w:sz w:val="22"/>
                <w:szCs w:val="22"/>
              </w:rPr>
              <w:t>58</w:t>
            </w:r>
          </w:p>
        </w:tc>
      </w:tr>
      <w:tr w:rsidR="00D0006B" w:rsidRPr="00197C2F" w14:paraId="11C13FB1" w14:textId="77777777" w:rsidTr="002775FE">
        <w:tc>
          <w:tcPr>
            <w:tcW w:w="1955" w:type="dxa"/>
            <w:vMerge/>
            <w:tcBorders>
              <w:right w:val="single" w:sz="4" w:space="0" w:color="auto"/>
            </w:tcBorders>
            <w:vAlign w:val="center"/>
          </w:tcPr>
          <w:p w14:paraId="27C43355" w14:textId="77777777" w:rsidR="00D0006B" w:rsidRPr="00197C2F" w:rsidRDefault="00D0006B"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2CF20DD6" w14:textId="2BF58A40" w:rsidR="00D0006B" w:rsidRPr="00197C2F" w:rsidRDefault="00FE5768"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5D0988EE" w14:textId="7C07EA11" w:rsidR="00D0006B" w:rsidRPr="00197C2F" w:rsidRDefault="00FE5768"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51D70985" w14:textId="77777777" w:rsidR="00D0006B" w:rsidRPr="00197C2F" w:rsidRDefault="00D0006B"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41952535" w14:textId="51969687" w:rsidR="00D0006B" w:rsidRPr="00197C2F" w:rsidRDefault="00FE5768" w:rsidP="00A34589">
            <w:pPr>
              <w:pStyle w:val="01"/>
              <w:ind w:left="0" w:right="0" w:firstLine="0"/>
              <w:jc w:val="center"/>
              <w:rPr>
                <w:sz w:val="22"/>
                <w:szCs w:val="22"/>
              </w:rPr>
            </w:pPr>
            <w:r w:rsidRPr="00197C2F">
              <w:rPr>
                <w:sz w:val="22"/>
                <w:szCs w:val="22"/>
              </w:rPr>
              <w:t>44</w:t>
            </w:r>
          </w:p>
        </w:tc>
      </w:tr>
      <w:tr w:rsidR="00D0006B" w:rsidRPr="00197C2F" w14:paraId="54E44DF3" w14:textId="77777777" w:rsidTr="002775FE">
        <w:tc>
          <w:tcPr>
            <w:tcW w:w="1955" w:type="dxa"/>
            <w:vMerge/>
            <w:tcBorders>
              <w:bottom w:val="single" w:sz="12" w:space="0" w:color="auto"/>
              <w:right w:val="single" w:sz="4" w:space="0" w:color="auto"/>
            </w:tcBorders>
            <w:vAlign w:val="center"/>
          </w:tcPr>
          <w:p w14:paraId="3DB5302F" w14:textId="77777777" w:rsidR="00D0006B" w:rsidRPr="00197C2F" w:rsidRDefault="00D0006B" w:rsidP="00A34589">
            <w:pPr>
              <w:pStyle w:val="01"/>
              <w:ind w:left="0" w:right="0" w:firstLine="0"/>
              <w:jc w:val="left"/>
              <w:rPr>
                <w:sz w:val="22"/>
                <w:szCs w:val="22"/>
              </w:rPr>
            </w:pPr>
          </w:p>
        </w:tc>
        <w:tc>
          <w:tcPr>
            <w:tcW w:w="3815" w:type="dxa"/>
            <w:tcBorders>
              <w:top w:val="single" w:sz="4" w:space="0" w:color="auto"/>
              <w:left w:val="single" w:sz="4" w:space="0" w:color="auto"/>
              <w:bottom w:val="single" w:sz="12" w:space="0" w:color="auto"/>
            </w:tcBorders>
            <w:vAlign w:val="center"/>
          </w:tcPr>
          <w:p w14:paraId="6B064E78" w14:textId="58ADA050" w:rsidR="00D0006B" w:rsidRPr="00197C2F" w:rsidRDefault="00FE5768"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12" w:space="0" w:color="auto"/>
            </w:tcBorders>
            <w:vAlign w:val="center"/>
          </w:tcPr>
          <w:p w14:paraId="6BFD31CD" w14:textId="6C99528A" w:rsidR="00D0006B" w:rsidRPr="00197C2F" w:rsidRDefault="00FE5768" w:rsidP="00A34589">
            <w:pPr>
              <w:pStyle w:val="01"/>
              <w:ind w:left="0" w:right="0" w:firstLine="0"/>
              <w:jc w:val="center"/>
              <w:rPr>
                <w:sz w:val="22"/>
                <w:szCs w:val="22"/>
              </w:rPr>
            </w:pPr>
            <w:r w:rsidRPr="00197C2F">
              <w:rPr>
                <w:sz w:val="22"/>
                <w:szCs w:val="22"/>
              </w:rPr>
              <w:t>0,55</w:t>
            </w:r>
          </w:p>
        </w:tc>
        <w:tc>
          <w:tcPr>
            <w:tcW w:w="1237" w:type="dxa"/>
            <w:tcBorders>
              <w:top w:val="single" w:sz="4" w:space="0" w:color="auto"/>
              <w:bottom w:val="single" w:sz="12" w:space="0" w:color="auto"/>
            </w:tcBorders>
            <w:vAlign w:val="center"/>
          </w:tcPr>
          <w:p w14:paraId="6B6C6800" w14:textId="77777777" w:rsidR="00D0006B" w:rsidRPr="00197C2F" w:rsidRDefault="00D0006B"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8DEC2CF" w14:textId="31042053" w:rsidR="00D0006B" w:rsidRPr="00197C2F" w:rsidRDefault="00FE5768" w:rsidP="00A34589">
            <w:pPr>
              <w:pStyle w:val="01"/>
              <w:ind w:left="0" w:right="0" w:firstLine="0"/>
              <w:jc w:val="center"/>
              <w:rPr>
                <w:sz w:val="22"/>
                <w:szCs w:val="22"/>
              </w:rPr>
            </w:pPr>
            <w:r w:rsidRPr="00197C2F">
              <w:rPr>
                <w:sz w:val="22"/>
                <w:szCs w:val="22"/>
              </w:rPr>
              <w:t>46</w:t>
            </w:r>
          </w:p>
        </w:tc>
      </w:tr>
      <w:tr w:rsidR="007678B1" w:rsidRPr="00197C2F" w14:paraId="01E4116A" w14:textId="77777777" w:rsidTr="007678B1">
        <w:trPr>
          <w:trHeight w:val="173"/>
        </w:trPr>
        <w:tc>
          <w:tcPr>
            <w:tcW w:w="10181" w:type="dxa"/>
            <w:gridSpan w:val="5"/>
            <w:tcBorders>
              <w:top w:val="single" w:sz="12" w:space="0" w:color="auto"/>
              <w:bottom w:val="single" w:sz="12" w:space="0" w:color="auto"/>
            </w:tcBorders>
            <w:vAlign w:val="center"/>
          </w:tcPr>
          <w:p w14:paraId="6B2191D2" w14:textId="24F345A6" w:rsidR="007678B1" w:rsidRPr="00197C2F" w:rsidRDefault="007678B1" w:rsidP="00A34589">
            <w:pPr>
              <w:pStyle w:val="01"/>
              <w:ind w:left="0" w:right="0" w:firstLine="0"/>
              <w:jc w:val="center"/>
              <w:rPr>
                <w:sz w:val="22"/>
                <w:szCs w:val="22"/>
              </w:rPr>
            </w:pPr>
            <w:r w:rsidRPr="00197C2F">
              <w:rPr>
                <w:sz w:val="22"/>
                <w:szCs w:val="22"/>
              </w:rPr>
              <w:t>Участок № 7.</w:t>
            </w:r>
            <w:r>
              <w:rPr>
                <w:sz w:val="22"/>
                <w:szCs w:val="22"/>
              </w:rPr>
              <w:t>5</w:t>
            </w:r>
          </w:p>
        </w:tc>
      </w:tr>
      <w:tr w:rsidR="007678B1" w:rsidRPr="00197C2F" w14:paraId="70A74D50" w14:textId="77777777" w:rsidTr="002775FE">
        <w:tc>
          <w:tcPr>
            <w:tcW w:w="1955" w:type="dxa"/>
            <w:vMerge w:val="restart"/>
            <w:tcBorders>
              <w:top w:val="single" w:sz="12" w:space="0" w:color="auto"/>
              <w:right w:val="single" w:sz="4" w:space="0" w:color="auto"/>
            </w:tcBorders>
            <w:vAlign w:val="center"/>
          </w:tcPr>
          <w:p w14:paraId="1C48BA71" w14:textId="355AA051" w:rsidR="007678B1" w:rsidRPr="00197C2F" w:rsidRDefault="007678B1" w:rsidP="00A34589">
            <w:pPr>
              <w:pStyle w:val="01"/>
              <w:ind w:left="0" w:right="0" w:firstLine="0"/>
              <w:jc w:val="left"/>
              <w:rPr>
                <w:sz w:val="22"/>
                <w:szCs w:val="22"/>
              </w:rPr>
            </w:pPr>
            <w:r w:rsidRPr="00197C2F">
              <w:rPr>
                <w:sz w:val="22"/>
                <w:szCs w:val="22"/>
              </w:rPr>
              <w:t>Производственная линия №1</w:t>
            </w:r>
            <w:r>
              <w:rPr>
                <w:sz w:val="22"/>
                <w:szCs w:val="22"/>
              </w:rPr>
              <w:t>1</w:t>
            </w:r>
          </w:p>
        </w:tc>
        <w:tc>
          <w:tcPr>
            <w:tcW w:w="3815" w:type="dxa"/>
            <w:tcBorders>
              <w:top w:val="single" w:sz="12" w:space="0" w:color="auto"/>
              <w:left w:val="single" w:sz="4" w:space="0" w:color="auto"/>
              <w:bottom w:val="single" w:sz="4" w:space="0" w:color="auto"/>
            </w:tcBorders>
            <w:vAlign w:val="center"/>
          </w:tcPr>
          <w:p w14:paraId="2D2538E0" w14:textId="77777777" w:rsidR="007678B1" w:rsidRPr="00197C2F" w:rsidRDefault="007678B1" w:rsidP="00A34589">
            <w:pPr>
              <w:pStyle w:val="01"/>
              <w:ind w:left="0" w:right="0" w:firstLine="0"/>
              <w:jc w:val="left"/>
              <w:rPr>
                <w:sz w:val="22"/>
                <w:szCs w:val="22"/>
              </w:rPr>
            </w:pPr>
            <w:r w:rsidRPr="00197C2F">
              <w:rPr>
                <w:sz w:val="22"/>
                <w:szCs w:val="22"/>
              </w:rPr>
              <w:t>Машина бережной загрузки</w:t>
            </w:r>
          </w:p>
        </w:tc>
        <w:tc>
          <w:tcPr>
            <w:tcW w:w="1346" w:type="dxa"/>
            <w:tcBorders>
              <w:top w:val="single" w:sz="12" w:space="0" w:color="auto"/>
              <w:bottom w:val="single" w:sz="4" w:space="0" w:color="auto"/>
            </w:tcBorders>
            <w:vAlign w:val="center"/>
          </w:tcPr>
          <w:p w14:paraId="0803A938" w14:textId="77777777" w:rsidR="007678B1" w:rsidRPr="00197C2F" w:rsidRDefault="007678B1" w:rsidP="00A34589">
            <w:pPr>
              <w:pStyle w:val="01"/>
              <w:ind w:left="0" w:right="0" w:firstLine="0"/>
              <w:jc w:val="center"/>
              <w:rPr>
                <w:sz w:val="22"/>
                <w:szCs w:val="22"/>
              </w:rPr>
            </w:pPr>
            <w:r w:rsidRPr="00197C2F">
              <w:rPr>
                <w:sz w:val="22"/>
                <w:szCs w:val="22"/>
              </w:rPr>
              <w:t>0,09</w:t>
            </w:r>
          </w:p>
        </w:tc>
        <w:tc>
          <w:tcPr>
            <w:tcW w:w="1237" w:type="dxa"/>
            <w:tcBorders>
              <w:top w:val="single" w:sz="12" w:space="0" w:color="auto"/>
              <w:bottom w:val="single" w:sz="4" w:space="0" w:color="auto"/>
            </w:tcBorders>
            <w:vAlign w:val="center"/>
          </w:tcPr>
          <w:p w14:paraId="0F7F7388"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12" w:space="0" w:color="auto"/>
              <w:bottom w:val="single" w:sz="4" w:space="0" w:color="auto"/>
            </w:tcBorders>
            <w:vAlign w:val="center"/>
          </w:tcPr>
          <w:p w14:paraId="277FE600" w14:textId="77777777" w:rsidR="007678B1" w:rsidRPr="00197C2F" w:rsidRDefault="007678B1" w:rsidP="00A34589">
            <w:pPr>
              <w:pStyle w:val="01"/>
              <w:ind w:left="0" w:right="0" w:firstLine="0"/>
              <w:jc w:val="center"/>
              <w:rPr>
                <w:sz w:val="22"/>
                <w:szCs w:val="22"/>
              </w:rPr>
            </w:pPr>
            <w:r w:rsidRPr="00197C2F">
              <w:rPr>
                <w:sz w:val="22"/>
                <w:szCs w:val="22"/>
              </w:rPr>
              <w:t>28</w:t>
            </w:r>
          </w:p>
        </w:tc>
      </w:tr>
      <w:tr w:rsidR="007678B1" w:rsidRPr="00197C2F" w14:paraId="448F056F" w14:textId="77777777" w:rsidTr="002775FE">
        <w:tc>
          <w:tcPr>
            <w:tcW w:w="1955" w:type="dxa"/>
            <w:vMerge/>
            <w:tcBorders>
              <w:right w:val="single" w:sz="4" w:space="0" w:color="auto"/>
            </w:tcBorders>
            <w:vAlign w:val="center"/>
          </w:tcPr>
          <w:p w14:paraId="5D4DE28F"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0FF96264"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Закрытый проходной шлифовальный станок с ЧПУ</w:t>
            </w:r>
          </w:p>
        </w:tc>
        <w:tc>
          <w:tcPr>
            <w:tcW w:w="1346" w:type="dxa"/>
            <w:tcBorders>
              <w:top w:val="single" w:sz="4" w:space="0" w:color="auto"/>
              <w:bottom w:val="single" w:sz="4" w:space="0" w:color="auto"/>
            </w:tcBorders>
            <w:vAlign w:val="center"/>
          </w:tcPr>
          <w:p w14:paraId="6D405305" w14:textId="77777777" w:rsidR="007678B1" w:rsidRPr="00197C2F" w:rsidRDefault="007678B1" w:rsidP="00A34589">
            <w:pPr>
              <w:pStyle w:val="01"/>
              <w:ind w:left="0" w:right="0" w:firstLine="0"/>
              <w:jc w:val="center"/>
              <w:rPr>
                <w:sz w:val="22"/>
                <w:szCs w:val="22"/>
              </w:rPr>
            </w:pPr>
            <w:r w:rsidRPr="00197C2F">
              <w:rPr>
                <w:sz w:val="22"/>
                <w:szCs w:val="22"/>
              </w:rPr>
              <w:t>11</w:t>
            </w:r>
            <w:r>
              <w:rPr>
                <w:sz w:val="22"/>
                <w:szCs w:val="22"/>
              </w:rPr>
              <w:t>,0</w:t>
            </w:r>
          </w:p>
        </w:tc>
        <w:tc>
          <w:tcPr>
            <w:tcW w:w="1237" w:type="dxa"/>
            <w:tcBorders>
              <w:top w:val="single" w:sz="4" w:space="0" w:color="auto"/>
              <w:bottom w:val="single" w:sz="4" w:space="0" w:color="auto"/>
            </w:tcBorders>
            <w:vAlign w:val="center"/>
          </w:tcPr>
          <w:p w14:paraId="57BDC599"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652763F" w14:textId="77777777" w:rsidR="007678B1" w:rsidRPr="00197C2F" w:rsidRDefault="007678B1" w:rsidP="00A34589">
            <w:pPr>
              <w:pStyle w:val="01"/>
              <w:ind w:left="0" w:right="0" w:firstLine="0"/>
              <w:jc w:val="center"/>
              <w:rPr>
                <w:sz w:val="22"/>
                <w:szCs w:val="22"/>
              </w:rPr>
            </w:pPr>
            <w:r w:rsidRPr="00197C2F">
              <w:rPr>
                <w:sz w:val="22"/>
                <w:szCs w:val="22"/>
              </w:rPr>
              <w:t>29</w:t>
            </w:r>
          </w:p>
        </w:tc>
      </w:tr>
      <w:tr w:rsidR="007678B1" w:rsidRPr="00197C2F" w14:paraId="0AA0038E" w14:textId="77777777" w:rsidTr="002775FE">
        <w:tc>
          <w:tcPr>
            <w:tcW w:w="1955" w:type="dxa"/>
            <w:vMerge/>
            <w:tcBorders>
              <w:right w:val="single" w:sz="4" w:space="0" w:color="auto"/>
            </w:tcBorders>
            <w:vAlign w:val="center"/>
          </w:tcPr>
          <w:p w14:paraId="3DD05628"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7C860668"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Закрытый проходной шлифовальный станок с ЧПУ</w:t>
            </w:r>
          </w:p>
        </w:tc>
        <w:tc>
          <w:tcPr>
            <w:tcW w:w="1346" w:type="dxa"/>
            <w:tcBorders>
              <w:top w:val="single" w:sz="4" w:space="0" w:color="auto"/>
              <w:bottom w:val="single" w:sz="4" w:space="0" w:color="auto"/>
            </w:tcBorders>
            <w:vAlign w:val="center"/>
          </w:tcPr>
          <w:p w14:paraId="3CB0C7BB" w14:textId="77777777" w:rsidR="007678B1" w:rsidRPr="00197C2F" w:rsidRDefault="007678B1" w:rsidP="00A34589">
            <w:pPr>
              <w:pStyle w:val="01"/>
              <w:ind w:left="0" w:right="0" w:firstLine="0"/>
              <w:jc w:val="center"/>
              <w:rPr>
                <w:sz w:val="22"/>
                <w:szCs w:val="22"/>
              </w:rPr>
            </w:pPr>
            <w:r w:rsidRPr="00197C2F">
              <w:rPr>
                <w:sz w:val="22"/>
                <w:szCs w:val="22"/>
              </w:rPr>
              <w:t>11</w:t>
            </w:r>
            <w:r>
              <w:rPr>
                <w:sz w:val="22"/>
                <w:szCs w:val="22"/>
              </w:rPr>
              <w:t>,0</w:t>
            </w:r>
          </w:p>
        </w:tc>
        <w:tc>
          <w:tcPr>
            <w:tcW w:w="1237" w:type="dxa"/>
            <w:tcBorders>
              <w:top w:val="single" w:sz="4" w:space="0" w:color="auto"/>
              <w:bottom w:val="single" w:sz="4" w:space="0" w:color="auto"/>
            </w:tcBorders>
            <w:vAlign w:val="center"/>
          </w:tcPr>
          <w:p w14:paraId="64EB25D3"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2C170823" w14:textId="77777777" w:rsidR="007678B1" w:rsidRPr="00197C2F" w:rsidRDefault="007678B1" w:rsidP="00A34589">
            <w:pPr>
              <w:pStyle w:val="01"/>
              <w:ind w:left="0" w:right="0" w:firstLine="0"/>
              <w:jc w:val="center"/>
              <w:rPr>
                <w:sz w:val="22"/>
                <w:szCs w:val="22"/>
              </w:rPr>
            </w:pPr>
            <w:r w:rsidRPr="00197C2F">
              <w:rPr>
                <w:sz w:val="22"/>
                <w:szCs w:val="22"/>
              </w:rPr>
              <w:t>31</w:t>
            </w:r>
          </w:p>
        </w:tc>
      </w:tr>
      <w:tr w:rsidR="007678B1" w:rsidRPr="00197C2F" w14:paraId="62EA7C4A" w14:textId="77777777" w:rsidTr="002775FE">
        <w:tc>
          <w:tcPr>
            <w:tcW w:w="1955" w:type="dxa"/>
            <w:vMerge/>
            <w:tcBorders>
              <w:right w:val="single" w:sz="4" w:space="0" w:color="auto"/>
            </w:tcBorders>
            <w:vAlign w:val="center"/>
          </w:tcPr>
          <w:p w14:paraId="37B51416"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38D05DFE"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Двусторонний плоскошлифовальный станок с ЧПУ</w:t>
            </w:r>
          </w:p>
        </w:tc>
        <w:tc>
          <w:tcPr>
            <w:tcW w:w="1346" w:type="dxa"/>
            <w:tcBorders>
              <w:top w:val="single" w:sz="4" w:space="0" w:color="auto"/>
              <w:bottom w:val="single" w:sz="4" w:space="0" w:color="auto"/>
            </w:tcBorders>
            <w:vAlign w:val="center"/>
          </w:tcPr>
          <w:p w14:paraId="2CB2B67C" w14:textId="77777777" w:rsidR="007678B1" w:rsidRPr="00197C2F" w:rsidRDefault="007678B1" w:rsidP="00A34589">
            <w:pPr>
              <w:pStyle w:val="01"/>
              <w:ind w:left="0" w:right="0" w:firstLine="0"/>
              <w:jc w:val="center"/>
              <w:rPr>
                <w:sz w:val="22"/>
                <w:szCs w:val="22"/>
              </w:rPr>
            </w:pPr>
            <w:r w:rsidRPr="00197C2F">
              <w:rPr>
                <w:sz w:val="22"/>
                <w:szCs w:val="22"/>
              </w:rPr>
              <w:t>11,065</w:t>
            </w:r>
          </w:p>
        </w:tc>
        <w:tc>
          <w:tcPr>
            <w:tcW w:w="1237" w:type="dxa"/>
            <w:tcBorders>
              <w:top w:val="single" w:sz="4" w:space="0" w:color="auto"/>
              <w:bottom w:val="single" w:sz="4" w:space="0" w:color="auto"/>
            </w:tcBorders>
            <w:vAlign w:val="center"/>
          </w:tcPr>
          <w:p w14:paraId="5F0F8B63"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726334B8" w14:textId="77777777" w:rsidR="007678B1" w:rsidRPr="00197C2F" w:rsidRDefault="007678B1" w:rsidP="00A34589">
            <w:pPr>
              <w:pStyle w:val="01"/>
              <w:ind w:left="0" w:right="0" w:firstLine="0"/>
              <w:jc w:val="center"/>
              <w:rPr>
                <w:sz w:val="22"/>
                <w:szCs w:val="22"/>
              </w:rPr>
            </w:pPr>
            <w:r w:rsidRPr="00197C2F">
              <w:rPr>
                <w:sz w:val="22"/>
                <w:szCs w:val="22"/>
              </w:rPr>
              <w:t>32</w:t>
            </w:r>
          </w:p>
        </w:tc>
      </w:tr>
      <w:tr w:rsidR="007678B1" w:rsidRPr="00197C2F" w14:paraId="2EC6F5E1" w14:textId="77777777" w:rsidTr="002775FE">
        <w:tc>
          <w:tcPr>
            <w:tcW w:w="1955" w:type="dxa"/>
            <w:vMerge/>
            <w:tcBorders>
              <w:right w:val="single" w:sz="4" w:space="0" w:color="auto"/>
            </w:tcBorders>
            <w:vAlign w:val="center"/>
          </w:tcPr>
          <w:p w14:paraId="58AF100D"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4F07B583"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75CB46EA" w14:textId="77777777" w:rsidR="007678B1" w:rsidRPr="00197C2F" w:rsidRDefault="007678B1"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126C8788"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68981E15" w14:textId="77777777" w:rsidR="007678B1" w:rsidRPr="00197C2F" w:rsidRDefault="007678B1" w:rsidP="00A34589">
            <w:pPr>
              <w:pStyle w:val="01"/>
              <w:ind w:left="0" w:right="0" w:firstLine="0"/>
              <w:jc w:val="center"/>
              <w:rPr>
                <w:sz w:val="22"/>
                <w:szCs w:val="22"/>
              </w:rPr>
            </w:pPr>
            <w:r w:rsidRPr="00197C2F">
              <w:rPr>
                <w:sz w:val="22"/>
                <w:szCs w:val="22"/>
              </w:rPr>
              <w:t>30</w:t>
            </w:r>
          </w:p>
        </w:tc>
      </w:tr>
      <w:tr w:rsidR="007678B1" w:rsidRPr="00197C2F" w14:paraId="3B79F669" w14:textId="77777777" w:rsidTr="002775FE">
        <w:tc>
          <w:tcPr>
            <w:tcW w:w="1955" w:type="dxa"/>
            <w:vMerge/>
            <w:tcBorders>
              <w:bottom w:val="single" w:sz="4" w:space="0" w:color="auto"/>
              <w:right w:val="single" w:sz="4" w:space="0" w:color="auto"/>
            </w:tcBorders>
            <w:vAlign w:val="center"/>
          </w:tcPr>
          <w:p w14:paraId="21D381F2"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4A2CE626" w14:textId="77777777" w:rsidR="007678B1" w:rsidRPr="00197C2F" w:rsidRDefault="007678B1" w:rsidP="001D09E0">
            <w:pPr>
              <w:pStyle w:val="01"/>
              <w:spacing w:line="216" w:lineRule="auto"/>
              <w:ind w:left="0" w:right="0" w:firstLine="0"/>
              <w:jc w:val="left"/>
              <w:rPr>
                <w:sz w:val="22"/>
                <w:szCs w:val="22"/>
              </w:rPr>
            </w:pPr>
            <w:r w:rsidRPr="00197C2F">
              <w:rPr>
                <w:sz w:val="22"/>
                <w:szCs w:val="22"/>
              </w:rPr>
              <w:t xml:space="preserve">Моечно-сушильная машина </w:t>
            </w:r>
          </w:p>
          <w:p w14:paraId="3786135A" w14:textId="77777777" w:rsidR="007678B1" w:rsidRPr="00197C2F" w:rsidRDefault="007678B1" w:rsidP="001D09E0">
            <w:pPr>
              <w:pStyle w:val="01"/>
              <w:spacing w:line="216" w:lineRule="auto"/>
              <w:ind w:left="0" w:right="0" w:firstLine="0"/>
              <w:jc w:val="left"/>
              <w:rPr>
                <w:sz w:val="22"/>
                <w:szCs w:val="22"/>
              </w:rPr>
            </w:pPr>
            <w:r w:rsidRPr="00197C2F">
              <w:rPr>
                <w:sz w:val="22"/>
                <w:szCs w:val="22"/>
              </w:rPr>
              <w:t>высокого давления</w:t>
            </w:r>
          </w:p>
        </w:tc>
        <w:tc>
          <w:tcPr>
            <w:tcW w:w="1346" w:type="dxa"/>
            <w:tcBorders>
              <w:top w:val="single" w:sz="4" w:space="0" w:color="auto"/>
              <w:bottom w:val="single" w:sz="4" w:space="0" w:color="auto"/>
            </w:tcBorders>
            <w:vAlign w:val="center"/>
          </w:tcPr>
          <w:p w14:paraId="2DA12B7A" w14:textId="77777777" w:rsidR="007678B1" w:rsidRPr="00197C2F" w:rsidRDefault="007678B1" w:rsidP="00A34589">
            <w:pPr>
              <w:pStyle w:val="01"/>
              <w:ind w:left="0" w:right="0" w:firstLine="0"/>
              <w:jc w:val="center"/>
              <w:rPr>
                <w:sz w:val="22"/>
                <w:szCs w:val="22"/>
              </w:rPr>
            </w:pPr>
            <w:r w:rsidRPr="00197C2F">
              <w:rPr>
                <w:sz w:val="22"/>
                <w:szCs w:val="22"/>
              </w:rPr>
              <w:t>6,32</w:t>
            </w:r>
          </w:p>
        </w:tc>
        <w:tc>
          <w:tcPr>
            <w:tcW w:w="1237" w:type="dxa"/>
            <w:tcBorders>
              <w:top w:val="single" w:sz="4" w:space="0" w:color="auto"/>
              <w:bottom w:val="single" w:sz="4" w:space="0" w:color="auto"/>
            </w:tcBorders>
            <w:vAlign w:val="center"/>
          </w:tcPr>
          <w:p w14:paraId="1B0DC19D"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79C952CA" w14:textId="77777777" w:rsidR="007678B1" w:rsidRPr="00197C2F" w:rsidRDefault="007678B1" w:rsidP="00A34589">
            <w:pPr>
              <w:pStyle w:val="01"/>
              <w:ind w:left="0" w:right="0" w:firstLine="0"/>
              <w:jc w:val="center"/>
              <w:rPr>
                <w:sz w:val="22"/>
                <w:szCs w:val="22"/>
              </w:rPr>
            </w:pPr>
            <w:r w:rsidRPr="00197C2F">
              <w:rPr>
                <w:sz w:val="22"/>
                <w:szCs w:val="22"/>
              </w:rPr>
              <w:t>33</w:t>
            </w:r>
          </w:p>
        </w:tc>
      </w:tr>
      <w:tr w:rsidR="007678B1" w:rsidRPr="00197C2F" w14:paraId="73C6E6CA" w14:textId="77777777" w:rsidTr="002775FE">
        <w:tc>
          <w:tcPr>
            <w:tcW w:w="1955" w:type="dxa"/>
            <w:vMerge w:val="restart"/>
            <w:tcBorders>
              <w:top w:val="single" w:sz="4" w:space="0" w:color="auto"/>
              <w:right w:val="single" w:sz="4" w:space="0" w:color="auto"/>
            </w:tcBorders>
            <w:vAlign w:val="center"/>
          </w:tcPr>
          <w:p w14:paraId="50EEEAB1" w14:textId="1DB3C6C0" w:rsidR="007678B1" w:rsidRPr="00197C2F" w:rsidRDefault="007678B1" w:rsidP="00A34589">
            <w:pPr>
              <w:pStyle w:val="01"/>
              <w:ind w:left="0" w:right="0" w:firstLine="0"/>
              <w:jc w:val="left"/>
              <w:rPr>
                <w:sz w:val="22"/>
                <w:szCs w:val="22"/>
              </w:rPr>
            </w:pPr>
            <w:r w:rsidRPr="00197C2F">
              <w:rPr>
                <w:sz w:val="22"/>
                <w:szCs w:val="22"/>
              </w:rPr>
              <w:t>Производственная линия №</w:t>
            </w:r>
            <w:r>
              <w:rPr>
                <w:sz w:val="22"/>
                <w:szCs w:val="22"/>
              </w:rPr>
              <w:t>1</w:t>
            </w:r>
            <w:r w:rsidRPr="00197C2F">
              <w:rPr>
                <w:sz w:val="22"/>
                <w:szCs w:val="22"/>
              </w:rPr>
              <w:t>2</w:t>
            </w:r>
          </w:p>
        </w:tc>
        <w:tc>
          <w:tcPr>
            <w:tcW w:w="3815" w:type="dxa"/>
            <w:tcBorders>
              <w:top w:val="single" w:sz="4" w:space="0" w:color="auto"/>
              <w:left w:val="single" w:sz="4" w:space="0" w:color="auto"/>
              <w:bottom w:val="single" w:sz="4" w:space="0" w:color="auto"/>
            </w:tcBorders>
            <w:vAlign w:val="center"/>
          </w:tcPr>
          <w:p w14:paraId="78AE6C41" w14:textId="77777777" w:rsidR="007678B1" w:rsidRPr="00197C2F" w:rsidRDefault="007678B1" w:rsidP="00A34589">
            <w:pPr>
              <w:pStyle w:val="01"/>
              <w:ind w:left="0" w:right="0" w:firstLine="0"/>
              <w:jc w:val="left"/>
              <w:rPr>
                <w:sz w:val="22"/>
                <w:szCs w:val="22"/>
              </w:rPr>
            </w:pPr>
            <w:r w:rsidRPr="00197C2F">
              <w:rPr>
                <w:sz w:val="22"/>
                <w:szCs w:val="22"/>
              </w:rPr>
              <w:t>Автоматический загрузчик</w:t>
            </w:r>
          </w:p>
        </w:tc>
        <w:tc>
          <w:tcPr>
            <w:tcW w:w="1346" w:type="dxa"/>
            <w:tcBorders>
              <w:top w:val="single" w:sz="4" w:space="0" w:color="auto"/>
              <w:bottom w:val="single" w:sz="4" w:space="0" w:color="auto"/>
            </w:tcBorders>
            <w:vAlign w:val="center"/>
          </w:tcPr>
          <w:p w14:paraId="567BDF4A" w14:textId="77777777" w:rsidR="007678B1" w:rsidRPr="00197C2F" w:rsidRDefault="007678B1" w:rsidP="00A34589">
            <w:pPr>
              <w:pStyle w:val="01"/>
              <w:ind w:left="0" w:right="0" w:firstLine="0"/>
              <w:jc w:val="center"/>
              <w:rPr>
                <w:sz w:val="22"/>
                <w:szCs w:val="22"/>
              </w:rPr>
            </w:pPr>
            <w:r w:rsidRPr="00197C2F">
              <w:rPr>
                <w:sz w:val="22"/>
                <w:szCs w:val="22"/>
              </w:rPr>
              <w:t>0,55</w:t>
            </w:r>
          </w:p>
        </w:tc>
        <w:tc>
          <w:tcPr>
            <w:tcW w:w="1237" w:type="dxa"/>
            <w:tcBorders>
              <w:top w:val="single" w:sz="4" w:space="0" w:color="auto"/>
              <w:bottom w:val="single" w:sz="4" w:space="0" w:color="auto"/>
            </w:tcBorders>
            <w:vAlign w:val="center"/>
          </w:tcPr>
          <w:p w14:paraId="69320674"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3F2E718C" w14:textId="77777777" w:rsidR="007678B1" w:rsidRPr="00197C2F" w:rsidRDefault="007678B1" w:rsidP="00A34589">
            <w:pPr>
              <w:pStyle w:val="01"/>
              <w:ind w:left="0" w:right="0" w:firstLine="0"/>
              <w:jc w:val="center"/>
              <w:rPr>
                <w:sz w:val="22"/>
                <w:szCs w:val="22"/>
              </w:rPr>
            </w:pPr>
            <w:r w:rsidRPr="00197C2F">
              <w:rPr>
                <w:sz w:val="22"/>
                <w:szCs w:val="22"/>
              </w:rPr>
              <w:t>34</w:t>
            </w:r>
          </w:p>
        </w:tc>
      </w:tr>
      <w:tr w:rsidR="007678B1" w:rsidRPr="00197C2F" w14:paraId="36643BF8" w14:textId="77777777" w:rsidTr="002775FE">
        <w:tc>
          <w:tcPr>
            <w:tcW w:w="1955" w:type="dxa"/>
            <w:vMerge/>
            <w:tcBorders>
              <w:right w:val="single" w:sz="4" w:space="0" w:color="auto"/>
            </w:tcBorders>
            <w:vAlign w:val="center"/>
          </w:tcPr>
          <w:p w14:paraId="3090D8E8"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3FDE0A22"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 xml:space="preserve">Полностью автоматический проходной двухсторонний </w:t>
            </w:r>
            <w:proofErr w:type="spellStart"/>
            <w:r w:rsidRPr="00197C2F">
              <w:rPr>
                <w:sz w:val="22"/>
                <w:szCs w:val="22"/>
              </w:rPr>
              <w:t>торцешлифовальный</w:t>
            </w:r>
            <w:proofErr w:type="spellEnd"/>
            <w:r w:rsidRPr="00197C2F">
              <w:rPr>
                <w:sz w:val="22"/>
                <w:szCs w:val="22"/>
              </w:rPr>
              <w:t xml:space="preserve"> станок с ЧПУ</w:t>
            </w:r>
          </w:p>
        </w:tc>
        <w:tc>
          <w:tcPr>
            <w:tcW w:w="1346" w:type="dxa"/>
            <w:tcBorders>
              <w:top w:val="single" w:sz="4" w:space="0" w:color="auto"/>
              <w:bottom w:val="single" w:sz="4" w:space="0" w:color="auto"/>
            </w:tcBorders>
            <w:vAlign w:val="center"/>
          </w:tcPr>
          <w:p w14:paraId="443789A0" w14:textId="77777777" w:rsidR="007678B1" w:rsidRPr="00197C2F" w:rsidRDefault="007678B1" w:rsidP="00A34589">
            <w:pPr>
              <w:pStyle w:val="01"/>
              <w:ind w:left="0" w:right="0" w:firstLine="0"/>
              <w:jc w:val="center"/>
              <w:rPr>
                <w:sz w:val="22"/>
                <w:szCs w:val="22"/>
              </w:rPr>
            </w:pPr>
            <w:r w:rsidRPr="00197C2F">
              <w:rPr>
                <w:sz w:val="22"/>
                <w:szCs w:val="22"/>
              </w:rPr>
              <w:t>22</w:t>
            </w:r>
            <w:r>
              <w:rPr>
                <w:sz w:val="22"/>
                <w:szCs w:val="22"/>
              </w:rPr>
              <w:t>,0</w:t>
            </w:r>
          </w:p>
        </w:tc>
        <w:tc>
          <w:tcPr>
            <w:tcW w:w="1237" w:type="dxa"/>
            <w:tcBorders>
              <w:top w:val="single" w:sz="4" w:space="0" w:color="auto"/>
              <w:bottom w:val="single" w:sz="4" w:space="0" w:color="auto"/>
            </w:tcBorders>
            <w:vAlign w:val="center"/>
          </w:tcPr>
          <w:p w14:paraId="21A79FB6" w14:textId="77777777" w:rsidR="007678B1" w:rsidRPr="00197C2F" w:rsidRDefault="007678B1" w:rsidP="00A34589">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4" w:space="0" w:color="auto"/>
            </w:tcBorders>
            <w:vAlign w:val="center"/>
          </w:tcPr>
          <w:p w14:paraId="36A6C1C4" w14:textId="77777777" w:rsidR="007678B1" w:rsidRPr="00197C2F" w:rsidRDefault="007678B1" w:rsidP="00A34589">
            <w:pPr>
              <w:pStyle w:val="01"/>
              <w:ind w:left="0" w:right="0" w:firstLine="0"/>
              <w:jc w:val="center"/>
              <w:rPr>
                <w:sz w:val="22"/>
                <w:szCs w:val="22"/>
              </w:rPr>
            </w:pPr>
            <w:r w:rsidRPr="00197C2F">
              <w:rPr>
                <w:sz w:val="22"/>
                <w:szCs w:val="22"/>
              </w:rPr>
              <w:t>36</w:t>
            </w:r>
          </w:p>
        </w:tc>
      </w:tr>
      <w:tr w:rsidR="007678B1" w:rsidRPr="00197C2F" w14:paraId="290A2992" w14:textId="77777777" w:rsidTr="002775FE">
        <w:tc>
          <w:tcPr>
            <w:tcW w:w="1955" w:type="dxa"/>
            <w:vMerge/>
            <w:tcBorders>
              <w:right w:val="single" w:sz="4" w:space="0" w:color="auto"/>
            </w:tcBorders>
            <w:vAlign w:val="center"/>
          </w:tcPr>
          <w:p w14:paraId="3E5D62AC"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1F9F4890" w14:textId="77777777" w:rsidR="007678B1" w:rsidRPr="00197C2F" w:rsidRDefault="007678B1" w:rsidP="001D09E0">
            <w:pPr>
              <w:pStyle w:val="01"/>
              <w:spacing w:line="216" w:lineRule="auto"/>
              <w:ind w:left="0" w:right="-91" w:firstLine="0"/>
              <w:jc w:val="left"/>
              <w:rPr>
                <w:sz w:val="22"/>
                <w:szCs w:val="22"/>
              </w:rPr>
            </w:pPr>
            <w:r w:rsidRPr="00197C2F">
              <w:rPr>
                <w:sz w:val="22"/>
                <w:szCs w:val="22"/>
              </w:rPr>
              <w:t>Система поточного контроля геометрических параметров</w:t>
            </w:r>
          </w:p>
        </w:tc>
        <w:tc>
          <w:tcPr>
            <w:tcW w:w="1346" w:type="dxa"/>
            <w:tcBorders>
              <w:top w:val="single" w:sz="4" w:space="0" w:color="auto"/>
              <w:bottom w:val="single" w:sz="4" w:space="0" w:color="auto"/>
            </w:tcBorders>
            <w:vAlign w:val="center"/>
          </w:tcPr>
          <w:p w14:paraId="3CAF7B41" w14:textId="77777777" w:rsidR="007678B1" w:rsidRPr="00197C2F" w:rsidRDefault="007678B1" w:rsidP="00A34589">
            <w:pPr>
              <w:pStyle w:val="01"/>
              <w:ind w:left="0" w:right="0" w:firstLine="0"/>
              <w:jc w:val="center"/>
              <w:rPr>
                <w:sz w:val="22"/>
                <w:szCs w:val="22"/>
              </w:rPr>
            </w:pPr>
            <w:r w:rsidRPr="00197C2F">
              <w:rPr>
                <w:sz w:val="22"/>
                <w:szCs w:val="22"/>
              </w:rPr>
              <w:t>0,125</w:t>
            </w:r>
          </w:p>
        </w:tc>
        <w:tc>
          <w:tcPr>
            <w:tcW w:w="1237" w:type="dxa"/>
            <w:tcBorders>
              <w:top w:val="single" w:sz="4" w:space="0" w:color="auto"/>
              <w:bottom w:val="single" w:sz="4" w:space="0" w:color="auto"/>
            </w:tcBorders>
            <w:vAlign w:val="center"/>
          </w:tcPr>
          <w:p w14:paraId="33183645"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42E6BDBF" w14:textId="77777777" w:rsidR="007678B1" w:rsidRPr="00197C2F" w:rsidRDefault="007678B1" w:rsidP="00A34589">
            <w:pPr>
              <w:pStyle w:val="01"/>
              <w:ind w:left="0" w:right="0" w:firstLine="0"/>
              <w:jc w:val="center"/>
              <w:rPr>
                <w:sz w:val="22"/>
                <w:szCs w:val="22"/>
              </w:rPr>
            </w:pPr>
            <w:r w:rsidRPr="00197C2F">
              <w:rPr>
                <w:sz w:val="22"/>
                <w:szCs w:val="22"/>
              </w:rPr>
              <w:t>37</w:t>
            </w:r>
          </w:p>
        </w:tc>
      </w:tr>
      <w:tr w:rsidR="007678B1" w:rsidRPr="00197C2F" w14:paraId="643FE2D3" w14:textId="77777777" w:rsidTr="002775FE">
        <w:tc>
          <w:tcPr>
            <w:tcW w:w="1955" w:type="dxa"/>
            <w:vMerge/>
            <w:tcBorders>
              <w:right w:val="single" w:sz="4" w:space="0" w:color="auto"/>
            </w:tcBorders>
            <w:vAlign w:val="center"/>
          </w:tcPr>
          <w:p w14:paraId="05E99012"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6C48C7B2" w14:textId="77777777" w:rsidR="007678B1" w:rsidRPr="00197C2F" w:rsidRDefault="007678B1" w:rsidP="00A34589">
            <w:pPr>
              <w:pStyle w:val="01"/>
              <w:ind w:left="0" w:right="-91" w:firstLine="0"/>
              <w:jc w:val="left"/>
              <w:rPr>
                <w:sz w:val="22"/>
                <w:szCs w:val="22"/>
              </w:rPr>
            </w:pPr>
            <w:r w:rsidRPr="00197C2F">
              <w:rPr>
                <w:sz w:val="22"/>
                <w:szCs w:val="22"/>
              </w:rPr>
              <w:t>Моечно-сушильная машина</w:t>
            </w:r>
          </w:p>
        </w:tc>
        <w:tc>
          <w:tcPr>
            <w:tcW w:w="1346" w:type="dxa"/>
            <w:tcBorders>
              <w:top w:val="single" w:sz="4" w:space="0" w:color="auto"/>
              <w:bottom w:val="single" w:sz="4" w:space="0" w:color="auto"/>
            </w:tcBorders>
            <w:vAlign w:val="center"/>
          </w:tcPr>
          <w:p w14:paraId="3F21EA9B" w14:textId="77777777" w:rsidR="007678B1" w:rsidRPr="00197C2F" w:rsidRDefault="007678B1" w:rsidP="00A34589">
            <w:pPr>
              <w:pStyle w:val="01"/>
              <w:ind w:left="0" w:right="0" w:firstLine="0"/>
              <w:jc w:val="center"/>
              <w:rPr>
                <w:sz w:val="22"/>
                <w:szCs w:val="22"/>
              </w:rPr>
            </w:pPr>
            <w:r w:rsidRPr="00197C2F">
              <w:rPr>
                <w:sz w:val="22"/>
                <w:szCs w:val="22"/>
              </w:rPr>
              <w:t>5,2</w:t>
            </w:r>
          </w:p>
        </w:tc>
        <w:tc>
          <w:tcPr>
            <w:tcW w:w="1237" w:type="dxa"/>
            <w:tcBorders>
              <w:top w:val="single" w:sz="4" w:space="0" w:color="auto"/>
              <w:bottom w:val="single" w:sz="4" w:space="0" w:color="auto"/>
            </w:tcBorders>
            <w:vAlign w:val="center"/>
          </w:tcPr>
          <w:p w14:paraId="1332085D"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01779947" w14:textId="77777777" w:rsidR="007678B1" w:rsidRPr="00197C2F" w:rsidRDefault="007678B1" w:rsidP="00A34589">
            <w:pPr>
              <w:pStyle w:val="01"/>
              <w:ind w:left="0" w:right="0" w:firstLine="0"/>
              <w:jc w:val="center"/>
              <w:rPr>
                <w:sz w:val="22"/>
                <w:szCs w:val="22"/>
              </w:rPr>
            </w:pPr>
            <w:r w:rsidRPr="00197C2F">
              <w:rPr>
                <w:sz w:val="22"/>
                <w:szCs w:val="22"/>
              </w:rPr>
              <w:t>39</w:t>
            </w:r>
          </w:p>
        </w:tc>
      </w:tr>
      <w:tr w:rsidR="007678B1" w:rsidRPr="00197C2F" w14:paraId="423D4B6A" w14:textId="77777777" w:rsidTr="002775FE">
        <w:tc>
          <w:tcPr>
            <w:tcW w:w="1955" w:type="dxa"/>
            <w:vMerge/>
            <w:tcBorders>
              <w:right w:val="single" w:sz="4" w:space="0" w:color="auto"/>
            </w:tcBorders>
            <w:vAlign w:val="center"/>
          </w:tcPr>
          <w:p w14:paraId="01EDB50A" w14:textId="77777777" w:rsidR="007678B1" w:rsidRPr="00197C2F" w:rsidRDefault="007678B1" w:rsidP="00A34589">
            <w:pPr>
              <w:pStyle w:val="01"/>
              <w:ind w:left="0" w:right="0" w:firstLine="0"/>
              <w:jc w:val="left"/>
              <w:rPr>
                <w:sz w:val="22"/>
                <w:szCs w:val="22"/>
              </w:rPr>
            </w:pPr>
          </w:p>
        </w:tc>
        <w:tc>
          <w:tcPr>
            <w:tcW w:w="3815" w:type="dxa"/>
            <w:tcBorders>
              <w:top w:val="single" w:sz="4" w:space="0" w:color="auto"/>
              <w:left w:val="single" w:sz="4" w:space="0" w:color="auto"/>
              <w:bottom w:val="single" w:sz="4" w:space="0" w:color="auto"/>
            </w:tcBorders>
            <w:vAlign w:val="center"/>
          </w:tcPr>
          <w:p w14:paraId="1746ED4B" w14:textId="77777777" w:rsidR="007678B1" w:rsidRPr="00197C2F" w:rsidRDefault="007678B1" w:rsidP="00A34589">
            <w:pPr>
              <w:pStyle w:val="01"/>
              <w:ind w:left="0" w:right="-91" w:firstLine="0"/>
              <w:jc w:val="left"/>
              <w:rPr>
                <w:sz w:val="22"/>
                <w:szCs w:val="22"/>
              </w:rPr>
            </w:pPr>
            <w:r w:rsidRPr="00197C2F">
              <w:rPr>
                <w:sz w:val="22"/>
                <w:szCs w:val="22"/>
              </w:rPr>
              <w:t>Автоматический разгрузчик</w:t>
            </w:r>
          </w:p>
        </w:tc>
        <w:tc>
          <w:tcPr>
            <w:tcW w:w="1346" w:type="dxa"/>
            <w:tcBorders>
              <w:top w:val="single" w:sz="4" w:space="0" w:color="auto"/>
              <w:bottom w:val="single" w:sz="4" w:space="0" w:color="auto"/>
            </w:tcBorders>
            <w:vAlign w:val="center"/>
          </w:tcPr>
          <w:p w14:paraId="170A139E" w14:textId="77777777" w:rsidR="007678B1" w:rsidRPr="00197C2F" w:rsidRDefault="007678B1" w:rsidP="00A34589">
            <w:pPr>
              <w:pStyle w:val="01"/>
              <w:ind w:left="0" w:right="0" w:firstLine="0"/>
              <w:jc w:val="center"/>
              <w:rPr>
                <w:sz w:val="22"/>
                <w:szCs w:val="22"/>
              </w:rPr>
            </w:pPr>
            <w:r w:rsidRPr="00197C2F">
              <w:rPr>
                <w:sz w:val="22"/>
                <w:szCs w:val="22"/>
              </w:rPr>
              <w:t>0,55</w:t>
            </w:r>
          </w:p>
        </w:tc>
        <w:tc>
          <w:tcPr>
            <w:tcW w:w="1237" w:type="dxa"/>
            <w:tcBorders>
              <w:top w:val="single" w:sz="4" w:space="0" w:color="auto"/>
              <w:bottom w:val="single" w:sz="4" w:space="0" w:color="auto"/>
            </w:tcBorders>
            <w:vAlign w:val="center"/>
          </w:tcPr>
          <w:p w14:paraId="789F55CF" w14:textId="77777777" w:rsidR="007678B1" w:rsidRPr="00197C2F" w:rsidRDefault="007678B1" w:rsidP="00A34589">
            <w:pPr>
              <w:pStyle w:val="01"/>
              <w:ind w:left="0" w:right="0" w:firstLine="0"/>
              <w:jc w:val="center"/>
              <w:rPr>
                <w:sz w:val="22"/>
                <w:szCs w:val="22"/>
              </w:rPr>
            </w:pPr>
            <w:r w:rsidRPr="00197C2F">
              <w:rPr>
                <w:sz w:val="22"/>
                <w:szCs w:val="22"/>
              </w:rPr>
              <w:t>1</w:t>
            </w:r>
          </w:p>
        </w:tc>
        <w:tc>
          <w:tcPr>
            <w:tcW w:w="1828" w:type="dxa"/>
            <w:tcBorders>
              <w:top w:val="single" w:sz="4" w:space="0" w:color="auto"/>
              <w:bottom w:val="single" w:sz="4" w:space="0" w:color="auto"/>
            </w:tcBorders>
            <w:vAlign w:val="center"/>
          </w:tcPr>
          <w:p w14:paraId="13ABD5FF" w14:textId="77777777" w:rsidR="007678B1" w:rsidRPr="00197C2F" w:rsidRDefault="007678B1" w:rsidP="00A34589">
            <w:pPr>
              <w:pStyle w:val="01"/>
              <w:ind w:left="0" w:right="0" w:firstLine="0"/>
              <w:jc w:val="center"/>
              <w:rPr>
                <w:sz w:val="22"/>
                <w:szCs w:val="22"/>
              </w:rPr>
            </w:pPr>
            <w:r w:rsidRPr="00197C2F">
              <w:rPr>
                <w:sz w:val="22"/>
                <w:szCs w:val="22"/>
              </w:rPr>
              <w:t>40</w:t>
            </w:r>
          </w:p>
        </w:tc>
      </w:tr>
      <w:tr w:rsidR="00C029BF" w:rsidRPr="00197C2F" w14:paraId="53174AAF" w14:textId="77777777" w:rsidTr="002775FE">
        <w:tc>
          <w:tcPr>
            <w:tcW w:w="5770" w:type="dxa"/>
            <w:gridSpan w:val="2"/>
            <w:tcBorders>
              <w:top w:val="single" w:sz="4" w:space="0" w:color="auto"/>
              <w:bottom w:val="single" w:sz="12" w:space="0" w:color="auto"/>
            </w:tcBorders>
            <w:vAlign w:val="center"/>
          </w:tcPr>
          <w:p w14:paraId="2C8DC452" w14:textId="77777777" w:rsidR="00C029BF" w:rsidRPr="00197C2F" w:rsidRDefault="00C029BF" w:rsidP="00C029BF">
            <w:pPr>
              <w:pStyle w:val="01"/>
              <w:ind w:left="0" w:firstLine="0"/>
              <w:rPr>
                <w:sz w:val="22"/>
                <w:szCs w:val="22"/>
              </w:rPr>
            </w:pPr>
            <w:r w:rsidRPr="00197C2F">
              <w:rPr>
                <w:sz w:val="22"/>
                <w:szCs w:val="22"/>
              </w:rPr>
              <w:t>Автоматическая ультразвуковая моечная линия</w:t>
            </w:r>
          </w:p>
        </w:tc>
        <w:tc>
          <w:tcPr>
            <w:tcW w:w="1346" w:type="dxa"/>
            <w:tcBorders>
              <w:top w:val="single" w:sz="4" w:space="0" w:color="auto"/>
              <w:bottom w:val="single" w:sz="12" w:space="0" w:color="auto"/>
            </w:tcBorders>
            <w:vAlign w:val="center"/>
          </w:tcPr>
          <w:p w14:paraId="55B14053" w14:textId="77777777" w:rsidR="00C029BF" w:rsidRPr="00197C2F" w:rsidRDefault="00C029BF" w:rsidP="00C029BF">
            <w:pPr>
              <w:pStyle w:val="01"/>
              <w:ind w:left="0" w:right="0" w:firstLine="0"/>
              <w:jc w:val="center"/>
              <w:rPr>
                <w:sz w:val="22"/>
                <w:szCs w:val="22"/>
              </w:rPr>
            </w:pPr>
            <w:r w:rsidRPr="00197C2F">
              <w:rPr>
                <w:sz w:val="22"/>
                <w:szCs w:val="22"/>
              </w:rPr>
              <w:t>217</w:t>
            </w:r>
          </w:p>
        </w:tc>
        <w:tc>
          <w:tcPr>
            <w:tcW w:w="1237" w:type="dxa"/>
            <w:tcBorders>
              <w:top w:val="single" w:sz="4" w:space="0" w:color="auto"/>
              <w:bottom w:val="single" w:sz="12" w:space="0" w:color="auto"/>
            </w:tcBorders>
            <w:vAlign w:val="center"/>
          </w:tcPr>
          <w:p w14:paraId="0BFD9562" w14:textId="77777777" w:rsidR="00C029BF" w:rsidRPr="00197C2F" w:rsidRDefault="00C029BF" w:rsidP="00C029BF">
            <w:pPr>
              <w:pStyle w:val="01"/>
              <w:ind w:left="0" w:right="0" w:firstLine="0"/>
              <w:jc w:val="center"/>
              <w:rPr>
                <w:sz w:val="22"/>
                <w:szCs w:val="22"/>
              </w:rPr>
            </w:pPr>
            <w:r w:rsidRPr="00197C2F">
              <w:rPr>
                <w:sz w:val="22"/>
                <w:szCs w:val="22"/>
              </w:rPr>
              <w:t>2</w:t>
            </w:r>
          </w:p>
        </w:tc>
        <w:tc>
          <w:tcPr>
            <w:tcW w:w="1828" w:type="dxa"/>
            <w:tcBorders>
              <w:top w:val="single" w:sz="4" w:space="0" w:color="auto"/>
              <w:bottom w:val="single" w:sz="12" w:space="0" w:color="auto"/>
            </w:tcBorders>
            <w:vAlign w:val="center"/>
          </w:tcPr>
          <w:p w14:paraId="1A58934A" w14:textId="77777777" w:rsidR="00C029BF" w:rsidRPr="00197C2F" w:rsidRDefault="00C029BF" w:rsidP="00C029BF">
            <w:pPr>
              <w:pStyle w:val="01"/>
              <w:ind w:left="0" w:right="0" w:firstLine="0"/>
              <w:jc w:val="center"/>
              <w:rPr>
                <w:sz w:val="22"/>
                <w:szCs w:val="22"/>
              </w:rPr>
            </w:pPr>
            <w:r w:rsidRPr="00197C2F">
              <w:rPr>
                <w:sz w:val="22"/>
                <w:szCs w:val="22"/>
              </w:rPr>
              <w:t>65</w:t>
            </w:r>
          </w:p>
        </w:tc>
      </w:tr>
    </w:tbl>
    <w:p w14:paraId="3DC77A0F" w14:textId="4608333F" w:rsidR="005C11D5" w:rsidRPr="00704E78" w:rsidRDefault="00704E78" w:rsidP="00324D57">
      <w:pPr>
        <w:pStyle w:val="002"/>
        <w:numPr>
          <w:ilvl w:val="0"/>
          <w:numId w:val="0"/>
        </w:numPr>
        <w:spacing w:before="0" w:after="0"/>
        <w:ind w:left="142" w:right="0"/>
        <w:jc w:val="center"/>
        <w:rPr>
          <w:sz w:val="24"/>
          <w:szCs w:val="24"/>
        </w:rPr>
      </w:pPr>
      <w:r w:rsidRPr="00704E78">
        <w:rPr>
          <w:sz w:val="24"/>
          <w:szCs w:val="24"/>
        </w:rPr>
        <w:lastRenderedPageBreak/>
        <w:t xml:space="preserve">7.8 </w:t>
      </w:r>
      <w:r w:rsidR="005C11D5" w:rsidRPr="00704E78">
        <w:rPr>
          <w:sz w:val="24"/>
          <w:szCs w:val="24"/>
        </w:rPr>
        <w:t>Участок № 8. Участок диффузионного легирования</w:t>
      </w:r>
    </w:p>
    <w:p w14:paraId="1F0E3078" w14:textId="091EAECE" w:rsidR="009466B1" w:rsidRDefault="002F0FF5" w:rsidP="00521D10">
      <w:pPr>
        <w:pStyle w:val="01"/>
        <w:spacing w:before="120"/>
        <w:ind w:left="142" w:right="0" w:firstLine="567"/>
        <w:rPr>
          <w:sz w:val="24"/>
          <w:szCs w:val="24"/>
        </w:rPr>
      </w:pPr>
      <w:r w:rsidRPr="00555AD3">
        <w:rPr>
          <w:sz w:val="24"/>
          <w:szCs w:val="24"/>
        </w:rPr>
        <w:t xml:space="preserve">Участок </w:t>
      </w:r>
      <w:r w:rsidRPr="002F0FF5">
        <w:rPr>
          <w:sz w:val="24"/>
          <w:szCs w:val="24"/>
        </w:rPr>
        <w:t>диффузионного легирования</w:t>
      </w:r>
      <w:r w:rsidRPr="00AF0FB1">
        <w:rPr>
          <w:sz w:val="24"/>
          <w:szCs w:val="24"/>
        </w:rPr>
        <w:t xml:space="preserve"> </w:t>
      </w:r>
      <w:r>
        <w:rPr>
          <w:sz w:val="24"/>
          <w:szCs w:val="24"/>
        </w:rPr>
        <w:t xml:space="preserve">расположен в </w:t>
      </w:r>
      <w:r w:rsidRPr="00087439">
        <w:rPr>
          <w:sz w:val="24"/>
          <w:szCs w:val="24"/>
        </w:rPr>
        <w:t xml:space="preserve">осях </w:t>
      </w:r>
      <w:r>
        <w:rPr>
          <w:sz w:val="24"/>
          <w:szCs w:val="24"/>
        </w:rPr>
        <w:t>36-49 /</w:t>
      </w:r>
      <w:r w:rsidRPr="00087439">
        <w:rPr>
          <w:sz w:val="24"/>
          <w:szCs w:val="24"/>
        </w:rPr>
        <w:t xml:space="preserve"> </w:t>
      </w:r>
      <w:r>
        <w:rPr>
          <w:sz w:val="24"/>
          <w:szCs w:val="24"/>
        </w:rPr>
        <w:t>Ж-Л</w:t>
      </w:r>
      <w:r w:rsidR="00521D10">
        <w:rPr>
          <w:sz w:val="24"/>
          <w:szCs w:val="24"/>
        </w:rPr>
        <w:t xml:space="preserve"> и</w:t>
      </w:r>
      <w:r w:rsidR="009466B1">
        <w:rPr>
          <w:sz w:val="24"/>
          <w:szCs w:val="24"/>
        </w:rPr>
        <w:t xml:space="preserve"> состоит из двух зон:</w:t>
      </w:r>
    </w:p>
    <w:p w14:paraId="1C5742EE" w14:textId="6918AF4B" w:rsidR="009466B1" w:rsidRDefault="009466B1" w:rsidP="009466B1">
      <w:pPr>
        <w:pStyle w:val="01"/>
        <w:numPr>
          <w:ilvl w:val="0"/>
          <w:numId w:val="61"/>
        </w:numPr>
        <w:ind w:left="993" w:right="0"/>
        <w:rPr>
          <w:sz w:val="24"/>
          <w:szCs w:val="24"/>
        </w:rPr>
      </w:pPr>
      <w:r>
        <w:rPr>
          <w:sz w:val="24"/>
          <w:szCs w:val="24"/>
        </w:rPr>
        <w:t>помещение диффузионного легирования (поз. 8.1);</w:t>
      </w:r>
    </w:p>
    <w:p w14:paraId="7309CF06" w14:textId="5FB15686" w:rsidR="009466B1" w:rsidRDefault="009466B1" w:rsidP="009466B1">
      <w:pPr>
        <w:pStyle w:val="01"/>
        <w:numPr>
          <w:ilvl w:val="0"/>
          <w:numId w:val="61"/>
        </w:numPr>
        <w:ind w:left="993" w:right="0"/>
        <w:rPr>
          <w:sz w:val="24"/>
          <w:szCs w:val="24"/>
        </w:rPr>
      </w:pPr>
      <w:r>
        <w:rPr>
          <w:sz w:val="24"/>
          <w:szCs w:val="24"/>
        </w:rPr>
        <w:t>помещение ультразвуковой очистки (поз. 8.2).</w:t>
      </w:r>
    </w:p>
    <w:p w14:paraId="217B712B" w14:textId="02660659" w:rsidR="002F0FF5" w:rsidRDefault="002F0FF5" w:rsidP="009466B1">
      <w:pPr>
        <w:pStyle w:val="01"/>
        <w:spacing w:before="120"/>
        <w:ind w:left="142" w:right="0" w:firstLine="567"/>
        <w:rPr>
          <w:sz w:val="24"/>
          <w:szCs w:val="24"/>
        </w:rPr>
      </w:pPr>
      <w:r>
        <w:rPr>
          <w:sz w:val="24"/>
          <w:szCs w:val="24"/>
        </w:rPr>
        <w:t>Оборудование, размещенное на участке № 8, представлено в таблице 7.8.</w:t>
      </w:r>
    </w:p>
    <w:p w14:paraId="17B149ED" w14:textId="371D01AE" w:rsidR="002F0FF5" w:rsidRPr="006352ED" w:rsidRDefault="002F0FF5" w:rsidP="002F0FF5">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sidR="00821F0A">
        <w:rPr>
          <w:sz w:val="24"/>
          <w:szCs w:val="24"/>
        </w:rPr>
        <w:t>8</w:t>
      </w:r>
      <w:r>
        <w:rPr>
          <w:sz w:val="24"/>
          <w:szCs w:val="24"/>
        </w:rPr>
        <w:t xml:space="preserve"> – Перечень оборудования, размещенного на участке </w:t>
      </w:r>
      <w:r w:rsidR="00821F0A" w:rsidRPr="002F0FF5">
        <w:rPr>
          <w:sz w:val="24"/>
          <w:szCs w:val="24"/>
        </w:rPr>
        <w:t>диффузионного легирования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2F0FF5" w14:paraId="4B3DA210" w14:textId="77777777" w:rsidTr="00A34589">
        <w:trPr>
          <w:trHeight w:val="582"/>
        </w:trPr>
        <w:tc>
          <w:tcPr>
            <w:tcW w:w="4951" w:type="dxa"/>
            <w:tcBorders>
              <w:top w:val="single" w:sz="12" w:space="0" w:color="auto"/>
            </w:tcBorders>
            <w:vAlign w:val="center"/>
          </w:tcPr>
          <w:p w14:paraId="076DD1A2" w14:textId="77777777" w:rsidR="002F0FF5" w:rsidRPr="00083852" w:rsidRDefault="002F0FF5"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1B0FE0BC" w14:textId="77777777" w:rsidR="002F0FF5" w:rsidRDefault="002F0FF5" w:rsidP="00A34589">
            <w:pPr>
              <w:pStyle w:val="01"/>
              <w:ind w:left="0" w:right="0" w:firstLine="0"/>
              <w:jc w:val="center"/>
              <w:rPr>
                <w:sz w:val="24"/>
                <w:szCs w:val="24"/>
              </w:rPr>
            </w:pPr>
            <w:r>
              <w:rPr>
                <w:sz w:val="24"/>
                <w:szCs w:val="24"/>
              </w:rPr>
              <w:t>Номинальная мощность,</w:t>
            </w:r>
          </w:p>
          <w:p w14:paraId="4B2D5E91" w14:textId="77777777" w:rsidR="002F0FF5" w:rsidRPr="00083852" w:rsidRDefault="002F0FF5"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2691CB73" w14:textId="77777777" w:rsidR="002F0FF5" w:rsidRDefault="002F0FF5" w:rsidP="00A34589">
            <w:pPr>
              <w:pStyle w:val="01"/>
              <w:ind w:left="0" w:right="0" w:firstLine="0"/>
              <w:jc w:val="center"/>
              <w:rPr>
                <w:sz w:val="24"/>
                <w:szCs w:val="24"/>
              </w:rPr>
            </w:pPr>
            <w:r>
              <w:rPr>
                <w:sz w:val="24"/>
                <w:szCs w:val="24"/>
              </w:rPr>
              <w:t>Количество,</w:t>
            </w:r>
          </w:p>
          <w:p w14:paraId="4236CE66" w14:textId="77777777" w:rsidR="002F0FF5" w:rsidRPr="00083852" w:rsidRDefault="002F0FF5"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4CED425D"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4517DB14"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0BD6D1DC" w14:textId="3F3C5A51" w:rsidR="002F0FF5"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2F0FF5" w14:paraId="3828AA5E" w14:textId="77777777" w:rsidTr="00A34589">
        <w:tc>
          <w:tcPr>
            <w:tcW w:w="4951" w:type="dxa"/>
            <w:tcBorders>
              <w:top w:val="single" w:sz="12" w:space="0" w:color="auto"/>
            </w:tcBorders>
            <w:vAlign w:val="center"/>
          </w:tcPr>
          <w:p w14:paraId="167F220C" w14:textId="5981A75D" w:rsidR="002F0FF5" w:rsidRPr="00083852" w:rsidRDefault="002F0FF5" w:rsidP="002F0FF5">
            <w:pPr>
              <w:pStyle w:val="01"/>
              <w:ind w:left="0" w:firstLine="0"/>
              <w:rPr>
                <w:sz w:val="24"/>
                <w:szCs w:val="24"/>
              </w:rPr>
            </w:pPr>
            <w:r w:rsidRPr="002F0FF5">
              <w:rPr>
                <w:sz w:val="24"/>
                <w:szCs w:val="24"/>
              </w:rPr>
              <w:t xml:space="preserve">Диффузионная печь (Специальная печь для </w:t>
            </w:r>
            <w:proofErr w:type="spellStart"/>
            <w:r w:rsidRPr="002F0FF5">
              <w:rPr>
                <w:sz w:val="24"/>
                <w:szCs w:val="24"/>
              </w:rPr>
              <w:t>межзеренной</w:t>
            </w:r>
            <w:proofErr w:type="spellEnd"/>
            <w:r w:rsidRPr="002F0FF5">
              <w:rPr>
                <w:sz w:val="24"/>
                <w:szCs w:val="24"/>
              </w:rPr>
              <w:t xml:space="preserve"> диффузии)</w:t>
            </w:r>
          </w:p>
        </w:tc>
        <w:tc>
          <w:tcPr>
            <w:tcW w:w="1789" w:type="dxa"/>
            <w:tcBorders>
              <w:top w:val="single" w:sz="12" w:space="0" w:color="auto"/>
            </w:tcBorders>
            <w:vAlign w:val="center"/>
          </w:tcPr>
          <w:p w14:paraId="2649DEDB" w14:textId="0D56CB0C" w:rsidR="002F0FF5" w:rsidRPr="00083852" w:rsidRDefault="002F0FF5" w:rsidP="00A34589">
            <w:pPr>
              <w:pStyle w:val="01"/>
              <w:ind w:left="0" w:right="0" w:firstLine="0"/>
              <w:jc w:val="center"/>
              <w:rPr>
                <w:sz w:val="24"/>
                <w:szCs w:val="24"/>
              </w:rPr>
            </w:pPr>
            <w:r>
              <w:rPr>
                <w:sz w:val="24"/>
                <w:szCs w:val="24"/>
              </w:rPr>
              <w:t>280</w:t>
            </w:r>
          </w:p>
        </w:tc>
        <w:tc>
          <w:tcPr>
            <w:tcW w:w="1477" w:type="dxa"/>
            <w:tcBorders>
              <w:top w:val="single" w:sz="12" w:space="0" w:color="auto"/>
            </w:tcBorders>
            <w:vAlign w:val="center"/>
          </w:tcPr>
          <w:p w14:paraId="7AF74FBF" w14:textId="527E92DA" w:rsidR="002F0FF5" w:rsidRDefault="002F0FF5" w:rsidP="00A34589">
            <w:pPr>
              <w:pStyle w:val="01"/>
              <w:ind w:left="0" w:right="0" w:firstLine="0"/>
              <w:jc w:val="center"/>
              <w:rPr>
                <w:sz w:val="24"/>
                <w:szCs w:val="24"/>
              </w:rPr>
            </w:pPr>
            <w:r>
              <w:rPr>
                <w:sz w:val="24"/>
                <w:szCs w:val="24"/>
              </w:rPr>
              <w:t>8</w:t>
            </w:r>
          </w:p>
        </w:tc>
        <w:tc>
          <w:tcPr>
            <w:tcW w:w="1964" w:type="dxa"/>
            <w:tcBorders>
              <w:top w:val="single" w:sz="12" w:space="0" w:color="auto"/>
            </w:tcBorders>
            <w:vAlign w:val="center"/>
          </w:tcPr>
          <w:p w14:paraId="7CBB4A91" w14:textId="1D444DF6" w:rsidR="002F0FF5" w:rsidRDefault="002F0FF5" w:rsidP="00A34589">
            <w:pPr>
              <w:pStyle w:val="01"/>
              <w:ind w:left="0" w:right="0" w:firstLine="0"/>
              <w:jc w:val="center"/>
              <w:rPr>
                <w:sz w:val="24"/>
                <w:szCs w:val="24"/>
              </w:rPr>
            </w:pPr>
            <w:r>
              <w:rPr>
                <w:sz w:val="24"/>
                <w:szCs w:val="24"/>
              </w:rPr>
              <w:t>67</w:t>
            </w:r>
          </w:p>
        </w:tc>
      </w:tr>
      <w:tr w:rsidR="002F0FF5" w14:paraId="5EA04FD5" w14:textId="77777777" w:rsidTr="00A34589">
        <w:tc>
          <w:tcPr>
            <w:tcW w:w="4951" w:type="dxa"/>
            <w:vAlign w:val="center"/>
          </w:tcPr>
          <w:p w14:paraId="0B1C9E36" w14:textId="32347614" w:rsidR="002F0FF5" w:rsidRPr="00083852" w:rsidRDefault="002F0FF5" w:rsidP="002F0FF5">
            <w:pPr>
              <w:pStyle w:val="01"/>
              <w:ind w:left="0" w:firstLine="0"/>
              <w:rPr>
                <w:sz w:val="24"/>
                <w:szCs w:val="24"/>
              </w:rPr>
            </w:pPr>
            <w:r w:rsidRPr="002F0FF5">
              <w:rPr>
                <w:sz w:val="24"/>
                <w:szCs w:val="24"/>
              </w:rPr>
              <w:t>Автоматическая линия нанесения покрытий</w:t>
            </w:r>
            <w:r>
              <w:rPr>
                <w:sz w:val="24"/>
                <w:szCs w:val="24"/>
              </w:rPr>
              <w:t xml:space="preserve"> </w:t>
            </w:r>
            <w:r w:rsidRPr="002F0FF5">
              <w:rPr>
                <w:sz w:val="24"/>
                <w:szCs w:val="24"/>
              </w:rPr>
              <w:t>методом трафаретной печати</w:t>
            </w:r>
          </w:p>
        </w:tc>
        <w:tc>
          <w:tcPr>
            <w:tcW w:w="1789" w:type="dxa"/>
            <w:vAlign w:val="center"/>
          </w:tcPr>
          <w:p w14:paraId="63EE2AB9" w14:textId="2C5C0C5F" w:rsidR="002F0FF5" w:rsidRPr="00083852" w:rsidRDefault="002F0FF5" w:rsidP="00A34589">
            <w:pPr>
              <w:pStyle w:val="01"/>
              <w:ind w:left="0" w:right="0" w:firstLine="0"/>
              <w:jc w:val="center"/>
              <w:rPr>
                <w:sz w:val="24"/>
                <w:szCs w:val="24"/>
              </w:rPr>
            </w:pPr>
            <w:r>
              <w:rPr>
                <w:sz w:val="24"/>
                <w:szCs w:val="24"/>
              </w:rPr>
              <w:t>4</w:t>
            </w:r>
          </w:p>
        </w:tc>
        <w:tc>
          <w:tcPr>
            <w:tcW w:w="1477" w:type="dxa"/>
            <w:vAlign w:val="center"/>
          </w:tcPr>
          <w:p w14:paraId="42E9E262" w14:textId="72F827B9" w:rsidR="002F0FF5" w:rsidRDefault="002F0FF5" w:rsidP="00A34589">
            <w:pPr>
              <w:pStyle w:val="01"/>
              <w:ind w:left="0" w:right="0" w:firstLine="0"/>
              <w:jc w:val="center"/>
              <w:rPr>
                <w:sz w:val="24"/>
                <w:szCs w:val="24"/>
              </w:rPr>
            </w:pPr>
            <w:r>
              <w:rPr>
                <w:sz w:val="24"/>
                <w:szCs w:val="24"/>
              </w:rPr>
              <w:t>1</w:t>
            </w:r>
          </w:p>
        </w:tc>
        <w:tc>
          <w:tcPr>
            <w:tcW w:w="1964" w:type="dxa"/>
            <w:vAlign w:val="center"/>
          </w:tcPr>
          <w:p w14:paraId="219EA803" w14:textId="3C1E79BF" w:rsidR="002F0FF5" w:rsidRDefault="002F0FF5" w:rsidP="00A34589">
            <w:pPr>
              <w:pStyle w:val="01"/>
              <w:ind w:left="0" w:right="0" w:firstLine="0"/>
              <w:jc w:val="center"/>
              <w:rPr>
                <w:sz w:val="24"/>
                <w:szCs w:val="24"/>
              </w:rPr>
            </w:pPr>
            <w:r>
              <w:rPr>
                <w:sz w:val="24"/>
                <w:szCs w:val="24"/>
              </w:rPr>
              <w:t>68</w:t>
            </w:r>
          </w:p>
        </w:tc>
      </w:tr>
      <w:tr w:rsidR="002F0FF5" w14:paraId="58CEF349" w14:textId="77777777" w:rsidTr="00A34589">
        <w:tc>
          <w:tcPr>
            <w:tcW w:w="4951" w:type="dxa"/>
            <w:vAlign w:val="center"/>
          </w:tcPr>
          <w:p w14:paraId="2039FF94" w14:textId="77777777" w:rsidR="002F0FF5" w:rsidRDefault="002F0FF5" w:rsidP="002F0FF5">
            <w:pPr>
              <w:pStyle w:val="01"/>
              <w:ind w:left="0" w:firstLine="0"/>
              <w:rPr>
                <w:sz w:val="24"/>
                <w:szCs w:val="24"/>
              </w:rPr>
            </w:pPr>
            <w:r w:rsidRPr="002F0FF5">
              <w:rPr>
                <w:sz w:val="24"/>
                <w:szCs w:val="24"/>
              </w:rPr>
              <w:t xml:space="preserve">Установка магнетронного напыления </w:t>
            </w:r>
          </w:p>
          <w:p w14:paraId="1C0E4609" w14:textId="5D5EFDC3" w:rsidR="002F0FF5" w:rsidRPr="00083852" w:rsidRDefault="002F0FF5" w:rsidP="002F0FF5">
            <w:pPr>
              <w:pStyle w:val="01"/>
              <w:ind w:left="0" w:firstLine="0"/>
              <w:rPr>
                <w:sz w:val="24"/>
                <w:szCs w:val="24"/>
              </w:rPr>
            </w:pPr>
            <w:r w:rsidRPr="002F0FF5">
              <w:rPr>
                <w:sz w:val="24"/>
                <w:szCs w:val="24"/>
              </w:rPr>
              <w:t>(автоматическая линия)</w:t>
            </w:r>
          </w:p>
        </w:tc>
        <w:tc>
          <w:tcPr>
            <w:tcW w:w="1789" w:type="dxa"/>
            <w:vAlign w:val="center"/>
          </w:tcPr>
          <w:p w14:paraId="6AA18455" w14:textId="5DB790DE" w:rsidR="002F0FF5" w:rsidRPr="00083852" w:rsidRDefault="002F0FF5" w:rsidP="00A34589">
            <w:pPr>
              <w:pStyle w:val="01"/>
              <w:ind w:left="0" w:right="0" w:firstLine="0"/>
              <w:jc w:val="center"/>
              <w:rPr>
                <w:sz w:val="24"/>
                <w:szCs w:val="24"/>
              </w:rPr>
            </w:pPr>
            <w:r>
              <w:rPr>
                <w:sz w:val="24"/>
                <w:szCs w:val="24"/>
              </w:rPr>
              <w:t>150</w:t>
            </w:r>
          </w:p>
        </w:tc>
        <w:tc>
          <w:tcPr>
            <w:tcW w:w="1477" w:type="dxa"/>
            <w:vAlign w:val="center"/>
          </w:tcPr>
          <w:p w14:paraId="515EB281" w14:textId="4EE87C1F" w:rsidR="002F0FF5" w:rsidRDefault="002F0FF5" w:rsidP="00A34589">
            <w:pPr>
              <w:pStyle w:val="01"/>
              <w:ind w:left="0" w:right="0" w:firstLine="0"/>
              <w:jc w:val="center"/>
              <w:rPr>
                <w:sz w:val="24"/>
                <w:szCs w:val="24"/>
              </w:rPr>
            </w:pPr>
            <w:r>
              <w:rPr>
                <w:sz w:val="24"/>
                <w:szCs w:val="24"/>
              </w:rPr>
              <w:t>1</w:t>
            </w:r>
          </w:p>
        </w:tc>
        <w:tc>
          <w:tcPr>
            <w:tcW w:w="1964" w:type="dxa"/>
            <w:vAlign w:val="center"/>
          </w:tcPr>
          <w:p w14:paraId="38F2E1D8" w14:textId="4314EB3A" w:rsidR="002F0FF5" w:rsidRDefault="002F0FF5" w:rsidP="00A34589">
            <w:pPr>
              <w:pStyle w:val="01"/>
              <w:ind w:left="0" w:right="0" w:firstLine="0"/>
              <w:jc w:val="center"/>
              <w:rPr>
                <w:sz w:val="24"/>
                <w:szCs w:val="24"/>
              </w:rPr>
            </w:pPr>
            <w:r>
              <w:rPr>
                <w:sz w:val="24"/>
                <w:szCs w:val="24"/>
              </w:rPr>
              <w:t>69</w:t>
            </w:r>
          </w:p>
        </w:tc>
      </w:tr>
      <w:tr w:rsidR="002F0FF5" w14:paraId="449FA8FC" w14:textId="77777777" w:rsidTr="00A34589">
        <w:tc>
          <w:tcPr>
            <w:tcW w:w="4951" w:type="dxa"/>
            <w:vAlign w:val="center"/>
          </w:tcPr>
          <w:p w14:paraId="3948D12D" w14:textId="70B757A9" w:rsidR="002F0FF5" w:rsidRDefault="002F0FF5" w:rsidP="00A34589">
            <w:pPr>
              <w:pStyle w:val="01"/>
              <w:ind w:left="0" w:right="0" w:firstLine="0"/>
              <w:jc w:val="left"/>
              <w:rPr>
                <w:sz w:val="24"/>
                <w:szCs w:val="24"/>
              </w:rPr>
            </w:pPr>
            <w:r w:rsidRPr="002F0FF5">
              <w:rPr>
                <w:sz w:val="24"/>
                <w:szCs w:val="24"/>
              </w:rPr>
              <w:t xml:space="preserve">Линия ультразвуковой очистки  </w:t>
            </w:r>
          </w:p>
        </w:tc>
        <w:tc>
          <w:tcPr>
            <w:tcW w:w="1789" w:type="dxa"/>
            <w:vAlign w:val="center"/>
          </w:tcPr>
          <w:p w14:paraId="398D8676" w14:textId="0CE48A8C" w:rsidR="002F0FF5" w:rsidRDefault="002F0FF5" w:rsidP="00A34589">
            <w:pPr>
              <w:pStyle w:val="01"/>
              <w:ind w:left="0" w:right="0" w:firstLine="0"/>
              <w:jc w:val="center"/>
              <w:rPr>
                <w:sz w:val="24"/>
                <w:szCs w:val="24"/>
              </w:rPr>
            </w:pPr>
            <w:r>
              <w:rPr>
                <w:sz w:val="24"/>
                <w:szCs w:val="24"/>
              </w:rPr>
              <w:t>217</w:t>
            </w:r>
          </w:p>
        </w:tc>
        <w:tc>
          <w:tcPr>
            <w:tcW w:w="1477" w:type="dxa"/>
            <w:vAlign w:val="center"/>
          </w:tcPr>
          <w:p w14:paraId="056C31EA" w14:textId="2B4A633E" w:rsidR="002F0FF5" w:rsidRDefault="002F0FF5" w:rsidP="00A34589">
            <w:pPr>
              <w:pStyle w:val="01"/>
              <w:ind w:left="0" w:right="0" w:firstLine="0"/>
              <w:jc w:val="center"/>
              <w:rPr>
                <w:sz w:val="24"/>
                <w:szCs w:val="24"/>
              </w:rPr>
            </w:pPr>
            <w:r>
              <w:rPr>
                <w:sz w:val="24"/>
                <w:szCs w:val="24"/>
              </w:rPr>
              <w:t>1</w:t>
            </w:r>
          </w:p>
        </w:tc>
        <w:tc>
          <w:tcPr>
            <w:tcW w:w="1964" w:type="dxa"/>
            <w:vAlign w:val="center"/>
          </w:tcPr>
          <w:p w14:paraId="22C397B4" w14:textId="6FEC8FF2" w:rsidR="002F0FF5" w:rsidRDefault="002F0FF5" w:rsidP="00A34589">
            <w:pPr>
              <w:pStyle w:val="01"/>
              <w:ind w:left="0" w:right="0" w:firstLine="0"/>
              <w:jc w:val="center"/>
              <w:rPr>
                <w:sz w:val="24"/>
                <w:szCs w:val="24"/>
              </w:rPr>
            </w:pPr>
            <w:r>
              <w:rPr>
                <w:sz w:val="24"/>
                <w:szCs w:val="24"/>
              </w:rPr>
              <w:t>70</w:t>
            </w:r>
          </w:p>
        </w:tc>
      </w:tr>
    </w:tbl>
    <w:p w14:paraId="28A262D3" w14:textId="3C9722CC" w:rsidR="005C11D5" w:rsidRPr="001D050E" w:rsidRDefault="005C11D5" w:rsidP="002F0FF5">
      <w:pPr>
        <w:pStyle w:val="01"/>
        <w:spacing w:before="120"/>
        <w:ind w:left="142" w:right="0" w:firstLine="567"/>
        <w:rPr>
          <w:sz w:val="24"/>
          <w:szCs w:val="24"/>
        </w:rPr>
      </w:pPr>
      <w:r w:rsidRPr="001D050E">
        <w:rPr>
          <w:sz w:val="24"/>
          <w:szCs w:val="24"/>
        </w:rPr>
        <w:t xml:space="preserve">На участке </w:t>
      </w:r>
      <w:r w:rsidR="002F0FF5" w:rsidRPr="002F0FF5">
        <w:rPr>
          <w:sz w:val="24"/>
          <w:szCs w:val="24"/>
        </w:rPr>
        <w:t>осуществляются операции со следующими техническими характеристиками</w:t>
      </w:r>
      <w:r w:rsidRPr="001D050E">
        <w:rPr>
          <w:sz w:val="24"/>
          <w:szCs w:val="24"/>
        </w:rPr>
        <w:t xml:space="preserve">: </w:t>
      </w:r>
    </w:p>
    <w:p w14:paraId="15A74C6D" w14:textId="3E196553" w:rsidR="002F0FF5" w:rsidRDefault="003E3CE5" w:rsidP="008E28DC">
      <w:pPr>
        <w:pStyle w:val="01"/>
        <w:numPr>
          <w:ilvl w:val="0"/>
          <w:numId w:val="63"/>
        </w:numPr>
        <w:ind w:left="567" w:right="0" w:hanging="283"/>
        <w:rPr>
          <w:spacing w:val="-2"/>
          <w:sz w:val="24"/>
          <w:szCs w:val="24"/>
        </w:rPr>
      </w:pPr>
      <w:proofErr w:type="spellStart"/>
      <w:r>
        <w:rPr>
          <w:spacing w:val="-2"/>
          <w:sz w:val="24"/>
          <w:szCs w:val="24"/>
        </w:rPr>
        <w:t>И</w:t>
      </w:r>
      <w:r w:rsidR="005C11D5" w:rsidRPr="002F0FF5">
        <w:rPr>
          <w:spacing w:val="-2"/>
          <w:sz w:val="24"/>
          <w:szCs w:val="24"/>
        </w:rPr>
        <w:t>оноплазменное</w:t>
      </w:r>
      <w:proofErr w:type="spellEnd"/>
      <w:r w:rsidR="005C11D5" w:rsidRPr="002F0FF5">
        <w:rPr>
          <w:spacing w:val="-2"/>
          <w:sz w:val="24"/>
          <w:szCs w:val="24"/>
        </w:rPr>
        <w:t xml:space="preserve"> </w:t>
      </w:r>
      <w:r w:rsidR="002F0FF5" w:rsidRPr="002F0FF5">
        <w:rPr>
          <w:spacing w:val="-2"/>
          <w:sz w:val="24"/>
          <w:szCs w:val="24"/>
        </w:rPr>
        <w:t xml:space="preserve">магнетронное </w:t>
      </w:r>
      <w:r w:rsidR="005C11D5" w:rsidRPr="002F0FF5">
        <w:rPr>
          <w:spacing w:val="-2"/>
          <w:sz w:val="24"/>
          <w:szCs w:val="24"/>
        </w:rPr>
        <w:t>напыление РЗМ на заготовки магнитов на автоматической линии</w:t>
      </w:r>
      <w:r w:rsidR="002F0FF5" w:rsidRPr="002F0FF5">
        <w:rPr>
          <w:spacing w:val="-2"/>
          <w:sz w:val="24"/>
          <w:szCs w:val="24"/>
        </w:rPr>
        <w:t>:</w:t>
      </w:r>
    </w:p>
    <w:p w14:paraId="1E2CDAF0" w14:textId="77777777" w:rsidR="003E3CE5" w:rsidRDefault="003E3CE5" w:rsidP="008E28DC">
      <w:pPr>
        <w:pStyle w:val="01"/>
        <w:numPr>
          <w:ilvl w:val="0"/>
          <w:numId w:val="61"/>
        </w:numPr>
        <w:ind w:left="851" w:right="0"/>
        <w:rPr>
          <w:spacing w:val="-2"/>
          <w:sz w:val="24"/>
          <w:szCs w:val="24"/>
        </w:rPr>
      </w:pPr>
      <w:r w:rsidRPr="003E3CE5">
        <w:rPr>
          <w:sz w:val="24"/>
          <w:szCs w:val="24"/>
        </w:rPr>
        <w:t>создание глубокого вакуума 10</w:t>
      </w:r>
      <w:r w:rsidRPr="003E3CE5">
        <w:rPr>
          <w:sz w:val="24"/>
          <w:szCs w:val="24"/>
          <w:vertAlign w:val="superscript"/>
        </w:rPr>
        <w:t>-4</w:t>
      </w:r>
      <w:r w:rsidRPr="003E3CE5">
        <w:rPr>
          <w:sz w:val="24"/>
          <w:szCs w:val="24"/>
        </w:rPr>
        <w:t xml:space="preserve"> – 10 </w:t>
      </w:r>
      <w:r w:rsidRPr="003E3CE5">
        <w:rPr>
          <w:sz w:val="24"/>
          <w:szCs w:val="24"/>
          <w:vertAlign w:val="superscript"/>
        </w:rPr>
        <w:t>-5</w:t>
      </w:r>
      <w:r w:rsidRPr="003E3CE5">
        <w:rPr>
          <w:sz w:val="24"/>
          <w:szCs w:val="24"/>
        </w:rPr>
        <w:t xml:space="preserve"> Па</w:t>
      </w:r>
      <w:r>
        <w:rPr>
          <w:sz w:val="24"/>
          <w:szCs w:val="24"/>
        </w:rPr>
        <w:t>;</w:t>
      </w:r>
    </w:p>
    <w:p w14:paraId="0B857B08" w14:textId="243BD947" w:rsidR="003E3CE5" w:rsidRPr="003E3CE5" w:rsidRDefault="003E3CE5" w:rsidP="008E28DC">
      <w:pPr>
        <w:pStyle w:val="01"/>
        <w:numPr>
          <w:ilvl w:val="0"/>
          <w:numId w:val="61"/>
        </w:numPr>
        <w:ind w:left="851" w:right="0"/>
        <w:rPr>
          <w:spacing w:val="-2"/>
          <w:sz w:val="24"/>
          <w:szCs w:val="24"/>
        </w:rPr>
      </w:pPr>
      <w:r w:rsidRPr="003E3CE5">
        <w:rPr>
          <w:sz w:val="24"/>
          <w:szCs w:val="24"/>
        </w:rPr>
        <w:t xml:space="preserve">нагрев </w:t>
      </w:r>
      <w:r>
        <w:rPr>
          <w:sz w:val="24"/>
          <w:szCs w:val="24"/>
        </w:rPr>
        <w:t xml:space="preserve">заготовок </w:t>
      </w:r>
      <w:r w:rsidRPr="003E3CE5">
        <w:rPr>
          <w:sz w:val="24"/>
          <w:szCs w:val="24"/>
        </w:rPr>
        <w:t>магнит</w:t>
      </w:r>
      <w:r>
        <w:rPr>
          <w:sz w:val="24"/>
          <w:szCs w:val="24"/>
        </w:rPr>
        <w:t>ов</w:t>
      </w:r>
      <w:r w:rsidRPr="003E3CE5">
        <w:rPr>
          <w:sz w:val="24"/>
          <w:szCs w:val="24"/>
        </w:rPr>
        <w:t xml:space="preserve"> до температуры 150</w:t>
      </w:r>
      <w:r>
        <w:rPr>
          <w:sz w:val="24"/>
          <w:szCs w:val="24"/>
        </w:rPr>
        <w:t xml:space="preserve"> </w:t>
      </w:r>
      <w:r w:rsidRPr="003E3CE5">
        <w:rPr>
          <w:sz w:val="24"/>
          <w:szCs w:val="24"/>
        </w:rPr>
        <w:t>–</w:t>
      </w:r>
      <w:r>
        <w:rPr>
          <w:sz w:val="24"/>
          <w:szCs w:val="24"/>
        </w:rPr>
        <w:t xml:space="preserve"> </w:t>
      </w:r>
      <w:r w:rsidRPr="003E3CE5">
        <w:rPr>
          <w:sz w:val="24"/>
          <w:szCs w:val="24"/>
        </w:rPr>
        <w:t>400°C для активации поверхности</w:t>
      </w:r>
      <w:r>
        <w:rPr>
          <w:sz w:val="24"/>
          <w:szCs w:val="24"/>
        </w:rPr>
        <w:t>;</w:t>
      </w:r>
    </w:p>
    <w:p w14:paraId="55FBE8E0" w14:textId="22B4D7B4" w:rsidR="003E3CE5" w:rsidRDefault="003E3CE5" w:rsidP="008E28DC">
      <w:pPr>
        <w:pStyle w:val="01"/>
        <w:numPr>
          <w:ilvl w:val="0"/>
          <w:numId w:val="61"/>
        </w:numPr>
        <w:ind w:left="851" w:right="0"/>
        <w:rPr>
          <w:spacing w:val="-2"/>
          <w:sz w:val="24"/>
          <w:szCs w:val="24"/>
        </w:rPr>
      </w:pPr>
      <w:r w:rsidRPr="003E3CE5">
        <w:rPr>
          <w:sz w:val="24"/>
          <w:szCs w:val="24"/>
        </w:rPr>
        <w:t>ионная бомбардировка мишени из тяжёлого РЗМ (диспрозий, тербий)</w:t>
      </w:r>
      <w:r>
        <w:rPr>
          <w:sz w:val="24"/>
          <w:szCs w:val="24"/>
        </w:rPr>
        <w:t>;</w:t>
      </w:r>
    </w:p>
    <w:p w14:paraId="0CCF81BC" w14:textId="650E6E32" w:rsidR="003E3CE5" w:rsidRDefault="003E3CE5" w:rsidP="008E28DC">
      <w:pPr>
        <w:pStyle w:val="01"/>
        <w:numPr>
          <w:ilvl w:val="0"/>
          <w:numId w:val="61"/>
        </w:numPr>
        <w:ind w:left="851" w:right="0"/>
        <w:rPr>
          <w:spacing w:val="-2"/>
          <w:sz w:val="24"/>
          <w:szCs w:val="24"/>
        </w:rPr>
      </w:pPr>
      <w:r w:rsidRPr="003E3CE5">
        <w:rPr>
          <w:sz w:val="24"/>
          <w:szCs w:val="24"/>
        </w:rPr>
        <w:t xml:space="preserve">конденсация атомов </w:t>
      </w:r>
      <w:proofErr w:type="spellStart"/>
      <w:r w:rsidRPr="003E3CE5">
        <w:rPr>
          <w:sz w:val="24"/>
          <w:szCs w:val="24"/>
        </w:rPr>
        <w:t>диффузанта</w:t>
      </w:r>
      <w:proofErr w:type="spellEnd"/>
      <w:r w:rsidRPr="003E3CE5">
        <w:rPr>
          <w:sz w:val="24"/>
          <w:szCs w:val="24"/>
        </w:rPr>
        <w:t xml:space="preserve"> на поверхности заготовок магнитов слоем 5–20 мкм</w:t>
      </w:r>
      <w:r>
        <w:rPr>
          <w:sz w:val="24"/>
          <w:szCs w:val="24"/>
        </w:rPr>
        <w:t>;</w:t>
      </w:r>
    </w:p>
    <w:p w14:paraId="39E765D9" w14:textId="400C5B2F" w:rsidR="003E3CE5" w:rsidRDefault="003E3CE5" w:rsidP="008E28DC">
      <w:pPr>
        <w:pStyle w:val="01"/>
        <w:numPr>
          <w:ilvl w:val="0"/>
          <w:numId w:val="61"/>
        </w:numPr>
        <w:ind w:left="851" w:right="0"/>
        <w:rPr>
          <w:spacing w:val="-2"/>
          <w:sz w:val="24"/>
          <w:szCs w:val="24"/>
        </w:rPr>
      </w:pPr>
      <w:r w:rsidRPr="003E3CE5">
        <w:rPr>
          <w:sz w:val="24"/>
          <w:szCs w:val="24"/>
        </w:rPr>
        <w:t>нагрев в вакууме или аргоне до температуры 800 – 950°C</w:t>
      </w:r>
      <w:r>
        <w:rPr>
          <w:sz w:val="24"/>
          <w:szCs w:val="24"/>
        </w:rPr>
        <w:t>;</w:t>
      </w:r>
    </w:p>
    <w:p w14:paraId="693353AB" w14:textId="77777777" w:rsidR="003E3CE5" w:rsidRPr="003E3CE5" w:rsidRDefault="003E3CE5" w:rsidP="008E28DC">
      <w:pPr>
        <w:pStyle w:val="01"/>
        <w:numPr>
          <w:ilvl w:val="0"/>
          <w:numId w:val="61"/>
        </w:numPr>
        <w:ind w:left="851" w:right="0"/>
        <w:rPr>
          <w:spacing w:val="-2"/>
          <w:sz w:val="24"/>
          <w:szCs w:val="24"/>
        </w:rPr>
      </w:pPr>
      <w:r w:rsidRPr="003E3CE5">
        <w:rPr>
          <w:sz w:val="24"/>
          <w:szCs w:val="24"/>
        </w:rPr>
        <w:t>выдержка 2–10 часов для проникновения атомов по границам зерен</w:t>
      </w:r>
      <w:r>
        <w:rPr>
          <w:sz w:val="24"/>
          <w:szCs w:val="24"/>
        </w:rPr>
        <w:t>;</w:t>
      </w:r>
    </w:p>
    <w:p w14:paraId="2A8CE0C5" w14:textId="77777777" w:rsidR="003E3CE5" w:rsidRPr="003E3CE5" w:rsidRDefault="003E3CE5" w:rsidP="008E28DC">
      <w:pPr>
        <w:pStyle w:val="01"/>
        <w:numPr>
          <w:ilvl w:val="0"/>
          <w:numId w:val="61"/>
        </w:numPr>
        <w:ind w:left="851" w:right="0"/>
        <w:rPr>
          <w:spacing w:val="-2"/>
          <w:sz w:val="24"/>
          <w:szCs w:val="24"/>
        </w:rPr>
      </w:pPr>
      <w:r w:rsidRPr="003E3CE5">
        <w:rPr>
          <w:sz w:val="24"/>
          <w:szCs w:val="24"/>
        </w:rPr>
        <w:t>контролируемое охлаждение до температуры 450 – 600°C для стабилизации структуры</w:t>
      </w:r>
      <w:r>
        <w:rPr>
          <w:sz w:val="24"/>
          <w:szCs w:val="24"/>
        </w:rPr>
        <w:t>;</w:t>
      </w:r>
    </w:p>
    <w:p w14:paraId="78B5F62A" w14:textId="473F956A" w:rsidR="005C11D5" w:rsidRPr="003E3CE5" w:rsidRDefault="003E3CE5" w:rsidP="008E28DC">
      <w:pPr>
        <w:pStyle w:val="01"/>
        <w:numPr>
          <w:ilvl w:val="0"/>
          <w:numId w:val="61"/>
        </w:numPr>
        <w:ind w:left="851" w:right="0"/>
        <w:rPr>
          <w:spacing w:val="-2"/>
          <w:sz w:val="24"/>
          <w:szCs w:val="24"/>
        </w:rPr>
      </w:pPr>
      <w:r w:rsidRPr="003E3CE5">
        <w:rPr>
          <w:sz w:val="24"/>
          <w:szCs w:val="24"/>
        </w:rPr>
        <w:t>быстрое охлаждение до комнатной температуры.</w:t>
      </w:r>
    </w:p>
    <w:p w14:paraId="77B1AE54" w14:textId="2796909C" w:rsidR="005C11D5" w:rsidRDefault="003E3CE5" w:rsidP="008E28DC">
      <w:pPr>
        <w:pStyle w:val="01"/>
        <w:numPr>
          <w:ilvl w:val="0"/>
          <w:numId w:val="63"/>
        </w:numPr>
        <w:ind w:left="567" w:right="0"/>
        <w:rPr>
          <w:sz w:val="24"/>
          <w:szCs w:val="24"/>
        </w:rPr>
      </w:pPr>
      <w:r>
        <w:rPr>
          <w:sz w:val="24"/>
          <w:szCs w:val="24"/>
        </w:rPr>
        <w:t>Н</w:t>
      </w:r>
      <w:r w:rsidR="005C11D5" w:rsidRPr="007908BD">
        <w:rPr>
          <w:sz w:val="24"/>
          <w:szCs w:val="24"/>
        </w:rPr>
        <w:t>анесение легирующих элементов на заготовки постоянных магнитов методом трафаретной печати на автоматической линии</w:t>
      </w:r>
      <w:r w:rsidR="009F60F2">
        <w:rPr>
          <w:sz w:val="24"/>
          <w:szCs w:val="24"/>
        </w:rPr>
        <w:t>:</w:t>
      </w:r>
    </w:p>
    <w:p w14:paraId="44EA5CA6" w14:textId="255B5359" w:rsidR="009F60F2" w:rsidRPr="009F60F2" w:rsidRDefault="009F60F2" w:rsidP="008E28DC">
      <w:pPr>
        <w:pStyle w:val="01"/>
        <w:numPr>
          <w:ilvl w:val="0"/>
          <w:numId w:val="64"/>
        </w:numPr>
        <w:ind w:left="851"/>
        <w:rPr>
          <w:sz w:val="24"/>
          <w:szCs w:val="24"/>
        </w:rPr>
      </w:pPr>
      <w:r w:rsidRPr="009F60F2">
        <w:rPr>
          <w:sz w:val="24"/>
          <w:szCs w:val="24"/>
        </w:rPr>
        <w:t>приготовление пасты c ТРЗМ</w:t>
      </w:r>
      <w:r>
        <w:rPr>
          <w:sz w:val="24"/>
          <w:szCs w:val="24"/>
        </w:rPr>
        <w:t>;</w:t>
      </w:r>
    </w:p>
    <w:p w14:paraId="58A45BDA" w14:textId="2DA4D4BE" w:rsidR="009F60F2" w:rsidRPr="009F60F2" w:rsidRDefault="009F60F2" w:rsidP="008E28DC">
      <w:pPr>
        <w:pStyle w:val="01"/>
        <w:numPr>
          <w:ilvl w:val="0"/>
          <w:numId w:val="64"/>
        </w:numPr>
        <w:ind w:left="851" w:right="0"/>
        <w:rPr>
          <w:sz w:val="24"/>
          <w:szCs w:val="24"/>
        </w:rPr>
      </w:pPr>
      <w:r w:rsidRPr="009F60F2">
        <w:rPr>
          <w:sz w:val="24"/>
          <w:szCs w:val="24"/>
        </w:rPr>
        <w:t>равномерное намазывание (трафаретная печать) на поверхность магнита слоем 0</w:t>
      </w:r>
      <w:r>
        <w:rPr>
          <w:sz w:val="24"/>
          <w:szCs w:val="24"/>
        </w:rPr>
        <w:t>,</w:t>
      </w:r>
      <w:r w:rsidRPr="009F60F2">
        <w:rPr>
          <w:sz w:val="24"/>
          <w:szCs w:val="24"/>
        </w:rPr>
        <w:t>5</w:t>
      </w:r>
      <w:r>
        <w:rPr>
          <w:sz w:val="24"/>
          <w:szCs w:val="24"/>
        </w:rPr>
        <w:t xml:space="preserve"> </w:t>
      </w:r>
      <w:r w:rsidRPr="009F60F2">
        <w:rPr>
          <w:sz w:val="24"/>
          <w:szCs w:val="24"/>
        </w:rPr>
        <w:t>–2 мм</w:t>
      </w:r>
      <w:r>
        <w:rPr>
          <w:sz w:val="24"/>
          <w:szCs w:val="24"/>
        </w:rPr>
        <w:t>;</w:t>
      </w:r>
    </w:p>
    <w:p w14:paraId="56368B42" w14:textId="498E8B53" w:rsidR="009F60F2" w:rsidRPr="009F60F2" w:rsidRDefault="009F60F2" w:rsidP="008E28DC">
      <w:pPr>
        <w:pStyle w:val="01"/>
        <w:numPr>
          <w:ilvl w:val="0"/>
          <w:numId w:val="64"/>
        </w:numPr>
        <w:ind w:left="851"/>
        <w:rPr>
          <w:sz w:val="24"/>
          <w:szCs w:val="24"/>
        </w:rPr>
      </w:pPr>
      <w:r w:rsidRPr="009F60F2">
        <w:rPr>
          <w:sz w:val="24"/>
          <w:szCs w:val="24"/>
        </w:rPr>
        <w:t xml:space="preserve">удаление растворителя при </w:t>
      </w:r>
      <w:r>
        <w:rPr>
          <w:sz w:val="24"/>
          <w:szCs w:val="24"/>
        </w:rPr>
        <w:t xml:space="preserve">температуре </w:t>
      </w:r>
      <w:r w:rsidRPr="009F60F2">
        <w:rPr>
          <w:sz w:val="24"/>
          <w:szCs w:val="24"/>
        </w:rPr>
        <w:t>60</w:t>
      </w:r>
      <w:r>
        <w:rPr>
          <w:sz w:val="24"/>
          <w:szCs w:val="24"/>
        </w:rPr>
        <w:t xml:space="preserve"> </w:t>
      </w:r>
      <w:r w:rsidRPr="009F60F2">
        <w:rPr>
          <w:sz w:val="24"/>
          <w:szCs w:val="24"/>
        </w:rPr>
        <w:t>–</w:t>
      </w:r>
      <w:r>
        <w:rPr>
          <w:sz w:val="24"/>
          <w:szCs w:val="24"/>
        </w:rPr>
        <w:t xml:space="preserve"> </w:t>
      </w:r>
      <w:r w:rsidRPr="009F60F2">
        <w:rPr>
          <w:sz w:val="24"/>
          <w:szCs w:val="24"/>
        </w:rPr>
        <w:t>120°C на воздухе или в вакууме</w:t>
      </w:r>
      <w:r>
        <w:rPr>
          <w:sz w:val="24"/>
          <w:szCs w:val="24"/>
        </w:rPr>
        <w:t>.</w:t>
      </w:r>
    </w:p>
    <w:p w14:paraId="7223B7D8" w14:textId="397B76ED" w:rsidR="009F60F2" w:rsidRDefault="009F60F2" w:rsidP="008E28DC">
      <w:pPr>
        <w:pStyle w:val="01"/>
        <w:numPr>
          <w:ilvl w:val="0"/>
          <w:numId w:val="63"/>
        </w:numPr>
        <w:ind w:left="567" w:right="0"/>
        <w:rPr>
          <w:sz w:val="24"/>
          <w:szCs w:val="24"/>
        </w:rPr>
      </w:pPr>
      <w:r>
        <w:rPr>
          <w:sz w:val="24"/>
          <w:szCs w:val="24"/>
        </w:rPr>
        <w:t>Т</w:t>
      </w:r>
      <w:r w:rsidR="005C11D5" w:rsidRPr="007908BD">
        <w:rPr>
          <w:sz w:val="24"/>
          <w:szCs w:val="24"/>
        </w:rPr>
        <w:t>ермодиффузионное легирование заготовок магнитов после напыления в вакуумной печи</w:t>
      </w:r>
      <w:r>
        <w:rPr>
          <w:sz w:val="24"/>
          <w:szCs w:val="24"/>
        </w:rPr>
        <w:t>:</w:t>
      </w:r>
    </w:p>
    <w:p w14:paraId="2959A7AB" w14:textId="77777777" w:rsidR="003712F0" w:rsidRDefault="003712F0" w:rsidP="008E28DC">
      <w:pPr>
        <w:pStyle w:val="01"/>
        <w:numPr>
          <w:ilvl w:val="0"/>
          <w:numId w:val="67"/>
        </w:numPr>
        <w:ind w:left="851"/>
        <w:rPr>
          <w:sz w:val="24"/>
          <w:szCs w:val="24"/>
        </w:rPr>
      </w:pPr>
      <w:r w:rsidRPr="009F60F2">
        <w:rPr>
          <w:sz w:val="24"/>
          <w:szCs w:val="24"/>
        </w:rPr>
        <w:t xml:space="preserve">отжиг в вакууме или инертном газе при </w:t>
      </w:r>
      <w:r>
        <w:rPr>
          <w:sz w:val="24"/>
          <w:szCs w:val="24"/>
        </w:rPr>
        <w:t xml:space="preserve">температуре </w:t>
      </w:r>
      <w:r w:rsidRPr="009F60F2">
        <w:rPr>
          <w:sz w:val="24"/>
          <w:szCs w:val="24"/>
        </w:rPr>
        <w:t>850</w:t>
      </w:r>
      <w:r>
        <w:rPr>
          <w:sz w:val="24"/>
          <w:szCs w:val="24"/>
        </w:rPr>
        <w:t xml:space="preserve"> </w:t>
      </w:r>
      <w:r w:rsidRPr="009F60F2">
        <w:rPr>
          <w:sz w:val="24"/>
          <w:szCs w:val="24"/>
        </w:rPr>
        <w:t>–</w:t>
      </w:r>
      <w:r>
        <w:rPr>
          <w:sz w:val="24"/>
          <w:szCs w:val="24"/>
        </w:rPr>
        <w:t xml:space="preserve"> </w:t>
      </w:r>
      <w:r w:rsidRPr="009F60F2">
        <w:rPr>
          <w:sz w:val="24"/>
          <w:szCs w:val="24"/>
        </w:rPr>
        <w:t xml:space="preserve">950°C </w:t>
      </w:r>
      <w:r>
        <w:rPr>
          <w:sz w:val="24"/>
          <w:szCs w:val="24"/>
        </w:rPr>
        <w:t xml:space="preserve">в течение </w:t>
      </w:r>
      <w:r w:rsidRPr="009F60F2">
        <w:rPr>
          <w:sz w:val="24"/>
          <w:szCs w:val="24"/>
        </w:rPr>
        <w:t>4–8 часов</w:t>
      </w:r>
      <w:r>
        <w:rPr>
          <w:sz w:val="24"/>
          <w:szCs w:val="24"/>
        </w:rPr>
        <w:t>;</w:t>
      </w:r>
      <w:r w:rsidRPr="009F60F2">
        <w:rPr>
          <w:sz w:val="24"/>
          <w:szCs w:val="24"/>
        </w:rPr>
        <w:t xml:space="preserve"> </w:t>
      </w:r>
    </w:p>
    <w:p w14:paraId="4A59C037" w14:textId="77777777" w:rsidR="003712F0" w:rsidRDefault="003712F0" w:rsidP="008E28DC">
      <w:pPr>
        <w:pStyle w:val="01"/>
        <w:numPr>
          <w:ilvl w:val="0"/>
          <w:numId w:val="67"/>
        </w:numPr>
        <w:ind w:left="851"/>
        <w:rPr>
          <w:sz w:val="24"/>
          <w:szCs w:val="24"/>
        </w:rPr>
      </w:pPr>
      <w:r w:rsidRPr="003712F0">
        <w:rPr>
          <w:sz w:val="24"/>
          <w:szCs w:val="24"/>
        </w:rPr>
        <w:t xml:space="preserve">очистка поверхности от остатков пасты;  </w:t>
      </w:r>
    </w:p>
    <w:p w14:paraId="7019F582" w14:textId="2B287693" w:rsidR="003712F0" w:rsidRPr="003712F0" w:rsidRDefault="003712F0" w:rsidP="008E28DC">
      <w:pPr>
        <w:pStyle w:val="01"/>
        <w:numPr>
          <w:ilvl w:val="0"/>
          <w:numId w:val="67"/>
        </w:numPr>
        <w:ind w:left="851"/>
        <w:rPr>
          <w:sz w:val="24"/>
          <w:szCs w:val="24"/>
        </w:rPr>
      </w:pPr>
      <w:r w:rsidRPr="003712F0">
        <w:rPr>
          <w:sz w:val="24"/>
          <w:szCs w:val="24"/>
        </w:rPr>
        <w:t>повторный отжиг при температуре 450 – 600°C в течение 1–3 часа с закалкой.</w:t>
      </w:r>
    </w:p>
    <w:p w14:paraId="7546CE21" w14:textId="445F61C7" w:rsidR="003712F0" w:rsidRPr="009F60F2" w:rsidRDefault="003712F0" w:rsidP="00A87C58">
      <w:pPr>
        <w:pStyle w:val="01"/>
        <w:numPr>
          <w:ilvl w:val="0"/>
          <w:numId w:val="63"/>
        </w:numPr>
        <w:ind w:left="567" w:right="0"/>
        <w:rPr>
          <w:sz w:val="24"/>
          <w:szCs w:val="24"/>
        </w:rPr>
      </w:pPr>
      <w:r>
        <w:rPr>
          <w:sz w:val="24"/>
          <w:szCs w:val="24"/>
        </w:rPr>
        <w:t>Чистка заготовок магнитов</w:t>
      </w:r>
      <w:r w:rsidRPr="00821F0A">
        <w:rPr>
          <w:sz w:val="24"/>
          <w:szCs w:val="24"/>
        </w:rPr>
        <w:t xml:space="preserve"> </w:t>
      </w:r>
      <w:r w:rsidRPr="002C28EA">
        <w:rPr>
          <w:sz w:val="24"/>
          <w:szCs w:val="24"/>
        </w:rPr>
        <w:t>на лини</w:t>
      </w:r>
      <w:r>
        <w:rPr>
          <w:sz w:val="24"/>
          <w:szCs w:val="24"/>
        </w:rPr>
        <w:t>и</w:t>
      </w:r>
      <w:r w:rsidRPr="002C28EA">
        <w:rPr>
          <w:sz w:val="24"/>
          <w:szCs w:val="24"/>
        </w:rPr>
        <w:t xml:space="preserve"> ультразвуковой очистки</w:t>
      </w:r>
      <w:r>
        <w:rPr>
          <w:sz w:val="24"/>
          <w:szCs w:val="24"/>
        </w:rPr>
        <w:t xml:space="preserve">, отделенной от основного помещения участка в соответствии с требованиями </w:t>
      </w:r>
      <w:r w:rsidRPr="003712F0">
        <w:rPr>
          <w:color w:val="FF0000"/>
          <w:sz w:val="24"/>
          <w:szCs w:val="24"/>
        </w:rPr>
        <w:t>Приказа 776н</w:t>
      </w:r>
      <w:r>
        <w:rPr>
          <w:sz w:val="24"/>
          <w:szCs w:val="24"/>
        </w:rPr>
        <w:t>.</w:t>
      </w:r>
    </w:p>
    <w:p w14:paraId="37599B7E" w14:textId="1604F4C0" w:rsidR="005C11D5" w:rsidRPr="001D050E" w:rsidRDefault="005C11D5" w:rsidP="00C45196">
      <w:pPr>
        <w:pStyle w:val="01"/>
        <w:spacing w:before="120"/>
        <w:ind w:left="142" w:right="0" w:firstLine="567"/>
        <w:rPr>
          <w:sz w:val="24"/>
          <w:szCs w:val="24"/>
        </w:rPr>
      </w:pPr>
      <w:r w:rsidRPr="001D050E">
        <w:rPr>
          <w:sz w:val="24"/>
          <w:szCs w:val="24"/>
        </w:rPr>
        <w:t>Хранение обработанных заготовок магнитов, необработанных заготовок магнитов</w:t>
      </w:r>
      <w:r w:rsidRPr="00C17D11">
        <w:rPr>
          <w:sz w:val="24"/>
          <w:szCs w:val="24"/>
        </w:rPr>
        <w:t xml:space="preserve"> </w:t>
      </w:r>
      <w:r w:rsidR="00C45196">
        <w:rPr>
          <w:sz w:val="24"/>
          <w:szCs w:val="24"/>
        </w:rPr>
        <w:t>предусматривается в</w:t>
      </w:r>
      <w:r w:rsidR="00C45196" w:rsidRPr="003D1EE1">
        <w:rPr>
          <w:sz w:val="24"/>
          <w:szCs w:val="24"/>
        </w:rPr>
        <w:t xml:space="preserve"> вакуумной упаковке в лотках </w:t>
      </w:r>
      <w:r w:rsidR="00C45196">
        <w:rPr>
          <w:sz w:val="24"/>
          <w:szCs w:val="24"/>
        </w:rPr>
        <w:t>размером 400х250х100</w:t>
      </w:r>
      <w:r w:rsidR="00C45196" w:rsidRPr="003D1EE1">
        <w:rPr>
          <w:sz w:val="24"/>
          <w:szCs w:val="24"/>
        </w:rPr>
        <w:t xml:space="preserve"> </w:t>
      </w:r>
      <w:r w:rsidR="00C45196" w:rsidRPr="001D050E">
        <w:rPr>
          <w:sz w:val="24"/>
          <w:szCs w:val="24"/>
        </w:rPr>
        <w:t>на стеллажах</w:t>
      </w:r>
      <w:r w:rsidR="00C45196">
        <w:rPr>
          <w:sz w:val="24"/>
          <w:szCs w:val="24"/>
        </w:rPr>
        <w:t xml:space="preserve"> </w:t>
      </w:r>
      <w:r>
        <w:rPr>
          <w:sz w:val="24"/>
          <w:szCs w:val="24"/>
        </w:rPr>
        <w:t>на складе промежуточного хранения в осях 38-40 / М-Р</w:t>
      </w:r>
      <w:r w:rsidRPr="001D050E">
        <w:rPr>
          <w:sz w:val="24"/>
          <w:szCs w:val="24"/>
        </w:rPr>
        <w:t xml:space="preserve"> в объ</w:t>
      </w:r>
      <w:r>
        <w:rPr>
          <w:sz w:val="24"/>
          <w:szCs w:val="24"/>
        </w:rPr>
        <w:t>е</w:t>
      </w:r>
      <w:r w:rsidRPr="001D050E">
        <w:rPr>
          <w:sz w:val="24"/>
          <w:szCs w:val="24"/>
        </w:rPr>
        <w:t xml:space="preserve">ме 14 суточных норм выработки. </w:t>
      </w:r>
    </w:p>
    <w:p w14:paraId="03AEF809" w14:textId="1D068698" w:rsidR="005C11D5" w:rsidRDefault="005C11D5" w:rsidP="005C11D5">
      <w:pPr>
        <w:pStyle w:val="01"/>
        <w:ind w:left="142" w:right="0" w:firstLine="567"/>
        <w:rPr>
          <w:sz w:val="24"/>
          <w:szCs w:val="24"/>
        </w:rPr>
      </w:pPr>
      <w:r w:rsidRPr="001D050E">
        <w:rPr>
          <w:sz w:val="24"/>
          <w:szCs w:val="24"/>
        </w:rPr>
        <w:t>Сбор и хранение отходов производственного участка (лом магнитов)</w:t>
      </w:r>
      <w:r>
        <w:rPr>
          <w:sz w:val="24"/>
          <w:szCs w:val="24"/>
        </w:rPr>
        <w:t xml:space="preserve">, </w:t>
      </w:r>
      <w:r w:rsidRPr="001D050E">
        <w:rPr>
          <w:sz w:val="24"/>
          <w:szCs w:val="24"/>
        </w:rPr>
        <w:t>подлежащих утилизации</w:t>
      </w:r>
      <w:r>
        <w:rPr>
          <w:sz w:val="24"/>
          <w:szCs w:val="24"/>
        </w:rPr>
        <w:t>,</w:t>
      </w:r>
      <w:r w:rsidRPr="00C21587">
        <w:rPr>
          <w:sz w:val="24"/>
          <w:szCs w:val="24"/>
        </w:rPr>
        <w:t xml:space="preserve"> </w:t>
      </w:r>
      <w:r>
        <w:rPr>
          <w:sz w:val="24"/>
          <w:szCs w:val="24"/>
        </w:rPr>
        <w:t xml:space="preserve">предусмотрено </w:t>
      </w:r>
      <w:r w:rsidR="00C45196" w:rsidRPr="00C45196">
        <w:rPr>
          <w:sz w:val="24"/>
          <w:szCs w:val="24"/>
        </w:rPr>
        <w:t>в металлических контейнерах (бочках) вместимостью 200 кг на складе</w:t>
      </w:r>
      <w:r>
        <w:rPr>
          <w:sz w:val="24"/>
          <w:szCs w:val="24"/>
        </w:rPr>
        <w:t xml:space="preserve">, расположенном </w:t>
      </w:r>
      <w:r w:rsidR="00521D10">
        <w:rPr>
          <w:sz w:val="24"/>
          <w:szCs w:val="24"/>
        </w:rPr>
        <w:t xml:space="preserve">на первом этаже </w:t>
      </w:r>
      <w:proofErr w:type="spellStart"/>
      <w:r w:rsidR="00521D10">
        <w:rPr>
          <w:sz w:val="24"/>
          <w:szCs w:val="24"/>
        </w:rPr>
        <w:t>пристроя</w:t>
      </w:r>
      <w:proofErr w:type="spellEnd"/>
      <w:r w:rsidR="00521D10" w:rsidRPr="00C21587">
        <w:rPr>
          <w:sz w:val="24"/>
          <w:szCs w:val="24"/>
        </w:rPr>
        <w:t xml:space="preserve"> </w:t>
      </w:r>
      <w:r>
        <w:rPr>
          <w:sz w:val="24"/>
          <w:szCs w:val="24"/>
        </w:rPr>
        <w:t>в осях 16-18 / С-Ф,</w:t>
      </w:r>
      <w:r w:rsidRPr="001D050E">
        <w:rPr>
          <w:sz w:val="24"/>
          <w:szCs w:val="24"/>
        </w:rPr>
        <w:t xml:space="preserve"> в объ</w:t>
      </w:r>
      <w:r>
        <w:rPr>
          <w:sz w:val="24"/>
          <w:szCs w:val="24"/>
        </w:rPr>
        <w:t>е</w:t>
      </w:r>
      <w:r w:rsidRPr="001D050E">
        <w:rPr>
          <w:sz w:val="24"/>
          <w:szCs w:val="24"/>
        </w:rPr>
        <w:t xml:space="preserve">ме 14 суточных норм накопления. </w:t>
      </w:r>
    </w:p>
    <w:p w14:paraId="201795DE" w14:textId="77777777" w:rsidR="00C45196" w:rsidRDefault="00C45196" w:rsidP="00C45196">
      <w:pPr>
        <w:pStyle w:val="01"/>
        <w:ind w:left="142" w:right="0" w:firstLine="567"/>
        <w:rPr>
          <w:sz w:val="24"/>
          <w:szCs w:val="24"/>
        </w:rPr>
      </w:pPr>
      <w:r w:rsidRPr="001D050E">
        <w:rPr>
          <w:sz w:val="24"/>
          <w:szCs w:val="24"/>
        </w:rPr>
        <w:t xml:space="preserve">Транспортировка заготовок </w:t>
      </w:r>
      <w:r>
        <w:rPr>
          <w:sz w:val="24"/>
          <w:szCs w:val="24"/>
        </w:rPr>
        <w:t>магнитов на участке между операциями, а также перемещение лотков,</w:t>
      </w:r>
      <w:r w:rsidRPr="003D1EE1">
        <w:t xml:space="preserve"> </w:t>
      </w:r>
      <w:r w:rsidRPr="003D1EE1">
        <w:rPr>
          <w:sz w:val="24"/>
          <w:szCs w:val="24"/>
        </w:rPr>
        <w:t>сформированны</w:t>
      </w:r>
      <w:r>
        <w:rPr>
          <w:sz w:val="24"/>
          <w:szCs w:val="24"/>
        </w:rPr>
        <w:t>х</w:t>
      </w:r>
      <w:r w:rsidRPr="003D1EE1">
        <w:rPr>
          <w:sz w:val="24"/>
          <w:szCs w:val="24"/>
        </w:rPr>
        <w:t xml:space="preserve"> партиями на паллетах</w:t>
      </w:r>
      <w:r>
        <w:rPr>
          <w:sz w:val="24"/>
          <w:szCs w:val="24"/>
        </w:rPr>
        <w:t xml:space="preserve"> для хранения, между производственными участками предусматривается при помощи транспортных тележек.</w:t>
      </w:r>
    </w:p>
    <w:p w14:paraId="1D58E5E9" w14:textId="3B8B2BF6" w:rsidR="00C45196" w:rsidRDefault="00C45196" w:rsidP="005C11D5">
      <w:pPr>
        <w:pStyle w:val="01"/>
        <w:ind w:left="142" w:right="0" w:firstLine="567"/>
        <w:rPr>
          <w:sz w:val="24"/>
          <w:szCs w:val="24"/>
        </w:rPr>
      </w:pPr>
    </w:p>
    <w:p w14:paraId="6522481E" w14:textId="4E8F9861" w:rsidR="00C45196" w:rsidRDefault="00C45196" w:rsidP="005C11D5">
      <w:pPr>
        <w:pStyle w:val="01"/>
        <w:ind w:left="142" w:right="0" w:firstLine="567"/>
        <w:rPr>
          <w:sz w:val="24"/>
          <w:szCs w:val="24"/>
        </w:rPr>
      </w:pPr>
    </w:p>
    <w:p w14:paraId="6A6E1AC7" w14:textId="3D6DCF67" w:rsidR="005C11D5" w:rsidRPr="00704E78" w:rsidRDefault="0007584A" w:rsidP="00324D57">
      <w:pPr>
        <w:pStyle w:val="002"/>
        <w:numPr>
          <w:ilvl w:val="1"/>
          <w:numId w:val="66"/>
        </w:numPr>
        <w:spacing w:before="0" w:after="0"/>
        <w:ind w:left="142" w:right="0" w:firstLine="0"/>
        <w:jc w:val="center"/>
        <w:rPr>
          <w:sz w:val="24"/>
          <w:szCs w:val="24"/>
        </w:rPr>
      </w:pPr>
      <w:r>
        <w:rPr>
          <w:sz w:val="24"/>
          <w:szCs w:val="24"/>
        </w:rPr>
        <w:lastRenderedPageBreak/>
        <w:t xml:space="preserve"> </w:t>
      </w:r>
      <w:r w:rsidR="005C11D5" w:rsidRPr="00704E78">
        <w:rPr>
          <w:sz w:val="24"/>
          <w:szCs w:val="24"/>
        </w:rPr>
        <w:t xml:space="preserve">Участок № 9. Участок </w:t>
      </w:r>
      <w:bookmarkStart w:id="53" w:name="_Hlk239663057"/>
      <w:r w:rsidR="005C11D5" w:rsidRPr="00704E78">
        <w:rPr>
          <w:sz w:val="24"/>
          <w:szCs w:val="24"/>
        </w:rPr>
        <w:t>нанесения гальванических и эпоксидных покрытий</w:t>
      </w:r>
      <w:bookmarkEnd w:id="53"/>
    </w:p>
    <w:p w14:paraId="318528BD" w14:textId="2B3B685D" w:rsidR="007226FD" w:rsidRDefault="007226FD" w:rsidP="00704E78">
      <w:pPr>
        <w:pStyle w:val="01"/>
        <w:spacing w:before="120"/>
        <w:ind w:left="142" w:right="0" w:firstLine="567"/>
        <w:rPr>
          <w:sz w:val="24"/>
          <w:szCs w:val="24"/>
        </w:rPr>
      </w:pPr>
      <w:r w:rsidRPr="00555AD3">
        <w:rPr>
          <w:sz w:val="24"/>
          <w:szCs w:val="24"/>
        </w:rPr>
        <w:t xml:space="preserve">Участок </w:t>
      </w:r>
      <w:r w:rsidRPr="007226FD">
        <w:rPr>
          <w:sz w:val="24"/>
          <w:szCs w:val="24"/>
        </w:rPr>
        <w:t xml:space="preserve">нанесения гальванических и эпоксидных покрытий </w:t>
      </w:r>
      <w:r>
        <w:rPr>
          <w:sz w:val="24"/>
          <w:szCs w:val="24"/>
        </w:rPr>
        <w:t xml:space="preserve">расположен в </w:t>
      </w:r>
      <w:r w:rsidRPr="00087439">
        <w:rPr>
          <w:sz w:val="24"/>
          <w:szCs w:val="24"/>
        </w:rPr>
        <w:t xml:space="preserve">осях </w:t>
      </w:r>
      <w:r>
        <w:rPr>
          <w:sz w:val="24"/>
          <w:szCs w:val="24"/>
        </w:rPr>
        <w:t>4</w:t>
      </w:r>
      <w:r w:rsidR="004449DB">
        <w:rPr>
          <w:sz w:val="24"/>
          <w:szCs w:val="24"/>
        </w:rPr>
        <w:t>1</w:t>
      </w:r>
      <w:r>
        <w:rPr>
          <w:sz w:val="24"/>
          <w:szCs w:val="24"/>
        </w:rPr>
        <w:t>-49 /</w:t>
      </w:r>
      <w:r w:rsidRPr="00087439">
        <w:rPr>
          <w:sz w:val="24"/>
          <w:szCs w:val="24"/>
        </w:rPr>
        <w:t xml:space="preserve"> </w:t>
      </w:r>
      <w:r>
        <w:rPr>
          <w:sz w:val="24"/>
          <w:szCs w:val="24"/>
        </w:rPr>
        <w:t>М-</w:t>
      </w:r>
      <w:r w:rsidR="004449DB">
        <w:rPr>
          <w:sz w:val="24"/>
          <w:szCs w:val="24"/>
        </w:rPr>
        <w:t>Ф</w:t>
      </w:r>
      <w:r w:rsidRPr="00087439">
        <w:rPr>
          <w:sz w:val="24"/>
          <w:szCs w:val="24"/>
        </w:rPr>
        <w:t xml:space="preserve">. </w:t>
      </w:r>
    </w:p>
    <w:p w14:paraId="36B959FF" w14:textId="2224E70B" w:rsidR="007226FD" w:rsidRDefault="007118B5" w:rsidP="007226FD">
      <w:pPr>
        <w:pStyle w:val="01"/>
        <w:ind w:left="142" w:right="0" w:firstLine="567"/>
        <w:rPr>
          <w:sz w:val="24"/>
          <w:szCs w:val="24"/>
        </w:rPr>
      </w:pPr>
      <w:r w:rsidRPr="00555AD3">
        <w:rPr>
          <w:sz w:val="24"/>
          <w:szCs w:val="24"/>
        </w:rPr>
        <w:t xml:space="preserve">Участок </w:t>
      </w:r>
      <w:r w:rsidRPr="007226FD">
        <w:rPr>
          <w:sz w:val="24"/>
          <w:szCs w:val="24"/>
        </w:rPr>
        <w:t>нанесения гальванических и эпоксидных покрытий</w:t>
      </w:r>
      <w:r>
        <w:rPr>
          <w:sz w:val="24"/>
          <w:szCs w:val="24"/>
        </w:rPr>
        <w:t xml:space="preserve"> состоит из нескольких помещений</w:t>
      </w:r>
      <w:r w:rsidR="007226FD">
        <w:rPr>
          <w:sz w:val="24"/>
          <w:szCs w:val="24"/>
        </w:rPr>
        <w:t>:</w:t>
      </w:r>
    </w:p>
    <w:p w14:paraId="0E4B2FFC" w14:textId="244CB43F" w:rsidR="00731578" w:rsidRDefault="00731578" w:rsidP="00731578">
      <w:pPr>
        <w:pStyle w:val="01"/>
        <w:numPr>
          <w:ilvl w:val="0"/>
          <w:numId w:val="65"/>
        </w:numPr>
        <w:ind w:right="0"/>
        <w:rPr>
          <w:sz w:val="24"/>
          <w:szCs w:val="24"/>
        </w:rPr>
      </w:pPr>
      <w:r w:rsidRPr="004449DB">
        <w:rPr>
          <w:i/>
          <w:iCs/>
          <w:sz w:val="24"/>
          <w:szCs w:val="24"/>
        </w:rPr>
        <w:t>Участок 9.</w:t>
      </w:r>
      <w:r>
        <w:rPr>
          <w:i/>
          <w:iCs/>
          <w:sz w:val="24"/>
          <w:szCs w:val="24"/>
        </w:rPr>
        <w:t>1</w:t>
      </w:r>
      <w:r>
        <w:rPr>
          <w:sz w:val="24"/>
          <w:szCs w:val="24"/>
        </w:rPr>
        <w:t xml:space="preserve"> – участок обработки кромок, где установлено </w:t>
      </w:r>
      <w:proofErr w:type="spellStart"/>
      <w:r>
        <w:rPr>
          <w:sz w:val="24"/>
          <w:szCs w:val="24"/>
        </w:rPr>
        <w:t>виброгалтовочное</w:t>
      </w:r>
      <w:proofErr w:type="spellEnd"/>
      <w:r>
        <w:rPr>
          <w:sz w:val="24"/>
          <w:szCs w:val="24"/>
        </w:rPr>
        <w:t xml:space="preserve"> оборудования для подготовки заготовок магнитов к нанесению гальванических и эпоксидных покрытий, расположенный в осях 41-43 / М-Р;</w:t>
      </w:r>
    </w:p>
    <w:p w14:paraId="22A1000D" w14:textId="15591F23" w:rsidR="007118B5" w:rsidRPr="004449DB" w:rsidRDefault="007118B5" w:rsidP="008E28DC">
      <w:pPr>
        <w:pStyle w:val="01"/>
        <w:numPr>
          <w:ilvl w:val="0"/>
          <w:numId w:val="65"/>
        </w:numPr>
        <w:ind w:right="0"/>
        <w:rPr>
          <w:sz w:val="24"/>
          <w:szCs w:val="24"/>
        </w:rPr>
      </w:pPr>
      <w:r w:rsidRPr="004449DB">
        <w:rPr>
          <w:i/>
          <w:iCs/>
          <w:sz w:val="24"/>
          <w:szCs w:val="24"/>
        </w:rPr>
        <w:t xml:space="preserve">Участок </w:t>
      </w:r>
      <w:r w:rsidR="004449DB" w:rsidRPr="004449DB">
        <w:rPr>
          <w:i/>
          <w:iCs/>
          <w:sz w:val="24"/>
          <w:szCs w:val="24"/>
        </w:rPr>
        <w:t>9.</w:t>
      </w:r>
      <w:r w:rsidR="00731578">
        <w:rPr>
          <w:i/>
          <w:iCs/>
          <w:sz w:val="24"/>
          <w:szCs w:val="24"/>
        </w:rPr>
        <w:t>2</w:t>
      </w:r>
      <w:r w:rsidR="004449DB">
        <w:rPr>
          <w:sz w:val="24"/>
          <w:szCs w:val="24"/>
        </w:rPr>
        <w:t xml:space="preserve"> – участок </w:t>
      </w:r>
      <w:r w:rsidRPr="004449DB">
        <w:rPr>
          <w:sz w:val="24"/>
          <w:szCs w:val="24"/>
        </w:rPr>
        <w:t xml:space="preserve">нанесения гальванических и эпоксидных покрытий, где размещено основное оборудование </w:t>
      </w:r>
      <w:r w:rsidR="004449DB">
        <w:rPr>
          <w:sz w:val="24"/>
          <w:szCs w:val="24"/>
        </w:rPr>
        <w:t>и развесочная химикатов</w:t>
      </w:r>
      <w:r w:rsidRPr="004449DB">
        <w:rPr>
          <w:sz w:val="24"/>
          <w:szCs w:val="24"/>
        </w:rPr>
        <w:t>, расположенный в осях 41-43 / М-Р;</w:t>
      </w:r>
    </w:p>
    <w:p w14:paraId="092BB459" w14:textId="188E5651" w:rsidR="00D04B46" w:rsidRDefault="004449DB" w:rsidP="008E28DC">
      <w:pPr>
        <w:pStyle w:val="01"/>
        <w:numPr>
          <w:ilvl w:val="0"/>
          <w:numId w:val="65"/>
        </w:numPr>
        <w:ind w:right="0"/>
        <w:rPr>
          <w:sz w:val="24"/>
          <w:szCs w:val="24"/>
        </w:rPr>
      </w:pPr>
      <w:r w:rsidRPr="004449DB">
        <w:rPr>
          <w:i/>
          <w:iCs/>
          <w:sz w:val="24"/>
          <w:szCs w:val="24"/>
        </w:rPr>
        <w:t>Участок 9.</w:t>
      </w:r>
      <w:r>
        <w:rPr>
          <w:i/>
          <w:iCs/>
          <w:sz w:val="24"/>
          <w:szCs w:val="24"/>
        </w:rPr>
        <w:t>3</w:t>
      </w:r>
      <w:r>
        <w:rPr>
          <w:sz w:val="24"/>
          <w:szCs w:val="24"/>
        </w:rPr>
        <w:t xml:space="preserve"> – с</w:t>
      </w:r>
      <w:r w:rsidR="007226FD">
        <w:rPr>
          <w:sz w:val="24"/>
          <w:szCs w:val="24"/>
        </w:rPr>
        <w:t>клад химреагентов</w:t>
      </w:r>
      <w:r w:rsidR="00D04B46">
        <w:rPr>
          <w:sz w:val="24"/>
          <w:szCs w:val="24"/>
        </w:rPr>
        <w:t>, расположенный в осях 42-46 / С-Ф;</w:t>
      </w:r>
    </w:p>
    <w:p w14:paraId="5B93F9CA" w14:textId="06B20130" w:rsidR="00D04B46" w:rsidRDefault="004449DB" w:rsidP="008E28DC">
      <w:pPr>
        <w:pStyle w:val="01"/>
        <w:numPr>
          <w:ilvl w:val="0"/>
          <w:numId w:val="65"/>
        </w:numPr>
        <w:ind w:right="0"/>
        <w:rPr>
          <w:sz w:val="24"/>
          <w:szCs w:val="24"/>
        </w:rPr>
      </w:pPr>
      <w:r w:rsidRPr="004449DB">
        <w:rPr>
          <w:i/>
          <w:iCs/>
          <w:sz w:val="24"/>
          <w:szCs w:val="24"/>
        </w:rPr>
        <w:t>Участок 9.</w:t>
      </w:r>
      <w:r>
        <w:rPr>
          <w:i/>
          <w:iCs/>
          <w:sz w:val="24"/>
          <w:szCs w:val="24"/>
        </w:rPr>
        <w:t>4</w:t>
      </w:r>
      <w:r>
        <w:rPr>
          <w:sz w:val="24"/>
          <w:szCs w:val="24"/>
        </w:rPr>
        <w:t xml:space="preserve"> – </w:t>
      </w:r>
      <w:r w:rsidR="00D04B46">
        <w:rPr>
          <w:sz w:val="24"/>
          <w:szCs w:val="24"/>
        </w:rPr>
        <w:t>Участок очистки стоков, расположенный в осях 46-49 / С-Ф</w:t>
      </w:r>
      <w:r w:rsidR="007118B5">
        <w:rPr>
          <w:sz w:val="24"/>
          <w:szCs w:val="24"/>
        </w:rPr>
        <w:t>.</w:t>
      </w:r>
    </w:p>
    <w:p w14:paraId="3A6C1F01" w14:textId="4046FB71" w:rsidR="00821F0A" w:rsidRDefault="00821F0A" w:rsidP="00821F0A">
      <w:pPr>
        <w:pStyle w:val="01"/>
        <w:spacing w:before="120"/>
        <w:ind w:left="142" w:right="0" w:firstLine="567"/>
        <w:rPr>
          <w:sz w:val="24"/>
          <w:szCs w:val="24"/>
        </w:rPr>
      </w:pPr>
      <w:r>
        <w:rPr>
          <w:sz w:val="24"/>
          <w:szCs w:val="24"/>
        </w:rPr>
        <w:t>Оборудование, размещенное на участке № 9, представлено в таблице 7.9.</w:t>
      </w:r>
    </w:p>
    <w:p w14:paraId="60EE3A82" w14:textId="52DB1695" w:rsidR="00821F0A" w:rsidRPr="006352ED" w:rsidRDefault="00821F0A" w:rsidP="00821F0A">
      <w:pPr>
        <w:pStyle w:val="01"/>
        <w:spacing w:before="120"/>
        <w:ind w:left="142" w:right="0" w:firstLine="0"/>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9 – Перечень оборудования, размещенного на участке </w:t>
      </w:r>
      <w:r w:rsidRPr="00821F0A">
        <w:rPr>
          <w:sz w:val="24"/>
          <w:szCs w:val="24"/>
        </w:rPr>
        <w:t>нанесения гальванических и эпоксидных покрытий</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5170"/>
        <w:gridCol w:w="1600"/>
        <w:gridCol w:w="1477"/>
        <w:gridCol w:w="1934"/>
      </w:tblGrid>
      <w:tr w:rsidR="00821F0A" w14:paraId="1F97FE54" w14:textId="77777777" w:rsidTr="007D3628">
        <w:trPr>
          <w:trHeight w:val="582"/>
        </w:trPr>
        <w:tc>
          <w:tcPr>
            <w:tcW w:w="5170" w:type="dxa"/>
            <w:tcBorders>
              <w:top w:val="single" w:sz="12" w:space="0" w:color="auto"/>
            </w:tcBorders>
            <w:vAlign w:val="center"/>
          </w:tcPr>
          <w:p w14:paraId="2E478291" w14:textId="77777777" w:rsidR="00821F0A" w:rsidRPr="00083852" w:rsidRDefault="00821F0A" w:rsidP="00A34589">
            <w:pPr>
              <w:pStyle w:val="01"/>
              <w:ind w:left="0" w:right="0" w:firstLine="0"/>
              <w:jc w:val="center"/>
              <w:rPr>
                <w:sz w:val="24"/>
                <w:szCs w:val="24"/>
              </w:rPr>
            </w:pPr>
            <w:r>
              <w:rPr>
                <w:sz w:val="24"/>
                <w:szCs w:val="24"/>
              </w:rPr>
              <w:t>Наименование оборудования</w:t>
            </w:r>
          </w:p>
        </w:tc>
        <w:tc>
          <w:tcPr>
            <w:tcW w:w="1600" w:type="dxa"/>
            <w:tcBorders>
              <w:top w:val="single" w:sz="12" w:space="0" w:color="auto"/>
              <w:bottom w:val="single" w:sz="12" w:space="0" w:color="auto"/>
              <w:right w:val="single" w:sz="12" w:space="0" w:color="auto"/>
            </w:tcBorders>
            <w:vAlign w:val="center"/>
          </w:tcPr>
          <w:p w14:paraId="0868B964" w14:textId="77777777" w:rsidR="00821F0A" w:rsidRDefault="00821F0A" w:rsidP="00A34589">
            <w:pPr>
              <w:pStyle w:val="01"/>
              <w:ind w:left="0" w:right="0" w:firstLine="0"/>
              <w:jc w:val="center"/>
              <w:rPr>
                <w:sz w:val="24"/>
                <w:szCs w:val="24"/>
              </w:rPr>
            </w:pPr>
            <w:r>
              <w:rPr>
                <w:sz w:val="24"/>
                <w:szCs w:val="24"/>
              </w:rPr>
              <w:t>Номинальная мощность,</w:t>
            </w:r>
          </w:p>
          <w:p w14:paraId="349CD419" w14:textId="77777777" w:rsidR="00821F0A" w:rsidRPr="00083852" w:rsidRDefault="00821F0A"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7F818158" w14:textId="77777777" w:rsidR="00821F0A" w:rsidRDefault="00821F0A" w:rsidP="00A34589">
            <w:pPr>
              <w:pStyle w:val="01"/>
              <w:ind w:left="0" w:right="0" w:firstLine="0"/>
              <w:jc w:val="center"/>
              <w:rPr>
                <w:sz w:val="24"/>
                <w:szCs w:val="24"/>
              </w:rPr>
            </w:pPr>
            <w:r>
              <w:rPr>
                <w:sz w:val="24"/>
                <w:szCs w:val="24"/>
              </w:rPr>
              <w:t>Количество,</w:t>
            </w:r>
          </w:p>
          <w:p w14:paraId="264C0B00" w14:textId="77777777" w:rsidR="00821F0A" w:rsidRPr="00083852" w:rsidRDefault="00821F0A" w:rsidP="00A34589">
            <w:pPr>
              <w:pStyle w:val="01"/>
              <w:ind w:left="0" w:right="0" w:firstLine="0"/>
              <w:jc w:val="center"/>
              <w:rPr>
                <w:sz w:val="24"/>
                <w:szCs w:val="24"/>
              </w:rPr>
            </w:pPr>
            <w:r>
              <w:rPr>
                <w:sz w:val="24"/>
                <w:szCs w:val="24"/>
              </w:rPr>
              <w:t>шт.</w:t>
            </w:r>
          </w:p>
        </w:tc>
        <w:tc>
          <w:tcPr>
            <w:tcW w:w="1934" w:type="dxa"/>
            <w:tcBorders>
              <w:top w:val="single" w:sz="12" w:space="0" w:color="auto"/>
              <w:left w:val="single" w:sz="12" w:space="0" w:color="auto"/>
              <w:bottom w:val="single" w:sz="12" w:space="0" w:color="auto"/>
            </w:tcBorders>
            <w:vAlign w:val="center"/>
          </w:tcPr>
          <w:p w14:paraId="490FC63B"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7D349049"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681F9B5C" w14:textId="64902BF7" w:rsidR="00821F0A" w:rsidRPr="00083852" w:rsidRDefault="002775FE" w:rsidP="002775FE">
            <w:pPr>
              <w:pStyle w:val="01"/>
              <w:ind w:left="-138" w:right="-117" w:firstLine="0"/>
              <w:jc w:val="center"/>
              <w:rPr>
                <w:sz w:val="24"/>
                <w:szCs w:val="24"/>
              </w:rPr>
            </w:pPr>
            <w:r w:rsidRPr="002775FE">
              <w:rPr>
                <w:sz w:val="24"/>
                <w:szCs w:val="24"/>
              </w:rPr>
              <w:t>со спецификацией</w:t>
            </w:r>
          </w:p>
        </w:tc>
      </w:tr>
      <w:tr w:rsidR="00731578" w14:paraId="09F8A81F" w14:textId="77777777" w:rsidTr="00A34589">
        <w:trPr>
          <w:trHeight w:val="263"/>
        </w:trPr>
        <w:tc>
          <w:tcPr>
            <w:tcW w:w="10181" w:type="dxa"/>
            <w:gridSpan w:val="4"/>
            <w:tcBorders>
              <w:top w:val="single" w:sz="12" w:space="0" w:color="auto"/>
              <w:bottom w:val="single" w:sz="12" w:space="0" w:color="auto"/>
            </w:tcBorders>
            <w:vAlign w:val="center"/>
          </w:tcPr>
          <w:p w14:paraId="7D218502" w14:textId="27C3706D" w:rsidR="00731578" w:rsidRDefault="00731578" w:rsidP="00A34589">
            <w:pPr>
              <w:pStyle w:val="01"/>
              <w:ind w:left="0" w:right="0" w:firstLine="0"/>
              <w:jc w:val="center"/>
              <w:rPr>
                <w:sz w:val="24"/>
                <w:szCs w:val="24"/>
              </w:rPr>
            </w:pPr>
            <w:r>
              <w:rPr>
                <w:sz w:val="24"/>
                <w:szCs w:val="24"/>
              </w:rPr>
              <w:t>Участок 9.1</w:t>
            </w:r>
          </w:p>
        </w:tc>
      </w:tr>
      <w:tr w:rsidR="00731578" w14:paraId="6F3954FC" w14:textId="77777777" w:rsidTr="00A34589">
        <w:tc>
          <w:tcPr>
            <w:tcW w:w="5170" w:type="dxa"/>
            <w:tcBorders>
              <w:top w:val="single" w:sz="12" w:space="0" w:color="auto"/>
            </w:tcBorders>
            <w:vAlign w:val="center"/>
          </w:tcPr>
          <w:p w14:paraId="2356739F" w14:textId="77777777" w:rsidR="00731578" w:rsidRPr="00602219" w:rsidRDefault="00731578" w:rsidP="00A34589">
            <w:pPr>
              <w:pStyle w:val="01"/>
              <w:ind w:left="0" w:firstLine="0"/>
              <w:rPr>
                <w:sz w:val="24"/>
                <w:szCs w:val="24"/>
              </w:rPr>
            </w:pPr>
            <w:r w:rsidRPr="00602219">
              <w:rPr>
                <w:sz w:val="24"/>
                <w:szCs w:val="24"/>
              </w:rPr>
              <w:t xml:space="preserve">Станок для обработки кромок  </w:t>
            </w:r>
          </w:p>
        </w:tc>
        <w:tc>
          <w:tcPr>
            <w:tcW w:w="1600" w:type="dxa"/>
            <w:tcBorders>
              <w:top w:val="single" w:sz="12" w:space="0" w:color="auto"/>
            </w:tcBorders>
            <w:vAlign w:val="center"/>
          </w:tcPr>
          <w:p w14:paraId="469E63BE" w14:textId="77777777" w:rsidR="00731578" w:rsidRPr="00083852" w:rsidRDefault="00731578" w:rsidP="00A34589">
            <w:pPr>
              <w:pStyle w:val="01"/>
              <w:ind w:left="0" w:right="0" w:firstLine="0"/>
              <w:jc w:val="center"/>
              <w:rPr>
                <w:sz w:val="24"/>
                <w:szCs w:val="24"/>
              </w:rPr>
            </w:pPr>
            <w:r>
              <w:rPr>
                <w:sz w:val="24"/>
                <w:szCs w:val="24"/>
              </w:rPr>
              <w:t>5,5</w:t>
            </w:r>
          </w:p>
        </w:tc>
        <w:tc>
          <w:tcPr>
            <w:tcW w:w="1477" w:type="dxa"/>
            <w:tcBorders>
              <w:top w:val="single" w:sz="12" w:space="0" w:color="auto"/>
            </w:tcBorders>
            <w:vAlign w:val="center"/>
          </w:tcPr>
          <w:p w14:paraId="456546B7" w14:textId="77777777" w:rsidR="00731578" w:rsidRDefault="00731578" w:rsidP="00A34589">
            <w:pPr>
              <w:pStyle w:val="01"/>
              <w:ind w:left="0" w:right="0" w:firstLine="0"/>
              <w:jc w:val="center"/>
              <w:rPr>
                <w:sz w:val="24"/>
                <w:szCs w:val="24"/>
              </w:rPr>
            </w:pPr>
            <w:r>
              <w:rPr>
                <w:sz w:val="24"/>
                <w:szCs w:val="24"/>
              </w:rPr>
              <w:t>21</w:t>
            </w:r>
          </w:p>
        </w:tc>
        <w:tc>
          <w:tcPr>
            <w:tcW w:w="1934" w:type="dxa"/>
            <w:tcBorders>
              <w:top w:val="single" w:sz="12" w:space="0" w:color="auto"/>
            </w:tcBorders>
            <w:vAlign w:val="center"/>
          </w:tcPr>
          <w:p w14:paraId="5956BA63" w14:textId="77777777" w:rsidR="00731578" w:rsidRDefault="00731578" w:rsidP="00A34589">
            <w:pPr>
              <w:pStyle w:val="01"/>
              <w:ind w:left="0" w:right="0" w:firstLine="0"/>
              <w:jc w:val="center"/>
              <w:rPr>
                <w:sz w:val="24"/>
                <w:szCs w:val="24"/>
              </w:rPr>
            </w:pPr>
            <w:r>
              <w:rPr>
                <w:sz w:val="24"/>
                <w:szCs w:val="24"/>
              </w:rPr>
              <w:t>71</w:t>
            </w:r>
          </w:p>
        </w:tc>
      </w:tr>
      <w:tr w:rsidR="00821F0A" w14:paraId="109FA8F6" w14:textId="77777777" w:rsidTr="00821F0A">
        <w:trPr>
          <w:trHeight w:val="263"/>
        </w:trPr>
        <w:tc>
          <w:tcPr>
            <w:tcW w:w="10181" w:type="dxa"/>
            <w:gridSpan w:val="4"/>
            <w:tcBorders>
              <w:top w:val="single" w:sz="12" w:space="0" w:color="auto"/>
            </w:tcBorders>
            <w:vAlign w:val="center"/>
          </w:tcPr>
          <w:p w14:paraId="326966F6" w14:textId="7A927A5A" w:rsidR="00821F0A" w:rsidRDefault="00821F0A" w:rsidP="00A34589">
            <w:pPr>
              <w:pStyle w:val="01"/>
              <w:ind w:left="0" w:right="0" w:firstLine="0"/>
              <w:jc w:val="center"/>
              <w:rPr>
                <w:sz w:val="24"/>
                <w:szCs w:val="24"/>
              </w:rPr>
            </w:pPr>
            <w:r>
              <w:rPr>
                <w:sz w:val="24"/>
                <w:szCs w:val="24"/>
              </w:rPr>
              <w:t>Участок 9.</w:t>
            </w:r>
            <w:r w:rsidR="00731578">
              <w:rPr>
                <w:sz w:val="24"/>
                <w:szCs w:val="24"/>
              </w:rPr>
              <w:t>2</w:t>
            </w:r>
          </w:p>
        </w:tc>
      </w:tr>
      <w:tr w:rsidR="00821F0A" w14:paraId="67CA84F8" w14:textId="77777777" w:rsidTr="007D3628">
        <w:tc>
          <w:tcPr>
            <w:tcW w:w="5170" w:type="dxa"/>
            <w:tcBorders>
              <w:top w:val="single" w:sz="12" w:space="0" w:color="auto"/>
            </w:tcBorders>
            <w:vAlign w:val="center"/>
          </w:tcPr>
          <w:p w14:paraId="25049131" w14:textId="02F07E63" w:rsidR="00821F0A" w:rsidRPr="00083852" w:rsidRDefault="00602219" w:rsidP="00A34589">
            <w:pPr>
              <w:pStyle w:val="01"/>
              <w:ind w:left="0" w:firstLine="0"/>
              <w:rPr>
                <w:sz w:val="24"/>
                <w:szCs w:val="24"/>
              </w:rPr>
            </w:pPr>
            <w:r w:rsidRPr="00602219">
              <w:rPr>
                <w:sz w:val="24"/>
                <w:szCs w:val="24"/>
              </w:rPr>
              <w:t>Линия нанесения Zn (барабаны + подвесы)</w:t>
            </w:r>
          </w:p>
        </w:tc>
        <w:tc>
          <w:tcPr>
            <w:tcW w:w="1600" w:type="dxa"/>
            <w:tcBorders>
              <w:top w:val="single" w:sz="12" w:space="0" w:color="auto"/>
            </w:tcBorders>
            <w:vAlign w:val="center"/>
          </w:tcPr>
          <w:p w14:paraId="3B42D2E0" w14:textId="48D4435E" w:rsidR="00821F0A" w:rsidRPr="00083852" w:rsidRDefault="00FE2EE0" w:rsidP="00A34589">
            <w:pPr>
              <w:pStyle w:val="01"/>
              <w:ind w:left="0" w:right="0" w:firstLine="0"/>
              <w:jc w:val="center"/>
              <w:rPr>
                <w:sz w:val="24"/>
                <w:szCs w:val="24"/>
              </w:rPr>
            </w:pPr>
            <w:r>
              <w:rPr>
                <w:sz w:val="24"/>
                <w:szCs w:val="24"/>
              </w:rPr>
              <w:t>50</w:t>
            </w:r>
            <w:r w:rsidR="00E74BD7">
              <w:rPr>
                <w:sz w:val="24"/>
                <w:szCs w:val="24"/>
              </w:rPr>
              <w:t>,0</w:t>
            </w:r>
          </w:p>
        </w:tc>
        <w:tc>
          <w:tcPr>
            <w:tcW w:w="1477" w:type="dxa"/>
            <w:tcBorders>
              <w:top w:val="single" w:sz="12" w:space="0" w:color="auto"/>
            </w:tcBorders>
            <w:vAlign w:val="center"/>
          </w:tcPr>
          <w:p w14:paraId="0DA0BF8F" w14:textId="7B26A706" w:rsidR="00821F0A" w:rsidRDefault="00602219" w:rsidP="00A34589">
            <w:pPr>
              <w:pStyle w:val="01"/>
              <w:ind w:left="0" w:right="0" w:firstLine="0"/>
              <w:jc w:val="center"/>
              <w:rPr>
                <w:sz w:val="24"/>
                <w:szCs w:val="24"/>
              </w:rPr>
            </w:pPr>
            <w:r>
              <w:rPr>
                <w:sz w:val="24"/>
                <w:szCs w:val="24"/>
              </w:rPr>
              <w:t>1</w:t>
            </w:r>
          </w:p>
        </w:tc>
        <w:tc>
          <w:tcPr>
            <w:tcW w:w="1934" w:type="dxa"/>
            <w:tcBorders>
              <w:top w:val="single" w:sz="12" w:space="0" w:color="auto"/>
            </w:tcBorders>
            <w:vAlign w:val="center"/>
          </w:tcPr>
          <w:p w14:paraId="6AE17ECE" w14:textId="5D1529A3" w:rsidR="00821F0A" w:rsidRDefault="00602219" w:rsidP="00A34589">
            <w:pPr>
              <w:pStyle w:val="01"/>
              <w:ind w:left="0" w:right="0" w:firstLine="0"/>
              <w:jc w:val="center"/>
              <w:rPr>
                <w:sz w:val="24"/>
                <w:szCs w:val="24"/>
              </w:rPr>
            </w:pPr>
            <w:r>
              <w:rPr>
                <w:sz w:val="24"/>
                <w:szCs w:val="24"/>
              </w:rPr>
              <w:t>72</w:t>
            </w:r>
          </w:p>
        </w:tc>
      </w:tr>
      <w:tr w:rsidR="00821F0A" w14:paraId="779F12AC" w14:textId="77777777" w:rsidTr="007D3628">
        <w:tc>
          <w:tcPr>
            <w:tcW w:w="5170" w:type="dxa"/>
            <w:vAlign w:val="center"/>
          </w:tcPr>
          <w:p w14:paraId="5F5BF9BB" w14:textId="26ECD52E" w:rsidR="00821F0A" w:rsidRPr="00083852" w:rsidRDefault="00602219" w:rsidP="00E74BD7">
            <w:pPr>
              <w:pStyle w:val="01"/>
              <w:ind w:left="0" w:right="-49" w:firstLine="0"/>
              <w:rPr>
                <w:sz w:val="24"/>
                <w:szCs w:val="24"/>
              </w:rPr>
            </w:pPr>
            <w:r w:rsidRPr="00602219">
              <w:rPr>
                <w:sz w:val="24"/>
                <w:szCs w:val="24"/>
              </w:rPr>
              <w:t>Линия нанесения Ni-</w:t>
            </w:r>
            <w:proofErr w:type="spellStart"/>
            <w:r w:rsidRPr="00602219">
              <w:rPr>
                <w:sz w:val="24"/>
                <w:szCs w:val="24"/>
              </w:rPr>
              <w:t>Cu</w:t>
            </w:r>
            <w:proofErr w:type="spellEnd"/>
            <w:r w:rsidRPr="00602219">
              <w:rPr>
                <w:sz w:val="24"/>
                <w:szCs w:val="24"/>
              </w:rPr>
              <w:t xml:space="preserve">-Ni (барабаны + </w:t>
            </w:r>
            <w:r w:rsidR="00E74BD7">
              <w:rPr>
                <w:sz w:val="24"/>
                <w:szCs w:val="24"/>
              </w:rPr>
              <w:t>п</w:t>
            </w:r>
            <w:r w:rsidRPr="00602219">
              <w:rPr>
                <w:sz w:val="24"/>
                <w:szCs w:val="24"/>
              </w:rPr>
              <w:t>одвесы)</w:t>
            </w:r>
          </w:p>
        </w:tc>
        <w:tc>
          <w:tcPr>
            <w:tcW w:w="1600" w:type="dxa"/>
            <w:vAlign w:val="center"/>
          </w:tcPr>
          <w:p w14:paraId="66885A64" w14:textId="5E25BAEB" w:rsidR="00821F0A" w:rsidRPr="00083852" w:rsidRDefault="00FE2EE0" w:rsidP="00A34589">
            <w:pPr>
              <w:pStyle w:val="01"/>
              <w:ind w:left="0" w:right="0" w:firstLine="0"/>
              <w:jc w:val="center"/>
              <w:rPr>
                <w:sz w:val="24"/>
                <w:szCs w:val="24"/>
              </w:rPr>
            </w:pPr>
            <w:r>
              <w:rPr>
                <w:sz w:val="24"/>
                <w:szCs w:val="24"/>
              </w:rPr>
              <w:t>50</w:t>
            </w:r>
            <w:r w:rsidR="00E74BD7">
              <w:rPr>
                <w:sz w:val="24"/>
                <w:szCs w:val="24"/>
              </w:rPr>
              <w:t>,0</w:t>
            </w:r>
          </w:p>
        </w:tc>
        <w:tc>
          <w:tcPr>
            <w:tcW w:w="1477" w:type="dxa"/>
            <w:vAlign w:val="center"/>
          </w:tcPr>
          <w:p w14:paraId="180097E8" w14:textId="7E32FD6B" w:rsidR="00821F0A" w:rsidRDefault="00602219" w:rsidP="00A34589">
            <w:pPr>
              <w:pStyle w:val="01"/>
              <w:ind w:left="0" w:right="0" w:firstLine="0"/>
              <w:jc w:val="center"/>
              <w:rPr>
                <w:sz w:val="24"/>
                <w:szCs w:val="24"/>
              </w:rPr>
            </w:pPr>
            <w:r>
              <w:rPr>
                <w:sz w:val="24"/>
                <w:szCs w:val="24"/>
              </w:rPr>
              <w:t>1</w:t>
            </w:r>
          </w:p>
        </w:tc>
        <w:tc>
          <w:tcPr>
            <w:tcW w:w="1934" w:type="dxa"/>
            <w:vAlign w:val="center"/>
          </w:tcPr>
          <w:p w14:paraId="69D05022" w14:textId="64AD9227" w:rsidR="00821F0A" w:rsidRDefault="00602219" w:rsidP="00A34589">
            <w:pPr>
              <w:pStyle w:val="01"/>
              <w:ind w:left="0" w:right="0" w:firstLine="0"/>
              <w:jc w:val="center"/>
              <w:rPr>
                <w:sz w:val="24"/>
                <w:szCs w:val="24"/>
              </w:rPr>
            </w:pPr>
            <w:r>
              <w:rPr>
                <w:sz w:val="24"/>
                <w:szCs w:val="24"/>
              </w:rPr>
              <w:t>73</w:t>
            </w:r>
          </w:p>
        </w:tc>
      </w:tr>
      <w:tr w:rsidR="00821F0A" w14:paraId="1220580D" w14:textId="77777777" w:rsidTr="007D3628">
        <w:tc>
          <w:tcPr>
            <w:tcW w:w="5170" w:type="dxa"/>
            <w:vAlign w:val="center"/>
          </w:tcPr>
          <w:p w14:paraId="025D7272" w14:textId="364B4B19" w:rsidR="00821F0A" w:rsidRPr="00083852" w:rsidRDefault="00602219" w:rsidP="00A34589">
            <w:pPr>
              <w:pStyle w:val="01"/>
              <w:ind w:left="0" w:firstLine="0"/>
              <w:rPr>
                <w:sz w:val="24"/>
                <w:szCs w:val="24"/>
              </w:rPr>
            </w:pPr>
            <w:r w:rsidRPr="00602219">
              <w:rPr>
                <w:sz w:val="24"/>
                <w:szCs w:val="24"/>
              </w:rPr>
              <w:t xml:space="preserve">Линия нанесения </w:t>
            </w:r>
            <w:proofErr w:type="spellStart"/>
            <w:r w:rsidRPr="00602219">
              <w:rPr>
                <w:sz w:val="24"/>
                <w:szCs w:val="24"/>
              </w:rPr>
              <w:t>NiCuNi+Sn</w:t>
            </w:r>
            <w:proofErr w:type="spellEnd"/>
            <w:r w:rsidRPr="00602219">
              <w:rPr>
                <w:sz w:val="24"/>
                <w:szCs w:val="24"/>
              </w:rPr>
              <w:t xml:space="preserve"> (подвесы)</w:t>
            </w:r>
          </w:p>
        </w:tc>
        <w:tc>
          <w:tcPr>
            <w:tcW w:w="1600" w:type="dxa"/>
            <w:vAlign w:val="center"/>
          </w:tcPr>
          <w:p w14:paraId="55FC3AE8" w14:textId="4295C8DE" w:rsidR="00821F0A" w:rsidRPr="00083852" w:rsidRDefault="00FE2EE0" w:rsidP="00A34589">
            <w:pPr>
              <w:pStyle w:val="01"/>
              <w:ind w:left="0" w:right="0" w:firstLine="0"/>
              <w:jc w:val="center"/>
              <w:rPr>
                <w:sz w:val="24"/>
                <w:szCs w:val="24"/>
              </w:rPr>
            </w:pPr>
            <w:r>
              <w:rPr>
                <w:sz w:val="24"/>
                <w:szCs w:val="24"/>
              </w:rPr>
              <w:t>50</w:t>
            </w:r>
            <w:r w:rsidR="00E74BD7">
              <w:rPr>
                <w:sz w:val="24"/>
                <w:szCs w:val="24"/>
              </w:rPr>
              <w:t>,0</w:t>
            </w:r>
          </w:p>
        </w:tc>
        <w:tc>
          <w:tcPr>
            <w:tcW w:w="1477" w:type="dxa"/>
            <w:vAlign w:val="center"/>
          </w:tcPr>
          <w:p w14:paraId="486CB8AA" w14:textId="7110E418" w:rsidR="00821F0A" w:rsidRDefault="00602219" w:rsidP="00A34589">
            <w:pPr>
              <w:pStyle w:val="01"/>
              <w:ind w:left="0" w:right="0" w:firstLine="0"/>
              <w:jc w:val="center"/>
              <w:rPr>
                <w:sz w:val="24"/>
                <w:szCs w:val="24"/>
              </w:rPr>
            </w:pPr>
            <w:r>
              <w:rPr>
                <w:sz w:val="24"/>
                <w:szCs w:val="24"/>
              </w:rPr>
              <w:t>1</w:t>
            </w:r>
          </w:p>
        </w:tc>
        <w:tc>
          <w:tcPr>
            <w:tcW w:w="1934" w:type="dxa"/>
            <w:vAlign w:val="center"/>
          </w:tcPr>
          <w:p w14:paraId="0DF52F32" w14:textId="3A95F130" w:rsidR="00821F0A" w:rsidRDefault="00602219" w:rsidP="00A34589">
            <w:pPr>
              <w:pStyle w:val="01"/>
              <w:ind w:left="0" w:right="0" w:firstLine="0"/>
              <w:jc w:val="center"/>
              <w:rPr>
                <w:sz w:val="24"/>
                <w:szCs w:val="24"/>
              </w:rPr>
            </w:pPr>
            <w:r>
              <w:rPr>
                <w:sz w:val="24"/>
                <w:szCs w:val="24"/>
              </w:rPr>
              <w:t>74</w:t>
            </w:r>
          </w:p>
        </w:tc>
      </w:tr>
      <w:tr w:rsidR="00602219" w14:paraId="0198F4B0" w14:textId="77777777" w:rsidTr="007D3628">
        <w:tc>
          <w:tcPr>
            <w:tcW w:w="5170" w:type="dxa"/>
            <w:vAlign w:val="center"/>
          </w:tcPr>
          <w:p w14:paraId="016D45C2" w14:textId="7F30C259" w:rsidR="00602219" w:rsidRPr="00602219" w:rsidRDefault="00602219" w:rsidP="00A34589">
            <w:pPr>
              <w:pStyle w:val="01"/>
              <w:ind w:left="0" w:firstLine="0"/>
              <w:rPr>
                <w:sz w:val="24"/>
                <w:szCs w:val="24"/>
              </w:rPr>
            </w:pPr>
            <w:r w:rsidRPr="00602219">
              <w:rPr>
                <w:sz w:val="24"/>
                <w:szCs w:val="24"/>
              </w:rPr>
              <w:t xml:space="preserve">Линия </w:t>
            </w:r>
            <w:proofErr w:type="spellStart"/>
            <w:r w:rsidRPr="00602219">
              <w:rPr>
                <w:sz w:val="24"/>
                <w:szCs w:val="24"/>
              </w:rPr>
              <w:t>катафорезного</w:t>
            </w:r>
            <w:proofErr w:type="spellEnd"/>
            <w:r w:rsidRPr="00602219">
              <w:rPr>
                <w:sz w:val="24"/>
                <w:szCs w:val="24"/>
              </w:rPr>
              <w:t xml:space="preserve"> нанесения покрытия</w:t>
            </w:r>
          </w:p>
        </w:tc>
        <w:tc>
          <w:tcPr>
            <w:tcW w:w="1600" w:type="dxa"/>
            <w:vAlign w:val="center"/>
          </w:tcPr>
          <w:p w14:paraId="5819E08B" w14:textId="63629960" w:rsidR="00602219" w:rsidRPr="00083852" w:rsidRDefault="00E74BD7" w:rsidP="00A34589">
            <w:pPr>
              <w:pStyle w:val="01"/>
              <w:ind w:left="0" w:right="0" w:firstLine="0"/>
              <w:jc w:val="center"/>
              <w:rPr>
                <w:sz w:val="24"/>
                <w:szCs w:val="24"/>
              </w:rPr>
            </w:pPr>
            <w:r>
              <w:rPr>
                <w:sz w:val="24"/>
                <w:szCs w:val="24"/>
              </w:rPr>
              <w:t>15,0</w:t>
            </w:r>
          </w:p>
        </w:tc>
        <w:tc>
          <w:tcPr>
            <w:tcW w:w="1477" w:type="dxa"/>
            <w:vAlign w:val="center"/>
          </w:tcPr>
          <w:p w14:paraId="73C80FC2" w14:textId="0F563267" w:rsidR="00602219" w:rsidRDefault="00602219" w:rsidP="00A34589">
            <w:pPr>
              <w:pStyle w:val="01"/>
              <w:ind w:left="0" w:right="0" w:firstLine="0"/>
              <w:jc w:val="center"/>
              <w:rPr>
                <w:sz w:val="24"/>
                <w:szCs w:val="24"/>
              </w:rPr>
            </w:pPr>
            <w:r>
              <w:rPr>
                <w:sz w:val="24"/>
                <w:szCs w:val="24"/>
              </w:rPr>
              <w:t>1</w:t>
            </w:r>
          </w:p>
        </w:tc>
        <w:tc>
          <w:tcPr>
            <w:tcW w:w="1934" w:type="dxa"/>
            <w:vAlign w:val="center"/>
          </w:tcPr>
          <w:p w14:paraId="5D1173EB" w14:textId="5C2099AE" w:rsidR="00602219" w:rsidRDefault="00602219" w:rsidP="00A34589">
            <w:pPr>
              <w:pStyle w:val="01"/>
              <w:ind w:left="0" w:right="0" w:firstLine="0"/>
              <w:jc w:val="center"/>
              <w:rPr>
                <w:sz w:val="24"/>
                <w:szCs w:val="24"/>
              </w:rPr>
            </w:pPr>
            <w:r>
              <w:rPr>
                <w:sz w:val="24"/>
                <w:szCs w:val="24"/>
              </w:rPr>
              <w:t>75</w:t>
            </w:r>
          </w:p>
        </w:tc>
      </w:tr>
      <w:tr w:rsidR="00602219" w14:paraId="625BDEEF" w14:textId="77777777" w:rsidTr="007D3628">
        <w:tc>
          <w:tcPr>
            <w:tcW w:w="5170" w:type="dxa"/>
            <w:vAlign w:val="center"/>
          </w:tcPr>
          <w:p w14:paraId="3387276A" w14:textId="29AF2DAE" w:rsidR="00602219" w:rsidRPr="00602219" w:rsidRDefault="00602219" w:rsidP="00A34589">
            <w:pPr>
              <w:pStyle w:val="01"/>
              <w:ind w:left="0" w:firstLine="0"/>
              <w:rPr>
                <w:sz w:val="24"/>
                <w:szCs w:val="24"/>
              </w:rPr>
            </w:pPr>
            <w:r w:rsidRPr="00602219">
              <w:rPr>
                <w:sz w:val="24"/>
                <w:szCs w:val="24"/>
              </w:rPr>
              <w:t>Станок для нанесения клея</w:t>
            </w:r>
          </w:p>
        </w:tc>
        <w:tc>
          <w:tcPr>
            <w:tcW w:w="1600" w:type="dxa"/>
            <w:vAlign w:val="center"/>
          </w:tcPr>
          <w:p w14:paraId="62FFCC39" w14:textId="3E43F697" w:rsidR="00602219" w:rsidRPr="00083852" w:rsidRDefault="00E74BD7" w:rsidP="00A34589">
            <w:pPr>
              <w:pStyle w:val="01"/>
              <w:ind w:left="0" w:right="0" w:firstLine="0"/>
              <w:jc w:val="center"/>
              <w:rPr>
                <w:sz w:val="24"/>
                <w:szCs w:val="24"/>
              </w:rPr>
            </w:pPr>
            <w:r>
              <w:rPr>
                <w:sz w:val="24"/>
                <w:szCs w:val="24"/>
              </w:rPr>
              <w:t>1,0</w:t>
            </w:r>
          </w:p>
        </w:tc>
        <w:tc>
          <w:tcPr>
            <w:tcW w:w="1477" w:type="dxa"/>
            <w:vAlign w:val="center"/>
          </w:tcPr>
          <w:p w14:paraId="0A4A81D3" w14:textId="2818F43F" w:rsidR="00602219" w:rsidRDefault="00602219" w:rsidP="00A34589">
            <w:pPr>
              <w:pStyle w:val="01"/>
              <w:ind w:left="0" w:right="0" w:firstLine="0"/>
              <w:jc w:val="center"/>
              <w:rPr>
                <w:sz w:val="24"/>
                <w:szCs w:val="24"/>
              </w:rPr>
            </w:pPr>
            <w:r>
              <w:rPr>
                <w:sz w:val="24"/>
                <w:szCs w:val="24"/>
              </w:rPr>
              <w:t>1</w:t>
            </w:r>
          </w:p>
        </w:tc>
        <w:tc>
          <w:tcPr>
            <w:tcW w:w="1934" w:type="dxa"/>
            <w:vAlign w:val="center"/>
          </w:tcPr>
          <w:p w14:paraId="67632A55" w14:textId="57DD3C3A" w:rsidR="00602219" w:rsidRDefault="00602219" w:rsidP="00A34589">
            <w:pPr>
              <w:pStyle w:val="01"/>
              <w:ind w:left="0" w:right="0" w:firstLine="0"/>
              <w:jc w:val="center"/>
              <w:rPr>
                <w:sz w:val="24"/>
                <w:szCs w:val="24"/>
              </w:rPr>
            </w:pPr>
            <w:r>
              <w:rPr>
                <w:sz w:val="24"/>
                <w:szCs w:val="24"/>
              </w:rPr>
              <w:t>76</w:t>
            </w:r>
          </w:p>
        </w:tc>
      </w:tr>
      <w:tr w:rsidR="00602219" w14:paraId="5F54F072" w14:textId="77777777" w:rsidTr="007D3628">
        <w:tc>
          <w:tcPr>
            <w:tcW w:w="5170" w:type="dxa"/>
            <w:vAlign w:val="center"/>
          </w:tcPr>
          <w:p w14:paraId="59CF90AE" w14:textId="54D1814F" w:rsidR="00602219" w:rsidRPr="00602219" w:rsidRDefault="00602219" w:rsidP="00A34589">
            <w:pPr>
              <w:pStyle w:val="01"/>
              <w:ind w:left="0" w:firstLine="0"/>
              <w:rPr>
                <w:sz w:val="24"/>
                <w:szCs w:val="24"/>
              </w:rPr>
            </w:pPr>
            <w:r w:rsidRPr="00602219">
              <w:rPr>
                <w:sz w:val="24"/>
                <w:szCs w:val="24"/>
              </w:rPr>
              <w:t>Линия напыления эпоксидной смолы</w:t>
            </w:r>
          </w:p>
        </w:tc>
        <w:tc>
          <w:tcPr>
            <w:tcW w:w="1600" w:type="dxa"/>
            <w:vAlign w:val="center"/>
          </w:tcPr>
          <w:p w14:paraId="0AEE4D2A" w14:textId="7F47376D" w:rsidR="00602219" w:rsidRPr="00083852" w:rsidRDefault="00E74BD7" w:rsidP="00A34589">
            <w:pPr>
              <w:pStyle w:val="01"/>
              <w:ind w:left="0" w:right="0" w:firstLine="0"/>
              <w:jc w:val="center"/>
              <w:rPr>
                <w:sz w:val="24"/>
                <w:szCs w:val="24"/>
              </w:rPr>
            </w:pPr>
            <w:r>
              <w:rPr>
                <w:sz w:val="24"/>
                <w:szCs w:val="24"/>
              </w:rPr>
              <w:t>3,0</w:t>
            </w:r>
          </w:p>
        </w:tc>
        <w:tc>
          <w:tcPr>
            <w:tcW w:w="1477" w:type="dxa"/>
            <w:vAlign w:val="center"/>
          </w:tcPr>
          <w:p w14:paraId="7312F196" w14:textId="1E25A20E" w:rsidR="00602219" w:rsidRDefault="00602219" w:rsidP="00A34589">
            <w:pPr>
              <w:pStyle w:val="01"/>
              <w:ind w:left="0" w:right="0" w:firstLine="0"/>
              <w:jc w:val="center"/>
              <w:rPr>
                <w:sz w:val="24"/>
                <w:szCs w:val="24"/>
              </w:rPr>
            </w:pPr>
            <w:r>
              <w:rPr>
                <w:sz w:val="24"/>
                <w:szCs w:val="24"/>
              </w:rPr>
              <w:t>1</w:t>
            </w:r>
          </w:p>
        </w:tc>
        <w:tc>
          <w:tcPr>
            <w:tcW w:w="1934" w:type="dxa"/>
            <w:vAlign w:val="center"/>
          </w:tcPr>
          <w:p w14:paraId="38CB0393" w14:textId="640AB3BB" w:rsidR="00602219" w:rsidRDefault="00602219" w:rsidP="00A34589">
            <w:pPr>
              <w:pStyle w:val="01"/>
              <w:ind w:left="0" w:right="0" w:firstLine="0"/>
              <w:jc w:val="center"/>
              <w:rPr>
                <w:sz w:val="24"/>
                <w:szCs w:val="24"/>
              </w:rPr>
            </w:pPr>
            <w:r>
              <w:rPr>
                <w:sz w:val="24"/>
                <w:szCs w:val="24"/>
              </w:rPr>
              <w:t>77</w:t>
            </w:r>
          </w:p>
        </w:tc>
      </w:tr>
      <w:tr w:rsidR="00602219" w14:paraId="03769B8E" w14:textId="77777777" w:rsidTr="007D3628">
        <w:tc>
          <w:tcPr>
            <w:tcW w:w="5170" w:type="dxa"/>
            <w:vAlign w:val="center"/>
          </w:tcPr>
          <w:p w14:paraId="55B28DF6" w14:textId="77777777" w:rsidR="00602219" w:rsidRPr="00602219" w:rsidRDefault="00602219" w:rsidP="00602219">
            <w:pPr>
              <w:pStyle w:val="01"/>
              <w:ind w:left="0" w:firstLine="0"/>
              <w:rPr>
                <w:sz w:val="24"/>
                <w:szCs w:val="24"/>
              </w:rPr>
            </w:pPr>
            <w:r w:rsidRPr="00602219">
              <w:rPr>
                <w:sz w:val="24"/>
                <w:szCs w:val="24"/>
              </w:rPr>
              <w:t xml:space="preserve">Оборудование для обработки отходящих </w:t>
            </w:r>
          </w:p>
          <w:p w14:paraId="02FC49C0" w14:textId="3DFCFEBE" w:rsidR="00602219" w:rsidRPr="00602219" w:rsidRDefault="00602219" w:rsidP="00602219">
            <w:pPr>
              <w:pStyle w:val="01"/>
              <w:ind w:left="0" w:firstLine="0"/>
              <w:rPr>
                <w:sz w:val="24"/>
                <w:szCs w:val="24"/>
              </w:rPr>
            </w:pPr>
            <w:r w:rsidRPr="00602219">
              <w:rPr>
                <w:sz w:val="24"/>
                <w:szCs w:val="24"/>
              </w:rPr>
              <w:t>газов (неорганика)</w:t>
            </w:r>
          </w:p>
        </w:tc>
        <w:tc>
          <w:tcPr>
            <w:tcW w:w="1600" w:type="dxa"/>
            <w:vAlign w:val="center"/>
          </w:tcPr>
          <w:p w14:paraId="23A60307" w14:textId="336B2316" w:rsidR="00602219" w:rsidRPr="00083852" w:rsidRDefault="00E74BD7" w:rsidP="00A34589">
            <w:pPr>
              <w:pStyle w:val="01"/>
              <w:ind w:left="0" w:right="0" w:firstLine="0"/>
              <w:jc w:val="center"/>
              <w:rPr>
                <w:sz w:val="24"/>
                <w:szCs w:val="24"/>
              </w:rPr>
            </w:pPr>
            <w:r>
              <w:rPr>
                <w:sz w:val="24"/>
                <w:szCs w:val="24"/>
              </w:rPr>
              <w:t>40,0</w:t>
            </w:r>
          </w:p>
        </w:tc>
        <w:tc>
          <w:tcPr>
            <w:tcW w:w="1477" w:type="dxa"/>
            <w:vAlign w:val="center"/>
          </w:tcPr>
          <w:p w14:paraId="32CED777" w14:textId="38C8DA2F" w:rsidR="00602219" w:rsidRDefault="00602219" w:rsidP="00A34589">
            <w:pPr>
              <w:pStyle w:val="01"/>
              <w:ind w:left="0" w:right="0" w:firstLine="0"/>
              <w:jc w:val="center"/>
              <w:rPr>
                <w:sz w:val="24"/>
                <w:szCs w:val="24"/>
              </w:rPr>
            </w:pPr>
            <w:r>
              <w:rPr>
                <w:sz w:val="24"/>
                <w:szCs w:val="24"/>
              </w:rPr>
              <w:t>1</w:t>
            </w:r>
          </w:p>
        </w:tc>
        <w:tc>
          <w:tcPr>
            <w:tcW w:w="1934" w:type="dxa"/>
            <w:vAlign w:val="center"/>
          </w:tcPr>
          <w:p w14:paraId="442CBDB5" w14:textId="6A35865E" w:rsidR="00602219" w:rsidRDefault="00602219" w:rsidP="00A34589">
            <w:pPr>
              <w:pStyle w:val="01"/>
              <w:ind w:left="0" w:right="0" w:firstLine="0"/>
              <w:jc w:val="center"/>
              <w:rPr>
                <w:sz w:val="24"/>
                <w:szCs w:val="24"/>
              </w:rPr>
            </w:pPr>
            <w:r>
              <w:rPr>
                <w:sz w:val="24"/>
                <w:szCs w:val="24"/>
              </w:rPr>
              <w:t>78</w:t>
            </w:r>
          </w:p>
        </w:tc>
      </w:tr>
      <w:tr w:rsidR="00602219" w14:paraId="66B88369" w14:textId="77777777" w:rsidTr="007D3628">
        <w:tc>
          <w:tcPr>
            <w:tcW w:w="5170" w:type="dxa"/>
            <w:vAlign w:val="center"/>
          </w:tcPr>
          <w:p w14:paraId="59F4E5F9" w14:textId="77777777" w:rsidR="00602219" w:rsidRPr="00602219" w:rsidRDefault="00602219" w:rsidP="00602219">
            <w:pPr>
              <w:pStyle w:val="01"/>
              <w:ind w:left="0" w:firstLine="0"/>
              <w:rPr>
                <w:sz w:val="24"/>
                <w:szCs w:val="24"/>
              </w:rPr>
            </w:pPr>
            <w:r w:rsidRPr="00602219">
              <w:rPr>
                <w:sz w:val="24"/>
                <w:szCs w:val="24"/>
              </w:rPr>
              <w:t xml:space="preserve">Оборудование для обработки отходящих </w:t>
            </w:r>
          </w:p>
          <w:p w14:paraId="181E5E3A" w14:textId="78D4FE64" w:rsidR="00602219" w:rsidRPr="00602219" w:rsidRDefault="00602219" w:rsidP="00602219">
            <w:pPr>
              <w:pStyle w:val="01"/>
              <w:ind w:left="0" w:firstLine="0"/>
              <w:rPr>
                <w:sz w:val="24"/>
                <w:szCs w:val="24"/>
              </w:rPr>
            </w:pPr>
            <w:r w:rsidRPr="00602219">
              <w:rPr>
                <w:sz w:val="24"/>
                <w:szCs w:val="24"/>
              </w:rPr>
              <w:t>газов (органика)</w:t>
            </w:r>
          </w:p>
        </w:tc>
        <w:tc>
          <w:tcPr>
            <w:tcW w:w="1600" w:type="dxa"/>
            <w:vAlign w:val="center"/>
          </w:tcPr>
          <w:p w14:paraId="60119782" w14:textId="2C5E4BC8" w:rsidR="00602219" w:rsidRPr="00083852" w:rsidRDefault="00E74BD7" w:rsidP="00A34589">
            <w:pPr>
              <w:pStyle w:val="01"/>
              <w:ind w:left="0" w:right="0" w:firstLine="0"/>
              <w:jc w:val="center"/>
              <w:rPr>
                <w:sz w:val="24"/>
                <w:szCs w:val="24"/>
              </w:rPr>
            </w:pPr>
            <w:r>
              <w:rPr>
                <w:sz w:val="24"/>
                <w:szCs w:val="24"/>
              </w:rPr>
              <w:t>60,0</w:t>
            </w:r>
          </w:p>
        </w:tc>
        <w:tc>
          <w:tcPr>
            <w:tcW w:w="1477" w:type="dxa"/>
            <w:vAlign w:val="center"/>
          </w:tcPr>
          <w:p w14:paraId="1DEE3829" w14:textId="1C1449C4" w:rsidR="00602219" w:rsidRDefault="00602219" w:rsidP="00A34589">
            <w:pPr>
              <w:pStyle w:val="01"/>
              <w:ind w:left="0" w:right="0" w:firstLine="0"/>
              <w:jc w:val="center"/>
              <w:rPr>
                <w:sz w:val="24"/>
                <w:szCs w:val="24"/>
              </w:rPr>
            </w:pPr>
            <w:r>
              <w:rPr>
                <w:sz w:val="24"/>
                <w:szCs w:val="24"/>
              </w:rPr>
              <w:t>1</w:t>
            </w:r>
          </w:p>
        </w:tc>
        <w:tc>
          <w:tcPr>
            <w:tcW w:w="1934" w:type="dxa"/>
            <w:vAlign w:val="center"/>
          </w:tcPr>
          <w:p w14:paraId="56ED3FE1" w14:textId="11735D08" w:rsidR="00602219" w:rsidRDefault="00602219" w:rsidP="00A34589">
            <w:pPr>
              <w:pStyle w:val="01"/>
              <w:ind w:left="0" w:right="0" w:firstLine="0"/>
              <w:jc w:val="center"/>
              <w:rPr>
                <w:sz w:val="24"/>
                <w:szCs w:val="24"/>
              </w:rPr>
            </w:pPr>
            <w:r>
              <w:rPr>
                <w:sz w:val="24"/>
                <w:szCs w:val="24"/>
              </w:rPr>
              <w:t>79</w:t>
            </w:r>
          </w:p>
        </w:tc>
      </w:tr>
      <w:tr w:rsidR="00602219" w14:paraId="15EEEB55" w14:textId="77777777" w:rsidTr="00602219">
        <w:trPr>
          <w:trHeight w:val="263"/>
        </w:trPr>
        <w:tc>
          <w:tcPr>
            <w:tcW w:w="10181" w:type="dxa"/>
            <w:gridSpan w:val="4"/>
            <w:tcBorders>
              <w:top w:val="single" w:sz="12" w:space="0" w:color="auto"/>
              <w:bottom w:val="single" w:sz="12" w:space="0" w:color="auto"/>
            </w:tcBorders>
            <w:vAlign w:val="center"/>
          </w:tcPr>
          <w:p w14:paraId="153E6680" w14:textId="2F7B4948" w:rsidR="00602219" w:rsidRDefault="00602219" w:rsidP="00A34589">
            <w:pPr>
              <w:pStyle w:val="01"/>
              <w:ind w:left="0" w:right="0" w:firstLine="0"/>
              <w:jc w:val="center"/>
              <w:rPr>
                <w:sz w:val="24"/>
                <w:szCs w:val="24"/>
              </w:rPr>
            </w:pPr>
            <w:r>
              <w:rPr>
                <w:sz w:val="24"/>
                <w:szCs w:val="24"/>
              </w:rPr>
              <w:t>Участок 9.4</w:t>
            </w:r>
          </w:p>
        </w:tc>
      </w:tr>
      <w:tr w:rsidR="00602219" w14:paraId="30F38340" w14:textId="77777777" w:rsidTr="007D3628">
        <w:tc>
          <w:tcPr>
            <w:tcW w:w="5170" w:type="dxa"/>
            <w:tcBorders>
              <w:top w:val="single" w:sz="12" w:space="0" w:color="auto"/>
            </w:tcBorders>
            <w:vAlign w:val="center"/>
          </w:tcPr>
          <w:p w14:paraId="17F2BE0D" w14:textId="77777777" w:rsidR="00602219" w:rsidRPr="00602219" w:rsidRDefault="00602219" w:rsidP="00602219">
            <w:pPr>
              <w:pStyle w:val="01"/>
              <w:ind w:left="0" w:firstLine="0"/>
              <w:rPr>
                <w:sz w:val="24"/>
                <w:szCs w:val="24"/>
              </w:rPr>
            </w:pPr>
            <w:r w:rsidRPr="00602219">
              <w:rPr>
                <w:sz w:val="24"/>
                <w:szCs w:val="24"/>
              </w:rPr>
              <w:t xml:space="preserve">Оборудование для очистки гальванических </w:t>
            </w:r>
          </w:p>
          <w:p w14:paraId="09C6E384" w14:textId="5671BCAE" w:rsidR="00602219" w:rsidRPr="00602219" w:rsidRDefault="00602219" w:rsidP="00602219">
            <w:pPr>
              <w:pStyle w:val="01"/>
              <w:ind w:left="0" w:firstLine="0"/>
              <w:rPr>
                <w:sz w:val="24"/>
                <w:szCs w:val="24"/>
              </w:rPr>
            </w:pPr>
            <w:r w:rsidRPr="00602219">
              <w:rPr>
                <w:sz w:val="24"/>
                <w:szCs w:val="24"/>
              </w:rPr>
              <w:t xml:space="preserve">стоков  </w:t>
            </w:r>
          </w:p>
        </w:tc>
        <w:tc>
          <w:tcPr>
            <w:tcW w:w="1600" w:type="dxa"/>
            <w:tcBorders>
              <w:top w:val="single" w:sz="12" w:space="0" w:color="auto"/>
            </w:tcBorders>
            <w:vAlign w:val="center"/>
          </w:tcPr>
          <w:p w14:paraId="2E12E4F1" w14:textId="0D156A82" w:rsidR="00602219" w:rsidRPr="00083852" w:rsidRDefault="00E74BD7" w:rsidP="00A34589">
            <w:pPr>
              <w:pStyle w:val="01"/>
              <w:ind w:left="0" w:right="0" w:firstLine="0"/>
              <w:jc w:val="center"/>
              <w:rPr>
                <w:sz w:val="24"/>
                <w:szCs w:val="24"/>
              </w:rPr>
            </w:pPr>
            <w:r>
              <w:rPr>
                <w:sz w:val="24"/>
                <w:szCs w:val="24"/>
              </w:rPr>
              <w:t>20,0</w:t>
            </w:r>
          </w:p>
        </w:tc>
        <w:tc>
          <w:tcPr>
            <w:tcW w:w="1477" w:type="dxa"/>
            <w:tcBorders>
              <w:top w:val="single" w:sz="12" w:space="0" w:color="auto"/>
            </w:tcBorders>
            <w:vAlign w:val="center"/>
          </w:tcPr>
          <w:p w14:paraId="25E5CEEA" w14:textId="10CB6A78" w:rsidR="00602219" w:rsidRDefault="00602219" w:rsidP="00A34589">
            <w:pPr>
              <w:pStyle w:val="01"/>
              <w:ind w:left="0" w:right="0" w:firstLine="0"/>
              <w:jc w:val="center"/>
              <w:rPr>
                <w:sz w:val="24"/>
                <w:szCs w:val="24"/>
              </w:rPr>
            </w:pPr>
            <w:r>
              <w:rPr>
                <w:sz w:val="24"/>
                <w:szCs w:val="24"/>
              </w:rPr>
              <w:t>1</w:t>
            </w:r>
          </w:p>
        </w:tc>
        <w:tc>
          <w:tcPr>
            <w:tcW w:w="1934" w:type="dxa"/>
            <w:tcBorders>
              <w:top w:val="single" w:sz="12" w:space="0" w:color="auto"/>
            </w:tcBorders>
            <w:vAlign w:val="center"/>
          </w:tcPr>
          <w:p w14:paraId="7C3FA6EB" w14:textId="491BF647" w:rsidR="00602219" w:rsidRDefault="00602219" w:rsidP="00A34589">
            <w:pPr>
              <w:pStyle w:val="01"/>
              <w:ind w:left="0" w:right="0" w:firstLine="0"/>
              <w:jc w:val="center"/>
              <w:rPr>
                <w:sz w:val="24"/>
                <w:szCs w:val="24"/>
              </w:rPr>
            </w:pPr>
            <w:r>
              <w:rPr>
                <w:sz w:val="24"/>
                <w:szCs w:val="24"/>
              </w:rPr>
              <w:t>80</w:t>
            </w:r>
          </w:p>
        </w:tc>
      </w:tr>
      <w:tr w:rsidR="00602219" w14:paraId="09096BB9" w14:textId="77777777" w:rsidTr="007D3628">
        <w:tc>
          <w:tcPr>
            <w:tcW w:w="5170" w:type="dxa"/>
            <w:vAlign w:val="center"/>
          </w:tcPr>
          <w:p w14:paraId="6F09D81B" w14:textId="77777777" w:rsidR="00602219" w:rsidRPr="00602219" w:rsidRDefault="00602219" w:rsidP="00602219">
            <w:pPr>
              <w:pStyle w:val="01"/>
              <w:ind w:left="0" w:firstLine="0"/>
              <w:rPr>
                <w:sz w:val="24"/>
                <w:szCs w:val="24"/>
              </w:rPr>
            </w:pPr>
            <w:r w:rsidRPr="00602219">
              <w:rPr>
                <w:sz w:val="24"/>
                <w:szCs w:val="24"/>
              </w:rPr>
              <w:t xml:space="preserve">Двухступенчатая установка обратного </w:t>
            </w:r>
          </w:p>
          <w:p w14:paraId="6C2991A3" w14:textId="67B47B04" w:rsidR="00602219" w:rsidRPr="00602219" w:rsidRDefault="00602219" w:rsidP="00602219">
            <w:pPr>
              <w:pStyle w:val="01"/>
              <w:ind w:left="0" w:firstLine="0"/>
              <w:rPr>
                <w:sz w:val="24"/>
                <w:szCs w:val="24"/>
              </w:rPr>
            </w:pPr>
            <w:r w:rsidRPr="00602219">
              <w:rPr>
                <w:sz w:val="24"/>
                <w:szCs w:val="24"/>
              </w:rPr>
              <w:t xml:space="preserve">осмоса  </w:t>
            </w:r>
          </w:p>
        </w:tc>
        <w:tc>
          <w:tcPr>
            <w:tcW w:w="1600" w:type="dxa"/>
            <w:vAlign w:val="center"/>
          </w:tcPr>
          <w:p w14:paraId="11C51E2B" w14:textId="14FE0B0D" w:rsidR="00602219" w:rsidRPr="00083852" w:rsidRDefault="00E74BD7" w:rsidP="00A34589">
            <w:pPr>
              <w:pStyle w:val="01"/>
              <w:ind w:left="0" w:right="0" w:firstLine="0"/>
              <w:jc w:val="center"/>
              <w:rPr>
                <w:sz w:val="24"/>
                <w:szCs w:val="24"/>
              </w:rPr>
            </w:pPr>
            <w:r>
              <w:rPr>
                <w:sz w:val="24"/>
                <w:szCs w:val="24"/>
              </w:rPr>
              <w:t>32,0</w:t>
            </w:r>
          </w:p>
        </w:tc>
        <w:tc>
          <w:tcPr>
            <w:tcW w:w="1477" w:type="dxa"/>
            <w:vAlign w:val="center"/>
          </w:tcPr>
          <w:p w14:paraId="52230627" w14:textId="5C85D6DE" w:rsidR="00602219" w:rsidRDefault="00FE2EE0" w:rsidP="00A34589">
            <w:pPr>
              <w:pStyle w:val="01"/>
              <w:ind w:left="0" w:right="0" w:firstLine="0"/>
              <w:jc w:val="center"/>
              <w:rPr>
                <w:sz w:val="24"/>
                <w:szCs w:val="24"/>
              </w:rPr>
            </w:pPr>
            <w:r>
              <w:rPr>
                <w:sz w:val="24"/>
                <w:szCs w:val="24"/>
              </w:rPr>
              <w:t>1</w:t>
            </w:r>
          </w:p>
        </w:tc>
        <w:tc>
          <w:tcPr>
            <w:tcW w:w="1934" w:type="dxa"/>
            <w:vAlign w:val="center"/>
          </w:tcPr>
          <w:p w14:paraId="24AFD84B" w14:textId="5395CA32" w:rsidR="00602219" w:rsidRDefault="00602219" w:rsidP="00A34589">
            <w:pPr>
              <w:pStyle w:val="01"/>
              <w:ind w:left="0" w:right="0" w:firstLine="0"/>
              <w:jc w:val="center"/>
              <w:rPr>
                <w:sz w:val="24"/>
                <w:szCs w:val="24"/>
              </w:rPr>
            </w:pPr>
            <w:r>
              <w:rPr>
                <w:sz w:val="24"/>
                <w:szCs w:val="24"/>
              </w:rPr>
              <w:t>81</w:t>
            </w:r>
          </w:p>
        </w:tc>
      </w:tr>
    </w:tbl>
    <w:p w14:paraId="07F72403" w14:textId="4952D5AB" w:rsidR="00821F0A" w:rsidRPr="001D050E" w:rsidRDefault="007D3628" w:rsidP="00521D10">
      <w:pPr>
        <w:pStyle w:val="01"/>
        <w:spacing w:before="120"/>
        <w:ind w:left="142" w:right="0" w:firstLine="567"/>
        <w:rPr>
          <w:sz w:val="24"/>
          <w:szCs w:val="24"/>
        </w:rPr>
      </w:pPr>
      <w:r w:rsidRPr="007D3628">
        <w:rPr>
          <w:sz w:val="24"/>
          <w:szCs w:val="24"/>
        </w:rPr>
        <w:t>Основные операции на этапе</w:t>
      </w:r>
      <w:r>
        <w:rPr>
          <w:sz w:val="24"/>
          <w:szCs w:val="24"/>
        </w:rPr>
        <w:t xml:space="preserve"> нанесения гальванических покрытий</w:t>
      </w:r>
      <w:r w:rsidR="00821F0A" w:rsidRPr="001D050E">
        <w:rPr>
          <w:sz w:val="24"/>
          <w:szCs w:val="24"/>
        </w:rPr>
        <w:t xml:space="preserve">: </w:t>
      </w:r>
    </w:p>
    <w:p w14:paraId="5599C3A0" w14:textId="6A9829E0" w:rsidR="007D3628" w:rsidRDefault="007D3628" w:rsidP="008E28DC">
      <w:pPr>
        <w:pStyle w:val="01"/>
        <w:numPr>
          <w:ilvl w:val="0"/>
          <w:numId w:val="68"/>
        </w:numPr>
        <w:ind w:right="0"/>
        <w:rPr>
          <w:sz w:val="24"/>
          <w:szCs w:val="24"/>
        </w:rPr>
      </w:pPr>
      <w:r>
        <w:rPr>
          <w:sz w:val="24"/>
          <w:szCs w:val="24"/>
        </w:rPr>
        <w:t>П</w:t>
      </w:r>
      <w:r w:rsidR="005C11D5" w:rsidRPr="001D050E">
        <w:rPr>
          <w:sz w:val="24"/>
          <w:szCs w:val="24"/>
        </w:rPr>
        <w:t xml:space="preserve">редварительная подготовка поверхности заготовок </w:t>
      </w:r>
      <w:r w:rsidR="005C11D5" w:rsidRPr="00C17D11">
        <w:rPr>
          <w:sz w:val="24"/>
          <w:szCs w:val="24"/>
        </w:rPr>
        <w:t>магнитов (</w:t>
      </w:r>
      <w:proofErr w:type="spellStart"/>
      <w:r w:rsidR="005C11D5" w:rsidRPr="00C17D11">
        <w:rPr>
          <w:sz w:val="24"/>
          <w:szCs w:val="24"/>
        </w:rPr>
        <w:t>виброголтовочная</w:t>
      </w:r>
      <w:proofErr w:type="spellEnd"/>
      <w:r w:rsidR="005C11D5" w:rsidRPr="00C17D11">
        <w:rPr>
          <w:sz w:val="24"/>
          <w:szCs w:val="24"/>
        </w:rPr>
        <w:t xml:space="preserve"> обработка</w:t>
      </w:r>
      <w:r>
        <w:rPr>
          <w:sz w:val="24"/>
          <w:szCs w:val="24"/>
        </w:rPr>
        <w:t xml:space="preserve"> на участке 9.1</w:t>
      </w:r>
      <w:r w:rsidR="005C11D5" w:rsidRPr="00C17D11">
        <w:rPr>
          <w:sz w:val="24"/>
          <w:szCs w:val="24"/>
        </w:rPr>
        <w:t>)</w:t>
      </w:r>
      <w:r w:rsidR="005C11D5">
        <w:rPr>
          <w:sz w:val="24"/>
          <w:szCs w:val="24"/>
        </w:rPr>
        <w:t>;</w:t>
      </w:r>
      <w:r w:rsidR="005C11D5" w:rsidRPr="00C17D11">
        <w:rPr>
          <w:sz w:val="24"/>
          <w:szCs w:val="24"/>
        </w:rPr>
        <w:t xml:space="preserve"> </w:t>
      </w:r>
    </w:p>
    <w:p w14:paraId="0741FAF1" w14:textId="135BBDD5" w:rsidR="007D3628" w:rsidRDefault="007D3628" w:rsidP="008E28DC">
      <w:pPr>
        <w:pStyle w:val="01"/>
        <w:numPr>
          <w:ilvl w:val="0"/>
          <w:numId w:val="68"/>
        </w:numPr>
        <w:ind w:right="0"/>
        <w:rPr>
          <w:sz w:val="24"/>
          <w:szCs w:val="24"/>
        </w:rPr>
      </w:pPr>
      <w:r>
        <w:rPr>
          <w:sz w:val="24"/>
          <w:szCs w:val="24"/>
        </w:rPr>
        <w:t>О</w:t>
      </w:r>
      <w:r w:rsidRPr="007D3628">
        <w:rPr>
          <w:sz w:val="24"/>
          <w:szCs w:val="24"/>
        </w:rPr>
        <w:t xml:space="preserve">чистка заготовок в ваннах щелочного обезжиривания; </w:t>
      </w:r>
    </w:p>
    <w:p w14:paraId="47659FFB" w14:textId="77204DFE" w:rsidR="007D3628" w:rsidRDefault="007D3628" w:rsidP="008E28DC">
      <w:pPr>
        <w:pStyle w:val="01"/>
        <w:numPr>
          <w:ilvl w:val="0"/>
          <w:numId w:val="68"/>
        </w:numPr>
        <w:ind w:right="0"/>
        <w:rPr>
          <w:sz w:val="24"/>
          <w:szCs w:val="24"/>
        </w:rPr>
      </w:pPr>
      <w:r>
        <w:rPr>
          <w:sz w:val="24"/>
          <w:szCs w:val="24"/>
        </w:rPr>
        <w:t>С</w:t>
      </w:r>
      <w:r w:rsidRPr="007D3628">
        <w:rPr>
          <w:sz w:val="24"/>
          <w:szCs w:val="24"/>
        </w:rPr>
        <w:t>ушка перед началом гальванического покрытия;</w:t>
      </w:r>
    </w:p>
    <w:p w14:paraId="0120C57E" w14:textId="37797E60" w:rsidR="007D3628" w:rsidRDefault="007D3628" w:rsidP="008E28DC">
      <w:pPr>
        <w:pStyle w:val="01"/>
        <w:numPr>
          <w:ilvl w:val="0"/>
          <w:numId w:val="68"/>
        </w:numPr>
        <w:ind w:right="0"/>
        <w:rPr>
          <w:sz w:val="24"/>
          <w:szCs w:val="24"/>
        </w:rPr>
      </w:pPr>
      <w:r>
        <w:rPr>
          <w:sz w:val="24"/>
          <w:szCs w:val="24"/>
        </w:rPr>
        <w:t>Н</w:t>
      </w:r>
      <w:r w:rsidR="005C11D5" w:rsidRPr="007D3628">
        <w:rPr>
          <w:sz w:val="24"/>
          <w:szCs w:val="24"/>
        </w:rPr>
        <w:t xml:space="preserve">анесение защитных гальванических покрытий на магниты (металлических покрытий </w:t>
      </w:r>
      <w:proofErr w:type="spellStart"/>
      <w:r w:rsidR="005C11D5" w:rsidRPr="007D3628">
        <w:rPr>
          <w:sz w:val="24"/>
          <w:szCs w:val="24"/>
        </w:rPr>
        <w:t>Ni-Cu-Ni+Sn</w:t>
      </w:r>
      <w:proofErr w:type="spellEnd"/>
      <w:r w:rsidR="005C11D5" w:rsidRPr="007D3628">
        <w:rPr>
          <w:sz w:val="24"/>
          <w:szCs w:val="24"/>
        </w:rPr>
        <w:t xml:space="preserve">, Zn, Ni) на автоматизированных линиях (объем загрузки одного цикла 150 кг на каждую линию); </w:t>
      </w:r>
    </w:p>
    <w:p w14:paraId="5983D573" w14:textId="3AF0F319" w:rsidR="007D3628" w:rsidRPr="007D3628" w:rsidRDefault="007D3628" w:rsidP="008E28DC">
      <w:pPr>
        <w:pStyle w:val="01"/>
        <w:numPr>
          <w:ilvl w:val="0"/>
          <w:numId w:val="68"/>
        </w:numPr>
        <w:ind w:right="0"/>
        <w:rPr>
          <w:sz w:val="24"/>
          <w:szCs w:val="24"/>
        </w:rPr>
      </w:pPr>
      <w:r>
        <w:rPr>
          <w:sz w:val="24"/>
          <w:szCs w:val="24"/>
        </w:rPr>
        <w:t>С</w:t>
      </w:r>
      <w:r w:rsidRPr="007D3628">
        <w:rPr>
          <w:sz w:val="24"/>
          <w:szCs w:val="24"/>
        </w:rPr>
        <w:t xml:space="preserve">ушка заготовок после нанесения гальванического покрытия.  </w:t>
      </w:r>
    </w:p>
    <w:p w14:paraId="2D2F47C0" w14:textId="77777777" w:rsidR="00521D10" w:rsidRDefault="00521D10" w:rsidP="007D3628">
      <w:pPr>
        <w:pStyle w:val="01"/>
        <w:spacing w:before="120"/>
        <w:ind w:left="142" w:right="0" w:firstLine="567"/>
        <w:rPr>
          <w:sz w:val="24"/>
          <w:szCs w:val="24"/>
        </w:rPr>
      </w:pPr>
    </w:p>
    <w:p w14:paraId="31080CAC" w14:textId="77777777" w:rsidR="00521D10" w:rsidRDefault="00521D10" w:rsidP="007D3628">
      <w:pPr>
        <w:pStyle w:val="01"/>
        <w:spacing w:before="120"/>
        <w:ind w:left="142" w:right="0" w:firstLine="567"/>
        <w:rPr>
          <w:sz w:val="24"/>
          <w:szCs w:val="24"/>
        </w:rPr>
      </w:pPr>
    </w:p>
    <w:p w14:paraId="18887D3C" w14:textId="77777777" w:rsidR="00521D10" w:rsidRDefault="00521D10" w:rsidP="007D3628">
      <w:pPr>
        <w:pStyle w:val="01"/>
        <w:spacing w:before="120"/>
        <w:ind w:left="142" w:right="0" w:firstLine="567"/>
        <w:rPr>
          <w:sz w:val="24"/>
          <w:szCs w:val="24"/>
        </w:rPr>
      </w:pPr>
    </w:p>
    <w:p w14:paraId="04E58C68" w14:textId="59CFEB73" w:rsidR="007D3628" w:rsidRDefault="007D3628" w:rsidP="007D3628">
      <w:pPr>
        <w:pStyle w:val="01"/>
        <w:spacing w:before="120"/>
        <w:ind w:left="142" w:right="0" w:firstLine="567"/>
        <w:rPr>
          <w:sz w:val="24"/>
          <w:szCs w:val="24"/>
        </w:rPr>
      </w:pPr>
      <w:r w:rsidRPr="007D3628">
        <w:rPr>
          <w:sz w:val="24"/>
          <w:szCs w:val="24"/>
        </w:rPr>
        <w:lastRenderedPageBreak/>
        <w:t xml:space="preserve">Необходимость нанесения дополнительного эпоксидного </w:t>
      </w:r>
      <w:r>
        <w:rPr>
          <w:sz w:val="24"/>
          <w:szCs w:val="24"/>
        </w:rPr>
        <w:t xml:space="preserve">покрытия </w:t>
      </w:r>
      <w:r w:rsidRPr="007D3628">
        <w:rPr>
          <w:sz w:val="24"/>
          <w:szCs w:val="24"/>
        </w:rPr>
        <w:t xml:space="preserve">обусловлена повышенными требованиями к защитным покрытиям магнитов.  </w:t>
      </w:r>
    </w:p>
    <w:p w14:paraId="51D09581" w14:textId="666FCB52" w:rsidR="007D3628" w:rsidRDefault="007D3628" w:rsidP="007D3628">
      <w:pPr>
        <w:pStyle w:val="01"/>
        <w:ind w:left="142" w:right="0" w:firstLine="567"/>
        <w:rPr>
          <w:sz w:val="24"/>
          <w:szCs w:val="24"/>
        </w:rPr>
      </w:pPr>
      <w:r w:rsidRPr="007D3628">
        <w:rPr>
          <w:sz w:val="24"/>
          <w:szCs w:val="24"/>
        </w:rPr>
        <w:t xml:space="preserve">Основные операции на этапе нанесения </w:t>
      </w:r>
      <w:r>
        <w:rPr>
          <w:sz w:val="24"/>
          <w:szCs w:val="24"/>
        </w:rPr>
        <w:t>эпоксидных</w:t>
      </w:r>
      <w:r w:rsidRPr="007D3628">
        <w:rPr>
          <w:sz w:val="24"/>
          <w:szCs w:val="24"/>
        </w:rPr>
        <w:t xml:space="preserve"> покрытий</w:t>
      </w:r>
      <w:r w:rsidR="008E28DC" w:rsidRPr="008E28DC">
        <w:rPr>
          <w:sz w:val="24"/>
          <w:szCs w:val="24"/>
        </w:rPr>
        <w:t xml:space="preserve"> </w:t>
      </w:r>
      <w:r w:rsidR="008E28DC" w:rsidRPr="00C17D11">
        <w:rPr>
          <w:sz w:val="24"/>
          <w:szCs w:val="24"/>
        </w:rPr>
        <w:t>на автоматизированной</w:t>
      </w:r>
      <w:r w:rsidR="008E28DC">
        <w:rPr>
          <w:sz w:val="24"/>
          <w:szCs w:val="24"/>
        </w:rPr>
        <w:t xml:space="preserve"> </w:t>
      </w:r>
      <w:r w:rsidR="008E28DC" w:rsidRPr="00C17D11">
        <w:rPr>
          <w:sz w:val="24"/>
          <w:szCs w:val="24"/>
        </w:rPr>
        <w:t>линии (объем загрузки одного цикла 150 кг)</w:t>
      </w:r>
      <w:r w:rsidRPr="007D3628">
        <w:rPr>
          <w:sz w:val="24"/>
          <w:szCs w:val="24"/>
        </w:rPr>
        <w:t>:</w:t>
      </w:r>
    </w:p>
    <w:p w14:paraId="12E305CA" w14:textId="0A57001A" w:rsidR="007D3628" w:rsidRPr="007D3628" w:rsidRDefault="007D3628" w:rsidP="008E28DC">
      <w:pPr>
        <w:pStyle w:val="01"/>
        <w:numPr>
          <w:ilvl w:val="0"/>
          <w:numId w:val="69"/>
        </w:numPr>
        <w:ind w:left="993"/>
        <w:rPr>
          <w:sz w:val="24"/>
          <w:szCs w:val="24"/>
        </w:rPr>
      </w:pPr>
      <w:r>
        <w:rPr>
          <w:sz w:val="24"/>
          <w:szCs w:val="24"/>
        </w:rPr>
        <w:t>Э</w:t>
      </w:r>
      <w:r w:rsidRPr="007D3628">
        <w:rPr>
          <w:sz w:val="24"/>
          <w:szCs w:val="24"/>
        </w:rPr>
        <w:t>лектрофоретическое окрашивание</w:t>
      </w:r>
      <w:r w:rsidR="00666CA7">
        <w:rPr>
          <w:sz w:val="24"/>
          <w:szCs w:val="24"/>
        </w:rPr>
        <w:t>:</w:t>
      </w:r>
    </w:p>
    <w:p w14:paraId="65B3DBC7" w14:textId="77777777" w:rsidR="008E28DC" w:rsidRDefault="007D3628" w:rsidP="008E28DC">
      <w:pPr>
        <w:pStyle w:val="01"/>
        <w:numPr>
          <w:ilvl w:val="0"/>
          <w:numId w:val="30"/>
        </w:numPr>
        <w:ind w:left="1134" w:right="0" w:hanging="283"/>
        <w:rPr>
          <w:sz w:val="24"/>
          <w:szCs w:val="24"/>
        </w:rPr>
      </w:pPr>
      <w:r w:rsidRPr="007D3628">
        <w:rPr>
          <w:sz w:val="24"/>
          <w:szCs w:val="24"/>
        </w:rPr>
        <w:t>подготовка заготовок к нанесению эпоксидного покрытия;</w:t>
      </w:r>
    </w:p>
    <w:p w14:paraId="52BA5005" w14:textId="77777777" w:rsidR="008E28DC" w:rsidRDefault="007D3628" w:rsidP="008E28DC">
      <w:pPr>
        <w:pStyle w:val="01"/>
        <w:numPr>
          <w:ilvl w:val="0"/>
          <w:numId w:val="30"/>
        </w:numPr>
        <w:ind w:left="1134" w:right="0" w:hanging="283"/>
        <w:rPr>
          <w:sz w:val="24"/>
          <w:szCs w:val="24"/>
        </w:rPr>
      </w:pPr>
      <w:r w:rsidRPr="008E28DC">
        <w:rPr>
          <w:sz w:val="24"/>
          <w:szCs w:val="24"/>
        </w:rPr>
        <w:t>очистка заготовок в ваннах щелочного</w:t>
      </w:r>
      <w:r w:rsidR="008E28DC" w:rsidRPr="008E28DC">
        <w:rPr>
          <w:sz w:val="24"/>
          <w:szCs w:val="24"/>
        </w:rPr>
        <w:t xml:space="preserve"> </w:t>
      </w:r>
      <w:r w:rsidRPr="008E28DC">
        <w:rPr>
          <w:sz w:val="24"/>
          <w:szCs w:val="24"/>
        </w:rPr>
        <w:t xml:space="preserve">обезжиривания; </w:t>
      </w:r>
    </w:p>
    <w:p w14:paraId="5A5CDF0D" w14:textId="77777777" w:rsidR="008E28DC" w:rsidRDefault="007D3628" w:rsidP="008E28DC">
      <w:pPr>
        <w:pStyle w:val="01"/>
        <w:numPr>
          <w:ilvl w:val="0"/>
          <w:numId w:val="30"/>
        </w:numPr>
        <w:ind w:left="1134" w:right="0" w:hanging="283"/>
        <w:rPr>
          <w:sz w:val="24"/>
          <w:szCs w:val="24"/>
        </w:rPr>
      </w:pPr>
      <w:r w:rsidRPr="008E28DC">
        <w:rPr>
          <w:sz w:val="24"/>
          <w:szCs w:val="24"/>
        </w:rPr>
        <w:t>промывка проточной водой</w:t>
      </w:r>
      <w:r w:rsidR="008E28DC">
        <w:rPr>
          <w:sz w:val="24"/>
          <w:szCs w:val="24"/>
        </w:rPr>
        <w:t>;</w:t>
      </w:r>
    </w:p>
    <w:p w14:paraId="51A54EC2" w14:textId="138C8BBF" w:rsidR="008E28DC" w:rsidRDefault="007D3628" w:rsidP="008E28DC">
      <w:pPr>
        <w:pStyle w:val="01"/>
        <w:numPr>
          <w:ilvl w:val="0"/>
          <w:numId w:val="30"/>
        </w:numPr>
        <w:ind w:left="1134" w:right="0" w:hanging="283"/>
        <w:rPr>
          <w:sz w:val="24"/>
          <w:szCs w:val="24"/>
        </w:rPr>
      </w:pPr>
      <w:r w:rsidRPr="008E28DC">
        <w:rPr>
          <w:sz w:val="24"/>
          <w:szCs w:val="24"/>
        </w:rPr>
        <w:t>промывка обессоленной водой</w:t>
      </w:r>
      <w:r w:rsidR="008E28DC">
        <w:rPr>
          <w:sz w:val="24"/>
          <w:szCs w:val="24"/>
        </w:rPr>
        <w:t>;</w:t>
      </w:r>
    </w:p>
    <w:p w14:paraId="1543F96C" w14:textId="77777777" w:rsidR="008E28DC" w:rsidRDefault="007D3628" w:rsidP="008E28DC">
      <w:pPr>
        <w:pStyle w:val="01"/>
        <w:numPr>
          <w:ilvl w:val="0"/>
          <w:numId w:val="30"/>
        </w:numPr>
        <w:ind w:left="1134" w:right="0" w:hanging="283"/>
        <w:rPr>
          <w:sz w:val="24"/>
          <w:szCs w:val="24"/>
        </w:rPr>
      </w:pPr>
      <w:r w:rsidRPr="008E28DC">
        <w:rPr>
          <w:sz w:val="24"/>
          <w:szCs w:val="24"/>
        </w:rPr>
        <w:t>нанесение эпоксидного покрытия</w:t>
      </w:r>
      <w:r w:rsidR="008E28DC">
        <w:rPr>
          <w:sz w:val="24"/>
          <w:szCs w:val="24"/>
        </w:rPr>
        <w:t>;</w:t>
      </w:r>
    </w:p>
    <w:p w14:paraId="101944F1" w14:textId="424275B4" w:rsidR="007D3628" w:rsidRPr="008E28DC" w:rsidRDefault="007D3628" w:rsidP="008E28DC">
      <w:pPr>
        <w:pStyle w:val="01"/>
        <w:numPr>
          <w:ilvl w:val="0"/>
          <w:numId w:val="30"/>
        </w:numPr>
        <w:ind w:left="1134" w:right="0" w:hanging="283"/>
        <w:rPr>
          <w:sz w:val="24"/>
          <w:szCs w:val="24"/>
        </w:rPr>
      </w:pPr>
      <w:r w:rsidRPr="008E28DC">
        <w:rPr>
          <w:sz w:val="24"/>
          <w:szCs w:val="24"/>
        </w:rPr>
        <w:t>полимеризация</w:t>
      </w:r>
      <w:r w:rsidR="008E28DC">
        <w:rPr>
          <w:sz w:val="24"/>
          <w:szCs w:val="24"/>
        </w:rPr>
        <w:t>.</w:t>
      </w:r>
    </w:p>
    <w:p w14:paraId="41C8EFFE" w14:textId="41CCFD38" w:rsidR="007D3628" w:rsidRPr="008E28DC" w:rsidRDefault="007D3628" w:rsidP="008E28DC">
      <w:pPr>
        <w:pStyle w:val="01"/>
        <w:numPr>
          <w:ilvl w:val="0"/>
          <w:numId w:val="69"/>
        </w:numPr>
        <w:ind w:left="993"/>
        <w:rPr>
          <w:sz w:val="24"/>
          <w:szCs w:val="24"/>
        </w:rPr>
      </w:pPr>
      <w:r w:rsidRPr="007D3628">
        <w:rPr>
          <w:sz w:val="24"/>
          <w:szCs w:val="24"/>
        </w:rPr>
        <w:t xml:space="preserve">Нанесение эпоксидного покрытия методом </w:t>
      </w:r>
      <w:r w:rsidRPr="008E28DC">
        <w:rPr>
          <w:sz w:val="24"/>
          <w:szCs w:val="24"/>
        </w:rPr>
        <w:t>напыления</w:t>
      </w:r>
      <w:r w:rsidR="00666CA7">
        <w:rPr>
          <w:sz w:val="24"/>
          <w:szCs w:val="24"/>
        </w:rPr>
        <w:t>:</w:t>
      </w:r>
    </w:p>
    <w:p w14:paraId="7CE08F22" w14:textId="77777777" w:rsidR="008E28DC" w:rsidRDefault="007D3628" w:rsidP="008E28DC">
      <w:pPr>
        <w:pStyle w:val="01"/>
        <w:numPr>
          <w:ilvl w:val="0"/>
          <w:numId w:val="70"/>
        </w:numPr>
        <w:ind w:left="1134" w:hanging="283"/>
        <w:rPr>
          <w:sz w:val="24"/>
          <w:szCs w:val="24"/>
        </w:rPr>
      </w:pPr>
      <w:r w:rsidRPr="007D3628">
        <w:rPr>
          <w:sz w:val="24"/>
          <w:szCs w:val="24"/>
        </w:rPr>
        <w:t>подготовка заготовок к нанесению покрытий</w:t>
      </w:r>
      <w:r w:rsidR="008E28DC">
        <w:rPr>
          <w:sz w:val="24"/>
          <w:szCs w:val="24"/>
        </w:rPr>
        <w:t>;</w:t>
      </w:r>
    </w:p>
    <w:p w14:paraId="552F26C7" w14:textId="77777777" w:rsidR="008E28DC" w:rsidRDefault="007D3628" w:rsidP="008E28DC">
      <w:pPr>
        <w:pStyle w:val="01"/>
        <w:numPr>
          <w:ilvl w:val="0"/>
          <w:numId w:val="70"/>
        </w:numPr>
        <w:ind w:left="1134" w:hanging="283"/>
        <w:rPr>
          <w:sz w:val="24"/>
          <w:szCs w:val="24"/>
        </w:rPr>
      </w:pPr>
      <w:r w:rsidRPr="008E28DC">
        <w:rPr>
          <w:sz w:val="24"/>
          <w:szCs w:val="24"/>
        </w:rPr>
        <w:t>напыление покрытия на заготовки</w:t>
      </w:r>
      <w:r w:rsidR="008E28DC">
        <w:rPr>
          <w:sz w:val="24"/>
          <w:szCs w:val="24"/>
        </w:rPr>
        <w:t>;</w:t>
      </w:r>
    </w:p>
    <w:p w14:paraId="76781996" w14:textId="65BA157B" w:rsidR="007D3628" w:rsidRPr="008E28DC" w:rsidRDefault="007D3628" w:rsidP="008E28DC">
      <w:pPr>
        <w:pStyle w:val="01"/>
        <w:numPr>
          <w:ilvl w:val="0"/>
          <w:numId w:val="70"/>
        </w:numPr>
        <w:ind w:left="1134" w:hanging="283"/>
        <w:rPr>
          <w:sz w:val="24"/>
          <w:szCs w:val="24"/>
        </w:rPr>
      </w:pPr>
      <w:r w:rsidRPr="008E28DC">
        <w:rPr>
          <w:sz w:val="24"/>
          <w:szCs w:val="24"/>
        </w:rPr>
        <w:t>полимеризация</w:t>
      </w:r>
      <w:r w:rsidR="008E28DC">
        <w:rPr>
          <w:sz w:val="24"/>
          <w:szCs w:val="24"/>
        </w:rPr>
        <w:t>.</w:t>
      </w:r>
    </w:p>
    <w:p w14:paraId="24017B6D" w14:textId="5A6BC3C6" w:rsidR="005C11D5" w:rsidRPr="001D050E" w:rsidRDefault="005C11D5" w:rsidP="001C5CCF">
      <w:pPr>
        <w:pStyle w:val="01"/>
        <w:spacing w:before="120"/>
        <w:ind w:left="142" w:right="0" w:firstLine="567"/>
        <w:rPr>
          <w:sz w:val="24"/>
          <w:szCs w:val="24"/>
        </w:rPr>
      </w:pPr>
      <w:r w:rsidRPr="001D050E">
        <w:rPr>
          <w:sz w:val="24"/>
          <w:szCs w:val="24"/>
        </w:rPr>
        <w:t xml:space="preserve">Хранение обработанных заготовок магнитов </w:t>
      </w:r>
      <w:r w:rsidR="001C5CCF">
        <w:rPr>
          <w:sz w:val="24"/>
          <w:szCs w:val="24"/>
        </w:rPr>
        <w:t>предусматривается в</w:t>
      </w:r>
      <w:r w:rsidR="001C5CCF" w:rsidRPr="003D1EE1">
        <w:rPr>
          <w:sz w:val="24"/>
          <w:szCs w:val="24"/>
        </w:rPr>
        <w:t xml:space="preserve"> вакуумной упаковке в лотках </w:t>
      </w:r>
      <w:r w:rsidR="001C5CCF">
        <w:rPr>
          <w:sz w:val="24"/>
          <w:szCs w:val="24"/>
        </w:rPr>
        <w:t>размером 400х250х100</w:t>
      </w:r>
      <w:r w:rsidR="001C5CCF" w:rsidRPr="003D1EE1">
        <w:rPr>
          <w:sz w:val="24"/>
          <w:szCs w:val="24"/>
        </w:rPr>
        <w:t xml:space="preserve"> </w:t>
      </w:r>
      <w:r w:rsidR="001C5CCF" w:rsidRPr="001D050E">
        <w:rPr>
          <w:sz w:val="24"/>
          <w:szCs w:val="24"/>
        </w:rPr>
        <w:t>на стеллажах</w:t>
      </w:r>
      <w:r w:rsidR="001C5CCF">
        <w:rPr>
          <w:sz w:val="24"/>
          <w:szCs w:val="24"/>
        </w:rPr>
        <w:t xml:space="preserve"> </w:t>
      </w:r>
      <w:r>
        <w:rPr>
          <w:sz w:val="24"/>
          <w:szCs w:val="24"/>
        </w:rPr>
        <w:t>на складе промежуточного хранения в осях 22-2</w:t>
      </w:r>
      <w:r w:rsidR="001C5CCF">
        <w:rPr>
          <w:sz w:val="24"/>
          <w:szCs w:val="24"/>
        </w:rPr>
        <w:t>4</w:t>
      </w:r>
      <w:r>
        <w:rPr>
          <w:sz w:val="24"/>
          <w:szCs w:val="24"/>
        </w:rPr>
        <w:t xml:space="preserve"> / Г-Ж</w:t>
      </w:r>
      <w:r w:rsidRPr="001D050E">
        <w:rPr>
          <w:sz w:val="24"/>
          <w:szCs w:val="24"/>
        </w:rPr>
        <w:t xml:space="preserve"> в объ</w:t>
      </w:r>
      <w:r>
        <w:rPr>
          <w:sz w:val="24"/>
          <w:szCs w:val="24"/>
        </w:rPr>
        <w:t>е</w:t>
      </w:r>
      <w:r w:rsidRPr="001D050E">
        <w:rPr>
          <w:sz w:val="24"/>
          <w:szCs w:val="24"/>
        </w:rPr>
        <w:t xml:space="preserve">ме 14 суточных норм выработки. </w:t>
      </w:r>
    </w:p>
    <w:p w14:paraId="67E8BA18" w14:textId="35AB40EC" w:rsidR="005C11D5" w:rsidRPr="001D050E" w:rsidRDefault="005C11D5" w:rsidP="005C11D5">
      <w:pPr>
        <w:pStyle w:val="01"/>
        <w:ind w:left="142" w:right="0" w:firstLine="567"/>
        <w:rPr>
          <w:sz w:val="24"/>
          <w:szCs w:val="24"/>
        </w:rPr>
      </w:pPr>
      <w:r w:rsidRPr="001D050E">
        <w:rPr>
          <w:sz w:val="24"/>
          <w:szCs w:val="24"/>
        </w:rPr>
        <w:t>Сбор и хранение отходов (лом магнитов) подлежащих утилизации</w:t>
      </w:r>
      <w:r>
        <w:rPr>
          <w:sz w:val="24"/>
          <w:szCs w:val="24"/>
        </w:rPr>
        <w:t>,</w:t>
      </w:r>
      <w:r w:rsidRPr="00C21587">
        <w:rPr>
          <w:sz w:val="24"/>
          <w:szCs w:val="24"/>
        </w:rPr>
        <w:t xml:space="preserve"> </w:t>
      </w:r>
      <w:r>
        <w:rPr>
          <w:sz w:val="24"/>
          <w:szCs w:val="24"/>
        </w:rPr>
        <w:t xml:space="preserve">предусмотрено </w:t>
      </w:r>
      <w:r w:rsidR="003B7F91" w:rsidRPr="00C45196">
        <w:rPr>
          <w:sz w:val="24"/>
          <w:szCs w:val="24"/>
        </w:rPr>
        <w:t>в металлических контейнерах (бочках) вместимостью 200 кг на складе</w:t>
      </w:r>
      <w:r>
        <w:rPr>
          <w:sz w:val="24"/>
          <w:szCs w:val="24"/>
        </w:rPr>
        <w:t xml:space="preserve">, расположенном в осях </w:t>
      </w:r>
      <w:r w:rsidR="003B7F91">
        <w:rPr>
          <w:sz w:val="24"/>
          <w:szCs w:val="24"/>
        </w:rPr>
        <w:t>5-6</w:t>
      </w:r>
      <w:r>
        <w:rPr>
          <w:sz w:val="24"/>
          <w:szCs w:val="24"/>
        </w:rPr>
        <w:t xml:space="preserve"> / </w:t>
      </w:r>
      <w:r w:rsidR="003B7F91">
        <w:rPr>
          <w:sz w:val="24"/>
          <w:szCs w:val="24"/>
        </w:rPr>
        <w:t>Г-Ж</w:t>
      </w:r>
      <w:r>
        <w:rPr>
          <w:sz w:val="24"/>
          <w:szCs w:val="24"/>
        </w:rPr>
        <w:t>,</w:t>
      </w:r>
      <w:r w:rsidRPr="001D050E">
        <w:rPr>
          <w:sz w:val="24"/>
          <w:szCs w:val="24"/>
        </w:rPr>
        <w:t xml:space="preserve"> в объ</w:t>
      </w:r>
      <w:r>
        <w:rPr>
          <w:sz w:val="24"/>
          <w:szCs w:val="24"/>
        </w:rPr>
        <w:t>е</w:t>
      </w:r>
      <w:r w:rsidRPr="001D050E">
        <w:rPr>
          <w:sz w:val="24"/>
          <w:szCs w:val="24"/>
        </w:rPr>
        <w:t xml:space="preserve">ме 14 суточных норм накопления. </w:t>
      </w:r>
    </w:p>
    <w:p w14:paraId="66381F15" w14:textId="7E50B3AB" w:rsidR="005C11D5" w:rsidRDefault="005C11D5" w:rsidP="005C11D5">
      <w:pPr>
        <w:pStyle w:val="01"/>
        <w:ind w:left="142" w:right="0" w:firstLine="567"/>
        <w:rPr>
          <w:sz w:val="24"/>
          <w:szCs w:val="24"/>
        </w:rPr>
      </w:pPr>
      <w:r>
        <w:rPr>
          <w:sz w:val="24"/>
          <w:szCs w:val="24"/>
        </w:rPr>
        <w:t xml:space="preserve">Хранения химических реагентов предусмотрено на складе, расположенном </w:t>
      </w:r>
      <w:r w:rsidR="00521D10">
        <w:rPr>
          <w:sz w:val="24"/>
          <w:szCs w:val="24"/>
        </w:rPr>
        <w:t xml:space="preserve">на первом этаже </w:t>
      </w:r>
      <w:proofErr w:type="spellStart"/>
      <w:r w:rsidR="00521D10">
        <w:rPr>
          <w:sz w:val="24"/>
          <w:szCs w:val="24"/>
        </w:rPr>
        <w:t>пристроя</w:t>
      </w:r>
      <w:proofErr w:type="spellEnd"/>
      <w:r w:rsidR="00521D10" w:rsidRPr="00C21587">
        <w:rPr>
          <w:sz w:val="24"/>
          <w:szCs w:val="24"/>
        </w:rPr>
        <w:t xml:space="preserve"> </w:t>
      </w:r>
      <w:r>
        <w:rPr>
          <w:sz w:val="24"/>
          <w:szCs w:val="24"/>
        </w:rPr>
        <w:t>в осях 42-46 / С-Ф.</w:t>
      </w:r>
    </w:p>
    <w:p w14:paraId="120D45D8" w14:textId="4C3E8C9B" w:rsidR="005C11D5" w:rsidRDefault="005C11D5" w:rsidP="005C11D5">
      <w:pPr>
        <w:pStyle w:val="01"/>
        <w:ind w:left="142" w:right="0" w:firstLine="567"/>
        <w:rPr>
          <w:sz w:val="24"/>
          <w:szCs w:val="24"/>
        </w:rPr>
      </w:pPr>
      <w:r>
        <w:rPr>
          <w:sz w:val="24"/>
          <w:szCs w:val="24"/>
        </w:rPr>
        <w:t>Н</w:t>
      </w:r>
      <w:r w:rsidRPr="001D050E">
        <w:rPr>
          <w:sz w:val="24"/>
          <w:szCs w:val="24"/>
        </w:rPr>
        <w:t xml:space="preserve">а участке </w:t>
      </w:r>
      <w:r>
        <w:rPr>
          <w:sz w:val="24"/>
          <w:szCs w:val="24"/>
        </w:rPr>
        <w:t xml:space="preserve">предусмотрена развесочная химикатов для </w:t>
      </w:r>
      <w:r w:rsidRPr="001D050E">
        <w:rPr>
          <w:sz w:val="24"/>
          <w:szCs w:val="24"/>
        </w:rPr>
        <w:t xml:space="preserve">подготовки рабочих растворов с учетом разового потребления (один раз в три месяца) и корректировкой состава (один раз в неделю). </w:t>
      </w:r>
    </w:p>
    <w:p w14:paraId="54A61C83" w14:textId="77777777" w:rsidR="00C216AA" w:rsidRDefault="00C216AA" w:rsidP="00C216AA">
      <w:pPr>
        <w:pStyle w:val="01"/>
        <w:ind w:left="142" w:right="0" w:firstLine="567"/>
        <w:rPr>
          <w:sz w:val="24"/>
          <w:szCs w:val="24"/>
        </w:rPr>
      </w:pPr>
      <w:r w:rsidRPr="001D050E">
        <w:rPr>
          <w:sz w:val="24"/>
          <w:szCs w:val="24"/>
        </w:rPr>
        <w:t xml:space="preserve">Транспортировка заготовок </w:t>
      </w:r>
      <w:r>
        <w:rPr>
          <w:sz w:val="24"/>
          <w:szCs w:val="24"/>
        </w:rPr>
        <w:t xml:space="preserve">магнитов на участке между операциями, а также перемещение </w:t>
      </w:r>
      <w:bookmarkStart w:id="54" w:name="_Hlk239757899"/>
      <w:r>
        <w:rPr>
          <w:sz w:val="24"/>
          <w:szCs w:val="24"/>
        </w:rPr>
        <w:t>лотков,</w:t>
      </w:r>
      <w:r w:rsidRPr="003D1EE1">
        <w:t xml:space="preserve"> </w:t>
      </w:r>
      <w:r w:rsidRPr="003D1EE1">
        <w:rPr>
          <w:sz w:val="24"/>
          <w:szCs w:val="24"/>
        </w:rPr>
        <w:t>сформированны</w:t>
      </w:r>
      <w:r>
        <w:rPr>
          <w:sz w:val="24"/>
          <w:szCs w:val="24"/>
        </w:rPr>
        <w:t>х</w:t>
      </w:r>
      <w:r w:rsidRPr="003D1EE1">
        <w:rPr>
          <w:sz w:val="24"/>
          <w:szCs w:val="24"/>
        </w:rPr>
        <w:t xml:space="preserve"> партиями на паллетах</w:t>
      </w:r>
      <w:r>
        <w:rPr>
          <w:sz w:val="24"/>
          <w:szCs w:val="24"/>
        </w:rPr>
        <w:t xml:space="preserve"> </w:t>
      </w:r>
      <w:bookmarkEnd w:id="54"/>
      <w:r>
        <w:rPr>
          <w:sz w:val="24"/>
          <w:szCs w:val="24"/>
        </w:rPr>
        <w:t>для хранения, между производственными участками предусматривается при помощи транспортных тележек.</w:t>
      </w:r>
    </w:p>
    <w:p w14:paraId="03A0C1A8" w14:textId="77777777" w:rsidR="00C216AA" w:rsidRDefault="00C216AA" w:rsidP="00C216AA">
      <w:pPr>
        <w:pStyle w:val="01"/>
        <w:ind w:left="142" w:right="0" w:firstLine="567"/>
        <w:rPr>
          <w:sz w:val="24"/>
          <w:szCs w:val="24"/>
        </w:rPr>
      </w:pPr>
    </w:p>
    <w:p w14:paraId="16A4F5FF" w14:textId="24DF25CA" w:rsidR="00C216AA" w:rsidRDefault="00C216AA" w:rsidP="005C11D5">
      <w:pPr>
        <w:pStyle w:val="01"/>
        <w:ind w:left="142" w:right="0" w:firstLine="567"/>
        <w:rPr>
          <w:sz w:val="24"/>
          <w:szCs w:val="24"/>
        </w:rPr>
      </w:pPr>
    </w:p>
    <w:p w14:paraId="1FB98522" w14:textId="4FE66864" w:rsidR="00C216AA" w:rsidRDefault="00C216AA" w:rsidP="005C11D5">
      <w:pPr>
        <w:pStyle w:val="01"/>
        <w:ind w:left="142" w:right="0" w:firstLine="567"/>
        <w:rPr>
          <w:sz w:val="24"/>
          <w:szCs w:val="24"/>
        </w:rPr>
      </w:pPr>
    </w:p>
    <w:p w14:paraId="553FA56F" w14:textId="07AE5EFF" w:rsidR="00C216AA" w:rsidRDefault="00C216AA" w:rsidP="005C11D5">
      <w:pPr>
        <w:pStyle w:val="01"/>
        <w:ind w:left="142" w:right="0" w:firstLine="567"/>
        <w:rPr>
          <w:sz w:val="24"/>
          <w:szCs w:val="24"/>
        </w:rPr>
      </w:pPr>
    </w:p>
    <w:p w14:paraId="477F1B5A" w14:textId="61050C68" w:rsidR="00C216AA" w:rsidRDefault="00C216AA" w:rsidP="005C11D5">
      <w:pPr>
        <w:pStyle w:val="01"/>
        <w:ind w:left="142" w:right="0" w:firstLine="567"/>
        <w:rPr>
          <w:sz w:val="24"/>
          <w:szCs w:val="24"/>
        </w:rPr>
      </w:pPr>
    </w:p>
    <w:p w14:paraId="19B9E181" w14:textId="089FCF6F" w:rsidR="00C216AA" w:rsidRDefault="00C216AA" w:rsidP="005C11D5">
      <w:pPr>
        <w:pStyle w:val="01"/>
        <w:ind w:left="142" w:right="0" w:firstLine="567"/>
        <w:rPr>
          <w:sz w:val="24"/>
          <w:szCs w:val="24"/>
        </w:rPr>
      </w:pPr>
    </w:p>
    <w:p w14:paraId="75E597B5" w14:textId="4E8106C5" w:rsidR="00C216AA" w:rsidRDefault="00C216AA" w:rsidP="005C11D5">
      <w:pPr>
        <w:pStyle w:val="01"/>
        <w:ind w:left="142" w:right="0" w:firstLine="567"/>
        <w:rPr>
          <w:sz w:val="24"/>
          <w:szCs w:val="24"/>
        </w:rPr>
      </w:pPr>
    </w:p>
    <w:p w14:paraId="46ED88FC" w14:textId="24678572" w:rsidR="00C216AA" w:rsidRDefault="00C216AA" w:rsidP="005C11D5">
      <w:pPr>
        <w:pStyle w:val="01"/>
        <w:ind w:left="142" w:right="0" w:firstLine="567"/>
        <w:rPr>
          <w:sz w:val="24"/>
          <w:szCs w:val="24"/>
        </w:rPr>
      </w:pPr>
    </w:p>
    <w:p w14:paraId="32772834" w14:textId="52CEE1AE" w:rsidR="00521D10" w:rsidRDefault="00521D10" w:rsidP="005C11D5">
      <w:pPr>
        <w:pStyle w:val="01"/>
        <w:ind w:left="142" w:right="0" w:firstLine="567"/>
        <w:rPr>
          <w:sz w:val="24"/>
          <w:szCs w:val="24"/>
        </w:rPr>
      </w:pPr>
    </w:p>
    <w:p w14:paraId="65B4C1A7" w14:textId="00094EB8" w:rsidR="00521D10" w:rsidRDefault="00521D10" w:rsidP="005C11D5">
      <w:pPr>
        <w:pStyle w:val="01"/>
        <w:ind w:left="142" w:right="0" w:firstLine="567"/>
        <w:rPr>
          <w:sz w:val="24"/>
          <w:szCs w:val="24"/>
        </w:rPr>
      </w:pPr>
    </w:p>
    <w:p w14:paraId="001DA0AB" w14:textId="14C95F67" w:rsidR="00521D10" w:rsidRDefault="00521D10" w:rsidP="005C11D5">
      <w:pPr>
        <w:pStyle w:val="01"/>
        <w:ind w:left="142" w:right="0" w:firstLine="567"/>
        <w:rPr>
          <w:sz w:val="24"/>
          <w:szCs w:val="24"/>
        </w:rPr>
      </w:pPr>
    </w:p>
    <w:p w14:paraId="0C5DB662" w14:textId="25C8DDE5" w:rsidR="00521D10" w:rsidRDefault="00521D10" w:rsidP="005C11D5">
      <w:pPr>
        <w:pStyle w:val="01"/>
        <w:ind w:left="142" w:right="0" w:firstLine="567"/>
        <w:rPr>
          <w:sz w:val="24"/>
          <w:szCs w:val="24"/>
        </w:rPr>
      </w:pPr>
    </w:p>
    <w:p w14:paraId="25F55E01" w14:textId="6161D7FE" w:rsidR="00521D10" w:rsidRDefault="00521D10" w:rsidP="005C11D5">
      <w:pPr>
        <w:pStyle w:val="01"/>
        <w:ind w:left="142" w:right="0" w:firstLine="567"/>
        <w:rPr>
          <w:sz w:val="24"/>
          <w:szCs w:val="24"/>
        </w:rPr>
      </w:pPr>
    </w:p>
    <w:p w14:paraId="01A81899" w14:textId="785B0632" w:rsidR="00521D10" w:rsidRDefault="00521D10" w:rsidP="005C11D5">
      <w:pPr>
        <w:pStyle w:val="01"/>
        <w:ind w:left="142" w:right="0" w:firstLine="567"/>
        <w:rPr>
          <w:sz w:val="24"/>
          <w:szCs w:val="24"/>
        </w:rPr>
      </w:pPr>
    </w:p>
    <w:p w14:paraId="5709AA44" w14:textId="11DB5C3A" w:rsidR="00521D10" w:rsidRDefault="00521D10" w:rsidP="005C11D5">
      <w:pPr>
        <w:pStyle w:val="01"/>
        <w:ind w:left="142" w:right="0" w:firstLine="567"/>
        <w:rPr>
          <w:sz w:val="24"/>
          <w:szCs w:val="24"/>
        </w:rPr>
      </w:pPr>
    </w:p>
    <w:p w14:paraId="276DC502" w14:textId="77777777" w:rsidR="00521D10" w:rsidRDefault="00521D10" w:rsidP="005C11D5">
      <w:pPr>
        <w:pStyle w:val="01"/>
        <w:ind w:left="142" w:right="0" w:firstLine="567"/>
        <w:rPr>
          <w:sz w:val="24"/>
          <w:szCs w:val="24"/>
        </w:rPr>
      </w:pPr>
    </w:p>
    <w:p w14:paraId="36367F22" w14:textId="4A139B5F" w:rsidR="00C216AA" w:rsidRDefault="00C216AA" w:rsidP="005C11D5">
      <w:pPr>
        <w:pStyle w:val="01"/>
        <w:ind w:left="142" w:right="0" w:firstLine="567"/>
        <w:rPr>
          <w:sz w:val="24"/>
          <w:szCs w:val="24"/>
        </w:rPr>
      </w:pPr>
    </w:p>
    <w:p w14:paraId="6D3C602E" w14:textId="624B2CA1" w:rsidR="00C216AA" w:rsidRDefault="00C216AA" w:rsidP="005C11D5">
      <w:pPr>
        <w:pStyle w:val="01"/>
        <w:ind w:left="142" w:right="0" w:firstLine="567"/>
        <w:rPr>
          <w:sz w:val="24"/>
          <w:szCs w:val="24"/>
        </w:rPr>
      </w:pPr>
    </w:p>
    <w:p w14:paraId="78FBFC3E" w14:textId="57140DCF" w:rsidR="00C216AA" w:rsidRDefault="00C216AA" w:rsidP="005C11D5">
      <w:pPr>
        <w:pStyle w:val="01"/>
        <w:ind w:left="142" w:right="0" w:firstLine="567"/>
        <w:rPr>
          <w:sz w:val="24"/>
          <w:szCs w:val="24"/>
        </w:rPr>
      </w:pPr>
    </w:p>
    <w:p w14:paraId="3762A24E" w14:textId="564CF1EF" w:rsidR="00C216AA" w:rsidRDefault="00C216AA" w:rsidP="005C11D5">
      <w:pPr>
        <w:pStyle w:val="01"/>
        <w:ind w:left="142" w:right="0" w:firstLine="567"/>
        <w:rPr>
          <w:sz w:val="24"/>
          <w:szCs w:val="24"/>
        </w:rPr>
      </w:pPr>
    </w:p>
    <w:p w14:paraId="60EA52A3" w14:textId="29D694FE" w:rsidR="00C216AA" w:rsidRDefault="00C216AA" w:rsidP="005C11D5">
      <w:pPr>
        <w:pStyle w:val="01"/>
        <w:ind w:left="142" w:right="0" w:firstLine="567"/>
        <w:rPr>
          <w:sz w:val="24"/>
          <w:szCs w:val="24"/>
        </w:rPr>
      </w:pPr>
    </w:p>
    <w:p w14:paraId="281E9AEF" w14:textId="67EC9EFF" w:rsidR="00C216AA" w:rsidRDefault="00C216AA" w:rsidP="005C11D5">
      <w:pPr>
        <w:pStyle w:val="01"/>
        <w:ind w:left="142" w:right="0" w:firstLine="567"/>
        <w:rPr>
          <w:sz w:val="24"/>
          <w:szCs w:val="24"/>
        </w:rPr>
      </w:pPr>
    </w:p>
    <w:p w14:paraId="7B9C999D" w14:textId="77777777" w:rsidR="00521D10" w:rsidRPr="001D050E" w:rsidRDefault="00521D10" w:rsidP="005C11D5">
      <w:pPr>
        <w:pStyle w:val="01"/>
        <w:ind w:left="142" w:right="0" w:firstLine="567"/>
        <w:rPr>
          <w:sz w:val="24"/>
          <w:szCs w:val="24"/>
        </w:rPr>
      </w:pPr>
    </w:p>
    <w:p w14:paraId="223D2173" w14:textId="1C08F25C" w:rsidR="005C11D5" w:rsidRPr="007B1E0F" w:rsidRDefault="007B1E0F" w:rsidP="00324D57">
      <w:pPr>
        <w:pStyle w:val="002"/>
        <w:numPr>
          <w:ilvl w:val="0"/>
          <w:numId w:val="0"/>
        </w:numPr>
        <w:spacing w:before="0" w:after="0"/>
        <w:ind w:left="142" w:right="0"/>
        <w:jc w:val="center"/>
        <w:rPr>
          <w:sz w:val="24"/>
          <w:szCs w:val="24"/>
        </w:rPr>
      </w:pPr>
      <w:r w:rsidRPr="007B1E0F">
        <w:rPr>
          <w:sz w:val="24"/>
          <w:szCs w:val="24"/>
        </w:rPr>
        <w:lastRenderedPageBreak/>
        <w:t xml:space="preserve">7.10 </w:t>
      </w:r>
      <w:r w:rsidR="005C11D5" w:rsidRPr="007B1E0F">
        <w:rPr>
          <w:sz w:val="24"/>
          <w:szCs w:val="24"/>
        </w:rPr>
        <w:t>Участок № 10. Участок намагничивания (участок заключительных операций)</w:t>
      </w:r>
    </w:p>
    <w:p w14:paraId="7CC5E3D8" w14:textId="1D321AE6" w:rsidR="007B1E0F" w:rsidRPr="00087439" w:rsidRDefault="007B1E0F" w:rsidP="007B1E0F">
      <w:pPr>
        <w:pStyle w:val="01"/>
        <w:spacing w:before="120"/>
        <w:ind w:left="142" w:right="0" w:firstLine="567"/>
        <w:rPr>
          <w:sz w:val="24"/>
          <w:szCs w:val="24"/>
        </w:rPr>
      </w:pPr>
      <w:r w:rsidRPr="00555AD3">
        <w:rPr>
          <w:sz w:val="24"/>
          <w:szCs w:val="24"/>
        </w:rPr>
        <w:t xml:space="preserve">Участок </w:t>
      </w:r>
      <w:r w:rsidRPr="007B1E0F">
        <w:rPr>
          <w:sz w:val="24"/>
          <w:szCs w:val="24"/>
        </w:rPr>
        <w:t xml:space="preserve">намагничивания </w:t>
      </w:r>
      <w:r>
        <w:rPr>
          <w:sz w:val="24"/>
          <w:szCs w:val="24"/>
        </w:rPr>
        <w:t xml:space="preserve">расположен в </w:t>
      </w:r>
      <w:r w:rsidRPr="00087439">
        <w:rPr>
          <w:sz w:val="24"/>
          <w:szCs w:val="24"/>
        </w:rPr>
        <w:t xml:space="preserve">осях </w:t>
      </w:r>
      <w:r>
        <w:rPr>
          <w:sz w:val="24"/>
          <w:szCs w:val="24"/>
        </w:rPr>
        <w:t>15-18 /</w:t>
      </w:r>
      <w:r w:rsidRPr="00087439">
        <w:rPr>
          <w:sz w:val="24"/>
          <w:szCs w:val="24"/>
        </w:rPr>
        <w:t xml:space="preserve"> </w:t>
      </w:r>
      <w:r>
        <w:rPr>
          <w:sz w:val="24"/>
          <w:szCs w:val="24"/>
        </w:rPr>
        <w:t>Г-Ж</w:t>
      </w:r>
      <w:r w:rsidRPr="00087439">
        <w:rPr>
          <w:sz w:val="24"/>
          <w:szCs w:val="24"/>
        </w:rPr>
        <w:t>.</w:t>
      </w:r>
    </w:p>
    <w:p w14:paraId="1FED2F9E" w14:textId="631112B4" w:rsidR="007B1E0F" w:rsidRDefault="007B1E0F" w:rsidP="007B1E0F">
      <w:pPr>
        <w:pStyle w:val="01"/>
        <w:spacing w:before="120"/>
        <w:ind w:left="142" w:right="0" w:firstLine="567"/>
        <w:rPr>
          <w:sz w:val="24"/>
          <w:szCs w:val="24"/>
        </w:rPr>
      </w:pPr>
      <w:r>
        <w:rPr>
          <w:sz w:val="24"/>
          <w:szCs w:val="24"/>
        </w:rPr>
        <w:t>Оборудование, размещенное на участке № 10, представлено в таблице 7.10.</w:t>
      </w:r>
    </w:p>
    <w:p w14:paraId="69487179" w14:textId="4E66EB86" w:rsidR="007B1E0F" w:rsidRPr="006352ED" w:rsidRDefault="007B1E0F" w:rsidP="007B1E0F">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 xml:space="preserve">8 – Перечень оборудования, размещенного на участке </w:t>
      </w:r>
      <w:r w:rsidRPr="007B1E0F">
        <w:rPr>
          <w:sz w:val="24"/>
          <w:szCs w:val="24"/>
        </w:rPr>
        <w:t>намагничивания</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7B1E0F" w14:paraId="627259D6" w14:textId="77777777" w:rsidTr="00A34589">
        <w:trPr>
          <w:trHeight w:val="582"/>
        </w:trPr>
        <w:tc>
          <w:tcPr>
            <w:tcW w:w="4951" w:type="dxa"/>
            <w:tcBorders>
              <w:top w:val="single" w:sz="12" w:space="0" w:color="auto"/>
            </w:tcBorders>
            <w:vAlign w:val="center"/>
          </w:tcPr>
          <w:p w14:paraId="1B362E30" w14:textId="77777777" w:rsidR="007B1E0F" w:rsidRPr="00083852" w:rsidRDefault="007B1E0F"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0896AB40" w14:textId="77777777" w:rsidR="007B1E0F" w:rsidRDefault="007B1E0F" w:rsidP="00A34589">
            <w:pPr>
              <w:pStyle w:val="01"/>
              <w:ind w:left="0" w:right="0" w:firstLine="0"/>
              <w:jc w:val="center"/>
              <w:rPr>
                <w:sz w:val="24"/>
                <w:szCs w:val="24"/>
              </w:rPr>
            </w:pPr>
            <w:r>
              <w:rPr>
                <w:sz w:val="24"/>
                <w:szCs w:val="24"/>
              </w:rPr>
              <w:t>Номинальная мощность,</w:t>
            </w:r>
          </w:p>
          <w:p w14:paraId="1734787D" w14:textId="77777777" w:rsidR="007B1E0F" w:rsidRPr="00083852" w:rsidRDefault="007B1E0F"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52FF1CC4" w14:textId="77777777" w:rsidR="007B1E0F" w:rsidRDefault="007B1E0F" w:rsidP="00A34589">
            <w:pPr>
              <w:pStyle w:val="01"/>
              <w:ind w:left="0" w:right="0" w:firstLine="0"/>
              <w:jc w:val="center"/>
              <w:rPr>
                <w:sz w:val="24"/>
                <w:szCs w:val="24"/>
              </w:rPr>
            </w:pPr>
            <w:r>
              <w:rPr>
                <w:sz w:val="24"/>
                <w:szCs w:val="24"/>
              </w:rPr>
              <w:t>Количество,</w:t>
            </w:r>
          </w:p>
          <w:p w14:paraId="1FFF5E60" w14:textId="77777777" w:rsidR="007B1E0F" w:rsidRPr="00083852" w:rsidRDefault="007B1E0F"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56A9A71A"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457C657D"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23A3EAC5" w14:textId="504E4C78" w:rsidR="007B1E0F"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7B1E0F" w14:paraId="0D201CE3" w14:textId="77777777" w:rsidTr="00A34589">
        <w:tc>
          <w:tcPr>
            <w:tcW w:w="4951" w:type="dxa"/>
            <w:tcBorders>
              <w:top w:val="single" w:sz="12" w:space="0" w:color="auto"/>
            </w:tcBorders>
            <w:vAlign w:val="center"/>
          </w:tcPr>
          <w:p w14:paraId="57ED5184" w14:textId="4C5B11CA" w:rsidR="007B1E0F" w:rsidRPr="00083852" w:rsidRDefault="007B1E0F" w:rsidP="00A34589">
            <w:pPr>
              <w:pStyle w:val="01"/>
              <w:ind w:left="0" w:firstLine="0"/>
              <w:rPr>
                <w:sz w:val="24"/>
                <w:szCs w:val="24"/>
              </w:rPr>
            </w:pPr>
            <w:r w:rsidRPr="007B1E0F">
              <w:rPr>
                <w:sz w:val="24"/>
                <w:szCs w:val="24"/>
              </w:rPr>
              <w:t>Установка импульсного намагничивания</w:t>
            </w:r>
          </w:p>
        </w:tc>
        <w:tc>
          <w:tcPr>
            <w:tcW w:w="1789" w:type="dxa"/>
            <w:tcBorders>
              <w:top w:val="single" w:sz="12" w:space="0" w:color="auto"/>
            </w:tcBorders>
            <w:vAlign w:val="center"/>
          </w:tcPr>
          <w:p w14:paraId="465D0893" w14:textId="09A942A9" w:rsidR="007B1E0F" w:rsidRPr="00083852" w:rsidRDefault="00946FE5" w:rsidP="00A34589">
            <w:pPr>
              <w:pStyle w:val="01"/>
              <w:ind w:left="0" w:right="0" w:firstLine="0"/>
              <w:jc w:val="center"/>
              <w:rPr>
                <w:sz w:val="24"/>
                <w:szCs w:val="24"/>
              </w:rPr>
            </w:pPr>
            <w:r>
              <w:rPr>
                <w:sz w:val="24"/>
                <w:szCs w:val="24"/>
              </w:rPr>
              <w:t>7</w:t>
            </w:r>
            <w:r w:rsidR="00952995">
              <w:rPr>
                <w:sz w:val="24"/>
                <w:szCs w:val="24"/>
              </w:rPr>
              <w:t>,0</w:t>
            </w:r>
          </w:p>
        </w:tc>
        <w:tc>
          <w:tcPr>
            <w:tcW w:w="1477" w:type="dxa"/>
            <w:tcBorders>
              <w:top w:val="single" w:sz="12" w:space="0" w:color="auto"/>
            </w:tcBorders>
            <w:vAlign w:val="center"/>
          </w:tcPr>
          <w:p w14:paraId="7A1EBE26" w14:textId="5C8DEFA8" w:rsidR="007B1E0F" w:rsidRDefault="007B1E0F" w:rsidP="00A34589">
            <w:pPr>
              <w:pStyle w:val="01"/>
              <w:ind w:left="0" w:right="0" w:firstLine="0"/>
              <w:jc w:val="center"/>
              <w:rPr>
                <w:sz w:val="24"/>
                <w:szCs w:val="24"/>
              </w:rPr>
            </w:pPr>
            <w:r>
              <w:rPr>
                <w:sz w:val="24"/>
                <w:szCs w:val="24"/>
              </w:rPr>
              <w:t>4</w:t>
            </w:r>
          </w:p>
        </w:tc>
        <w:tc>
          <w:tcPr>
            <w:tcW w:w="1964" w:type="dxa"/>
            <w:tcBorders>
              <w:top w:val="single" w:sz="12" w:space="0" w:color="auto"/>
            </w:tcBorders>
            <w:vAlign w:val="center"/>
          </w:tcPr>
          <w:p w14:paraId="0871B457" w14:textId="6183BCD4" w:rsidR="007B1E0F" w:rsidRDefault="007B1E0F" w:rsidP="00A34589">
            <w:pPr>
              <w:pStyle w:val="01"/>
              <w:ind w:left="0" w:right="0" w:firstLine="0"/>
              <w:jc w:val="center"/>
              <w:rPr>
                <w:sz w:val="24"/>
                <w:szCs w:val="24"/>
              </w:rPr>
            </w:pPr>
            <w:r>
              <w:rPr>
                <w:sz w:val="24"/>
                <w:szCs w:val="24"/>
              </w:rPr>
              <w:t>82</w:t>
            </w:r>
          </w:p>
        </w:tc>
      </w:tr>
      <w:tr w:rsidR="007B1E0F" w14:paraId="174D5EB0" w14:textId="77777777" w:rsidTr="00A34589">
        <w:tc>
          <w:tcPr>
            <w:tcW w:w="4951" w:type="dxa"/>
            <w:vAlign w:val="center"/>
          </w:tcPr>
          <w:p w14:paraId="2400FB8C" w14:textId="147BFB44" w:rsidR="007B1E0F" w:rsidRPr="00083852" w:rsidRDefault="007B1E0F" w:rsidP="00A34589">
            <w:pPr>
              <w:pStyle w:val="01"/>
              <w:ind w:left="0" w:firstLine="0"/>
              <w:rPr>
                <w:sz w:val="24"/>
                <w:szCs w:val="24"/>
              </w:rPr>
            </w:pPr>
            <w:r w:rsidRPr="007B1E0F">
              <w:rPr>
                <w:sz w:val="24"/>
                <w:szCs w:val="24"/>
              </w:rPr>
              <w:t>Флюксметр с катушкой Гельмгольца</w:t>
            </w:r>
          </w:p>
        </w:tc>
        <w:tc>
          <w:tcPr>
            <w:tcW w:w="1789" w:type="dxa"/>
            <w:vAlign w:val="center"/>
          </w:tcPr>
          <w:p w14:paraId="54BEDD7C" w14:textId="076AE0DC" w:rsidR="007B1E0F" w:rsidRPr="00083852" w:rsidRDefault="00946FE5" w:rsidP="00A34589">
            <w:pPr>
              <w:pStyle w:val="01"/>
              <w:ind w:left="0" w:right="0" w:firstLine="0"/>
              <w:jc w:val="center"/>
              <w:rPr>
                <w:sz w:val="24"/>
                <w:szCs w:val="24"/>
              </w:rPr>
            </w:pPr>
            <w:r>
              <w:rPr>
                <w:sz w:val="24"/>
                <w:szCs w:val="24"/>
              </w:rPr>
              <w:t>0,2</w:t>
            </w:r>
          </w:p>
        </w:tc>
        <w:tc>
          <w:tcPr>
            <w:tcW w:w="1477" w:type="dxa"/>
            <w:vAlign w:val="center"/>
          </w:tcPr>
          <w:p w14:paraId="3943BDA8" w14:textId="7FB61C69" w:rsidR="007B1E0F" w:rsidRDefault="007B1E0F" w:rsidP="00A34589">
            <w:pPr>
              <w:pStyle w:val="01"/>
              <w:ind w:left="0" w:right="0" w:firstLine="0"/>
              <w:jc w:val="center"/>
              <w:rPr>
                <w:sz w:val="24"/>
                <w:szCs w:val="24"/>
              </w:rPr>
            </w:pPr>
            <w:r>
              <w:rPr>
                <w:sz w:val="24"/>
                <w:szCs w:val="24"/>
              </w:rPr>
              <w:t>2</w:t>
            </w:r>
          </w:p>
        </w:tc>
        <w:tc>
          <w:tcPr>
            <w:tcW w:w="1964" w:type="dxa"/>
            <w:vAlign w:val="center"/>
          </w:tcPr>
          <w:p w14:paraId="76CFA72D" w14:textId="3138FF2D" w:rsidR="007B1E0F" w:rsidRDefault="007B1E0F" w:rsidP="00A34589">
            <w:pPr>
              <w:pStyle w:val="01"/>
              <w:ind w:left="0" w:right="0" w:firstLine="0"/>
              <w:jc w:val="center"/>
              <w:rPr>
                <w:sz w:val="24"/>
                <w:szCs w:val="24"/>
              </w:rPr>
            </w:pPr>
            <w:r>
              <w:rPr>
                <w:sz w:val="24"/>
                <w:szCs w:val="24"/>
              </w:rPr>
              <w:t>83</w:t>
            </w:r>
          </w:p>
        </w:tc>
      </w:tr>
      <w:tr w:rsidR="007B1E0F" w14:paraId="0CDBFEB0" w14:textId="77777777" w:rsidTr="00A34589">
        <w:tc>
          <w:tcPr>
            <w:tcW w:w="4951" w:type="dxa"/>
            <w:vAlign w:val="center"/>
          </w:tcPr>
          <w:p w14:paraId="74A4E76E" w14:textId="69E75324" w:rsidR="007B1E0F" w:rsidRDefault="007B1E0F" w:rsidP="00A34589">
            <w:pPr>
              <w:pStyle w:val="01"/>
              <w:ind w:left="0" w:right="0" w:firstLine="0"/>
              <w:jc w:val="left"/>
              <w:rPr>
                <w:sz w:val="24"/>
                <w:szCs w:val="24"/>
              </w:rPr>
            </w:pPr>
            <w:r w:rsidRPr="007B1E0F">
              <w:rPr>
                <w:sz w:val="24"/>
                <w:szCs w:val="24"/>
              </w:rPr>
              <w:t>Упаковочная машина</w:t>
            </w:r>
          </w:p>
        </w:tc>
        <w:tc>
          <w:tcPr>
            <w:tcW w:w="1789" w:type="dxa"/>
            <w:vAlign w:val="center"/>
          </w:tcPr>
          <w:p w14:paraId="754F4F42" w14:textId="187638DC" w:rsidR="007B1E0F" w:rsidRDefault="00946FE5" w:rsidP="00A34589">
            <w:pPr>
              <w:pStyle w:val="01"/>
              <w:ind w:left="0" w:right="0" w:firstLine="0"/>
              <w:jc w:val="center"/>
              <w:rPr>
                <w:sz w:val="24"/>
                <w:szCs w:val="24"/>
              </w:rPr>
            </w:pPr>
            <w:r>
              <w:rPr>
                <w:sz w:val="24"/>
                <w:szCs w:val="24"/>
              </w:rPr>
              <w:t>1,7</w:t>
            </w:r>
          </w:p>
        </w:tc>
        <w:tc>
          <w:tcPr>
            <w:tcW w:w="1477" w:type="dxa"/>
            <w:vAlign w:val="center"/>
          </w:tcPr>
          <w:p w14:paraId="7EA0912E" w14:textId="2D1C3607" w:rsidR="007B1E0F" w:rsidRDefault="007B1E0F" w:rsidP="00A34589">
            <w:pPr>
              <w:pStyle w:val="01"/>
              <w:ind w:left="0" w:right="0" w:firstLine="0"/>
              <w:jc w:val="center"/>
              <w:rPr>
                <w:sz w:val="24"/>
                <w:szCs w:val="24"/>
              </w:rPr>
            </w:pPr>
            <w:r>
              <w:rPr>
                <w:sz w:val="24"/>
                <w:szCs w:val="24"/>
              </w:rPr>
              <w:t>2</w:t>
            </w:r>
          </w:p>
        </w:tc>
        <w:tc>
          <w:tcPr>
            <w:tcW w:w="1964" w:type="dxa"/>
            <w:vAlign w:val="center"/>
          </w:tcPr>
          <w:p w14:paraId="70EE9BCD" w14:textId="782D0AA7" w:rsidR="007B1E0F" w:rsidRDefault="007B1E0F" w:rsidP="00A34589">
            <w:pPr>
              <w:pStyle w:val="01"/>
              <w:ind w:left="0" w:right="0" w:firstLine="0"/>
              <w:jc w:val="center"/>
              <w:rPr>
                <w:sz w:val="24"/>
                <w:szCs w:val="24"/>
              </w:rPr>
            </w:pPr>
            <w:r>
              <w:rPr>
                <w:sz w:val="24"/>
                <w:szCs w:val="24"/>
              </w:rPr>
              <w:t>84</w:t>
            </w:r>
          </w:p>
        </w:tc>
      </w:tr>
    </w:tbl>
    <w:p w14:paraId="1E38F22D" w14:textId="06AB9F0A" w:rsidR="005C11D5" w:rsidRDefault="005C11D5" w:rsidP="00946FE5">
      <w:pPr>
        <w:pStyle w:val="01"/>
        <w:spacing w:before="120"/>
        <w:ind w:left="142" w:right="0" w:firstLine="567"/>
        <w:rPr>
          <w:sz w:val="24"/>
          <w:szCs w:val="24"/>
        </w:rPr>
      </w:pPr>
      <w:r w:rsidRPr="001D050E">
        <w:rPr>
          <w:sz w:val="24"/>
          <w:szCs w:val="24"/>
        </w:rPr>
        <w:t>На участке производится</w:t>
      </w:r>
      <w:r>
        <w:rPr>
          <w:sz w:val="24"/>
          <w:szCs w:val="24"/>
        </w:rPr>
        <w:t>:</w:t>
      </w:r>
    </w:p>
    <w:p w14:paraId="09AF6112" w14:textId="77777777" w:rsidR="005C11D5" w:rsidRDefault="005C11D5" w:rsidP="008E28DC">
      <w:pPr>
        <w:pStyle w:val="01"/>
        <w:numPr>
          <w:ilvl w:val="0"/>
          <w:numId w:val="31"/>
        </w:numPr>
        <w:ind w:right="0"/>
        <w:rPr>
          <w:sz w:val="24"/>
          <w:szCs w:val="24"/>
        </w:rPr>
      </w:pPr>
      <w:r>
        <w:rPr>
          <w:sz w:val="24"/>
          <w:szCs w:val="24"/>
        </w:rPr>
        <w:t>н</w:t>
      </w:r>
      <w:r w:rsidRPr="001D050E">
        <w:rPr>
          <w:sz w:val="24"/>
          <w:szCs w:val="24"/>
        </w:rPr>
        <w:t>амагничивание магнитов до состояния технического насыщения</w:t>
      </w:r>
      <w:r>
        <w:rPr>
          <w:sz w:val="24"/>
          <w:szCs w:val="24"/>
        </w:rPr>
        <w:t xml:space="preserve"> </w:t>
      </w:r>
      <w:r w:rsidRPr="001D050E">
        <w:rPr>
          <w:sz w:val="24"/>
          <w:szCs w:val="24"/>
        </w:rPr>
        <w:t>вручную</w:t>
      </w:r>
      <w:r>
        <w:rPr>
          <w:sz w:val="24"/>
          <w:szCs w:val="24"/>
        </w:rPr>
        <w:t>;</w:t>
      </w:r>
    </w:p>
    <w:p w14:paraId="282BB646" w14:textId="77777777" w:rsidR="005C11D5" w:rsidRDefault="005C11D5" w:rsidP="008E28DC">
      <w:pPr>
        <w:pStyle w:val="01"/>
        <w:numPr>
          <w:ilvl w:val="0"/>
          <w:numId w:val="31"/>
        </w:numPr>
        <w:ind w:right="0"/>
        <w:rPr>
          <w:sz w:val="24"/>
          <w:szCs w:val="24"/>
        </w:rPr>
      </w:pPr>
      <w:r>
        <w:rPr>
          <w:sz w:val="24"/>
          <w:szCs w:val="24"/>
        </w:rPr>
        <w:t>к</w:t>
      </w:r>
      <w:r w:rsidRPr="001D050E">
        <w:rPr>
          <w:sz w:val="24"/>
          <w:szCs w:val="24"/>
        </w:rPr>
        <w:t>онтроль статических магнитных характеристик готовых магнитов</w:t>
      </w:r>
      <w:r>
        <w:rPr>
          <w:sz w:val="24"/>
          <w:szCs w:val="24"/>
        </w:rPr>
        <w:t>;</w:t>
      </w:r>
    </w:p>
    <w:p w14:paraId="2FFC60E4" w14:textId="6D932645" w:rsidR="005C11D5" w:rsidRDefault="005C11D5" w:rsidP="008E28DC">
      <w:pPr>
        <w:pStyle w:val="01"/>
        <w:numPr>
          <w:ilvl w:val="0"/>
          <w:numId w:val="31"/>
        </w:numPr>
        <w:ind w:right="0"/>
        <w:rPr>
          <w:sz w:val="24"/>
          <w:szCs w:val="24"/>
        </w:rPr>
      </w:pPr>
      <w:r>
        <w:rPr>
          <w:sz w:val="24"/>
          <w:szCs w:val="24"/>
        </w:rPr>
        <w:t>у</w:t>
      </w:r>
      <w:r w:rsidRPr="001D050E">
        <w:rPr>
          <w:sz w:val="24"/>
          <w:szCs w:val="24"/>
        </w:rPr>
        <w:t>паковка намагниченных магнитов в промежуточную транспортировочную тару</w:t>
      </w:r>
      <w:r w:rsidRPr="00BC6C63">
        <w:rPr>
          <w:sz w:val="24"/>
          <w:szCs w:val="24"/>
        </w:rPr>
        <w:t xml:space="preserve">. </w:t>
      </w:r>
    </w:p>
    <w:p w14:paraId="41301875" w14:textId="51D46409" w:rsidR="00952995" w:rsidRPr="00BC6C63" w:rsidRDefault="00952995" w:rsidP="00952995">
      <w:pPr>
        <w:pStyle w:val="01"/>
        <w:spacing w:before="120"/>
        <w:ind w:left="142" w:right="0" w:firstLine="567"/>
        <w:rPr>
          <w:sz w:val="24"/>
          <w:szCs w:val="24"/>
        </w:rPr>
      </w:pPr>
      <w:r w:rsidRPr="00952995">
        <w:rPr>
          <w:sz w:val="24"/>
          <w:szCs w:val="24"/>
        </w:rPr>
        <w:t>Транспортировка заготовок магнитов на участк</w:t>
      </w:r>
      <w:r>
        <w:rPr>
          <w:sz w:val="24"/>
          <w:szCs w:val="24"/>
        </w:rPr>
        <w:t>ах</w:t>
      </w:r>
      <w:r w:rsidRPr="00952995">
        <w:rPr>
          <w:sz w:val="24"/>
          <w:szCs w:val="24"/>
        </w:rPr>
        <w:t xml:space="preserve"> </w:t>
      </w:r>
      <w:r>
        <w:rPr>
          <w:sz w:val="24"/>
          <w:szCs w:val="24"/>
        </w:rPr>
        <w:t xml:space="preserve">заключительных </w:t>
      </w:r>
      <w:r w:rsidRPr="00952995">
        <w:rPr>
          <w:sz w:val="24"/>
          <w:szCs w:val="24"/>
        </w:rPr>
        <w:t>операци</w:t>
      </w:r>
      <w:r>
        <w:rPr>
          <w:sz w:val="24"/>
          <w:szCs w:val="24"/>
        </w:rPr>
        <w:t>й</w:t>
      </w:r>
      <w:r w:rsidRPr="00952995">
        <w:rPr>
          <w:sz w:val="24"/>
          <w:szCs w:val="24"/>
        </w:rPr>
        <w:t xml:space="preserve"> предусматривается при помощи транспортных тележек.</w:t>
      </w:r>
    </w:p>
    <w:p w14:paraId="124B0ECB" w14:textId="77777777" w:rsidR="005C11D5" w:rsidRDefault="005C11D5" w:rsidP="005C11D5">
      <w:pPr>
        <w:pStyle w:val="01"/>
        <w:spacing w:before="120"/>
        <w:ind w:left="142" w:right="0" w:firstLine="567"/>
        <w:rPr>
          <w:b/>
          <w:bCs/>
          <w:sz w:val="24"/>
          <w:szCs w:val="24"/>
        </w:rPr>
      </w:pPr>
    </w:p>
    <w:p w14:paraId="648336CB" w14:textId="4435EBDF" w:rsidR="005C11D5" w:rsidRPr="00952995" w:rsidRDefault="00952995" w:rsidP="00324D57">
      <w:pPr>
        <w:pStyle w:val="002"/>
        <w:numPr>
          <w:ilvl w:val="0"/>
          <w:numId w:val="0"/>
        </w:numPr>
        <w:spacing w:before="0" w:after="0"/>
        <w:ind w:left="142" w:right="0"/>
        <w:jc w:val="center"/>
        <w:rPr>
          <w:sz w:val="24"/>
          <w:szCs w:val="24"/>
        </w:rPr>
      </w:pPr>
      <w:r w:rsidRPr="00952995">
        <w:rPr>
          <w:sz w:val="24"/>
          <w:szCs w:val="24"/>
        </w:rPr>
        <w:t xml:space="preserve">7.11 </w:t>
      </w:r>
      <w:r w:rsidR="005C11D5" w:rsidRPr="00952995">
        <w:rPr>
          <w:sz w:val="24"/>
          <w:szCs w:val="24"/>
        </w:rPr>
        <w:t>Участок № 11. Участок сборки магнитных систем (участок заключительных</w:t>
      </w:r>
      <w:r>
        <w:rPr>
          <w:sz w:val="24"/>
          <w:szCs w:val="24"/>
        </w:rPr>
        <w:t xml:space="preserve"> </w:t>
      </w:r>
      <w:r w:rsidR="005C11D5" w:rsidRPr="00952995">
        <w:rPr>
          <w:sz w:val="24"/>
          <w:szCs w:val="24"/>
        </w:rPr>
        <w:t>операций)</w:t>
      </w:r>
    </w:p>
    <w:p w14:paraId="46AF39C0" w14:textId="7D9365CB" w:rsidR="00952995" w:rsidRPr="00087439" w:rsidRDefault="00952995" w:rsidP="00952995">
      <w:pPr>
        <w:pStyle w:val="01"/>
        <w:spacing w:before="120"/>
        <w:ind w:left="142" w:right="0" w:firstLine="567"/>
        <w:rPr>
          <w:sz w:val="24"/>
          <w:szCs w:val="24"/>
        </w:rPr>
      </w:pPr>
      <w:bookmarkStart w:id="55" w:name="_Hlk239666328"/>
      <w:r w:rsidRPr="00555AD3">
        <w:rPr>
          <w:sz w:val="24"/>
          <w:szCs w:val="24"/>
        </w:rPr>
        <w:t xml:space="preserve">Участок </w:t>
      </w:r>
      <w:r w:rsidRPr="00952995">
        <w:rPr>
          <w:sz w:val="24"/>
          <w:szCs w:val="24"/>
        </w:rPr>
        <w:t>сборки магнитных систем</w:t>
      </w:r>
      <w:r w:rsidRPr="007B1E0F">
        <w:rPr>
          <w:sz w:val="24"/>
          <w:szCs w:val="24"/>
        </w:rPr>
        <w:t xml:space="preserve"> </w:t>
      </w:r>
      <w:r>
        <w:rPr>
          <w:sz w:val="24"/>
          <w:szCs w:val="24"/>
        </w:rPr>
        <w:t xml:space="preserve">расположен в </w:t>
      </w:r>
      <w:r w:rsidRPr="00087439">
        <w:rPr>
          <w:sz w:val="24"/>
          <w:szCs w:val="24"/>
        </w:rPr>
        <w:t xml:space="preserve">осях </w:t>
      </w:r>
      <w:r>
        <w:rPr>
          <w:sz w:val="24"/>
          <w:szCs w:val="24"/>
        </w:rPr>
        <w:t>43-46 /</w:t>
      </w:r>
      <w:r w:rsidRPr="00087439">
        <w:rPr>
          <w:sz w:val="24"/>
          <w:szCs w:val="24"/>
        </w:rPr>
        <w:t xml:space="preserve"> </w:t>
      </w:r>
      <w:r>
        <w:rPr>
          <w:sz w:val="24"/>
          <w:szCs w:val="24"/>
        </w:rPr>
        <w:t>Г-Ж</w:t>
      </w:r>
      <w:r w:rsidRPr="00087439">
        <w:rPr>
          <w:sz w:val="24"/>
          <w:szCs w:val="24"/>
        </w:rPr>
        <w:t xml:space="preserve">. Категория помещения по взрывопожарной и пожарной опасности </w:t>
      </w:r>
      <w:r>
        <w:rPr>
          <w:sz w:val="24"/>
          <w:szCs w:val="24"/>
        </w:rPr>
        <w:t xml:space="preserve">– В1 </w:t>
      </w:r>
      <w:r w:rsidRPr="00087439">
        <w:rPr>
          <w:sz w:val="24"/>
          <w:szCs w:val="24"/>
        </w:rPr>
        <w:t xml:space="preserve">в соответствии с </w:t>
      </w:r>
      <w:r w:rsidRPr="00087439">
        <w:rPr>
          <w:color w:val="FF0000"/>
          <w:sz w:val="24"/>
          <w:szCs w:val="24"/>
        </w:rPr>
        <w:t>СП 12.13130.2009</w:t>
      </w:r>
      <w:r w:rsidRPr="00087439">
        <w:rPr>
          <w:sz w:val="24"/>
          <w:szCs w:val="24"/>
        </w:rPr>
        <w:t>.</w:t>
      </w:r>
    </w:p>
    <w:p w14:paraId="4B474BD2" w14:textId="6EACD1D0" w:rsidR="00952995" w:rsidRDefault="00952995" w:rsidP="00952995">
      <w:pPr>
        <w:pStyle w:val="01"/>
        <w:spacing w:before="120"/>
        <w:ind w:left="142" w:right="0" w:firstLine="567"/>
        <w:rPr>
          <w:sz w:val="24"/>
          <w:szCs w:val="24"/>
        </w:rPr>
      </w:pPr>
      <w:r>
        <w:rPr>
          <w:sz w:val="24"/>
          <w:szCs w:val="24"/>
        </w:rPr>
        <w:t>Оборудование, размещенное на участке № 11, представлено в таблице 7.11.</w:t>
      </w:r>
    </w:p>
    <w:p w14:paraId="0934A5A9" w14:textId="76AB5A65" w:rsidR="00952995" w:rsidRPr="006352ED" w:rsidRDefault="00952995" w:rsidP="00952995">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1</w:t>
      </w:r>
      <w:r w:rsidR="00626D0A">
        <w:rPr>
          <w:sz w:val="24"/>
          <w:szCs w:val="24"/>
        </w:rPr>
        <w:t>1</w:t>
      </w:r>
      <w:r>
        <w:rPr>
          <w:sz w:val="24"/>
          <w:szCs w:val="24"/>
        </w:rPr>
        <w:t xml:space="preserve"> – Перечень оборудования, размещенного на участке </w:t>
      </w:r>
      <w:r w:rsidRPr="00952995">
        <w:rPr>
          <w:sz w:val="24"/>
          <w:szCs w:val="24"/>
        </w:rPr>
        <w:t>сборки магнитных систем</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952995" w14:paraId="34187044" w14:textId="77777777" w:rsidTr="00A34589">
        <w:trPr>
          <w:trHeight w:val="582"/>
        </w:trPr>
        <w:tc>
          <w:tcPr>
            <w:tcW w:w="4951" w:type="dxa"/>
            <w:tcBorders>
              <w:top w:val="single" w:sz="12" w:space="0" w:color="auto"/>
            </w:tcBorders>
            <w:vAlign w:val="center"/>
          </w:tcPr>
          <w:p w14:paraId="43C40D3A" w14:textId="77777777" w:rsidR="00952995" w:rsidRPr="00083852" w:rsidRDefault="00952995"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533C32D3" w14:textId="77777777" w:rsidR="00952995" w:rsidRDefault="00952995" w:rsidP="00A34589">
            <w:pPr>
              <w:pStyle w:val="01"/>
              <w:ind w:left="0" w:right="0" w:firstLine="0"/>
              <w:jc w:val="center"/>
              <w:rPr>
                <w:sz w:val="24"/>
                <w:szCs w:val="24"/>
              </w:rPr>
            </w:pPr>
            <w:r>
              <w:rPr>
                <w:sz w:val="24"/>
                <w:szCs w:val="24"/>
              </w:rPr>
              <w:t>Номинальная мощность,</w:t>
            </w:r>
          </w:p>
          <w:p w14:paraId="4776B0CD" w14:textId="77777777" w:rsidR="00952995" w:rsidRPr="00083852" w:rsidRDefault="00952995"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2F6994BF" w14:textId="77777777" w:rsidR="00952995" w:rsidRDefault="00952995" w:rsidP="00A34589">
            <w:pPr>
              <w:pStyle w:val="01"/>
              <w:ind w:left="0" w:right="0" w:firstLine="0"/>
              <w:jc w:val="center"/>
              <w:rPr>
                <w:sz w:val="24"/>
                <w:szCs w:val="24"/>
              </w:rPr>
            </w:pPr>
            <w:r>
              <w:rPr>
                <w:sz w:val="24"/>
                <w:szCs w:val="24"/>
              </w:rPr>
              <w:t>Количество,</w:t>
            </w:r>
          </w:p>
          <w:p w14:paraId="007C28ED" w14:textId="77777777" w:rsidR="00952995" w:rsidRPr="00083852" w:rsidRDefault="00952995"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36ACC23B"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1CA411F3"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1974E240" w14:textId="5D5159D0" w:rsidR="00952995"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952995" w14:paraId="3FDA0CCB" w14:textId="77777777" w:rsidTr="00A34589">
        <w:tc>
          <w:tcPr>
            <w:tcW w:w="4951" w:type="dxa"/>
            <w:tcBorders>
              <w:top w:val="single" w:sz="12" w:space="0" w:color="auto"/>
            </w:tcBorders>
            <w:vAlign w:val="center"/>
          </w:tcPr>
          <w:p w14:paraId="2897B154" w14:textId="545571B1" w:rsidR="00952995" w:rsidRPr="00083852" w:rsidRDefault="00952995" w:rsidP="00A34589">
            <w:pPr>
              <w:pStyle w:val="01"/>
              <w:ind w:left="0" w:firstLine="0"/>
              <w:rPr>
                <w:sz w:val="24"/>
                <w:szCs w:val="24"/>
              </w:rPr>
            </w:pPr>
            <w:r w:rsidRPr="00952995">
              <w:rPr>
                <w:sz w:val="24"/>
                <w:szCs w:val="24"/>
              </w:rPr>
              <w:t>Флюксметр с катушкой Гельмгольца</w:t>
            </w:r>
          </w:p>
        </w:tc>
        <w:tc>
          <w:tcPr>
            <w:tcW w:w="1789" w:type="dxa"/>
            <w:tcBorders>
              <w:top w:val="single" w:sz="12" w:space="0" w:color="auto"/>
            </w:tcBorders>
            <w:vAlign w:val="center"/>
          </w:tcPr>
          <w:p w14:paraId="5E7AA813" w14:textId="53341C44" w:rsidR="00952995" w:rsidRPr="00083852" w:rsidRDefault="00952995" w:rsidP="00A34589">
            <w:pPr>
              <w:pStyle w:val="01"/>
              <w:ind w:left="0" w:right="0" w:firstLine="0"/>
              <w:jc w:val="center"/>
              <w:rPr>
                <w:sz w:val="24"/>
                <w:szCs w:val="24"/>
              </w:rPr>
            </w:pPr>
            <w:r>
              <w:rPr>
                <w:sz w:val="24"/>
                <w:szCs w:val="24"/>
              </w:rPr>
              <w:t>0,2</w:t>
            </w:r>
          </w:p>
        </w:tc>
        <w:tc>
          <w:tcPr>
            <w:tcW w:w="1477" w:type="dxa"/>
            <w:tcBorders>
              <w:top w:val="single" w:sz="12" w:space="0" w:color="auto"/>
            </w:tcBorders>
            <w:vAlign w:val="center"/>
          </w:tcPr>
          <w:p w14:paraId="228EC276" w14:textId="613C97C3" w:rsidR="00952995" w:rsidRDefault="00952995" w:rsidP="00A34589">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59C6EF60" w14:textId="60D93331" w:rsidR="00952995" w:rsidRDefault="00952995" w:rsidP="00A34589">
            <w:pPr>
              <w:pStyle w:val="01"/>
              <w:ind w:left="0" w:right="0" w:firstLine="0"/>
              <w:jc w:val="center"/>
              <w:rPr>
                <w:sz w:val="24"/>
                <w:szCs w:val="24"/>
              </w:rPr>
            </w:pPr>
            <w:r>
              <w:rPr>
                <w:sz w:val="24"/>
                <w:szCs w:val="24"/>
              </w:rPr>
              <w:t>85</w:t>
            </w:r>
          </w:p>
        </w:tc>
      </w:tr>
      <w:tr w:rsidR="00952995" w14:paraId="3B979405" w14:textId="77777777" w:rsidTr="00A34589">
        <w:tc>
          <w:tcPr>
            <w:tcW w:w="4951" w:type="dxa"/>
            <w:vAlign w:val="center"/>
          </w:tcPr>
          <w:p w14:paraId="2B299633" w14:textId="1FD173A2" w:rsidR="00952995" w:rsidRPr="00083852" w:rsidRDefault="00952995" w:rsidP="00A34589">
            <w:pPr>
              <w:pStyle w:val="01"/>
              <w:ind w:left="0" w:firstLine="0"/>
              <w:rPr>
                <w:sz w:val="24"/>
                <w:szCs w:val="24"/>
              </w:rPr>
            </w:pPr>
            <w:r w:rsidRPr="00952995">
              <w:rPr>
                <w:sz w:val="24"/>
                <w:szCs w:val="24"/>
              </w:rPr>
              <w:t>Тесламетр</w:t>
            </w:r>
          </w:p>
        </w:tc>
        <w:tc>
          <w:tcPr>
            <w:tcW w:w="1789" w:type="dxa"/>
            <w:vAlign w:val="center"/>
          </w:tcPr>
          <w:p w14:paraId="7573DCD2" w14:textId="27E7F434" w:rsidR="00952995" w:rsidRPr="00083852" w:rsidRDefault="00952995" w:rsidP="00A34589">
            <w:pPr>
              <w:pStyle w:val="01"/>
              <w:ind w:left="0" w:right="0" w:firstLine="0"/>
              <w:jc w:val="center"/>
              <w:rPr>
                <w:sz w:val="24"/>
                <w:szCs w:val="24"/>
              </w:rPr>
            </w:pPr>
            <w:r>
              <w:rPr>
                <w:sz w:val="24"/>
                <w:szCs w:val="24"/>
              </w:rPr>
              <w:t>0,2</w:t>
            </w:r>
          </w:p>
        </w:tc>
        <w:tc>
          <w:tcPr>
            <w:tcW w:w="1477" w:type="dxa"/>
            <w:vAlign w:val="center"/>
          </w:tcPr>
          <w:p w14:paraId="78EB4A43" w14:textId="4B938DD5" w:rsidR="00952995" w:rsidRDefault="00952995" w:rsidP="00A34589">
            <w:pPr>
              <w:pStyle w:val="01"/>
              <w:ind w:left="0" w:right="0" w:firstLine="0"/>
              <w:jc w:val="center"/>
              <w:rPr>
                <w:sz w:val="24"/>
                <w:szCs w:val="24"/>
              </w:rPr>
            </w:pPr>
            <w:r>
              <w:rPr>
                <w:sz w:val="24"/>
                <w:szCs w:val="24"/>
              </w:rPr>
              <w:t>2</w:t>
            </w:r>
          </w:p>
        </w:tc>
        <w:tc>
          <w:tcPr>
            <w:tcW w:w="1964" w:type="dxa"/>
            <w:vAlign w:val="center"/>
          </w:tcPr>
          <w:p w14:paraId="758CF4C8" w14:textId="440E12AA" w:rsidR="00952995" w:rsidRDefault="00952995" w:rsidP="00A34589">
            <w:pPr>
              <w:pStyle w:val="01"/>
              <w:ind w:left="0" w:right="0" w:firstLine="0"/>
              <w:jc w:val="center"/>
              <w:rPr>
                <w:sz w:val="24"/>
                <w:szCs w:val="24"/>
              </w:rPr>
            </w:pPr>
            <w:r>
              <w:rPr>
                <w:sz w:val="24"/>
                <w:szCs w:val="24"/>
              </w:rPr>
              <w:t>86</w:t>
            </w:r>
          </w:p>
        </w:tc>
      </w:tr>
      <w:tr w:rsidR="00952995" w14:paraId="00EFBD3D" w14:textId="77777777" w:rsidTr="00A34589">
        <w:tc>
          <w:tcPr>
            <w:tcW w:w="4951" w:type="dxa"/>
            <w:vAlign w:val="center"/>
          </w:tcPr>
          <w:p w14:paraId="411644EE" w14:textId="3A02A64F" w:rsidR="00952995" w:rsidRPr="00626D0A" w:rsidRDefault="006C475D" w:rsidP="00A34589">
            <w:pPr>
              <w:pStyle w:val="01"/>
              <w:ind w:left="0" w:right="0" w:firstLine="0"/>
              <w:jc w:val="left"/>
              <w:rPr>
                <w:sz w:val="24"/>
                <w:szCs w:val="24"/>
                <w:lang w:val="en-US"/>
              </w:rPr>
            </w:pPr>
            <w:bookmarkStart w:id="56" w:name="_Hlk239667049"/>
            <w:r>
              <w:rPr>
                <w:sz w:val="24"/>
                <w:szCs w:val="24"/>
              </w:rPr>
              <w:t>Аппарат с</w:t>
            </w:r>
            <w:r w:rsidR="00952995">
              <w:rPr>
                <w:sz w:val="24"/>
                <w:szCs w:val="24"/>
              </w:rPr>
              <w:t xml:space="preserve">варочный </w:t>
            </w:r>
            <w:r w:rsidR="00626D0A">
              <w:rPr>
                <w:sz w:val="24"/>
                <w:szCs w:val="24"/>
                <w:lang w:val="en-US"/>
              </w:rPr>
              <w:t>TIG</w:t>
            </w:r>
          </w:p>
        </w:tc>
        <w:tc>
          <w:tcPr>
            <w:tcW w:w="1789" w:type="dxa"/>
            <w:vAlign w:val="center"/>
          </w:tcPr>
          <w:p w14:paraId="0E5F3262" w14:textId="15B9C9BD" w:rsidR="00952995" w:rsidRDefault="00952995" w:rsidP="00A34589">
            <w:pPr>
              <w:pStyle w:val="01"/>
              <w:ind w:left="0" w:right="0" w:firstLine="0"/>
              <w:jc w:val="center"/>
              <w:rPr>
                <w:sz w:val="24"/>
                <w:szCs w:val="24"/>
              </w:rPr>
            </w:pPr>
            <w:r>
              <w:rPr>
                <w:sz w:val="24"/>
                <w:szCs w:val="24"/>
              </w:rPr>
              <w:t>9,0</w:t>
            </w:r>
          </w:p>
        </w:tc>
        <w:tc>
          <w:tcPr>
            <w:tcW w:w="1477" w:type="dxa"/>
            <w:vAlign w:val="center"/>
          </w:tcPr>
          <w:p w14:paraId="751C9DDC" w14:textId="73A7A338" w:rsidR="00952995" w:rsidRDefault="00952995" w:rsidP="00A34589">
            <w:pPr>
              <w:pStyle w:val="01"/>
              <w:ind w:left="0" w:right="0" w:firstLine="0"/>
              <w:jc w:val="center"/>
              <w:rPr>
                <w:sz w:val="24"/>
                <w:szCs w:val="24"/>
              </w:rPr>
            </w:pPr>
            <w:r>
              <w:rPr>
                <w:sz w:val="24"/>
                <w:szCs w:val="24"/>
              </w:rPr>
              <w:t>1</w:t>
            </w:r>
          </w:p>
        </w:tc>
        <w:tc>
          <w:tcPr>
            <w:tcW w:w="1964" w:type="dxa"/>
            <w:vAlign w:val="center"/>
          </w:tcPr>
          <w:p w14:paraId="65E0ECF7" w14:textId="1E610349" w:rsidR="00952995" w:rsidRDefault="00952995" w:rsidP="00A34589">
            <w:pPr>
              <w:pStyle w:val="01"/>
              <w:ind w:left="0" w:right="0" w:firstLine="0"/>
              <w:jc w:val="center"/>
              <w:rPr>
                <w:sz w:val="24"/>
                <w:szCs w:val="24"/>
              </w:rPr>
            </w:pPr>
            <w:r>
              <w:rPr>
                <w:sz w:val="24"/>
                <w:szCs w:val="24"/>
              </w:rPr>
              <w:t>97</w:t>
            </w:r>
          </w:p>
        </w:tc>
      </w:tr>
    </w:tbl>
    <w:bookmarkEnd w:id="56"/>
    <w:p w14:paraId="18DA0909" w14:textId="7966CF7A" w:rsidR="005C11D5" w:rsidRPr="001D050E" w:rsidRDefault="005C11D5" w:rsidP="00A13D2C">
      <w:pPr>
        <w:pStyle w:val="01"/>
        <w:spacing w:before="120"/>
        <w:ind w:left="142" w:right="0" w:firstLine="567"/>
        <w:rPr>
          <w:sz w:val="24"/>
          <w:szCs w:val="24"/>
        </w:rPr>
      </w:pPr>
      <w:r w:rsidRPr="001D050E">
        <w:rPr>
          <w:sz w:val="24"/>
          <w:szCs w:val="24"/>
        </w:rPr>
        <w:t>На участке осуществляется</w:t>
      </w:r>
      <w:r>
        <w:rPr>
          <w:sz w:val="24"/>
          <w:szCs w:val="24"/>
        </w:rPr>
        <w:t>:</w:t>
      </w:r>
    </w:p>
    <w:bookmarkEnd w:id="55"/>
    <w:p w14:paraId="7F994A8C" w14:textId="5B970B2C" w:rsidR="005C11D5" w:rsidRDefault="005C11D5" w:rsidP="008E28DC">
      <w:pPr>
        <w:pStyle w:val="01"/>
        <w:numPr>
          <w:ilvl w:val="0"/>
          <w:numId w:val="32"/>
        </w:numPr>
        <w:ind w:right="0"/>
        <w:rPr>
          <w:sz w:val="24"/>
          <w:szCs w:val="24"/>
        </w:rPr>
      </w:pPr>
      <w:r>
        <w:rPr>
          <w:sz w:val="24"/>
          <w:szCs w:val="24"/>
        </w:rPr>
        <w:t>с</w:t>
      </w:r>
      <w:r w:rsidRPr="001D050E">
        <w:rPr>
          <w:sz w:val="24"/>
          <w:szCs w:val="24"/>
        </w:rPr>
        <w:t xml:space="preserve">борка </w:t>
      </w:r>
      <w:r w:rsidR="00A13D2C">
        <w:rPr>
          <w:sz w:val="24"/>
          <w:szCs w:val="24"/>
        </w:rPr>
        <w:t xml:space="preserve">и настройка </w:t>
      </w:r>
      <w:r w:rsidRPr="001D050E">
        <w:rPr>
          <w:sz w:val="24"/>
          <w:szCs w:val="24"/>
        </w:rPr>
        <w:t>магнитных систем</w:t>
      </w:r>
      <w:r>
        <w:rPr>
          <w:sz w:val="24"/>
          <w:szCs w:val="24"/>
        </w:rPr>
        <w:t>;</w:t>
      </w:r>
    </w:p>
    <w:p w14:paraId="4C94879A" w14:textId="66D37460" w:rsidR="004B1582" w:rsidRDefault="004B1582" w:rsidP="008E28DC">
      <w:pPr>
        <w:pStyle w:val="01"/>
        <w:numPr>
          <w:ilvl w:val="0"/>
          <w:numId w:val="32"/>
        </w:numPr>
        <w:ind w:right="0"/>
        <w:rPr>
          <w:sz w:val="24"/>
          <w:szCs w:val="24"/>
        </w:rPr>
      </w:pPr>
      <w:r>
        <w:rPr>
          <w:sz w:val="24"/>
          <w:szCs w:val="24"/>
        </w:rPr>
        <w:t>с</w:t>
      </w:r>
      <w:r w:rsidRPr="004B1582">
        <w:rPr>
          <w:sz w:val="24"/>
          <w:szCs w:val="24"/>
        </w:rPr>
        <w:t>варивание металлических деталей</w:t>
      </w:r>
      <w:r>
        <w:rPr>
          <w:sz w:val="24"/>
          <w:szCs w:val="24"/>
        </w:rPr>
        <w:t>;</w:t>
      </w:r>
    </w:p>
    <w:p w14:paraId="36CDEA7A" w14:textId="77777777" w:rsidR="005C11D5" w:rsidRDefault="005C11D5" w:rsidP="008E28DC">
      <w:pPr>
        <w:pStyle w:val="01"/>
        <w:numPr>
          <w:ilvl w:val="0"/>
          <w:numId w:val="32"/>
        </w:numPr>
        <w:ind w:right="0"/>
        <w:rPr>
          <w:sz w:val="24"/>
          <w:szCs w:val="24"/>
        </w:rPr>
      </w:pPr>
      <w:r>
        <w:rPr>
          <w:sz w:val="24"/>
          <w:szCs w:val="24"/>
        </w:rPr>
        <w:t>к</w:t>
      </w:r>
      <w:r w:rsidRPr="00BC6C63">
        <w:rPr>
          <w:sz w:val="24"/>
          <w:szCs w:val="24"/>
        </w:rPr>
        <w:t>онтроль магнитных характеристик магнитных систем</w:t>
      </w:r>
      <w:r>
        <w:rPr>
          <w:sz w:val="24"/>
          <w:szCs w:val="24"/>
        </w:rPr>
        <w:t>;</w:t>
      </w:r>
    </w:p>
    <w:p w14:paraId="14A9097D" w14:textId="149EB2B1" w:rsidR="005C11D5" w:rsidRDefault="005C11D5" w:rsidP="008E28DC">
      <w:pPr>
        <w:pStyle w:val="01"/>
        <w:numPr>
          <w:ilvl w:val="0"/>
          <w:numId w:val="32"/>
        </w:numPr>
        <w:ind w:right="0"/>
        <w:rPr>
          <w:sz w:val="24"/>
          <w:szCs w:val="24"/>
        </w:rPr>
      </w:pPr>
      <w:r w:rsidRPr="00BC6C63">
        <w:rPr>
          <w:sz w:val="24"/>
          <w:szCs w:val="24"/>
        </w:rPr>
        <w:t xml:space="preserve">упаковка магнитных систем в промежуточную транспортировочную тару. </w:t>
      </w:r>
    </w:p>
    <w:p w14:paraId="5C2A3D4F" w14:textId="0D1B6846" w:rsidR="00C335D1" w:rsidRDefault="00C335D1" w:rsidP="00A13D2C">
      <w:pPr>
        <w:pStyle w:val="01"/>
        <w:spacing w:before="120"/>
        <w:ind w:left="142" w:right="0" w:firstLine="567"/>
        <w:rPr>
          <w:sz w:val="24"/>
          <w:szCs w:val="24"/>
        </w:rPr>
      </w:pPr>
      <w:r>
        <w:rPr>
          <w:sz w:val="24"/>
          <w:szCs w:val="24"/>
        </w:rPr>
        <w:t>Сварочное оборудование на участке предусмотрено в выделенном помещении поз. 11.2</w:t>
      </w:r>
      <w:r w:rsidR="00521D10">
        <w:rPr>
          <w:sz w:val="24"/>
          <w:szCs w:val="24"/>
        </w:rPr>
        <w:t xml:space="preserve"> в соответствии с требованиями </w:t>
      </w:r>
      <w:r w:rsidR="00A60A85" w:rsidRPr="00A60A85">
        <w:rPr>
          <w:color w:val="FF0000"/>
          <w:sz w:val="24"/>
          <w:szCs w:val="24"/>
        </w:rPr>
        <w:t xml:space="preserve">ПУЭ, </w:t>
      </w:r>
      <w:r w:rsidR="00521D10" w:rsidRPr="00A60A85">
        <w:rPr>
          <w:color w:val="FF0000"/>
          <w:sz w:val="24"/>
          <w:szCs w:val="24"/>
        </w:rPr>
        <w:t>пост</w:t>
      </w:r>
      <w:r w:rsidR="00521D10" w:rsidRPr="00521D10">
        <w:rPr>
          <w:color w:val="FF0000"/>
          <w:sz w:val="24"/>
          <w:szCs w:val="24"/>
        </w:rPr>
        <w:t>ановления 1479</w:t>
      </w:r>
      <w:r>
        <w:rPr>
          <w:sz w:val="24"/>
          <w:szCs w:val="24"/>
        </w:rPr>
        <w:t xml:space="preserve">. </w:t>
      </w:r>
    </w:p>
    <w:p w14:paraId="6A984344" w14:textId="2A10A8D8" w:rsidR="00A13D2C" w:rsidRDefault="00A13D2C" w:rsidP="00A13D2C">
      <w:pPr>
        <w:pStyle w:val="01"/>
        <w:spacing w:before="120"/>
        <w:ind w:left="142" w:right="0" w:firstLine="567"/>
        <w:rPr>
          <w:sz w:val="24"/>
          <w:szCs w:val="24"/>
        </w:rPr>
      </w:pPr>
      <w:r w:rsidRPr="00952995">
        <w:rPr>
          <w:sz w:val="24"/>
          <w:szCs w:val="24"/>
        </w:rPr>
        <w:t>Транспортировка заготовок магнитов на участк</w:t>
      </w:r>
      <w:r>
        <w:rPr>
          <w:sz w:val="24"/>
          <w:szCs w:val="24"/>
        </w:rPr>
        <w:t>ах</w:t>
      </w:r>
      <w:r w:rsidRPr="00952995">
        <w:rPr>
          <w:sz w:val="24"/>
          <w:szCs w:val="24"/>
        </w:rPr>
        <w:t xml:space="preserve"> </w:t>
      </w:r>
      <w:r>
        <w:rPr>
          <w:sz w:val="24"/>
          <w:szCs w:val="24"/>
        </w:rPr>
        <w:t xml:space="preserve">заключительных </w:t>
      </w:r>
      <w:r w:rsidRPr="00952995">
        <w:rPr>
          <w:sz w:val="24"/>
          <w:szCs w:val="24"/>
        </w:rPr>
        <w:t>операци</w:t>
      </w:r>
      <w:r>
        <w:rPr>
          <w:sz w:val="24"/>
          <w:szCs w:val="24"/>
        </w:rPr>
        <w:t>й</w:t>
      </w:r>
      <w:r w:rsidR="002C0433">
        <w:rPr>
          <w:sz w:val="24"/>
          <w:szCs w:val="24"/>
        </w:rPr>
        <w:t xml:space="preserve"> </w:t>
      </w:r>
      <w:r w:rsidRPr="00952995">
        <w:rPr>
          <w:sz w:val="24"/>
          <w:szCs w:val="24"/>
        </w:rPr>
        <w:t>предусматривается при помощи транспортных тележек.</w:t>
      </w:r>
    </w:p>
    <w:p w14:paraId="6C9D7B6A" w14:textId="222D5781" w:rsidR="00324D57" w:rsidRDefault="00324D57" w:rsidP="00A13D2C">
      <w:pPr>
        <w:pStyle w:val="01"/>
        <w:spacing w:before="120"/>
        <w:ind w:left="142" w:right="0" w:firstLine="567"/>
        <w:rPr>
          <w:sz w:val="24"/>
          <w:szCs w:val="24"/>
        </w:rPr>
      </w:pPr>
    </w:p>
    <w:p w14:paraId="4082AD3B" w14:textId="04950FB9" w:rsidR="00324D57" w:rsidRDefault="00324D57" w:rsidP="00A13D2C">
      <w:pPr>
        <w:pStyle w:val="01"/>
        <w:spacing w:before="120"/>
        <w:ind w:left="142" w:right="0" w:firstLine="567"/>
        <w:rPr>
          <w:sz w:val="24"/>
          <w:szCs w:val="24"/>
        </w:rPr>
      </w:pPr>
    </w:p>
    <w:p w14:paraId="6588CDA0" w14:textId="24446CA3" w:rsidR="00324D57" w:rsidRDefault="00324D57" w:rsidP="00A13D2C">
      <w:pPr>
        <w:pStyle w:val="01"/>
        <w:spacing w:before="120"/>
        <w:ind w:left="142" w:right="0" w:firstLine="567"/>
        <w:rPr>
          <w:sz w:val="24"/>
          <w:szCs w:val="24"/>
        </w:rPr>
      </w:pPr>
    </w:p>
    <w:p w14:paraId="70085E7C" w14:textId="0CE10937" w:rsidR="00324D57" w:rsidRDefault="00324D57" w:rsidP="00A13D2C">
      <w:pPr>
        <w:pStyle w:val="01"/>
        <w:spacing w:before="120"/>
        <w:ind w:left="142" w:right="0" w:firstLine="567"/>
        <w:rPr>
          <w:sz w:val="24"/>
          <w:szCs w:val="24"/>
        </w:rPr>
      </w:pPr>
    </w:p>
    <w:p w14:paraId="302B4598" w14:textId="65C180A3" w:rsidR="00324D57" w:rsidRDefault="00324D57" w:rsidP="00A13D2C">
      <w:pPr>
        <w:pStyle w:val="01"/>
        <w:spacing w:before="120"/>
        <w:ind w:left="142" w:right="0" w:firstLine="567"/>
        <w:rPr>
          <w:sz w:val="24"/>
          <w:szCs w:val="24"/>
        </w:rPr>
      </w:pPr>
    </w:p>
    <w:p w14:paraId="4B70DDE8" w14:textId="7109467D" w:rsidR="00324D57" w:rsidRDefault="00324D57" w:rsidP="00A13D2C">
      <w:pPr>
        <w:pStyle w:val="01"/>
        <w:spacing w:before="120"/>
        <w:ind w:left="142" w:right="0" w:firstLine="567"/>
        <w:rPr>
          <w:sz w:val="24"/>
          <w:szCs w:val="24"/>
        </w:rPr>
      </w:pPr>
    </w:p>
    <w:p w14:paraId="0BE2214D" w14:textId="77777777" w:rsidR="00324D57" w:rsidRPr="00BC6C63" w:rsidRDefault="00324D57" w:rsidP="00A13D2C">
      <w:pPr>
        <w:pStyle w:val="01"/>
        <w:spacing w:before="120"/>
        <w:ind w:left="142" w:right="0" w:firstLine="567"/>
        <w:rPr>
          <w:sz w:val="24"/>
          <w:szCs w:val="24"/>
        </w:rPr>
      </w:pPr>
    </w:p>
    <w:p w14:paraId="33DDB89C" w14:textId="2C62AC76" w:rsidR="005C11D5" w:rsidRPr="00324D57" w:rsidRDefault="00324D57" w:rsidP="00324D57">
      <w:pPr>
        <w:pStyle w:val="002"/>
        <w:numPr>
          <w:ilvl w:val="0"/>
          <w:numId w:val="0"/>
        </w:numPr>
        <w:spacing w:before="0" w:after="0"/>
        <w:ind w:right="0" w:firstLine="142"/>
        <w:jc w:val="center"/>
        <w:rPr>
          <w:sz w:val="24"/>
          <w:szCs w:val="24"/>
        </w:rPr>
      </w:pPr>
      <w:r w:rsidRPr="00324D57">
        <w:rPr>
          <w:sz w:val="24"/>
          <w:szCs w:val="24"/>
        </w:rPr>
        <w:lastRenderedPageBreak/>
        <w:t xml:space="preserve">7.12 </w:t>
      </w:r>
      <w:r w:rsidR="005C11D5" w:rsidRPr="00324D57">
        <w:rPr>
          <w:sz w:val="24"/>
          <w:szCs w:val="24"/>
        </w:rPr>
        <w:t>Участок № 12. Отдел технического контроля (участок заключительных операций)</w:t>
      </w:r>
    </w:p>
    <w:p w14:paraId="1D34E44F" w14:textId="297566B2" w:rsidR="00A85564" w:rsidRPr="00087439" w:rsidRDefault="00A85564" w:rsidP="00A85564">
      <w:pPr>
        <w:pStyle w:val="01"/>
        <w:spacing w:before="120"/>
        <w:ind w:left="142" w:right="0" w:firstLine="567"/>
        <w:rPr>
          <w:sz w:val="24"/>
          <w:szCs w:val="24"/>
        </w:rPr>
      </w:pPr>
      <w:r>
        <w:rPr>
          <w:sz w:val="24"/>
          <w:szCs w:val="24"/>
        </w:rPr>
        <w:t>Отдел технического контроля</w:t>
      </w:r>
      <w:r w:rsidRPr="007B1E0F">
        <w:rPr>
          <w:sz w:val="24"/>
          <w:szCs w:val="24"/>
        </w:rPr>
        <w:t xml:space="preserve"> </w:t>
      </w:r>
      <w:r>
        <w:rPr>
          <w:sz w:val="24"/>
          <w:szCs w:val="24"/>
        </w:rPr>
        <w:t xml:space="preserve">расположен в </w:t>
      </w:r>
      <w:r w:rsidRPr="00087439">
        <w:rPr>
          <w:sz w:val="24"/>
          <w:szCs w:val="24"/>
        </w:rPr>
        <w:t xml:space="preserve">осях </w:t>
      </w:r>
      <w:r>
        <w:rPr>
          <w:sz w:val="24"/>
          <w:szCs w:val="24"/>
        </w:rPr>
        <w:t>18-21 /</w:t>
      </w:r>
      <w:r w:rsidRPr="00087439">
        <w:rPr>
          <w:sz w:val="24"/>
          <w:szCs w:val="24"/>
        </w:rPr>
        <w:t xml:space="preserve"> </w:t>
      </w:r>
      <w:r>
        <w:rPr>
          <w:sz w:val="24"/>
          <w:szCs w:val="24"/>
        </w:rPr>
        <w:t>Г-Ж</w:t>
      </w:r>
      <w:r w:rsidRPr="00087439">
        <w:rPr>
          <w:sz w:val="24"/>
          <w:szCs w:val="24"/>
        </w:rPr>
        <w:t xml:space="preserve">. </w:t>
      </w:r>
    </w:p>
    <w:p w14:paraId="11277D20" w14:textId="49C7BF43" w:rsidR="00A85564" w:rsidRDefault="00A85564" w:rsidP="00A85564">
      <w:pPr>
        <w:pStyle w:val="01"/>
        <w:spacing w:before="120"/>
        <w:ind w:left="142" w:right="0" w:firstLine="567"/>
        <w:rPr>
          <w:sz w:val="24"/>
          <w:szCs w:val="24"/>
        </w:rPr>
      </w:pPr>
      <w:r>
        <w:rPr>
          <w:sz w:val="24"/>
          <w:szCs w:val="24"/>
        </w:rPr>
        <w:t>Оборудование, размещенное на участке № 12, представлено в таблице 7.12.</w:t>
      </w:r>
    </w:p>
    <w:p w14:paraId="32F7E09C" w14:textId="36E8FCF8" w:rsidR="00A85564" w:rsidRPr="006352ED" w:rsidRDefault="00A85564" w:rsidP="00A85564">
      <w:pPr>
        <w:pStyle w:val="01"/>
        <w:spacing w:before="120"/>
        <w:ind w:left="0" w:right="0" w:firstLine="142"/>
        <w:rPr>
          <w:sz w:val="24"/>
          <w:szCs w:val="24"/>
        </w:rPr>
      </w:pPr>
      <w:r w:rsidRPr="006352ED">
        <w:rPr>
          <w:sz w:val="24"/>
          <w:szCs w:val="24"/>
        </w:rPr>
        <w:t xml:space="preserve">Таблица </w:t>
      </w:r>
      <w:r>
        <w:rPr>
          <w:sz w:val="24"/>
          <w:szCs w:val="24"/>
        </w:rPr>
        <w:t>7</w:t>
      </w:r>
      <w:r w:rsidRPr="006352ED">
        <w:rPr>
          <w:sz w:val="24"/>
          <w:szCs w:val="24"/>
        </w:rPr>
        <w:t>.</w:t>
      </w:r>
      <w:r>
        <w:rPr>
          <w:sz w:val="24"/>
          <w:szCs w:val="24"/>
        </w:rPr>
        <w:t>12 – Перечень оборудования, размещенного на участке № 12</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A85564" w14:paraId="17BC39E8" w14:textId="77777777" w:rsidTr="00A34589">
        <w:trPr>
          <w:trHeight w:val="582"/>
        </w:trPr>
        <w:tc>
          <w:tcPr>
            <w:tcW w:w="4951" w:type="dxa"/>
            <w:tcBorders>
              <w:top w:val="single" w:sz="12" w:space="0" w:color="auto"/>
            </w:tcBorders>
            <w:vAlign w:val="center"/>
          </w:tcPr>
          <w:p w14:paraId="6A708C0C" w14:textId="77777777" w:rsidR="00A85564" w:rsidRPr="00083852" w:rsidRDefault="00A85564"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7AB99E38" w14:textId="77777777" w:rsidR="00A85564" w:rsidRDefault="00A85564" w:rsidP="00A34589">
            <w:pPr>
              <w:pStyle w:val="01"/>
              <w:ind w:left="0" w:right="0" w:firstLine="0"/>
              <w:jc w:val="center"/>
              <w:rPr>
                <w:sz w:val="24"/>
                <w:szCs w:val="24"/>
              </w:rPr>
            </w:pPr>
            <w:r>
              <w:rPr>
                <w:sz w:val="24"/>
                <w:szCs w:val="24"/>
              </w:rPr>
              <w:t>Номинальная мощность,</w:t>
            </w:r>
          </w:p>
          <w:p w14:paraId="3DF7BFD5" w14:textId="77777777" w:rsidR="00A85564" w:rsidRPr="00083852" w:rsidRDefault="00A85564"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64872106" w14:textId="77777777" w:rsidR="00A85564" w:rsidRDefault="00A85564" w:rsidP="00A34589">
            <w:pPr>
              <w:pStyle w:val="01"/>
              <w:ind w:left="0" w:right="0" w:firstLine="0"/>
              <w:jc w:val="center"/>
              <w:rPr>
                <w:sz w:val="24"/>
                <w:szCs w:val="24"/>
              </w:rPr>
            </w:pPr>
            <w:r>
              <w:rPr>
                <w:sz w:val="24"/>
                <w:szCs w:val="24"/>
              </w:rPr>
              <w:t>Количество,</w:t>
            </w:r>
          </w:p>
          <w:p w14:paraId="2F0ACA6F" w14:textId="77777777" w:rsidR="00A85564" w:rsidRPr="00083852" w:rsidRDefault="00A85564"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77EEF052"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24867652"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7A89E8FD" w14:textId="5575FD6E" w:rsidR="00A85564" w:rsidRPr="00083852" w:rsidRDefault="002775FE" w:rsidP="002775FE">
            <w:pPr>
              <w:pStyle w:val="01"/>
              <w:ind w:left="-112" w:right="-117" w:firstLine="0"/>
              <w:jc w:val="center"/>
              <w:rPr>
                <w:sz w:val="24"/>
                <w:szCs w:val="24"/>
              </w:rPr>
            </w:pPr>
            <w:r w:rsidRPr="002775FE">
              <w:rPr>
                <w:sz w:val="24"/>
                <w:szCs w:val="24"/>
              </w:rPr>
              <w:t>со спецификацией</w:t>
            </w:r>
          </w:p>
        </w:tc>
      </w:tr>
      <w:tr w:rsidR="00A85564" w14:paraId="6845AB7D" w14:textId="77777777" w:rsidTr="00A34589">
        <w:tc>
          <w:tcPr>
            <w:tcW w:w="4951" w:type="dxa"/>
            <w:tcBorders>
              <w:top w:val="single" w:sz="12" w:space="0" w:color="auto"/>
            </w:tcBorders>
            <w:vAlign w:val="center"/>
          </w:tcPr>
          <w:p w14:paraId="2B0646D5" w14:textId="3872D3C6" w:rsidR="00A85564" w:rsidRPr="00083852" w:rsidRDefault="00A85564" w:rsidP="00A85564">
            <w:pPr>
              <w:pStyle w:val="01"/>
              <w:ind w:left="0" w:firstLine="0"/>
              <w:rPr>
                <w:sz w:val="24"/>
                <w:szCs w:val="24"/>
              </w:rPr>
            </w:pPr>
            <w:r w:rsidRPr="00952995">
              <w:rPr>
                <w:sz w:val="24"/>
                <w:szCs w:val="24"/>
              </w:rPr>
              <w:t>Тесламетр</w:t>
            </w:r>
          </w:p>
        </w:tc>
        <w:tc>
          <w:tcPr>
            <w:tcW w:w="1789" w:type="dxa"/>
            <w:tcBorders>
              <w:top w:val="single" w:sz="12" w:space="0" w:color="auto"/>
            </w:tcBorders>
            <w:vAlign w:val="center"/>
          </w:tcPr>
          <w:p w14:paraId="2AD83325" w14:textId="6D2B4F35" w:rsidR="00A85564" w:rsidRPr="00083852" w:rsidRDefault="00A85564" w:rsidP="00A85564">
            <w:pPr>
              <w:pStyle w:val="01"/>
              <w:ind w:left="0" w:right="0" w:firstLine="0"/>
              <w:jc w:val="center"/>
              <w:rPr>
                <w:sz w:val="24"/>
                <w:szCs w:val="24"/>
              </w:rPr>
            </w:pPr>
            <w:r>
              <w:rPr>
                <w:sz w:val="24"/>
                <w:szCs w:val="24"/>
              </w:rPr>
              <w:t>0,2</w:t>
            </w:r>
          </w:p>
        </w:tc>
        <w:tc>
          <w:tcPr>
            <w:tcW w:w="1477" w:type="dxa"/>
            <w:tcBorders>
              <w:top w:val="single" w:sz="12" w:space="0" w:color="auto"/>
            </w:tcBorders>
            <w:vAlign w:val="center"/>
          </w:tcPr>
          <w:p w14:paraId="432EDD25" w14:textId="31D7A5AF" w:rsidR="00A85564" w:rsidRDefault="00A85564" w:rsidP="00A85564">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77E6B1F3" w14:textId="230D3DD8" w:rsidR="00A85564" w:rsidRDefault="00A85564" w:rsidP="00A85564">
            <w:pPr>
              <w:pStyle w:val="01"/>
              <w:ind w:left="0" w:right="0" w:firstLine="0"/>
              <w:jc w:val="center"/>
              <w:rPr>
                <w:sz w:val="24"/>
                <w:szCs w:val="24"/>
              </w:rPr>
            </w:pPr>
            <w:r>
              <w:rPr>
                <w:sz w:val="24"/>
                <w:szCs w:val="24"/>
              </w:rPr>
              <w:t>87</w:t>
            </w:r>
          </w:p>
        </w:tc>
      </w:tr>
      <w:tr w:rsidR="00A85564" w14:paraId="4FF62C37" w14:textId="77777777" w:rsidTr="00A34589">
        <w:tc>
          <w:tcPr>
            <w:tcW w:w="4951" w:type="dxa"/>
            <w:vAlign w:val="center"/>
          </w:tcPr>
          <w:p w14:paraId="53D0D01F" w14:textId="1FF7CA10" w:rsidR="00A85564" w:rsidRPr="00083852" w:rsidRDefault="00A85564" w:rsidP="00A85564">
            <w:pPr>
              <w:pStyle w:val="01"/>
              <w:ind w:left="0" w:firstLine="0"/>
              <w:rPr>
                <w:sz w:val="24"/>
                <w:szCs w:val="24"/>
              </w:rPr>
            </w:pPr>
            <w:r w:rsidRPr="00A85564">
              <w:rPr>
                <w:sz w:val="24"/>
                <w:szCs w:val="24"/>
              </w:rPr>
              <w:t>Машина координатно-измерительная</w:t>
            </w:r>
          </w:p>
        </w:tc>
        <w:tc>
          <w:tcPr>
            <w:tcW w:w="1789" w:type="dxa"/>
            <w:vAlign w:val="center"/>
          </w:tcPr>
          <w:p w14:paraId="0CCD1CD1" w14:textId="6E6C8520" w:rsidR="00A85564" w:rsidRPr="00083852" w:rsidRDefault="00A85564" w:rsidP="00A85564">
            <w:pPr>
              <w:pStyle w:val="01"/>
              <w:ind w:left="0" w:right="0" w:firstLine="0"/>
              <w:jc w:val="center"/>
              <w:rPr>
                <w:sz w:val="24"/>
                <w:szCs w:val="24"/>
              </w:rPr>
            </w:pPr>
            <w:r>
              <w:rPr>
                <w:sz w:val="24"/>
                <w:szCs w:val="24"/>
              </w:rPr>
              <w:t>0,5</w:t>
            </w:r>
          </w:p>
        </w:tc>
        <w:tc>
          <w:tcPr>
            <w:tcW w:w="1477" w:type="dxa"/>
            <w:vAlign w:val="center"/>
          </w:tcPr>
          <w:p w14:paraId="33D73274" w14:textId="056D0B3A" w:rsidR="00A85564" w:rsidRDefault="00A85564" w:rsidP="00A85564">
            <w:pPr>
              <w:pStyle w:val="01"/>
              <w:ind w:left="0" w:right="0" w:firstLine="0"/>
              <w:jc w:val="center"/>
              <w:rPr>
                <w:sz w:val="24"/>
                <w:szCs w:val="24"/>
              </w:rPr>
            </w:pPr>
            <w:r>
              <w:rPr>
                <w:sz w:val="24"/>
                <w:szCs w:val="24"/>
              </w:rPr>
              <w:t>1</w:t>
            </w:r>
          </w:p>
        </w:tc>
        <w:tc>
          <w:tcPr>
            <w:tcW w:w="1964" w:type="dxa"/>
            <w:vAlign w:val="center"/>
          </w:tcPr>
          <w:p w14:paraId="61B74C47" w14:textId="3EBB0DBD" w:rsidR="00A85564" w:rsidRDefault="00A85564" w:rsidP="00A85564">
            <w:pPr>
              <w:pStyle w:val="01"/>
              <w:ind w:left="0" w:right="0" w:firstLine="0"/>
              <w:jc w:val="center"/>
              <w:rPr>
                <w:sz w:val="24"/>
                <w:szCs w:val="24"/>
              </w:rPr>
            </w:pPr>
            <w:r>
              <w:rPr>
                <w:sz w:val="24"/>
                <w:szCs w:val="24"/>
              </w:rPr>
              <w:t>88</w:t>
            </w:r>
          </w:p>
        </w:tc>
      </w:tr>
      <w:tr w:rsidR="00A85564" w14:paraId="2C6DBCE8" w14:textId="77777777" w:rsidTr="00A34589">
        <w:tc>
          <w:tcPr>
            <w:tcW w:w="4951" w:type="dxa"/>
            <w:vAlign w:val="center"/>
          </w:tcPr>
          <w:p w14:paraId="7751ED6D" w14:textId="5E4DC092" w:rsidR="00A85564" w:rsidRPr="00952995" w:rsidRDefault="00A85564" w:rsidP="00A85564">
            <w:pPr>
              <w:pStyle w:val="01"/>
              <w:ind w:left="0" w:firstLine="0"/>
              <w:rPr>
                <w:sz w:val="24"/>
                <w:szCs w:val="24"/>
              </w:rPr>
            </w:pPr>
            <w:r w:rsidRPr="00952995">
              <w:rPr>
                <w:sz w:val="24"/>
                <w:szCs w:val="24"/>
              </w:rPr>
              <w:t>Флюксметр с катушкой Гельмгольца</w:t>
            </w:r>
          </w:p>
        </w:tc>
        <w:tc>
          <w:tcPr>
            <w:tcW w:w="1789" w:type="dxa"/>
            <w:vAlign w:val="center"/>
          </w:tcPr>
          <w:p w14:paraId="1D0E673C" w14:textId="4A782F33" w:rsidR="00A85564" w:rsidRDefault="00A85564" w:rsidP="00A85564">
            <w:pPr>
              <w:pStyle w:val="01"/>
              <w:ind w:left="0" w:right="0" w:firstLine="0"/>
              <w:jc w:val="center"/>
              <w:rPr>
                <w:sz w:val="24"/>
                <w:szCs w:val="24"/>
              </w:rPr>
            </w:pPr>
            <w:r>
              <w:rPr>
                <w:sz w:val="24"/>
                <w:szCs w:val="24"/>
              </w:rPr>
              <w:t>0,2</w:t>
            </w:r>
          </w:p>
        </w:tc>
        <w:tc>
          <w:tcPr>
            <w:tcW w:w="1477" w:type="dxa"/>
            <w:vAlign w:val="center"/>
          </w:tcPr>
          <w:p w14:paraId="4C9B2D5B" w14:textId="5160B244" w:rsidR="00A85564" w:rsidRDefault="00A85564" w:rsidP="00A85564">
            <w:pPr>
              <w:pStyle w:val="01"/>
              <w:ind w:left="0" w:right="0" w:firstLine="0"/>
              <w:jc w:val="center"/>
              <w:rPr>
                <w:sz w:val="24"/>
                <w:szCs w:val="24"/>
              </w:rPr>
            </w:pPr>
            <w:r>
              <w:rPr>
                <w:sz w:val="24"/>
                <w:szCs w:val="24"/>
              </w:rPr>
              <w:t>4</w:t>
            </w:r>
          </w:p>
        </w:tc>
        <w:tc>
          <w:tcPr>
            <w:tcW w:w="1964" w:type="dxa"/>
            <w:vAlign w:val="center"/>
          </w:tcPr>
          <w:p w14:paraId="7827DD9D" w14:textId="4C16518F" w:rsidR="00A85564" w:rsidRDefault="00A85564" w:rsidP="00A85564">
            <w:pPr>
              <w:pStyle w:val="01"/>
              <w:ind w:left="0" w:right="0" w:firstLine="0"/>
              <w:jc w:val="center"/>
              <w:rPr>
                <w:sz w:val="24"/>
                <w:szCs w:val="24"/>
              </w:rPr>
            </w:pPr>
            <w:r>
              <w:rPr>
                <w:sz w:val="24"/>
                <w:szCs w:val="24"/>
              </w:rPr>
              <w:t>89</w:t>
            </w:r>
          </w:p>
        </w:tc>
      </w:tr>
      <w:tr w:rsidR="00A85564" w14:paraId="503178C7" w14:textId="77777777" w:rsidTr="00A34589">
        <w:tc>
          <w:tcPr>
            <w:tcW w:w="4951" w:type="dxa"/>
            <w:vAlign w:val="center"/>
          </w:tcPr>
          <w:p w14:paraId="320B0D74" w14:textId="425D9DB3" w:rsidR="00A85564" w:rsidRPr="00626D0A" w:rsidRDefault="00A85564" w:rsidP="00A85564">
            <w:pPr>
              <w:pStyle w:val="01"/>
              <w:ind w:left="0" w:right="0" w:firstLine="0"/>
              <w:jc w:val="left"/>
              <w:rPr>
                <w:sz w:val="24"/>
                <w:szCs w:val="24"/>
                <w:lang w:val="en-US"/>
              </w:rPr>
            </w:pPr>
            <w:proofErr w:type="spellStart"/>
            <w:r w:rsidRPr="00A85564">
              <w:rPr>
                <w:sz w:val="24"/>
                <w:szCs w:val="24"/>
                <w:lang w:val="en-US"/>
              </w:rPr>
              <w:t>Система</w:t>
            </w:r>
            <w:proofErr w:type="spellEnd"/>
            <w:r w:rsidRPr="00A85564">
              <w:rPr>
                <w:sz w:val="24"/>
                <w:szCs w:val="24"/>
                <w:lang w:val="en-US"/>
              </w:rPr>
              <w:t xml:space="preserve"> </w:t>
            </w:r>
            <w:proofErr w:type="spellStart"/>
            <w:r w:rsidRPr="00A85564">
              <w:rPr>
                <w:sz w:val="24"/>
                <w:szCs w:val="24"/>
                <w:lang w:val="en-US"/>
              </w:rPr>
              <w:t>визуального</w:t>
            </w:r>
            <w:proofErr w:type="spellEnd"/>
            <w:r w:rsidRPr="00A85564">
              <w:rPr>
                <w:sz w:val="24"/>
                <w:szCs w:val="24"/>
                <w:lang w:val="en-US"/>
              </w:rPr>
              <w:t xml:space="preserve"> </w:t>
            </w:r>
            <w:proofErr w:type="spellStart"/>
            <w:r w:rsidRPr="00A85564">
              <w:rPr>
                <w:sz w:val="24"/>
                <w:szCs w:val="24"/>
                <w:lang w:val="en-US"/>
              </w:rPr>
              <w:t>контроля</w:t>
            </w:r>
            <w:proofErr w:type="spellEnd"/>
          </w:p>
        </w:tc>
        <w:tc>
          <w:tcPr>
            <w:tcW w:w="1789" w:type="dxa"/>
            <w:vAlign w:val="center"/>
          </w:tcPr>
          <w:p w14:paraId="6D0FDBF4" w14:textId="20EAC0CE" w:rsidR="00A85564" w:rsidRDefault="00A85564" w:rsidP="00A85564">
            <w:pPr>
              <w:pStyle w:val="01"/>
              <w:ind w:left="0" w:right="0" w:firstLine="0"/>
              <w:jc w:val="center"/>
              <w:rPr>
                <w:sz w:val="24"/>
                <w:szCs w:val="24"/>
              </w:rPr>
            </w:pPr>
            <w:r>
              <w:rPr>
                <w:sz w:val="24"/>
                <w:szCs w:val="24"/>
              </w:rPr>
              <w:t>0,5</w:t>
            </w:r>
          </w:p>
        </w:tc>
        <w:tc>
          <w:tcPr>
            <w:tcW w:w="1477" w:type="dxa"/>
            <w:vAlign w:val="center"/>
          </w:tcPr>
          <w:p w14:paraId="1475FE0E" w14:textId="3EA8375D" w:rsidR="00A85564" w:rsidRDefault="00A85564" w:rsidP="00A85564">
            <w:pPr>
              <w:pStyle w:val="01"/>
              <w:ind w:left="0" w:right="0" w:firstLine="0"/>
              <w:jc w:val="center"/>
              <w:rPr>
                <w:sz w:val="24"/>
                <w:szCs w:val="24"/>
              </w:rPr>
            </w:pPr>
            <w:r>
              <w:rPr>
                <w:sz w:val="24"/>
                <w:szCs w:val="24"/>
              </w:rPr>
              <w:t>2</w:t>
            </w:r>
          </w:p>
        </w:tc>
        <w:tc>
          <w:tcPr>
            <w:tcW w:w="1964" w:type="dxa"/>
            <w:vAlign w:val="center"/>
          </w:tcPr>
          <w:p w14:paraId="0DA00D78" w14:textId="03A7914C" w:rsidR="00A85564" w:rsidRDefault="00A85564" w:rsidP="00A85564">
            <w:pPr>
              <w:pStyle w:val="01"/>
              <w:ind w:left="0" w:right="0" w:firstLine="0"/>
              <w:jc w:val="center"/>
              <w:rPr>
                <w:sz w:val="24"/>
                <w:szCs w:val="24"/>
              </w:rPr>
            </w:pPr>
            <w:r>
              <w:rPr>
                <w:sz w:val="24"/>
                <w:szCs w:val="24"/>
              </w:rPr>
              <w:t>90</w:t>
            </w:r>
          </w:p>
        </w:tc>
      </w:tr>
    </w:tbl>
    <w:p w14:paraId="14F34F60" w14:textId="77777777" w:rsidR="00A85564" w:rsidRPr="001D050E" w:rsidRDefault="00A85564" w:rsidP="00A85564">
      <w:pPr>
        <w:pStyle w:val="01"/>
        <w:spacing w:before="120"/>
        <w:ind w:left="142" w:right="0" w:firstLine="567"/>
        <w:rPr>
          <w:sz w:val="24"/>
          <w:szCs w:val="24"/>
        </w:rPr>
      </w:pPr>
      <w:r w:rsidRPr="001D050E">
        <w:rPr>
          <w:sz w:val="24"/>
          <w:szCs w:val="24"/>
        </w:rPr>
        <w:t>На участке осуществляется</w:t>
      </w:r>
      <w:r>
        <w:rPr>
          <w:sz w:val="24"/>
          <w:szCs w:val="24"/>
        </w:rPr>
        <w:t>:</w:t>
      </w:r>
    </w:p>
    <w:p w14:paraId="77518162" w14:textId="77777777" w:rsidR="00B90F9C" w:rsidRDefault="00B90F9C" w:rsidP="00C15D14">
      <w:pPr>
        <w:pStyle w:val="01"/>
        <w:numPr>
          <w:ilvl w:val="0"/>
          <w:numId w:val="71"/>
        </w:numPr>
        <w:rPr>
          <w:sz w:val="24"/>
          <w:szCs w:val="24"/>
        </w:rPr>
      </w:pPr>
      <w:r>
        <w:rPr>
          <w:sz w:val="24"/>
          <w:szCs w:val="24"/>
        </w:rPr>
        <w:t>и</w:t>
      </w:r>
      <w:r w:rsidR="004169CF" w:rsidRPr="004169CF">
        <w:rPr>
          <w:sz w:val="24"/>
          <w:szCs w:val="24"/>
        </w:rPr>
        <w:t>змерение магнитных параметров согласно технологической документации</w:t>
      </w:r>
      <w:r>
        <w:rPr>
          <w:sz w:val="24"/>
          <w:szCs w:val="24"/>
        </w:rPr>
        <w:t>;</w:t>
      </w:r>
    </w:p>
    <w:p w14:paraId="7391B1D3" w14:textId="6F9C14BF" w:rsidR="00B90F9C" w:rsidRDefault="00B90F9C" w:rsidP="00C15D14">
      <w:pPr>
        <w:pStyle w:val="01"/>
        <w:numPr>
          <w:ilvl w:val="0"/>
          <w:numId w:val="71"/>
        </w:numPr>
        <w:rPr>
          <w:sz w:val="24"/>
          <w:szCs w:val="24"/>
        </w:rPr>
      </w:pPr>
      <w:r>
        <w:rPr>
          <w:sz w:val="24"/>
          <w:szCs w:val="24"/>
        </w:rPr>
        <w:t>и</w:t>
      </w:r>
      <w:r w:rsidR="004169CF" w:rsidRPr="00B90F9C">
        <w:rPr>
          <w:sz w:val="24"/>
          <w:szCs w:val="24"/>
        </w:rPr>
        <w:t>змерение геометрических параметров согласно технологической документации</w:t>
      </w:r>
      <w:r>
        <w:rPr>
          <w:sz w:val="24"/>
          <w:szCs w:val="24"/>
        </w:rPr>
        <w:t>;</w:t>
      </w:r>
    </w:p>
    <w:p w14:paraId="2E884F53" w14:textId="79B7BF2D" w:rsidR="00A85564" w:rsidRPr="00B90F9C" w:rsidRDefault="00B90F9C" w:rsidP="00C15D14">
      <w:pPr>
        <w:pStyle w:val="01"/>
        <w:numPr>
          <w:ilvl w:val="0"/>
          <w:numId w:val="71"/>
        </w:numPr>
        <w:rPr>
          <w:sz w:val="24"/>
          <w:szCs w:val="24"/>
        </w:rPr>
      </w:pPr>
      <w:r>
        <w:rPr>
          <w:sz w:val="24"/>
          <w:szCs w:val="24"/>
        </w:rPr>
        <w:t>у</w:t>
      </w:r>
      <w:r w:rsidR="004169CF" w:rsidRPr="00B90F9C">
        <w:rPr>
          <w:sz w:val="24"/>
          <w:szCs w:val="24"/>
        </w:rPr>
        <w:t>паковка готовой продукции.</w:t>
      </w:r>
    </w:p>
    <w:p w14:paraId="5BFFF4FD" w14:textId="7175A4BC" w:rsidR="005C11D5" w:rsidRDefault="004169CF" w:rsidP="00B90F9C">
      <w:pPr>
        <w:pStyle w:val="01"/>
        <w:spacing w:before="120"/>
        <w:ind w:left="142" w:right="0" w:firstLine="567"/>
        <w:rPr>
          <w:sz w:val="24"/>
          <w:szCs w:val="24"/>
        </w:rPr>
      </w:pPr>
      <w:r>
        <w:rPr>
          <w:sz w:val="24"/>
          <w:szCs w:val="24"/>
        </w:rPr>
        <w:t>Участок состоит</w:t>
      </w:r>
      <w:r w:rsidR="005C11D5">
        <w:rPr>
          <w:sz w:val="24"/>
          <w:szCs w:val="24"/>
        </w:rPr>
        <w:t xml:space="preserve"> из трех зон:</w:t>
      </w:r>
    </w:p>
    <w:p w14:paraId="05667038" w14:textId="77777777" w:rsidR="005C11D5" w:rsidRDefault="005C11D5" w:rsidP="008E28DC">
      <w:pPr>
        <w:pStyle w:val="01"/>
        <w:numPr>
          <w:ilvl w:val="0"/>
          <w:numId w:val="34"/>
        </w:numPr>
        <w:ind w:left="993" w:right="0"/>
        <w:rPr>
          <w:sz w:val="24"/>
          <w:szCs w:val="24"/>
        </w:rPr>
      </w:pPr>
      <w:r w:rsidRPr="00D55DFA">
        <w:rPr>
          <w:i/>
          <w:iCs/>
          <w:sz w:val="24"/>
          <w:szCs w:val="24"/>
        </w:rPr>
        <w:t>Участок контроля магнитных свойств материала магнитов</w:t>
      </w:r>
      <w:r w:rsidRPr="00D55DFA">
        <w:rPr>
          <w:sz w:val="24"/>
          <w:szCs w:val="24"/>
        </w:rPr>
        <w:t>, где производится</w:t>
      </w:r>
      <w:r>
        <w:rPr>
          <w:sz w:val="24"/>
          <w:szCs w:val="24"/>
        </w:rPr>
        <w:t>:</w:t>
      </w:r>
    </w:p>
    <w:p w14:paraId="45EBD3CF" w14:textId="77777777" w:rsidR="005C11D5" w:rsidRDefault="005C11D5" w:rsidP="008E28DC">
      <w:pPr>
        <w:pStyle w:val="01"/>
        <w:numPr>
          <w:ilvl w:val="0"/>
          <w:numId w:val="33"/>
        </w:numPr>
        <w:ind w:left="1418" w:right="0"/>
        <w:rPr>
          <w:sz w:val="24"/>
          <w:szCs w:val="24"/>
        </w:rPr>
      </w:pPr>
      <w:r w:rsidRPr="00D55DFA">
        <w:rPr>
          <w:sz w:val="24"/>
          <w:szCs w:val="24"/>
        </w:rPr>
        <w:t xml:space="preserve">контроль статических магнитных характеристик материала магнитов по петле гистерезиса (остаточной индукции, </w:t>
      </w:r>
      <w:r w:rsidRPr="00497B7E">
        <w:rPr>
          <w:sz w:val="24"/>
          <w:szCs w:val="24"/>
        </w:rPr>
        <w:t>коэрцитивной силы по индукции, коэрцитивной силы по намагниченности, максимального произведения</w:t>
      </w:r>
      <w:r>
        <w:rPr>
          <w:sz w:val="24"/>
          <w:szCs w:val="24"/>
        </w:rPr>
        <w:t>);</w:t>
      </w:r>
    </w:p>
    <w:p w14:paraId="03298046" w14:textId="77777777" w:rsidR="005C11D5" w:rsidRDefault="005C11D5" w:rsidP="008E28DC">
      <w:pPr>
        <w:pStyle w:val="01"/>
        <w:numPr>
          <w:ilvl w:val="0"/>
          <w:numId w:val="33"/>
        </w:numPr>
        <w:ind w:left="1418" w:right="0"/>
        <w:rPr>
          <w:sz w:val="24"/>
          <w:szCs w:val="24"/>
        </w:rPr>
      </w:pPr>
      <w:r w:rsidRPr="00D55DFA">
        <w:rPr>
          <w:sz w:val="24"/>
          <w:szCs w:val="24"/>
        </w:rPr>
        <w:t>контроль температурных коэффициентов при нагревании образцов до плюс 150 °С</w:t>
      </w:r>
      <w:r>
        <w:rPr>
          <w:sz w:val="24"/>
          <w:szCs w:val="24"/>
        </w:rPr>
        <w:t>;</w:t>
      </w:r>
    </w:p>
    <w:p w14:paraId="6A2AA943" w14:textId="77777777" w:rsidR="005C11D5" w:rsidRPr="00D55DFA" w:rsidRDefault="005C11D5" w:rsidP="008E28DC">
      <w:pPr>
        <w:pStyle w:val="01"/>
        <w:numPr>
          <w:ilvl w:val="0"/>
          <w:numId w:val="33"/>
        </w:numPr>
        <w:ind w:left="1418" w:right="0"/>
        <w:rPr>
          <w:sz w:val="24"/>
          <w:szCs w:val="24"/>
        </w:rPr>
      </w:pPr>
      <w:r>
        <w:rPr>
          <w:sz w:val="24"/>
          <w:szCs w:val="24"/>
        </w:rPr>
        <w:t>н</w:t>
      </w:r>
      <w:r w:rsidRPr="00D55DFA">
        <w:rPr>
          <w:sz w:val="24"/>
          <w:szCs w:val="24"/>
        </w:rPr>
        <w:t xml:space="preserve">анесение метки полюса N в соответствии с направлением, указанным на чертеже. </w:t>
      </w:r>
    </w:p>
    <w:p w14:paraId="01AC5327" w14:textId="77777777" w:rsidR="005C11D5" w:rsidRPr="00A4593C" w:rsidRDefault="005C11D5" w:rsidP="008E28DC">
      <w:pPr>
        <w:pStyle w:val="01"/>
        <w:numPr>
          <w:ilvl w:val="0"/>
          <w:numId w:val="34"/>
        </w:numPr>
        <w:ind w:left="993" w:right="0"/>
        <w:rPr>
          <w:sz w:val="24"/>
          <w:szCs w:val="24"/>
        </w:rPr>
      </w:pPr>
      <w:r w:rsidRPr="00A4593C">
        <w:rPr>
          <w:i/>
          <w:iCs/>
          <w:sz w:val="24"/>
          <w:szCs w:val="24"/>
        </w:rPr>
        <w:t>Участок контроля геометрии</w:t>
      </w:r>
      <w:r>
        <w:rPr>
          <w:sz w:val="24"/>
          <w:szCs w:val="24"/>
        </w:rPr>
        <w:t>, где производится м</w:t>
      </w:r>
      <w:r w:rsidRPr="00A4593C">
        <w:rPr>
          <w:sz w:val="24"/>
          <w:szCs w:val="24"/>
        </w:rPr>
        <w:t>ежоперационный контроль геометрических</w:t>
      </w:r>
      <w:r>
        <w:rPr>
          <w:sz w:val="24"/>
          <w:szCs w:val="24"/>
        </w:rPr>
        <w:t xml:space="preserve"> </w:t>
      </w:r>
      <w:r w:rsidRPr="00A4593C">
        <w:rPr>
          <w:sz w:val="24"/>
          <w:szCs w:val="24"/>
        </w:rPr>
        <w:t xml:space="preserve">размеров и отклонений формы магнитов и их заготовок в процессе производства на соответствие установленным требованиям. </w:t>
      </w:r>
    </w:p>
    <w:p w14:paraId="4AFEA12F" w14:textId="35A14472" w:rsidR="005C11D5" w:rsidRDefault="005C11D5" w:rsidP="008E28DC">
      <w:pPr>
        <w:pStyle w:val="01"/>
        <w:numPr>
          <w:ilvl w:val="0"/>
          <w:numId w:val="34"/>
        </w:numPr>
        <w:ind w:left="993" w:right="0"/>
        <w:rPr>
          <w:sz w:val="24"/>
          <w:szCs w:val="24"/>
        </w:rPr>
      </w:pPr>
      <w:r w:rsidRPr="00A4593C">
        <w:rPr>
          <w:i/>
          <w:iCs/>
          <w:sz w:val="24"/>
          <w:szCs w:val="24"/>
        </w:rPr>
        <w:t>Участок контроля внешнего вида заготовок и готовых магнитов</w:t>
      </w:r>
      <w:r>
        <w:rPr>
          <w:sz w:val="24"/>
          <w:szCs w:val="24"/>
        </w:rPr>
        <w:t xml:space="preserve">, </w:t>
      </w:r>
      <w:r w:rsidRPr="00A4593C">
        <w:rPr>
          <w:sz w:val="24"/>
          <w:szCs w:val="24"/>
        </w:rPr>
        <w:t xml:space="preserve">где производится </w:t>
      </w:r>
      <w:r>
        <w:rPr>
          <w:sz w:val="24"/>
          <w:szCs w:val="24"/>
        </w:rPr>
        <w:t>ф</w:t>
      </w:r>
      <w:r w:rsidRPr="00A4593C">
        <w:rPr>
          <w:sz w:val="24"/>
          <w:szCs w:val="24"/>
        </w:rPr>
        <w:t xml:space="preserve">ормирование отгрузочных партий </w:t>
      </w:r>
      <w:r>
        <w:rPr>
          <w:sz w:val="24"/>
          <w:szCs w:val="24"/>
        </w:rPr>
        <w:t xml:space="preserve">и </w:t>
      </w:r>
      <w:r w:rsidRPr="00A4593C">
        <w:rPr>
          <w:sz w:val="24"/>
          <w:szCs w:val="24"/>
        </w:rPr>
        <w:t>упаковка готовой продукции</w:t>
      </w:r>
      <w:r>
        <w:rPr>
          <w:sz w:val="24"/>
          <w:szCs w:val="24"/>
        </w:rPr>
        <w:t xml:space="preserve">. </w:t>
      </w:r>
      <w:r w:rsidRPr="00A4593C">
        <w:rPr>
          <w:sz w:val="24"/>
          <w:szCs w:val="24"/>
        </w:rPr>
        <w:t xml:space="preserve"> </w:t>
      </w:r>
    </w:p>
    <w:p w14:paraId="3B42FD4B" w14:textId="5BAA43D8" w:rsidR="004169CF" w:rsidRDefault="004169CF" w:rsidP="004169CF">
      <w:pPr>
        <w:pStyle w:val="01"/>
        <w:spacing w:before="120"/>
        <w:ind w:left="142" w:right="0" w:firstLine="567"/>
        <w:rPr>
          <w:sz w:val="24"/>
          <w:szCs w:val="24"/>
        </w:rPr>
      </w:pPr>
      <w:r w:rsidRPr="00952995">
        <w:rPr>
          <w:sz w:val="24"/>
          <w:szCs w:val="24"/>
        </w:rPr>
        <w:t>Транспортировка заготовок магнитов на участк</w:t>
      </w:r>
      <w:r>
        <w:rPr>
          <w:sz w:val="24"/>
          <w:szCs w:val="24"/>
        </w:rPr>
        <w:t>ах</w:t>
      </w:r>
      <w:r w:rsidRPr="00952995">
        <w:rPr>
          <w:sz w:val="24"/>
          <w:szCs w:val="24"/>
        </w:rPr>
        <w:t xml:space="preserve"> </w:t>
      </w:r>
      <w:r>
        <w:rPr>
          <w:sz w:val="24"/>
          <w:szCs w:val="24"/>
        </w:rPr>
        <w:t xml:space="preserve">заключительных </w:t>
      </w:r>
      <w:r w:rsidRPr="00952995">
        <w:rPr>
          <w:sz w:val="24"/>
          <w:szCs w:val="24"/>
        </w:rPr>
        <w:t>операци</w:t>
      </w:r>
      <w:r>
        <w:rPr>
          <w:sz w:val="24"/>
          <w:szCs w:val="24"/>
        </w:rPr>
        <w:t>й</w:t>
      </w:r>
      <w:r w:rsidRPr="00952995">
        <w:rPr>
          <w:sz w:val="24"/>
          <w:szCs w:val="24"/>
        </w:rPr>
        <w:t xml:space="preserve"> предусматривается при помощи транспортных тележек.</w:t>
      </w:r>
    </w:p>
    <w:p w14:paraId="13FC0B41" w14:textId="6336FBCB" w:rsidR="004169CF" w:rsidRDefault="004169CF" w:rsidP="004169CF">
      <w:pPr>
        <w:pStyle w:val="01"/>
        <w:spacing w:before="120"/>
        <w:ind w:left="142" w:right="0" w:firstLine="567"/>
        <w:rPr>
          <w:sz w:val="24"/>
          <w:szCs w:val="24"/>
        </w:rPr>
      </w:pPr>
    </w:p>
    <w:p w14:paraId="4F6695C7" w14:textId="406B023E" w:rsidR="00497A1E" w:rsidRDefault="00497A1E" w:rsidP="004169CF">
      <w:pPr>
        <w:pStyle w:val="01"/>
        <w:spacing w:before="120"/>
        <w:ind w:left="142" w:right="0" w:firstLine="567"/>
        <w:rPr>
          <w:sz w:val="24"/>
          <w:szCs w:val="24"/>
        </w:rPr>
      </w:pPr>
    </w:p>
    <w:p w14:paraId="6441D0A6" w14:textId="263E9278" w:rsidR="00497A1E" w:rsidRDefault="00497A1E" w:rsidP="004169CF">
      <w:pPr>
        <w:pStyle w:val="01"/>
        <w:spacing w:before="120"/>
        <w:ind w:left="142" w:right="0" w:firstLine="567"/>
        <w:rPr>
          <w:sz w:val="24"/>
          <w:szCs w:val="24"/>
        </w:rPr>
      </w:pPr>
    </w:p>
    <w:p w14:paraId="4985C788" w14:textId="653BCD65" w:rsidR="00497A1E" w:rsidRDefault="00497A1E" w:rsidP="004169CF">
      <w:pPr>
        <w:pStyle w:val="01"/>
        <w:spacing w:before="120"/>
        <w:ind w:left="142" w:right="0" w:firstLine="567"/>
        <w:rPr>
          <w:sz w:val="24"/>
          <w:szCs w:val="24"/>
        </w:rPr>
      </w:pPr>
    </w:p>
    <w:p w14:paraId="42438C4F" w14:textId="67AA723E" w:rsidR="00497A1E" w:rsidRDefault="00497A1E" w:rsidP="004169CF">
      <w:pPr>
        <w:pStyle w:val="01"/>
        <w:spacing w:before="120"/>
        <w:ind w:left="142" w:right="0" w:firstLine="567"/>
        <w:rPr>
          <w:sz w:val="24"/>
          <w:szCs w:val="24"/>
        </w:rPr>
      </w:pPr>
    </w:p>
    <w:p w14:paraId="10ED9FAD" w14:textId="0281B8B2" w:rsidR="00497A1E" w:rsidRDefault="00497A1E" w:rsidP="004169CF">
      <w:pPr>
        <w:pStyle w:val="01"/>
        <w:spacing w:before="120"/>
        <w:ind w:left="142" w:right="0" w:firstLine="567"/>
        <w:rPr>
          <w:sz w:val="24"/>
          <w:szCs w:val="24"/>
        </w:rPr>
      </w:pPr>
    </w:p>
    <w:p w14:paraId="4597252F" w14:textId="013AC86E" w:rsidR="00497A1E" w:rsidRDefault="00497A1E" w:rsidP="004169CF">
      <w:pPr>
        <w:pStyle w:val="01"/>
        <w:spacing w:before="120"/>
        <w:ind w:left="142" w:right="0" w:firstLine="567"/>
        <w:rPr>
          <w:sz w:val="24"/>
          <w:szCs w:val="24"/>
        </w:rPr>
      </w:pPr>
    </w:p>
    <w:p w14:paraId="4727E560" w14:textId="228C72C4" w:rsidR="00497A1E" w:rsidRDefault="00497A1E" w:rsidP="004169CF">
      <w:pPr>
        <w:pStyle w:val="01"/>
        <w:spacing w:before="120"/>
        <w:ind w:left="142" w:right="0" w:firstLine="567"/>
        <w:rPr>
          <w:sz w:val="24"/>
          <w:szCs w:val="24"/>
        </w:rPr>
      </w:pPr>
    </w:p>
    <w:p w14:paraId="011B9D0D" w14:textId="3E284C06" w:rsidR="00497A1E" w:rsidRDefault="00497A1E" w:rsidP="004169CF">
      <w:pPr>
        <w:pStyle w:val="01"/>
        <w:spacing w:before="120"/>
        <w:ind w:left="142" w:right="0" w:firstLine="567"/>
        <w:rPr>
          <w:sz w:val="24"/>
          <w:szCs w:val="24"/>
        </w:rPr>
      </w:pPr>
    </w:p>
    <w:p w14:paraId="2AF95E1E" w14:textId="77777777" w:rsidR="00521D10" w:rsidRDefault="00521D10" w:rsidP="004169CF">
      <w:pPr>
        <w:pStyle w:val="01"/>
        <w:spacing w:before="120"/>
        <w:ind w:left="142" w:right="0" w:firstLine="567"/>
        <w:rPr>
          <w:sz w:val="24"/>
          <w:szCs w:val="24"/>
        </w:rPr>
      </w:pPr>
    </w:p>
    <w:p w14:paraId="079C5E07" w14:textId="7DB18F8A" w:rsidR="00497A1E" w:rsidRDefault="00497A1E" w:rsidP="004169CF">
      <w:pPr>
        <w:pStyle w:val="01"/>
        <w:spacing w:before="120"/>
        <w:ind w:left="142" w:right="0" w:firstLine="567"/>
        <w:rPr>
          <w:sz w:val="24"/>
          <w:szCs w:val="24"/>
        </w:rPr>
      </w:pPr>
    </w:p>
    <w:p w14:paraId="1FDCAB01" w14:textId="64131E88" w:rsidR="00497A1E" w:rsidRDefault="00497A1E" w:rsidP="004169CF">
      <w:pPr>
        <w:pStyle w:val="01"/>
        <w:spacing w:before="120"/>
        <w:ind w:left="142" w:right="0" w:firstLine="567"/>
        <w:rPr>
          <w:sz w:val="24"/>
          <w:szCs w:val="24"/>
        </w:rPr>
      </w:pPr>
    </w:p>
    <w:p w14:paraId="4C873D58" w14:textId="77777777" w:rsidR="00521D10" w:rsidRDefault="00521D10" w:rsidP="004169CF">
      <w:pPr>
        <w:pStyle w:val="01"/>
        <w:spacing w:before="120"/>
        <w:ind w:left="142" w:right="0" w:firstLine="567"/>
        <w:rPr>
          <w:sz w:val="24"/>
          <w:szCs w:val="24"/>
        </w:rPr>
      </w:pPr>
    </w:p>
    <w:p w14:paraId="06CB8DC1" w14:textId="77777777" w:rsidR="004169CF" w:rsidRDefault="004169CF" w:rsidP="004169CF">
      <w:pPr>
        <w:pStyle w:val="01"/>
        <w:ind w:right="0"/>
        <w:rPr>
          <w:sz w:val="24"/>
          <w:szCs w:val="24"/>
        </w:rPr>
      </w:pPr>
    </w:p>
    <w:p w14:paraId="257A73C0" w14:textId="180FA6A9" w:rsidR="005C11D5" w:rsidRPr="00441B1D" w:rsidRDefault="00441B1D" w:rsidP="00441B1D">
      <w:pPr>
        <w:pStyle w:val="002"/>
        <w:numPr>
          <w:ilvl w:val="0"/>
          <w:numId w:val="0"/>
        </w:numPr>
        <w:spacing w:before="0" w:after="0"/>
        <w:ind w:left="142" w:right="0"/>
        <w:jc w:val="center"/>
        <w:rPr>
          <w:sz w:val="24"/>
          <w:szCs w:val="24"/>
        </w:rPr>
      </w:pPr>
      <w:r w:rsidRPr="00441B1D">
        <w:rPr>
          <w:sz w:val="24"/>
          <w:szCs w:val="24"/>
        </w:rPr>
        <w:lastRenderedPageBreak/>
        <w:t xml:space="preserve">7.13 </w:t>
      </w:r>
      <w:r w:rsidR="005C11D5" w:rsidRPr="00441B1D">
        <w:rPr>
          <w:sz w:val="24"/>
          <w:szCs w:val="24"/>
        </w:rPr>
        <w:t>Участок № 13. Участок изготовления деталей магнитных систем и оснастки</w:t>
      </w:r>
    </w:p>
    <w:p w14:paraId="2976204E" w14:textId="078DAD37" w:rsidR="00441B1D" w:rsidRPr="00441B1D" w:rsidRDefault="00441B1D" w:rsidP="00441B1D">
      <w:pPr>
        <w:suppressAutoHyphens/>
        <w:spacing w:before="120" w:line="240" w:lineRule="auto"/>
        <w:ind w:left="142" w:firstLine="567"/>
        <w:jc w:val="both"/>
        <w:rPr>
          <w:sz w:val="24"/>
          <w:szCs w:val="24"/>
        </w:rPr>
      </w:pPr>
      <w:bookmarkStart w:id="57" w:name="_Hlk239756697"/>
      <w:r w:rsidRPr="00441B1D">
        <w:rPr>
          <w:sz w:val="24"/>
          <w:szCs w:val="24"/>
        </w:rPr>
        <w:t xml:space="preserve">Участок изготовления деталей магнитных систем и оснастки расположен в осях </w:t>
      </w:r>
      <w:r w:rsidR="007B6501">
        <w:rPr>
          <w:sz w:val="24"/>
          <w:szCs w:val="24"/>
        </w:rPr>
        <w:t>46-49</w:t>
      </w:r>
      <w:r w:rsidRPr="00441B1D">
        <w:rPr>
          <w:sz w:val="24"/>
          <w:szCs w:val="24"/>
        </w:rPr>
        <w:t xml:space="preserve"> / Г-Ж.</w:t>
      </w:r>
    </w:p>
    <w:p w14:paraId="1FDA267C" w14:textId="77777777" w:rsidR="004B1582" w:rsidRDefault="004B1582" w:rsidP="004B1582">
      <w:pPr>
        <w:pStyle w:val="01"/>
        <w:spacing w:before="120"/>
        <w:ind w:left="142" w:right="0" w:firstLine="567"/>
        <w:rPr>
          <w:sz w:val="24"/>
          <w:szCs w:val="24"/>
        </w:rPr>
      </w:pPr>
      <w:r w:rsidRPr="001D050E">
        <w:rPr>
          <w:sz w:val="24"/>
          <w:szCs w:val="24"/>
        </w:rPr>
        <w:t>На участке производится</w:t>
      </w:r>
      <w:r>
        <w:rPr>
          <w:sz w:val="24"/>
          <w:szCs w:val="24"/>
        </w:rPr>
        <w:t>:</w:t>
      </w:r>
    </w:p>
    <w:p w14:paraId="0F031CAC" w14:textId="77777777" w:rsidR="004B1582" w:rsidRDefault="004B1582" w:rsidP="004B1582">
      <w:pPr>
        <w:pStyle w:val="01"/>
        <w:numPr>
          <w:ilvl w:val="0"/>
          <w:numId w:val="35"/>
        </w:numPr>
        <w:ind w:right="0"/>
        <w:rPr>
          <w:sz w:val="24"/>
          <w:szCs w:val="24"/>
        </w:rPr>
      </w:pPr>
      <w:r>
        <w:rPr>
          <w:sz w:val="24"/>
          <w:szCs w:val="24"/>
        </w:rPr>
        <w:t>и</w:t>
      </w:r>
      <w:r w:rsidRPr="001D050E">
        <w:rPr>
          <w:sz w:val="24"/>
          <w:szCs w:val="24"/>
        </w:rPr>
        <w:t>зготовление деталей магнитных систем</w:t>
      </w:r>
      <w:r>
        <w:rPr>
          <w:sz w:val="24"/>
          <w:szCs w:val="24"/>
        </w:rPr>
        <w:t>;</w:t>
      </w:r>
    </w:p>
    <w:p w14:paraId="056F99C0" w14:textId="77777777" w:rsidR="004B1582" w:rsidRDefault="004B1582" w:rsidP="004B1582">
      <w:pPr>
        <w:pStyle w:val="01"/>
        <w:numPr>
          <w:ilvl w:val="0"/>
          <w:numId w:val="35"/>
        </w:numPr>
        <w:ind w:right="0"/>
        <w:rPr>
          <w:sz w:val="24"/>
          <w:szCs w:val="24"/>
        </w:rPr>
      </w:pPr>
      <w:r w:rsidRPr="00A4593C">
        <w:rPr>
          <w:sz w:val="24"/>
          <w:szCs w:val="24"/>
        </w:rPr>
        <w:t>отдельные этапы сборки, промежуточной доработки, окончательной обработки магнитных систем с использованием оборудования участка (токарные, фрезерные, сварочные работы)</w:t>
      </w:r>
      <w:r>
        <w:rPr>
          <w:sz w:val="24"/>
          <w:szCs w:val="24"/>
        </w:rPr>
        <w:t>;</w:t>
      </w:r>
    </w:p>
    <w:p w14:paraId="256A151F" w14:textId="77777777" w:rsidR="004B1582" w:rsidRDefault="004B1582" w:rsidP="004B1582">
      <w:pPr>
        <w:pStyle w:val="01"/>
        <w:numPr>
          <w:ilvl w:val="0"/>
          <w:numId w:val="35"/>
        </w:numPr>
        <w:ind w:right="0"/>
        <w:rPr>
          <w:sz w:val="24"/>
          <w:szCs w:val="24"/>
        </w:rPr>
      </w:pPr>
      <w:r>
        <w:rPr>
          <w:sz w:val="24"/>
          <w:szCs w:val="24"/>
        </w:rPr>
        <w:t>и</w:t>
      </w:r>
      <w:r w:rsidRPr="00A4593C">
        <w:rPr>
          <w:sz w:val="24"/>
          <w:szCs w:val="24"/>
        </w:rPr>
        <w:t>зготовление дополнительной оснастки для выполнения производственного процесса</w:t>
      </w:r>
      <w:r>
        <w:rPr>
          <w:sz w:val="24"/>
          <w:szCs w:val="24"/>
        </w:rPr>
        <w:t>;</w:t>
      </w:r>
    </w:p>
    <w:p w14:paraId="71B90CD7" w14:textId="77777777" w:rsidR="004B1582" w:rsidRDefault="004B1582" w:rsidP="004B1582">
      <w:pPr>
        <w:pStyle w:val="01"/>
        <w:numPr>
          <w:ilvl w:val="0"/>
          <w:numId w:val="35"/>
        </w:numPr>
        <w:ind w:right="0"/>
        <w:rPr>
          <w:sz w:val="24"/>
          <w:szCs w:val="24"/>
        </w:rPr>
      </w:pPr>
      <w:r>
        <w:rPr>
          <w:sz w:val="24"/>
          <w:szCs w:val="24"/>
        </w:rPr>
        <w:t>и</w:t>
      </w:r>
      <w:r w:rsidRPr="00A4593C">
        <w:rPr>
          <w:sz w:val="24"/>
          <w:szCs w:val="24"/>
        </w:rPr>
        <w:t>зготовление комплектующих для магнитных систем</w:t>
      </w:r>
      <w:r>
        <w:rPr>
          <w:sz w:val="24"/>
          <w:szCs w:val="24"/>
        </w:rPr>
        <w:t>;</w:t>
      </w:r>
    </w:p>
    <w:p w14:paraId="632E985A" w14:textId="77777777" w:rsidR="004B1582" w:rsidRDefault="004B1582" w:rsidP="004B1582">
      <w:pPr>
        <w:pStyle w:val="01"/>
        <w:numPr>
          <w:ilvl w:val="0"/>
          <w:numId w:val="35"/>
        </w:numPr>
        <w:ind w:right="0"/>
        <w:rPr>
          <w:sz w:val="24"/>
          <w:szCs w:val="24"/>
        </w:rPr>
      </w:pPr>
      <w:r>
        <w:rPr>
          <w:sz w:val="24"/>
          <w:szCs w:val="24"/>
        </w:rPr>
        <w:t>р</w:t>
      </w:r>
      <w:r w:rsidRPr="00A4593C">
        <w:rPr>
          <w:sz w:val="24"/>
          <w:szCs w:val="24"/>
        </w:rPr>
        <w:t xml:space="preserve">емонт вспомогательной оснастки. </w:t>
      </w:r>
    </w:p>
    <w:p w14:paraId="09859F63" w14:textId="77777777" w:rsidR="002C0433" w:rsidRPr="00441B1D" w:rsidRDefault="002C0433" w:rsidP="002C0433">
      <w:pPr>
        <w:suppressAutoHyphens/>
        <w:spacing w:before="120" w:line="240" w:lineRule="auto"/>
        <w:ind w:left="142" w:firstLine="567"/>
        <w:jc w:val="both"/>
        <w:rPr>
          <w:sz w:val="24"/>
          <w:szCs w:val="24"/>
        </w:rPr>
      </w:pPr>
      <w:r w:rsidRPr="00441B1D">
        <w:rPr>
          <w:sz w:val="24"/>
          <w:szCs w:val="24"/>
        </w:rPr>
        <w:t>Оборудование, размещенное на участке № 1</w:t>
      </w:r>
      <w:r>
        <w:rPr>
          <w:sz w:val="24"/>
          <w:szCs w:val="24"/>
        </w:rPr>
        <w:t>3</w:t>
      </w:r>
      <w:r w:rsidRPr="00441B1D">
        <w:rPr>
          <w:sz w:val="24"/>
          <w:szCs w:val="24"/>
        </w:rPr>
        <w:t>, представлено в таблице 7.1</w:t>
      </w:r>
      <w:r>
        <w:rPr>
          <w:sz w:val="24"/>
          <w:szCs w:val="24"/>
        </w:rPr>
        <w:t>3</w:t>
      </w:r>
      <w:r w:rsidRPr="00441B1D">
        <w:rPr>
          <w:sz w:val="24"/>
          <w:szCs w:val="24"/>
        </w:rPr>
        <w:t>.</w:t>
      </w:r>
    </w:p>
    <w:p w14:paraId="35F0AA89" w14:textId="2C7A3FCF" w:rsidR="00441B1D" w:rsidRPr="00441B1D" w:rsidRDefault="00441B1D" w:rsidP="007B6501">
      <w:pPr>
        <w:suppressAutoHyphens/>
        <w:spacing w:before="120" w:line="240" w:lineRule="auto"/>
        <w:ind w:left="142"/>
        <w:jc w:val="both"/>
        <w:rPr>
          <w:sz w:val="24"/>
          <w:szCs w:val="24"/>
        </w:rPr>
      </w:pPr>
      <w:r w:rsidRPr="00441B1D">
        <w:rPr>
          <w:sz w:val="24"/>
          <w:szCs w:val="24"/>
        </w:rPr>
        <w:t>Таблица 7.1</w:t>
      </w:r>
      <w:r w:rsidR="007B6501">
        <w:rPr>
          <w:sz w:val="24"/>
          <w:szCs w:val="24"/>
        </w:rPr>
        <w:t>3</w:t>
      </w:r>
      <w:r w:rsidRPr="00441B1D">
        <w:rPr>
          <w:sz w:val="24"/>
          <w:szCs w:val="24"/>
        </w:rPr>
        <w:t xml:space="preserve"> – Перечень оборудования, размещенного на участке </w:t>
      </w:r>
      <w:r w:rsidR="007B6501" w:rsidRPr="00441B1D">
        <w:rPr>
          <w:sz w:val="24"/>
          <w:szCs w:val="24"/>
        </w:rPr>
        <w:t>изготовления деталей магнитных систем и оснастки</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441B1D" w:rsidRPr="00441B1D" w14:paraId="2B751EC4" w14:textId="77777777" w:rsidTr="00A34589">
        <w:trPr>
          <w:trHeight w:val="582"/>
        </w:trPr>
        <w:tc>
          <w:tcPr>
            <w:tcW w:w="4951" w:type="dxa"/>
            <w:tcBorders>
              <w:top w:val="single" w:sz="12" w:space="0" w:color="auto"/>
            </w:tcBorders>
            <w:vAlign w:val="center"/>
          </w:tcPr>
          <w:p w14:paraId="6CCB20FC" w14:textId="77777777" w:rsidR="00441B1D" w:rsidRPr="00441B1D" w:rsidRDefault="00441B1D" w:rsidP="00441B1D">
            <w:pPr>
              <w:suppressAutoHyphens/>
              <w:spacing w:line="240" w:lineRule="auto"/>
              <w:jc w:val="center"/>
              <w:rPr>
                <w:sz w:val="24"/>
                <w:szCs w:val="24"/>
              </w:rPr>
            </w:pPr>
            <w:r w:rsidRPr="00441B1D">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47BD4DDF" w14:textId="77777777" w:rsidR="00441B1D" w:rsidRPr="00441B1D" w:rsidRDefault="00441B1D" w:rsidP="00441B1D">
            <w:pPr>
              <w:suppressAutoHyphens/>
              <w:spacing w:line="240" w:lineRule="auto"/>
              <w:jc w:val="center"/>
              <w:rPr>
                <w:sz w:val="24"/>
                <w:szCs w:val="24"/>
              </w:rPr>
            </w:pPr>
            <w:r w:rsidRPr="00441B1D">
              <w:rPr>
                <w:sz w:val="24"/>
                <w:szCs w:val="24"/>
              </w:rPr>
              <w:t>Номинальная мощность,</w:t>
            </w:r>
          </w:p>
          <w:p w14:paraId="44613443" w14:textId="77777777" w:rsidR="00441B1D" w:rsidRPr="00441B1D" w:rsidRDefault="00441B1D" w:rsidP="00441B1D">
            <w:pPr>
              <w:suppressAutoHyphens/>
              <w:spacing w:line="240" w:lineRule="auto"/>
              <w:jc w:val="center"/>
              <w:rPr>
                <w:sz w:val="24"/>
                <w:szCs w:val="24"/>
              </w:rPr>
            </w:pPr>
            <w:r w:rsidRPr="00441B1D">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601EB66B" w14:textId="77777777" w:rsidR="00441B1D" w:rsidRPr="00441B1D" w:rsidRDefault="00441B1D" w:rsidP="00441B1D">
            <w:pPr>
              <w:suppressAutoHyphens/>
              <w:spacing w:line="240" w:lineRule="auto"/>
              <w:jc w:val="center"/>
              <w:rPr>
                <w:sz w:val="24"/>
                <w:szCs w:val="24"/>
              </w:rPr>
            </w:pPr>
            <w:r w:rsidRPr="00441B1D">
              <w:rPr>
                <w:sz w:val="24"/>
                <w:szCs w:val="24"/>
              </w:rPr>
              <w:t>Количество,</w:t>
            </w:r>
          </w:p>
          <w:p w14:paraId="15491D09" w14:textId="77777777" w:rsidR="00441B1D" w:rsidRPr="00441B1D" w:rsidRDefault="00441B1D" w:rsidP="00441B1D">
            <w:pPr>
              <w:suppressAutoHyphens/>
              <w:spacing w:line="240" w:lineRule="auto"/>
              <w:jc w:val="center"/>
              <w:rPr>
                <w:sz w:val="24"/>
                <w:szCs w:val="24"/>
              </w:rPr>
            </w:pPr>
            <w:r w:rsidRPr="00441B1D">
              <w:rPr>
                <w:sz w:val="24"/>
                <w:szCs w:val="24"/>
              </w:rPr>
              <w:t>шт.</w:t>
            </w:r>
          </w:p>
        </w:tc>
        <w:tc>
          <w:tcPr>
            <w:tcW w:w="1964" w:type="dxa"/>
            <w:tcBorders>
              <w:top w:val="single" w:sz="12" w:space="0" w:color="auto"/>
              <w:left w:val="single" w:sz="12" w:space="0" w:color="auto"/>
              <w:bottom w:val="single" w:sz="12" w:space="0" w:color="auto"/>
            </w:tcBorders>
            <w:vAlign w:val="center"/>
          </w:tcPr>
          <w:p w14:paraId="57A480A5"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5CE80C36"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45D8DBCD" w14:textId="4D295E64" w:rsidR="00441B1D" w:rsidRPr="00441B1D" w:rsidRDefault="002775FE" w:rsidP="002775FE">
            <w:pPr>
              <w:suppressAutoHyphens/>
              <w:spacing w:line="240" w:lineRule="auto"/>
              <w:ind w:left="-112" w:right="-117"/>
              <w:jc w:val="center"/>
              <w:rPr>
                <w:sz w:val="24"/>
                <w:szCs w:val="24"/>
              </w:rPr>
            </w:pPr>
            <w:r w:rsidRPr="002775FE">
              <w:rPr>
                <w:sz w:val="24"/>
                <w:szCs w:val="24"/>
              </w:rPr>
              <w:t>со спецификацией</w:t>
            </w:r>
          </w:p>
        </w:tc>
      </w:tr>
      <w:tr w:rsidR="00441B1D" w:rsidRPr="00441B1D" w14:paraId="740DA952" w14:textId="77777777" w:rsidTr="00A34589">
        <w:tc>
          <w:tcPr>
            <w:tcW w:w="4951" w:type="dxa"/>
            <w:tcBorders>
              <w:top w:val="single" w:sz="12" w:space="0" w:color="auto"/>
            </w:tcBorders>
            <w:vAlign w:val="center"/>
          </w:tcPr>
          <w:p w14:paraId="472A1022" w14:textId="79F3C7AC" w:rsidR="00441B1D" w:rsidRPr="00441B1D" w:rsidRDefault="006C475D" w:rsidP="00441B1D">
            <w:pPr>
              <w:suppressAutoHyphens/>
              <w:spacing w:line="240" w:lineRule="auto"/>
              <w:ind w:right="170"/>
              <w:jc w:val="both"/>
              <w:rPr>
                <w:sz w:val="24"/>
                <w:szCs w:val="24"/>
              </w:rPr>
            </w:pPr>
            <w:r w:rsidRPr="006C475D">
              <w:rPr>
                <w:sz w:val="24"/>
                <w:szCs w:val="24"/>
              </w:rPr>
              <w:t>Станок токарный с ЧПУ</w:t>
            </w:r>
          </w:p>
        </w:tc>
        <w:tc>
          <w:tcPr>
            <w:tcW w:w="1789" w:type="dxa"/>
            <w:tcBorders>
              <w:top w:val="single" w:sz="12" w:space="0" w:color="auto"/>
            </w:tcBorders>
            <w:vAlign w:val="center"/>
          </w:tcPr>
          <w:p w14:paraId="33B9B468" w14:textId="1696067A" w:rsidR="00441B1D" w:rsidRPr="00441B1D" w:rsidRDefault="006C475D" w:rsidP="00441B1D">
            <w:pPr>
              <w:suppressAutoHyphens/>
              <w:spacing w:line="240" w:lineRule="auto"/>
              <w:jc w:val="center"/>
              <w:rPr>
                <w:sz w:val="24"/>
                <w:szCs w:val="24"/>
              </w:rPr>
            </w:pPr>
            <w:r>
              <w:rPr>
                <w:sz w:val="24"/>
                <w:szCs w:val="24"/>
              </w:rPr>
              <w:t>7,5</w:t>
            </w:r>
          </w:p>
        </w:tc>
        <w:tc>
          <w:tcPr>
            <w:tcW w:w="1477" w:type="dxa"/>
            <w:tcBorders>
              <w:top w:val="single" w:sz="12" w:space="0" w:color="auto"/>
            </w:tcBorders>
            <w:vAlign w:val="center"/>
          </w:tcPr>
          <w:p w14:paraId="764ABB44" w14:textId="38EFF1B3" w:rsidR="00441B1D" w:rsidRPr="00441B1D" w:rsidRDefault="006C475D" w:rsidP="00441B1D">
            <w:pPr>
              <w:suppressAutoHyphens/>
              <w:spacing w:line="240" w:lineRule="auto"/>
              <w:jc w:val="center"/>
              <w:rPr>
                <w:sz w:val="24"/>
                <w:szCs w:val="24"/>
              </w:rPr>
            </w:pPr>
            <w:r>
              <w:rPr>
                <w:sz w:val="24"/>
                <w:szCs w:val="24"/>
              </w:rPr>
              <w:t>1</w:t>
            </w:r>
          </w:p>
        </w:tc>
        <w:tc>
          <w:tcPr>
            <w:tcW w:w="1964" w:type="dxa"/>
            <w:tcBorders>
              <w:top w:val="single" w:sz="12" w:space="0" w:color="auto"/>
            </w:tcBorders>
            <w:vAlign w:val="center"/>
          </w:tcPr>
          <w:p w14:paraId="2BFF1677" w14:textId="68476AA8" w:rsidR="00441B1D" w:rsidRPr="00441B1D" w:rsidRDefault="006C475D" w:rsidP="00441B1D">
            <w:pPr>
              <w:suppressAutoHyphens/>
              <w:spacing w:line="240" w:lineRule="auto"/>
              <w:jc w:val="center"/>
              <w:rPr>
                <w:sz w:val="24"/>
                <w:szCs w:val="24"/>
              </w:rPr>
            </w:pPr>
            <w:r>
              <w:rPr>
                <w:sz w:val="24"/>
                <w:szCs w:val="24"/>
              </w:rPr>
              <w:t>91</w:t>
            </w:r>
          </w:p>
        </w:tc>
      </w:tr>
      <w:tr w:rsidR="00441B1D" w:rsidRPr="00441B1D" w14:paraId="69671516" w14:textId="77777777" w:rsidTr="00A34589">
        <w:tc>
          <w:tcPr>
            <w:tcW w:w="4951" w:type="dxa"/>
            <w:vAlign w:val="center"/>
          </w:tcPr>
          <w:p w14:paraId="4B25A3AD" w14:textId="734363B5" w:rsidR="00441B1D" w:rsidRPr="00441B1D" w:rsidRDefault="006C475D" w:rsidP="00441B1D">
            <w:pPr>
              <w:suppressAutoHyphens/>
              <w:spacing w:line="240" w:lineRule="auto"/>
              <w:ind w:right="170"/>
              <w:jc w:val="both"/>
              <w:rPr>
                <w:sz w:val="24"/>
                <w:szCs w:val="24"/>
              </w:rPr>
            </w:pPr>
            <w:r w:rsidRPr="006C475D">
              <w:rPr>
                <w:sz w:val="24"/>
                <w:szCs w:val="24"/>
              </w:rPr>
              <w:t>Станок токарный универсальный</w:t>
            </w:r>
          </w:p>
        </w:tc>
        <w:tc>
          <w:tcPr>
            <w:tcW w:w="1789" w:type="dxa"/>
            <w:vAlign w:val="center"/>
          </w:tcPr>
          <w:p w14:paraId="7E050B78" w14:textId="60CCDABB" w:rsidR="00441B1D" w:rsidRPr="00441B1D" w:rsidRDefault="006C475D" w:rsidP="00441B1D">
            <w:pPr>
              <w:suppressAutoHyphens/>
              <w:spacing w:line="240" w:lineRule="auto"/>
              <w:jc w:val="center"/>
              <w:rPr>
                <w:sz w:val="24"/>
                <w:szCs w:val="24"/>
              </w:rPr>
            </w:pPr>
            <w:r>
              <w:rPr>
                <w:sz w:val="24"/>
                <w:szCs w:val="24"/>
              </w:rPr>
              <w:t>8,0</w:t>
            </w:r>
          </w:p>
        </w:tc>
        <w:tc>
          <w:tcPr>
            <w:tcW w:w="1477" w:type="dxa"/>
            <w:vAlign w:val="center"/>
          </w:tcPr>
          <w:p w14:paraId="229602D1" w14:textId="4FC87C5C" w:rsidR="00441B1D" w:rsidRPr="00441B1D" w:rsidRDefault="006C475D" w:rsidP="00441B1D">
            <w:pPr>
              <w:suppressAutoHyphens/>
              <w:spacing w:line="240" w:lineRule="auto"/>
              <w:jc w:val="center"/>
              <w:rPr>
                <w:sz w:val="24"/>
                <w:szCs w:val="24"/>
              </w:rPr>
            </w:pPr>
            <w:r>
              <w:rPr>
                <w:sz w:val="24"/>
                <w:szCs w:val="24"/>
              </w:rPr>
              <w:t>1</w:t>
            </w:r>
          </w:p>
        </w:tc>
        <w:tc>
          <w:tcPr>
            <w:tcW w:w="1964" w:type="dxa"/>
            <w:vAlign w:val="center"/>
          </w:tcPr>
          <w:p w14:paraId="6FF6C817" w14:textId="2E3E54C7" w:rsidR="00441B1D" w:rsidRPr="00441B1D" w:rsidRDefault="006C475D" w:rsidP="00441B1D">
            <w:pPr>
              <w:suppressAutoHyphens/>
              <w:spacing w:line="240" w:lineRule="auto"/>
              <w:jc w:val="center"/>
              <w:rPr>
                <w:sz w:val="24"/>
                <w:szCs w:val="24"/>
              </w:rPr>
            </w:pPr>
            <w:r>
              <w:rPr>
                <w:sz w:val="24"/>
                <w:szCs w:val="24"/>
              </w:rPr>
              <w:t>92</w:t>
            </w:r>
          </w:p>
        </w:tc>
      </w:tr>
      <w:tr w:rsidR="006C475D" w:rsidRPr="00441B1D" w14:paraId="3D282613" w14:textId="77777777" w:rsidTr="00A34589">
        <w:tc>
          <w:tcPr>
            <w:tcW w:w="4951" w:type="dxa"/>
            <w:vAlign w:val="center"/>
          </w:tcPr>
          <w:p w14:paraId="41340211" w14:textId="57B29D48" w:rsidR="006C475D" w:rsidRPr="00441B1D" w:rsidRDefault="006C475D" w:rsidP="00441B1D">
            <w:pPr>
              <w:suppressAutoHyphens/>
              <w:spacing w:line="240" w:lineRule="auto"/>
              <w:ind w:right="170"/>
              <w:jc w:val="both"/>
              <w:rPr>
                <w:sz w:val="24"/>
                <w:szCs w:val="24"/>
              </w:rPr>
            </w:pPr>
            <w:r w:rsidRPr="006C475D">
              <w:rPr>
                <w:sz w:val="24"/>
                <w:szCs w:val="24"/>
              </w:rPr>
              <w:t>Станок сверлильный</w:t>
            </w:r>
          </w:p>
        </w:tc>
        <w:tc>
          <w:tcPr>
            <w:tcW w:w="1789" w:type="dxa"/>
            <w:vAlign w:val="center"/>
          </w:tcPr>
          <w:p w14:paraId="03400F89" w14:textId="37F92412" w:rsidR="006C475D" w:rsidRPr="00441B1D" w:rsidRDefault="006C475D" w:rsidP="00441B1D">
            <w:pPr>
              <w:suppressAutoHyphens/>
              <w:spacing w:line="240" w:lineRule="auto"/>
              <w:jc w:val="center"/>
              <w:rPr>
                <w:sz w:val="24"/>
                <w:szCs w:val="24"/>
              </w:rPr>
            </w:pPr>
            <w:r>
              <w:rPr>
                <w:sz w:val="24"/>
                <w:szCs w:val="24"/>
              </w:rPr>
              <w:t>3,0</w:t>
            </w:r>
          </w:p>
        </w:tc>
        <w:tc>
          <w:tcPr>
            <w:tcW w:w="1477" w:type="dxa"/>
            <w:vAlign w:val="center"/>
          </w:tcPr>
          <w:p w14:paraId="4BA0A794" w14:textId="24A9751D" w:rsidR="006C475D" w:rsidRPr="00441B1D" w:rsidRDefault="006C475D" w:rsidP="00441B1D">
            <w:pPr>
              <w:suppressAutoHyphens/>
              <w:spacing w:line="240" w:lineRule="auto"/>
              <w:jc w:val="center"/>
              <w:rPr>
                <w:sz w:val="24"/>
                <w:szCs w:val="24"/>
              </w:rPr>
            </w:pPr>
            <w:r>
              <w:rPr>
                <w:sz w:val="24"/>
                <w:szCs w:val="24"/>
              </w:rPr>
              <w:t>1</w:t>
            </w:r>
          </w:p>
        </w:tc>
        <w:tc>
          <w:tcPr>
            <w:tcW w:w="1964" w:type="dxa"/>
            <w:vAlign w:val="center"/>
          </w:tcPr>
          <w:p w14:paraId="6D49A412" w14:textId="47951D2D" w:rsidR="006C475D" w:rsidRPr="00441B1D" w:rsidRDefault="006C475D" w:rsidP="00441B1D">
            <w:pPr>
              <w:suppressAutoHyphens/>
              <w:spacing w:line="240" w:lineRule="auto"/>
              <w:jc w:val="center"/>
              <w:rPr>
                <w:sz w:val="24"/>
                <w:szCs w:val="24"/>
              </w:rPr>
            </w:pPr>
            <w:r>
              <w:rPr>
                <w:sz w:val="24"/>
                <w:szCs w:val="24"/>
              </w:rPr>
              <w:t>93</w:t>
            </w:r>
          </w:p>
        </w:tc>
      </w:tr>
      <w:tr w:rsidR="006C475D" w:rsidRPr="00441B1D" w14:paraId="1CD1E773" w14:textId="77777777" w:rsidTr="00A34589">
        <w:tc>
          <w:tcPr>
            <w:tcW w:w="4951" w:type="dxa"/>
            <w:vAlign w:val="center"/>
          </w:tcPr>
          <w:p w14:paraId="37C40B7C" w14:textId="2EEDB890" w:rsidR="006C475D" w:rsidRPr="00441B1D" w:rsidRDefault="006C475D" w:rsidP="00441B1D">
            <w:pPr>
              <w:suppressAutoHyphens/>
              <w:spacing w:line="240" w:lineRule="auto"/>
              <w:ind w:right="170"/>
              <w:jc w:val="both"/>
              <w:rPr>
                <w:sz w:val="24"/>
                <w:szCs w:val="24"/>
              </w:rPr>
            </w:pPr>
            <w:r w:rsidRPr="006C475D">
              <w:rPr>
                <w:sz w:val="24"/>
                <w:szCs w:val="24"/>
              </w:rPr>
              <w:t>Станок фрезерный универсальный</w:t>
            </w:r>
          </w:p>
        </w:tc>
        <w:tc>
          <w:tcPr>
            <w:tcW w:w="1789" w:type="dxa"/>
            <w:vAlign w:val="center"/>
          </w:tcPr>
          <w:p w14:paraId="76F96185" w14:textId="158F36AD" w:rsidR="006C475D" w:rsidRPr="00441B1D" w:rsidRDefault="006C475D" w:rsidP="00441B1D">
            <w:pPr>
              <w:suppressAutoHyphens/>
              <w:spacing w:line="240" w:lineRule="auto"/>
              <w:jc w:val="center"/>
              <w:rPr>
                <w:sz w:val="24"/>
                <w:szCs w:val="24"/>
              </w:rPr>
            </w:pPr>
            <w:r>
              <w:rPr>
                <w:sz w:val="24"/>
                <w:szCs w:val="24"/>
              </w:rPr>
              <w:t>5,5</w:t>
            </w:r>
          </w:p>
        </w:tc>
        <w:tc>
          <w:tcPr>
            <w:tcW w:w="1477" w:type="dxa"/>
            <w:vAlign w:val="center"/>
          </w:tcPr>
          <w:p w14:paraId="581F2479" w14:textId="380F0D95" w:rsidR="006C475D" w:rsidRPr="00441B1D" w:rsidRDefault="006C475D" w:rsidP="00441B1D">
            <w:pPr>
              <w:suppressAutoHyphens/>
              <w:spacing w:line="240" w:lineRule="auto"/>
              <w:jc w:val="center"/>
              <w:rPr>
                <w:sz w:val="24"/>
                <w:szCs w:val="24"/>
              </w:rPr>
            </w:pPr>
            <w:r>
              <w:rPr>
                <w:sz w:val="24"/>
                <w:szCs w:val="24"/>
              </w:rPr>
              <w:t>1</w:t>
            </w:r>
          </w:p>
        </w:tc>
        <w:tc>
          <w:tcPr>
            <w:tcW w:w="1964" w:type="dxa"/>
            <w:vAlign w:val="center"/>
          </w:tcPr>
          <w:p w14:paraId="3DC72B38" w14:textId="657B5283" w:rsidR="006C475D" w:rsidRPr="00441B1D" w:rsidRDefault="006C475D" w:rsidP="00441B1D">
            <w:pPr>
              <w:suppressAutoHyphens/>
              <w:spacing w:line="240" w:lineRule="auto"/>
              <w:jc w:val="center"/>
              <w:rPr>
                <w:sz w:val="24"/>
                <w:szCs w:val="24"/>
              </w:rPr>
            </w:pPr>
            <w:r>
              <w:rPr>
                <w:sz w:val="24"/>
                <w:szCs w:val="24"/>
              </w:rPr>
              <w:t>94</w:t>
            </w:r>
          </w:p>
        </w:tc>
      </w:tr>
      <w:tr w:rsidR="006C475D" w:rsidRPr="00441B1D" w14:paraId="2BD219EC" w14:textId="77777777" w:rsidTr="00A34589">
        <w:tc>
          <w:tcPr>
            <w:tcW w:w="4951" w:type="dxa"/>
            <w:vAlign w:val="center"/>
          </w:tcPr>
          <w:p w14:paraId="3D837E08" w14:textId="7920B3AD" w:rsidR="006C475D" w:rsidRPr="00441B1D" w:rsidRDefault="006C475D" w:rsidP="00441B1D">
            <w:pPr>
              <w:suppressAutoHyphens/>
              <w:spacing w:line="240" w:lineRule="auto"/>
              <w:ind w:right="170"/>
              <w:jc w:val="both"/>
              <w:rPr>
                <w:sz w:val="24"/>
                <w:szCs w:val="24"/>
              </w:rPr>
            </w:pPr>
            <w:r w:rsidRPr="006C475D">
              <w:rPr>
                <w:sz w:val="24"/>
                <w:szCs w:val="24"/>
              </w:rPr>
              <w:t>Станок лазерной резки</w:t>
            </w:r>
          </w:p>
        </w:tc>
        <w:tc>
          <w:tcPr>
            <w:tcW w:w="1789" w:type="dxa"/>
            <w:vAlign w:val="center"/>
          </w:tcPr>
          <w:p w14:paraId="7886BE5D" w14:textId="4CCE42BC" w:rsidR="006C475D" w:rsidRPr="00441B1D" w:rsidRDefault="006C475D" w:rsidP="00441B1D">
            <w:pPr>
              <w:suppressAutoHyphens/>
              <w:spacing w:line="240" w:lineRule="auto"/>
              <w:jc w:val="center"/>
              <w:rPr>
                <w:sz w:val="24"/>
                <w:szCs w:val="24"/>
              </w:rPr>
            </w:pPr>
            <w:r>
              <w:rPr>
                <w:sz w:val="24"/>
                <w:szCs w:val="24"/>
              </w:rPr>
              <w:t>9,0</w:t>
            </w:r>
          </w:p>
        </w:tc>
        <w:tc>
          <w:tcPr>
            <w:tcW w:w="1477" w:type="dxa"/>
            <w:vAlign w:val="center"/>
          </w:tcPr>
          <w:p w14:paraId="6441DE3C" w14:textId="266713E9" w:rsidR="006C475D" w:rsidRPr="00441B1D" w:rsidRDefault="006C475D" w:rsidP="00441B1D">
            <w:pPr>
              <w:suppressAutoHyphens/>
              <w:spacing w:line="240" w:lineRule="auto"/>
              <w:jc w:val="center"/>
              <w:rPr>
                <w:sz w:val="24"/>
                <w:szCs w:val="24"/>
              </w:rPr>
            </w:pPr>
            <w:r>
              <w:rPr>
                <w:sz w:val="24"/>
                <w:szCs w:val="24"/>
              </w:rPr>
              <w:t>1</w:t>
            </w:r>
          </w:p>
        </w:tc>
        <w:tc>
          <w:tcPr>
            <w:tcW w:w="1964" w:type="dxa"/>
            <w:vAlign w:val="center"/>
          </w:tcPr>
          <w:p w14:paraId="4DF785BA" w14:textId="0A190C87" w:rsidR="006C475D" w:rsidRPr="00441B1D" w:rsidRDefault="006C475D" w:rsidP="00441B1D">
            <w:pPr>
              <w:suppressAutoHyphens/>
              <w:spacing w:line="240" w:lineRule="auto"/>
              <w:jc w:val="center"/>
              <w:rPr>
                <w:sz w:val="24"/>
                <w:szCs w:val="24"/>
              </w:rPr>
            </w:pPr>
            <w:r>
              <w:rPr>
                <w:sz w:val="24"/>
                <w:szCs w:val="24"/>
              </w:rPr>
              <w:t>95</w:t>
            </w:r>
          </w:p>
        </w:tc>
      </w:tr>
      <w:tr w:rsidR="00441B1D" w:rsidRPr="00441B1D" w14:paraId="6D9B29F5" w14:textId="77777777" w:rsidTr="00A34589">
        <w:tc>
          <w:tcPr>
            <w:tcW w:w="4951" w:type="dxa"/>
            <w:vAlign w:val="center"/>
          </w:tcPr>
          <w:p w14:paraId="32A0DB36" w14:textId="2BFFEBDD" w:rsidR="00441B1D" w:rsidRPr="00441B1D" w:rsidRDefault="006C475D" w:rsidP="00441B1D">
            <w:pPr>
              <w:suppressAutoHyphens/>
              <w:spacing w:line="240" w:lineRule="auto"/>
              <w:ind w:right="170"/>
              <w:jc w:val="both"/>
              <w:rPr>
                <w:sz w:val="24"/>
                <w:szCs w:val="24"/>
              </w:rPr>
            </w:pPr>
            <w:r w:rsidRPr="006C475D">
              <w:rPr>
                <w:sz w:val="24"/>
                <w:szCs w:val="24"/>
              </w:rPr>
              <w:t>Листогибочный гидравлический станок</w:t>
            </w:r>
          </w:p>
        </w:tc>
        <w:tc>
          <w:tcPr>
            <w:tcW w:w="1789" w:type="dxa"/>
            <w:vAlign w:val="center"/>
          </w:tcPr>
          <w:p w14:paraId="600687DF" w14:textId="47924EDA" w:rsidR="00441B1D" w:rsidRPr="00441B1D" w:rsidRDefault="006C475D" w:rsidP="00441B1D">
            <w:pPr>
              <w:suppressAutoHyphens/>
              <w:spacing w:line="240" w:lineRule="auto"/>
              <w:jc w:val="center"/>
              <w:rPr>
                <w:sz w:val="24"/>
                <w:szCs w:val="24"/>
              </w:rPr>
            </w:pPr>
            <w:r>
              <w:rPr>
                <w:sz w:val="24"/>
                <w:szCs w:val="24"/>
              </w:rPr>
              <w:t>5,5</w:t>
            </w:r>
          </w:p>
        </w:tc>
        <w:tc>
          <w:tcPr>
            <w:tcW w:w="1477" w:type="dxa"/>
            <w:vAlign w:val="center"/>
          </w:tcPr>
          <w:p w14:paraId="75976D5F" w14:textId="62BAC584" w:rsidR="00441B1D" w:rsidRPr="00441B1D" w:rsidRDefault="006C475D" w:rsidP="00441B1D">
            <w:pPr>
              <w:suppressAutoHyphens/>
              <w:spacing w:line="240" w:lineRule="auto"/>
              <w:jc w:val="center"/>
              <w:rPr>
                <w:sz w:val="24"/>
                <w:szCs w:val="24"/>
              </w:rPr>
            </w:pPr>
            <w:r>
              <w:rPr>
                <w:sz w:val="24"/>
                <w:szCs w:val="24"/>
              </w:rPr>
              <w:t>1</w:t>
            </w:r>
          </w:p>
        </w:tc>
        <w:tc>
          <w:tcPr>
            <w:tcW w:w="1964" w:type="dxa"/>
            <w:vAlign w:val="center"/>
          </w:tcPr>
          <w:p w14:paraId="4D4BBCEA" w14:textId="462110F6" w:rsidR="00441B1D" w:rsidRPr="00441B1D" w:rsidRDefault="006C475D" w:rsidP="00441B1D">
            <w:pPr>
              <w:suppressAutoHyphens/>
              <w:spacing w:line="240" w:lineRule="auto"/>
              <w:jc w:val="center"/>
              <w:rPr>
                <w:sz w:val="24"/>
                <w:szCs w:val="24"/>
              </w:rPr>
            </w:pPr>
            <w:r>
              <w:rPr>
                <w:sz w:val="24"/>
                <w:szCs w:val="24"/>
              </w:rPr>
              <w:t>96</w:t>
            </w:r>
          </w:p>
        </w:tc>
      </w:tr>
      <w:tr w:rsidR="006C475D" w:rsidRPr="00441B1D" w14:paraId="02FD2E4B" w14:textId="77777777" w:rsidTr="00A34589">
        <w:tc>
          <w:tcPr>
            <w:tcW w:w="4951" w:type="dxa"/>
            <w:vAlign w:val="center"/>
          </w:tcPr>
          <w:p w14:paraId="74A58ABF" w14:textId="3958C85C" w:rsidR="006C475D" w:rsidRPr="00441B1D" w:rsidRDefault="006C475D" w:rsidP="006C475D">
            <w:pPr>
              <w:suppressAutoHyphens/>
              <w:spacing w:line="240" w:lineRule="auto"/>
              <w:rPr>
                <w:sz w:val="24"/>
                <w:szCs w:val="24"/>
                <w:lang w:val="en-US"/>
              </w:rPr>
            </w:pPr>
            <w:r>
              <w:rPr>
                <w:sz w:val="24"/>
                <w:szCs w:val="24"/>
              </w:rPr>
              <w:t xml:space="preserve">Аппарат сварочный </w:t>
            </w:r>
            <w:r>
              <w:rPr>
                <w:sz w:val="24"/>
                <w:szCs w:val="24"/>
                <w:lang w:val="en-US"/>
              </w:rPr>
              <w:t>TIG</w:t>
            </w:r>
          </w:p>
        </w:tc>
        <w:tc>
          <w:tcPr>
            <w:tcW w:w="1789" w:type="dxa"/>
            <w:vAlign w:val="center"/>
          </w:tcPr>
          <w:p w14:paraId="0DC8AD36" w14:textId="1E0B4126" w:rsidR="006C475D" w:rsidRPr="00441B1D" w:rsidRDefault="006C475D" w:rsidP="006C475D">
            <w:pPr>
              <w:suppressAutoHyphens/>
              <w:spacing w:line="240" w:lineRule="auto"/>
              <w:jc w:val="center"/>
              <w:rPr>
                <w:sz w:val="24"/>
                <w:szCs w:val="24"/>
              </w:rPr>
            </w:pPr>
            <w:r>
              <w:rPr>
                <w:sz w:val="24"/>
                <w:szCs w:val="24"/>
              </w:rPr>
              <w:t>9,0</w:t>
            </w:r>
          </w:p>
        </w:tc>
        <w:tc>
          <w:tcPr>
            <w:tcW w:w="1477" w:type="dxa"/>
            <w:vAlign w:val="center"/>
          </w:tcPr>
          <w:p w14:paraId="66A9B2C7" w14:textId="08AAC5D0" w:rsidR="006C475D" w:rsidRPr="00441B1D" w:rsidRDefault="006C475D" w:rsidP="006C475D">
            <w:pPr>
              <w:suppressAutoHyphens/>
              <w:spacing w:line="240" w:lineRule="auto"/>
              <w:jc w:val="center"/>
              <w:rPr>
                <w:sz w:val="24"/>
                <w:szCs w:val="24"/>
              </w:rPr>
            </w:pPr>
            <w:r>
              <w:rPr>
                <w:sz w:val="24"/>
                <w:szCs w:val="24"/>
              </w:rPr>
              <w:t>1</w:t>
            </w:r>
          </w:p>
        </w:tc>
        <w:tc>
          <w:tcPr>
            <w:tcW w:w="1964" w:type="dxa"/>
            <w:vAlign w:val="center"/>
          </w:tcPr>
          <w:p w14:paraId="173C650C" w14:textId="6A0FA2D2" w:rsidR="006C475D" w:rsidRPr="00441B1D" w:rsidRDefault="006C475D" w:rsidP="006C475D">
            <w:pPr>
              <w:suppressAutoHyphens/>
              <w:spacing w:line="240" w:lineRule="auto"/>
              <w:jc w:val="center"/>
              <w:rPr>
                <w:sz w:val="24"/>
                <w:szCs w:val="24"/>
              </w:rPr>
            </w:pPr>
            <w:r>
              <w:rPr>
                <w:sz w:val="24"/>
                <w:szCs w:val="24"/>
              </w:rPr>
              <w:t>97</w:t>
            </w:r>
          </w:p>
        </w:tc>
      </w:tr>
    </w:tbl>
    <w:p w14:paraId="325ABF96" w14:textId="77777777" w:rsidR="004B1582" w:rsidRPr="006C475D" w:rsidRDefault="004B1582" w:rsidP="004B1582">
      <w:pPr>
        <w:suppressAutoHyphens/>
        <w:spacing w:before="120" w:line="240" w:lineRule="auto"/>
        <w:ind w:left="142" w:firstLine="567"/>
        <w:jc w:val="both"/>
        <w:rPr>
          <w:sz w:val="24"/>
          <w:szCs w:val="24"/>
        </w:rPr>
      </w:pPr>
      <w:r w:rsidRPr="006C475D">
        <w:rPr>
          <w:sz w:val="24"/>
          <w:szCs w:val="24"/>
        </w:rPr>
        <w:t xml:space="preserve">Основные операции на этапе: </w:t>
      </w:r>
    </w:p>
    <w:p w14:paraId="7DB6E951" w14:textId="77777777" w:rsidR="004B1582" w:rsidRDefault="004B1582" w:rsidP="004B1582">
      <w:pPr>
        <w:pStyle w:val="ab"/>
        <w:numPr>
          <w:ilvl w:val="0"/>
          <w:numId w:val="76"/>
        </w:numPr>
        <w:suppressAutoHyphens/>
        <w:spacing w:line="240" w:lineRule="auto"/>
        <w:jc w:val="both"/>
        <w:rPr>
          <w:sz w:val="24"/>
          <w:szCs w:val="24"/>
        </w:rPr>
      </w:pPr>
      <w:r w:rsidRPr="004B1582">
        <w:rPr>
          <w:sz w:val="24"/>
          <w:szCs w:val="24"/>
        </w:rPr>
        <w:t>токарная обработка;</w:t>
      </w:r>
    </w:p>
    <w:p w14:paraId="2DB02839" w14:textId="77777777" w:rsidR="004B1582" w:rsidRDefault="004B1582" w:rsidP="004B1582">
      <w:pPr>
        <w:pStyle w:val="ab"/>
        <w:numPr>
          <w:ilvl w:val="0"/>
          <w:numId w:val="76"/>
        </w:numPr>
        <w:suppressAutoHyphens/>
        <w:spacing w:line="240" w:lineRule="auto"/>
        <w:jc w:val="both"/>
        <w:rPr>
          <w:sz w:val="24"/>
          <w:szCs w:val="24"/>
        </w:rPr>
      </w:pPr>
      <w:r w:rsidRPr="004B1582">
        <w:rPr>
          <w:sz w:val="24"/>
          <w:szCs w:val="24"/>
        </w:rPr>
        <w:t>перфорация и нарезание резьбы;</w:t>
      </w:r>
    </w:p>
    <w:p w14:paraId="7B9792B9" w14:textId="77777777" w:rsidR="004B1582" w:rsidRDefault="004B1582" w:rsidP="004B1582">
      <w:pPr>
        <w:pStyle w:val="ab"/>
        <w:numPr>
          <w:ilvl w:val="0"/>
          <w:numId w:val="76"/>
        </w:numPr>
        <w:suppressAutoHyphens/>
        <w:spacing w:line="240" w:lineRule="auto"/>
        <w:jc w:val="both"/>
        <w:rPr>
          <w:sz w:val="24"/>
          <w:szCs w:val="24"/>
        </w:rPr>
      </w:pPr>
      <w:r>
        <w:rPr>
          <w:sz w:val="24"/>
          <w:szCs w:val="24"/>
        </w:rPr>
        <w:t>ф</w:t>
      </w:r>
      <w:r w:rsidRPr="004B1582">
        <w:rPr>
          <w:sz w:val="24"/>
          <w:szCs w:val="24"/>
        </w:rPr>
        <w:t>резерная обработка;</w:t>
      </w:r>
    </w:p>
    <w:p w14:paraId="6F63D48D" w14:textId="77777777" w:rsidR="004B1582" w:rsidRDefault="004B1582" w:rsidP="004B1582">
      <w:pPr>
        <w:pStyle w:val="ab"/>
        <w:numPr>
          <w:ilvl w:val="0"/>
          <w:numId w:val="76"/>
        </w:numPr>
        <w:suppressAutoHyphens/>
        <w:spacing w:line="240" w:lineRule="auto"/>
        <w:jc w:val="both"/>
        <w:rPr>
          <w:sz w:val="24"/>
          <w:szCs w:val="24"/>
        </w:rPr>
      </w:pPr>
      <w:r>
        <w:rPr>
          <w:sz w:val="24"/>
          <w:szCs w:val="24"/>
        </w:rPr>
        <w:t>р</w:t>
      </w:r>
      <w:r w:rsidRPr="004B1582">
        <w:rPr>
          <w:sz w:val="24"/>
          <w:szCs w:val="24"/>
        </w:rPr>
        <w:t>аскройка/гибка листового металла;</w:t>
      </w:r>
    </w:p>
    <w:p w14:paraId="4582CCE0" w14:textId="199D6F5A" w:rsidR="004B1582" w:rsidRDefault="004B1582" w:rsidP="004B1582">
      <w:pPr>
        <w:pStyle w:val="ab"/>
        <w:numPr>
          <w:ilvl w:val="0"/>
          <w:numId w:val="76"/>
        </w:numPr>
        <w:suppressAutoHyphens/>
        <w:spacing w:line="240" w:lineRule="auto"/>
        <w:jc w:val="both"/>
        <w:rPr>
          <w:sz w:val="24"/>
          <w:szCs w:val="24"/>
        </w:rPr>
      </w:pPr>
      <w:r>
        <w:rPr>
          <w:sz w:val="24"/>
          <w:szCs w:val="24"/>
        </w:rPr>
        <w:t>с</w:t>
      </w:r>
      <w:r w:rsidRPr="004B1582">
        <w:rPr>
          <w:sz w:val="24"/>
          <w:szCs w:val="24"/>
        </w:rPr>
        <w:t>варивание металлических деталей.</w:t>
      </w:r>
    </w:p>
    <w:p w14:paraId="0B65CA14" w14:textId="7BD34423" w:rsidR="00521D10" w:rsidRDefault="00C335D1" w:rsidP="00521D10">
      <w:pPr>
        <w:pStyle w:val="01"/>
        <w:spacing w:before="120"/>
        <w:ind w:left="142" w:right="0" w:firstLine="567"/>
        <w:rPr>
          <w:sz w:val="24"/>
          <w:szCs w:val="24"/>
        </w:rPr>
      </w:pPr>
      <w:r w:rsidRPr="00C335D1">
        <w:rPr>
          <w:sz w:val="24"/>
          <w:szCs w:val="24"/>
        </w:rPr>
        <w:t>Сварочное оборудование на участке предусмотрено в выделенном помещении поз. 11.2</w:t>
      </w:r>
      <w:r w:rsidR="00521D10" w:rsidRPr="00521D10">
        <w:rPr>
          <w:sz w:val="24"/>
          <w:szCs w:val="24"/>
        </w:rPr>
        <w:t xml:space="preserve"> </w:t>
      </w:r>
      <w:r w:rsidR="00521D10">
        <w:rPr>
          <w:sz w:val="24"/>
          <w:szCs w:val="24"/>
        </w:rPr>
        <w:t>в соответствии с требованиями</w:t>
      </w:r>
      <w:r w:rsidR="00A60A85" w:rsidRPr="00A60A85">
        <w:rPr>
          <w:sz w:val="24"/>
          <w:szCs w:val="24"/>
        </w:rPr>
        <w:t xml:space="preserve"> </w:t>
      </w:r>
      <w:r w:rsidR="00A60A85" w:rsidRPr="00A60A85">
        <w:rPr>
          <w:color w:val="FF0000"/>
          <w:sz w:val="24"/>
          <w:szCs w:val="24"/>
        </w:rPr>
        <w:t>ПУЭ,</w:t>
      </w:r>
      <w:r w:rsidR="00521D10">
        <w:rPr>
          <w:sz w:val="24"/>
          <w:szCs w:val="24"/>
        </w:rPr>
        <w:t xml:space="preserve"> </w:t>
      </w:r>
      <w:r w:rsidR="00521D10" w:rsidRPr="00521D10">
        <w:rPr>
          <w:color w:val="FF0000"/>
          <w:sz w:val="24"/>
          <w:szCs w:val="24"/>
        </w:rPr>
        <w:t>постановления 1479</w:t>
      </w:r>
      <w:r w:rsidR="00521D10">
        <w:rPr>
          <w:sz w:val="24"/>
          <w:szCs w:val="24"/>
        </w:rPr>
        <w:t xml:space="preserve">. </w:t>
      </w:r>
    </w:p>
    <w:p w14:paraId="6EB9227D" w14:textId="435CD36B" w:rsidR="002C0433" w:rsidRDefault="002C0433" w:rsidP="002C0433">
      <w:pPr>
        <w:suppressAutoHyphens/>
        <w:spacing w:before="120" w:line="240" w:lineRule="auto"/>
        <w:ind w:left="142" w:firstLine="567"/>
        <w:jc w:val="both"/>
        <w:rPr>
          <w:sz w:val="24"/>
          <w:szCs w:val="24"/>
        </w:rPr>
      </w:pPr>
      <w:r w:rsidRPr="00952995">
        <w:rPr>
          <w:sz w:val="24"/>
          <w:szCs w:val="24"/>
        </w:rPr>
        <w:t xml:space="preserve">Транспортировка </w:t>
      </w:r>
      <w:r w:rsidRPr="00441B1D">
        <w:rPr>
          <w:sz w:val="24"/>
          <w:szCs w:val="24"/>
        </w:rPr>
        <w:t>деталей магнитных систем и оснастки</w:t>
      </w:r>
      <w:r w:rsidRPr="00952995">
        <w:rPr>
          <w:sz w:val="24"/>
          <w:szCs w:val="24"/>
        </w:rPr>
        <w:t xml:space="preserve"> предусматривается при помощи транспортных тележек.</w:t>
      </w:r>
    </w:p>
    <w:bookmarkEnd w:id="57"/>
    <w:p w14:paraId="7E1CF5D8" w14:textId="01B0BF0B" w:rsidR="002C0433" w:rsidRDefault="002C0433" w:rsidP="002C0433">
      <w:pPr>
        <w:pStyle w:val="01"/>
        <w:ind w:left="720" w:right="0" w:firstLine="0"/>
        <w:rPr>
          <w:sz w:val="24"/>
          <w:szCs w:val="24"/>
        </w:rPr>
      </w:pPr>
    </w:p>
    <w:p w14:paraId="749DCCE1" w14:textId="5CD27F44" w:rsidR="00497A1E" w:rsidRDefault="00497A1E" w:rsidP="002C0433">
      <w:pPr>
        <w:pStyle w:val="01"/>
        <w:ind w:left="720" w:right="0" w:firstLine="0"/>
        <w:rPr>
          <w:sz w:val="24"/>
          <w:szCs w:val="24"/>
        </w:rPr>
      </w:pPr>
    </w:p>
    <w:p w14:paraId="12692BBF" w14:textId="03B90FD4" w:rsidR="00497A1E" w:rsidRDefault="00497A1E" w:rsidP="002C0433">
      <w:pPr>
        <w:pStyle w:val="01"/>
        <w:ind w:left="720" w:right="0" w:firstLine="0"/>
        <w:rPr>
          <w:sz w:val="24"/>
          <w:szCs w:val="24"/>
        </w:rPr>
      </w:pPr>
    </w:p>
    <w:p w14:paraId="6DA0EF3C" w14:textId="5E8778C6" w:rsidR="00497A1E" w:rsidRDefault="00497A1E" w:rsidP="002C0433">
      <w:pPr>
        <w:pStyle w:val="01"/>
        <w:ind w:left="720" w:right="0" w:firstLine="0"/>
        <w:rPr>
          <w:sz w:val="24"/>
          <w:szCs w:val="24"/>
        </w:rPr>
      </w:pPr>
    </w:p>
    <w:p w14:paraId="0E312F61" w14:textId="20871DE1" w:rsidR="00497A1E" w:rsidRDefault="00497A1E" w:rsidP="002C0433">
      <w:pPr>
        <w:pStyle w:val="01"/>
        <w:ind w:left="720" w:right="0" w:firstLine="0"/>
        <w:rPr>
          <w:sz w:val="24"/>
          <w:szCs w:val="24"/>
        </w:rPr>
      </w:pPr>
    </w:p>
    <w:p w14:paraId="7A921208" w14:textId="1ED240FC" w:rsidR="00497A1E" w:rsidRDefault="00497A1E" w:rsidP="002C0433">
      <w:pPr>
        <w:pStyle w:val="01"/>
        <w:ind w:left="720" w:right="0" w:firstLine="0"/>
        <w:rPr>
          <w:sz w:val="24"/>
          <w:szCs w:val="24"/>
        </w:rPr>
      </w:pPr>
    </w:p>
    <w:p w14:paraId="0313C1D1" w14:textId="057E4C78" w:rsidR="00497A1E" w:rsidRDefault="00497A1E" w:rsidP="002C0433">
      <w:pPr>
        <w:pStyle w:val="01"/>
        <w:ind w:left="720" w:right="0" w:firstLine="0"/>
        <w:rPr>
          <w:sz w:val="24"/>
          <w:szCs w:val="24"/>
        </w:rPr>
      </w:pPr>
    </w:p>
    <w:p w14:paraId="59483B55" w14:textId="3791AEEF" w:rsidR="00497A1E" w:rsidRDefault="00497A1E" w:rsidP="002C0433">
      <w:pPr>
        <w:pStyle w:val="01"/>
        <w:ind w:left="720" w:right="0" w:firstLine="0"/>
        <w:rPr>
          <w:sz w:val="24"/>
          <w:szCs w:val="24"/>
        </w:rPr>
      </w:pPr>
    </w:p>
    <w:p w14:paraId="6AF0E9CD" w14:textId="53167142" w:rsidR="00497A1E" w:rsidRDefault="00497A1E" w:rsidP="002C0433">
      <w:pPr>
        <w:pStyle w:val="01"/>
        <w:ind w:left="720" w:right="0" w:firstLine="0"/>
        <w:rPr>
          <w:sz w:val="24"/>
          <w:szCs w:val="24"/>
        </w:rPr>
      </w:pPr>
    </w:p>
    <w:p w14:paraId="1F03DF46" w14:textId="02839294" w:rsidR="00497A1E" w:rsidRDefault="00497A1E" w:rsidP="002C0433">
      <w:pPr>
        <w:pStyle w:val="01"/>
        <w:ind w:left="720" w:right="0" w:firstLine="0"/>
        <w:rPr>
          <w:sz w:val="24"/>
          <w:szCs w:val="24"/>
        </w:rPr>
      </w:pPr>
    </w:p>
    <w:p w14:paraId="0C9AE267" w14:textId="068AA379" w:rsidR="00497A1E" w:rsidRDefault="00497A1E" w:rsidP="002C0433">
      <w:pPr>
        <w:pStyle w:val="01"/>
        <w:ind w:left="720" w:right="0" w:firstLine="0"/>
        <w:rPr>
          <w:sz w:val="24"/>
          <w:szCs w:val="24"/>
        </w:rPr>
      </w:pPr>
    </w:p>
    <w:p w14:paraId="0FAE09D0" w14:textId="354949F8" w:rsidR="00497A1E" w:rsidRDefault="00497A1E" w:rsidP="002C0433">
      <w:pPr>
        <w:pStyle w:val="01"/>
        <w:ind w:left="720" w:right="0" w:firstLine="0"/>
        <w:rPr>
          <w:sz w:val="24"/>
          <w:szCs w:val="24"/>
        </w:rPr>
      </w:pPr>
    </w:p>
    <w:p w14:paraId="57A78423" w14:textId="7336B195" w:rsidR="00497A1E" w:rsidRDefault="00497A1E" w:rsidP="002C0433">
      <w:pPr>
        <w:pStyle w:val="01"/>
        <w:ind w:left="720" w:right="0" w:firstLine="0"/>
        <w:rPr>
          <w:sz w:val="24"/>
          <w:szCs w:val="24"/>
        </w:rPr>
      </w:pPr>
    </w:p>
    <w:p w14:paraId="1447A3A8" w14:textId="77777777" w:rsidR="00497A1E" w:rsidRDefault="00497A1E" w:rsidP="002C0433">
      <w:pPr>
        <w:pStyle w:val="01"/>
        <w:ind w:left="720" w:right="0" w:firstLine="0"/>
        <w:rPr>
          <w:sz w:val="24"/>
          <w:szCs w:val="24"/>
        </w:rPr>
      </w:pPr>
    </w:p>
    <w:p w14:paraId="02A69EB9" w14:textId="5CB02DBE" w:rsidR="005C11D5" w:rsidRPr="00124338" w:rsidRDefault="00124338" w:rsidP="00124338">
      <w:pPr>
        <w:pStyle w:val="002"/>
        <w:numPr>
          <w:ilvl w:val="0"/>
          <w:numId w:val="0"/>
        </w:numPr>
        <w:spacing w:before="0" w:after="0"/>
        <w:ind w:left="142" w:right="0"/>
        <w:jc w:val="center"/>
        <w:rPr>
          <w:sz w:val="24"/>
          <w:szCs w:val="24"/>
        </w:rPr>
      </w:pPr>
      <w:r w:rsidRPr="00124338">
        <w:rPr>
          <w:sz w:val="24"/>
          <w:szCs w:val="24"/>
        </w:rPr>
        <w:lastRenderedPageBreak/>
        <w:t xml:space="preserve">7.14 </w:t>
      </w:r>
      <w:r w:rsidR="005C11D5" w:rsidRPr="00124338">
        <w:rPr>
          <w:sz w:val="24"/>
          <w:szCs w:val="24"/>
        </w:rPr>
        <w:t>Участок № 14.  Центральная заводская лаборатория</w:t>
      </w:r>
    </w:p>
    <w:p w14:paraId="4D23CBDD" w14:textId="463817A2" w:rsidR="005C11D5" w:rsidRDefault="005C11D5" w:rsidP="00124338">
      <w:pPr>
        <w:pStyle w:val="01"/>
        <w:spacing w:before="120"/>
        <w:ind w:left="142" w:right="0" w:firstLine="567"/>
        <w:rPr>
          <w:sz w:val="24"/>
          <w:szCs w:val="24"/>
        </w:rPr>
      </w:pPr>
      <w:r>
        <w:rPr>
          <w:sz w:val="24"/>
          <w:szCs w:val="24"/>
        </w:rPr>
        <w:t>Центральная заводская лаборатория расположена в</w:t>
      </w:r>
      <w:r w:rsidR="00124338">
        <w:rPr>
          <w:sz w:val="24"/>
          <w:szCs w:val="24"/>
        </w:rPr>
        <w:t>о</w:t>
      </w:r>
      <w:r>
        <w:rPr>
          <w:sz w:val="24"/>
          <w:szCs w:val="24"/>
        </w:rPr>
        <w:t xml:space="preserve"> </w:t>
      </w:r>
      <w:r w:rsidR="00124338">
        <w:rPr>
          <w:sz w:val="24"/>
          <w:szCs w:val="24"/>
        </w:rPr>
        <w:t>встроенном в</w:t>
      </w:r>
      <w:r>
        <w:rPr>
          <w:sz w:val="24"/>
          <w:szCs w:val="24"/>
        </w:rPr>
        <w:t xml:space="preserve"> производственн</w:t>
      </w:r>
      <w:r w:rsidR="00124338">
        <w:rPr>
          <w:sz w:val="24"/>
          <w:szCs w:val="24"/>
        </w:rPr>
        <w:t>ый</w:t>
      </w:r>
      <w:r>
        <w:rPr>
          <w:sz w:val="24"/>
          <w:szCs w:val="24"/>
        </w:rPr>
        <w:t xml:space="preserve"> цех здании административно-бытового корпуса в осях 11-18 / А-В. Вход в центральную заводскую лабораторию предусматривается из производственного цеха.</w:t>
      </w:r>
    </w:p>
    <w:p w14:paraId="69A73222" w14:textId="2D8DD4CF" w:rsidR="00911FE2" w:rsidRDefault="00911FE2" w:rsidP="00521D10">
      <w:pPr>
        <w:suppressAutoHyphens/>
        <w:spacing w:before="120" w:line="240" w:lineRule="auto"/>
        <w:ind w:left="142" w:firstLine="567"/>
        <w:jc w:val="both"/>
        <w:rPr>
          <w:sz w:val="24"/>
          <w:szCs w:val="24"/>
        </w:rPr>
      </w:pPr>
      <w:r>
        <w:rPr>
          <w:sz w:val="24"/>
          <w:szCs w:val="24"/>
        </w:rPr>
        <w:t>Центральная заводская лаборатория включает в себя следующие помещения:</w:t>
      </w:r>
    </w:p>
    <w:p w14:paraId="3529DDDF" w14:textId="591D07EE" w:rsidR="00911FE2"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 xml:space="preserve">омещение проведения климатических испытаний </w:t>
      </w:r>
      <w:r w:rsidR="008A500B">
        <w:rPr>
          <w:sz w:val="24"/>
          <w:szCs w:val="24"/>
        </w:rPr>
        <w:t xml:space="preserve">покрытия и контроля грансостава пресс-порошка </w:t>
      </w:r>
      <w:r w:rsidRPr="00F80D0A">
        <w:rPr>
          <w:sz w:val="24"/>
          <w:szCs w:val="24"/>
        </w:rPr>
        <w:t>(</w:t>
      </w:r>
      <w:r>
        <w:rPr>
          <w:sz w:val="24"/>
          <w:szCs w:val="24"/>
        </w:rPr>
        <w:t>поз. 14.1);</w:t>
      </w:r>
    </w:p>
    <w:p w14:paraId="38CE0668" w14:textId="0EE0BE31"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 xml:space="preserve">омещение контроля </w:t>
      </w:r>
      <w:r w:rsidR="008A500B">
        <w:rPr>
          <w:sz w:val="24"/>
          <w:szCs w:val="24"/>
        </w:rPr>
        <w:t xml:space="preserve">толщины покрытия магнитов и </w:t>
      </w:r>
      <w:r w:rsidRPr="00F80D0A">
        <w:rPr>
          <w:sz w:val="24"/>
          <w:szCs w:val="24"/>
        </w:rPr>
        <w:t>прочностных характеристик магнитных систем</w:t>
      </w:r>
      <w:r>
        <w:rPr>
          <w:sz w:val="24"/>
          <w:szCs w:val="24"/>
        </w:rPr>
        <w:t xml:space="preserve"> (поз. 14.2);</w:t>
      </w:r>
    </w:p>
    <w:p w14:paraId="03ABAACC" w14:textId="0A606963"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омещение контроля магнитных характеристик</w:t>
      </w:r>
      <w:r>
        <w:rPr>
          <w:sz w:val="24"/>
          <w:szCs w:val="24"/>
        </w:rPr>
        <w:t xml:space="preserve"> (поз. 14.3);</w:t>
      </w:r>
    </w:p>
    <w:p w14:paraId="2FB7B243" w14:textId="5683FF29"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омещение контроля гистерезисных характеристик</w:t>
      </w:r>
      <w:r>
        <w:rPr>
          <w:sz w:val="24"/>
          <w:szCs w:val="24"/>
        </w:rPr>
        <w:t xml:space="preserve"> (поз. 14.4);</w:t>
      </w:r>
    </w:p>
    <w:p w14:paraId="20E0A0C3" w14:textId="4C87B95B"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 xml:space="preserve">омещение контроля газовых примесей </w:t>
      </w:r>
      <w:r w:rsidR="008A500B">
        <w:rPr>
          <w:sz w:val="24"/>
          <w:szCs w:val="24"/>
        </w:rPr>
        <w:t xml:space="preserve">и химсостава </w:t>
      </w:r>
      <w:r w:rsidRPr="00F80D0A">
        <w:rPr>
          <w:sz w:val="24"/>
          <w:szCs w:val="24"/>
        </w:rPr>
        <w:t>сплава и пресс-порошка</w:t>
      </w:r>
      <w:r>
        <w:rPr>
          <w:sz w:val="24"/>
          <w:szCs w:val="24"/>
        </w:rPr>
        <w:t xml:space="preserve"> (поз. 14.5);</w:t>
      </w:r>
    </w:p>
    <w:p w14:paraId="33B61337" w14:textId="76BDDFAC"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 xml:space="preserve">омещение </w:t>
      </w:r>
      <w:r w:rsidR="008A500B">
        <w:rPr>
          <w:sz w:val="24"/>
          <w:szCs w:val="24"/>
        </w:rPr>
        <w:t>подготовки материалов для исследований</w:t>
      </w:r>
      <w:r>
        <w:rPr>
          <w:sz w:val="24"/>
          <w:szCs w:val="24"/>
        </w:rPr>
        <w:t xml:space="preserve"> (поз. 14.6);</w:t>
      </w:r>
    </w:p>
    <w:p w14:paraId="6D0A2E41" w14:textId="15DDBAE6"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омещение контроля грансостава пресс-порошка</w:t>
      </w:r>
      <w:r>
        <w:rPr>
          <w:sz w:val="24"/>
          <w:szCs w:val="24"/>
        </w:rPr>
        <w:t xml:space="preserve"> (поз. 14.7);</w:t>
      </w:r>
    </w:p>
    <w:p w14:paraId="78D1C6FC" w14:textId="437A07AA"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п</w:t>
      </w:r>
      <w:r w:rsidRPr="00F80D0A">
        <w:rPr>
          <w:sz w:val="24"/>
          <w:szCs w:val="24"/>
        </w:rPr>
        <w:t xml:space="preserve">омещение </w:t>
      </w:r>
      <w:r w:rsidR="00A83E9C">
        <w:rPr>
          <w:sz w:val="24"/>
          <w:szCs w:val="24"/>
        </w:rPr>
        <w:t xml:space="preserve">подготовки материалов для исследований магнитных характеристик </w:t>
      </w:r>
      <w:r>
        <w:rPr>
          <w:sz w:val="24"/>
          <w:szCs w:val="24"/>
        </w:rPr>
        <w:t>(поз. 14.8);</w:t>
      </w:r>
    </w:p>
    <w:p w14:paraId="71B2CE2D" w14:textId="4315A3F2" w:rsidR="00F80D0A" w:rsidRDefault="00F80D0A" w:rsidP="008A500B">
      <w:pPr>
        <w:pStyle w:val="ab"/>
        <w:numPr>
          <w:ilvl w:val="0"/>
          <w:numId w:val="77"/>
        </w:numPr>
        <w:suppressAutoHyphens/>
        <w:spacing w:line="240" w:lineRule="auto"/>
        <w:ind w:left="993" w:hanging="284"/>
        <w:jc w:val="both"/>
        <w:rPr>
          <w:sz w:val="24"/>
          <w:szCs w:val="24"/>
        </w:rPr>
      </w:pPr>
      <w:r>
        <w:rPr>
          <w:sz w:val="24"/>
          <w:szCs w:val="24"/>
        </w:rPr>
        <w:t>склад химреактивов (поз. 14.9);</w:t>
      </w:r>
    </w:p>
    <w:p w14:paraId="4F9FE585" w14:textId="1020492D" w:rsidR="002A3E60" w:rsidRPr="002A3E60" w:rsidRDefault="00F80D0A" w:rsidP="008A500B">
      <w:pPr>
        <w:pStyle w:val="ab"/>
        <w:numPr>
          <w:ilvl w:val="0"/>
          <w:numId w:val="77"/>
        </w:numPr>
        <w:suppressAutoHyphens/>
        <w:spacing w:line="240" w:lineRule="auto"/>
        <w:ind w:left="993" w:hanging="284"/>
        <w:jc w:val="both"/>
        <w:rPr>
          <w:sz w:val="24"/>
          <w:szCs w:val="24"/>
        </w:rPr>
      </w:pPr>
      <w:r>
        <w:rPr>
          <w:sz w:val="24"/>
          <w:szCs w:val="24"/>
        </w:rPr>
        <w:t>кабинет начальника лаборатории (поз.</w:t>
      </w:r>
      <w:r w:rsidR="002A3E60">
        <w:rPr>
          <w:sz w:val="24"/>
          <w:szCs w:val="24"/>
        </w:rPr>
        <w:t xml:space="preserve"> 14.10).</w:t>
      </w:r>
    </w:p>
    <w:p w14:paraId="7150C104" w14:textId="2DA258F5" w:rsidR="005C11D5" w:rsidRPr="004B1582" w:rsidRDefault="002775FE" w:rsidP="00497A1E">
      <w:pPr>
        <w:pStyle w:val="01"/>
        <w:spacing w:before="120"/>
        <w:ind w:left="142" w:right="0" w:firstLine="567"/>
        <w:rPr>
          <w:sz w:val="24"/>
          <w:szCs w:val="24"/>
        </w:rPr>
      </w:pPr>
      <w:r>
        <w:rPr>
          <w:sz w:val="24"/>
          <w:szCs w:val="24"/>
        </w:rPr>
        <w:t>В центральной заводской лаборатории</w:t>
      </w:r>
      <w:r w:rsidR="005C11D5" w:rsidRPr="004B1582">
        <w:rPr>
          <w:sz w:val="24"/>
          <w:szCs w:val="24"/>
        </w:rPr>
        <w:t xml:space="preserve"> </w:t>
      </w:r>
      <w:r>
        <w:rPr>
          <w:sz w:val="24"/>
          <w:szCs w:val="24"/>
        </w:rPr>
        <w:t>осуществляется</w:t>
      </w:r>
      <w:r w:rsidR="005C11D5" w:rsidRPr="004B1582">
        <w:rPr>
          <w:sz w:val="24"/>
          <w:szCs w:val="24"/>
        </w:rPr>
        <w:t xml:space="preserve"> межоперационный контроль в процессе производства на соответствие установленным требованиям: </w:t>
      </w:r>
    </w:p>
    <w:p w14:paraId="42099E3B" w14:textId="77777777" w:rsidR="005C11D5" w:rsidRPr="004B1582" w:rsidRDefault="005C11D5" w:rsidP="008E28DC">
      <w:pPr>
        <w:pStyle w:val="01"/>
        <w:numPr>
          <w:ilvl w:val="0"/>
          <w:numId w:val="36"/>
        </w:numPr>
        <w:ind w:right="0"/>
        <w:rPr>
          <w:sz w:val="24"/>
          <w:szCs w:val="24"/>
        </w:rPr>
      </w:pPr>
      <w:r w:rsidRPr="004B1582">
        <w:rPr>
          <w:sz w:val="24"/>
          <w:szCs w:val="24"/>
        </w:rPr>
        <w:t xml:space="preserve">Входной контроль сырьевых материалов по химическому составу. </w:t>
      </w:r>
    </w:p>
    <w:p w14:paraId="7CFF064B" w14:textId="4A453211" w:rsidR="005C11D5" w:rsidRPr="004B1582" w:rsidRDefault="00510A8F" w:rsidP="008E28DC">
      <w:pPr>
        <w:pStyle w:val="01"/>
        <w:numPr>
          <w:ilvl w:val="0"/>
          <w:numId w:val="36"/>
        </w:numPr>
        <w:ind w:right="0"/>
        <w:rPr>
          <w:sz w:val="24"/>
          <w:szCs w:val="24"/>
        </w:rPr>
      </w:pPr>
      <w:r w:rsidRPr="004B1582">
        <w:rPr>
          <w:sz w:val="24"/>
          <w:szCs w:val="24"/>
        </w:rPr>
        <w:t>К</w:t>
      </w:r>
      <w:r w:rsidR="005C11D5" w:rsidRPr="004B1582">
        <w:rPr>
          <w:sz w:val="24"/>
          <w:szCs w:val="24"/>
        </w:rPr>
        <w:t>онтрол</w:t>
      </w:r>
      <w:r w:rsidRPr="004B1582">
        <w:rPr>
          <w:sz w:val="24"/>
          <w:szCs w:val="24"/>
        </w:rPr>
        <w:t xml:space="preserve">ь </w:t>
      </w:r>
      <w:r w:rsidR="005C11D5" w:rsidRPr="004B1582">
        <w:rPr>
          <w:sz w:val="24"/>
          <w:szCs w:val="24"/>
        </w:rPr>
        <w:t xml:space="preserve">химического состава проб сплава на газовые примеси, углерода и серы (определение соответствия химического состава сплавов постоянных магнитов требованиям стандартов и техническому заданию). </w:t>
      </w:r>
    </w:p>
    <w:p w14:paraId="521C7940" w14:textId="77777777" w:rsidR="004B1582" w:rsidRPr="004B1582" w:rsidRDefault="004B1582" w:rsidP="004B1582">
      <w:pPr>
        <w:pStyle w:val="01"/>
        <w:numPr>
          <w:ilvl w:val="0"/>
          <w:numId w:val="36"/>
        </w:numPr>
        <w:ind w:right="0"/>
        <w:rPr>
          <w:sz w:val="24"/>
          <w:szCs w:val="24"/>
        </w:rPr>
      </w:pPr>
      <w:r w:rsidRPr="004B1582">
        <w:rPr>
          <w:sz w:val="24"/>
          <w:szCs w:val="24"/>
        </w:rPr>
        <w:t xml:space="preserve">Контроль размера частиц пресс-порошка после помола. </w:t>
      </w:r>
    </w:p>
    <w:p w14:paraId="6E3A13D6" w14:textId="6DAF076B" w:rsidR="005C11D5" w:rsidRPr="004B1582" w:rsidRDefault="004B1582" w:rsidP="008E28DC">
      <w:pPr>
        <w:pStyle w:val="01"/>
        <w:numPr>
          <w:ilvl w:val="0"/>
          <w:numId w:val="36"/>
        </w:numPr>
        <w:ind w:right="0"/>
        <w:rPr>
          <w:sz w:val="24"/>
          <w:szCs w:val="24"/>
        </w:rPr>
      </w:pPr>
      <w:r w:rsidRPr="004B1582">
        <w:rPr>
          <w:sz w:val="24"/>
          <w:szCs w:val="24"/>
        </w:rPr>
        <w:t>К</w:t>
      </w:r>
      <w:r w:rsidR="005C11D5" w:rsidRPr="004B1582">
        <w:rPr>
          <w:sz w:val="24"/>
          <w:szCs w:val="24"/>
        </w:rPr>
        <w:t>онтроля плотности спеченной заготовки магнита для проверки однородности материала.</w:t>
      </w:r>
    </w:p>
    <w:p w14:paraId="42B6593F" w14:textId="77777777" w:rsidR="005C11D5" w:rsidRPr="004B1582" w:rsidRDefault="005C11D5" w:rsidP="008E28DC">
      <w:pPr>
        <w:pStyle w:val="01"/>
        <w:numPr>
          <w:ilvl w:val="0"/>
          <w:numId w:val="36"/>
        </w:numPr>
        <w:ind w:right="0"/>
        <w:rPr>
          <w:sz w:val="24"/>
          <w:szCs w:val="24"/>
        </w:rPr>
      </w:pPr>
      <w:r w:rsidRPr="004B1582">
        <w:rPr>
          <w:sz w:val="24"/>
          <w:szCs w:val="24"/>
        </w:rPr>
        <w:t xml:space="preserve">Контроль магнитных параметров спеченных заготовок и готовых магнитов. </w:t>
      </w:r>
    </w:p>
    <w:p w14:paraId="688A9C5A" w14:textId="07C4377C" w:rsidR="005C11D5" w:rsidRPr="004B1582" w:rsidRDefault="005C11D5" w:rsidP="008E28DC">
      <w:pPr>
        <w:pStyle w:val="01"/>
        <w:numPr>
          <w:ilvl w:val="0"/>
          <w:numId w:val="36"/>
        </w:numPr>
        <w:ind w:right="0"/>
        <w:rPr>
          <w:sz w:val="24"/>
          <w:szCs w:val="24"/>
        </w:rPr>
      </w:pPr>
      <w:r w:rsidRPr="004B1582">
        <w:rPr>
          <w:sz w:val="24"/>
          <w:szCs w:val="24"/>
        </w:rPr>
        <w:t>Контроль толщины слоев защитного покрытия</w:t>
      </w:r>
      <w:r w:rsidR="004B1582" w:rsidRPr="004B1582">
        <w:rPr>
          <w:sz w:val="24"/>
          <w:szCs w:val="24"/>
        </w:rPr>
        <w:t>.</w:t>
      </w:r>
    </w:p>
    <w:p w14:paraId="289D1A10" w14:textId="56B5DB0E" w:rsidR="005C11D5" w:rsidRPr="004B1582" w:rsidRDefault="005C11D5" w:rsidP="008E28DC">
      <w:pPr>
        <w:pStyle w:val="01"/>
        <w:numPr>
          <w:ilvl w:val="0"/>
          <w:numId w:val="36"/>
        </w:numPr>
        <w:ind w:right="0"/>
        <w:rPr>
          <w:sz w:val="24"/>
          <w:szCs w:val="24"/>
        </w:rPr>
      </w:pPr>
      <w:r w:rsidRPr="004B1582">
        <w:rPr>
          <w:sz w:val="24"/>
          <w:szCs w:val="24"/>
        </w:rPr>
        <w:t>Испытания покрытия на воздействие окружающей среды</w:t>
      </w:r>
      <w:r w:rsidR="004B1582" w:rsidRPr="004B1582">
        <w:rPr>
          <w:sz w:val="24"/>
          <w:szCs w:val="24"/>
        </w:rPr>
        <w:t>.</w:t>
      </w:r>
    </w:p>
    <w:p w14:paraId="0D67A289" w14:textId="4AC17468" w:rsidR="004B1582" w:rsidRDefault="004B1582" w:rsidP="004B1582">
      <w:pPr>
        <w:pStyle w:val="01"/>
        <w:spacing w:before="120"/>
        <w:ind w:left="142" w:right="0" w:firstLine="567"/>
        <w:rPr>
          <w:sz w:val="24"/>
          <w:szCs w:val="24"/>
        </w:rPr>
      </w:pPr>
      <w:r>
        <w:rPr>
          <w:sz w:val="24"/>
          <w:szCs w:val="24"/>
        </w:rPr>
        <w:t xml:space="preserve">Оборудование, размещенное </w:t>
      </w:r>
      <w:r w:rsidR="002A3E60">
        <w:rPr>
          <w:sz w:val="24"/>
          <w:szCs w:val="24"/>
        </w:rPr>
        <w:t>в лаборатории</w:t>
      </w:r>
      <w:r>
        <w:rPr>
          <w:sz w:val="24"/>
          <w:szCs w:val="24"/>
        </w:rPr>
        <w:t>, представлено в таблице 7.1</w:t>
      </w:r>
      <w:r w:rsidR="006F6B65">
        <w:rPr>
          <w:sz w:val="24"/>
          <w:szCs w:val="24"/>
        </w:rPr>
        <w:t>4</w:t>
      </w:r>
      <w:r>
        <w:rPr>
          <w:sz w:val="24"/>
          <w:szCs w:val="24"/>
        </w:rPr>
        <w:t>.</w:t>
      </w:r>
    </w:p>
    <w:p w14:paraId="5BD31A30" w14:textId="1A5500C4" w:rsidR="004B1582" w:rsidRPr="006352ED" w:rsidRDefault="004B1582" w:rsidP="004B1582">
      <w:pPr>
        <w:pStyle w:val="01"/>
        <w:spacing w:before="120"/>
        <w:ind w:left="0" w:right="0" w:firstLine="142"/>
        <w:rPr>
          <w:sz w:val="24"/>
          <w:szCs w:val="24"/>
        </w:rPr>
      </w:pPr>
      <w:bookmarkStart w:id="58" w:name="_Hlk239756528"/>
      <w:r w:rsidRPr="006352ED">
        <w:rPr>
          <w:sz w:val="24"/>
          <w:szCs w:val="24"/>
        </w:rPr>
        <w:t xml:space="preserve">Таблица </w:t>
      </w:r>
      <w:r>
        <w:rPr>
          <w:sz w:val="24"/>
          <w:szCs w:val="24"/>
        </w:rPr>
        <w:t>7</w:t>
      </w:r>
      <w:r w:rsidRPr="006352ED">
        <w:rPr>
          <w:sz w:val="24"/>
          <w:szCs w:val="24"/>
        </w:rPr>
        <w:t>.</w:t>
      </w:r>
      <w:r>
        <w:rPr>
          <w:sz w:val="24"/>
          <w:szCs w:val="24"/>
        </w:rPr>
        <w:t>1</w:t>
      </w:r>
      <w:r w:rsidR="006F6B65">
        <w:rPr>
          <w:sz w:val="24"/>
          <w:szCs w:val="24"/>
        </w:rPr>
        <w:t>4</w:t>
      </w:r>
      <w:r>
        <w:rPr>
          <w:sz w:val="24"/>
          <w:szCs w:val="24"/>
        </w:rPr>
        <w:t xml:space="preserve"> – Перечень оборудования, размещенного в лаборатории</w:t>
      </w:r>
      <w:r w:rsidR="002A3E60">
        <w:rPr>
          <w:sz w:val="24"/>
          <w:szCs w:val="24"/>
        </w:rPr>
        <w:t xml:space="preserve"> (начало)</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4B1582" w14:paraId="65B33DB4" w14:textId="77777777" w:rsidTr="00A34589">
        <w:trPr>
          <w:trHeight w:val="582"/>
        </w:trPr>
        <w:tc>
          <w:tcPr>
            <w:tcW w:w="4951" w:type="dxa"/>
            <w:tcBorders>
              <w:top w:val="single" w:sz="12" w:space="0" w:color="auto"/>
            </w:tcBorders>
            <w:vAlign w:val="center"/>
          </w:tcPr>
          <w:p w14:paraId="4CA09B06" w14:textId="77777777" w:rsidR="004B1582" w:rsidRPr="00083852" w:rsidRDefault="004B1582"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48680B1F" w14:textId="77777777" w:rsidR="004B1582" w:rsidRDefault="004B1582" w:rsidP="00A34589">
            <w:pPr>
              <w:pStyle w:val="01"/>
              <w:ind w:left="0" w:right="0" w:firstLine="0"/>
              <w:jc w:val="center"/>
              <w:rPr>
                <w:sz w:val="24"/>
                <w:szCs w:val="24"/>
              </w:rPr>
            </w:pPr>
            <w:r>
              <w:rPr>
                <w:sz w:val="24"/>
                <w:szCs w:val="24"/>
              </w:rPr>
              <w:t>Номинальная мощность,</w:t>
            </w:r>
          </w:p>
          <w:p w14:paraId="5A7F8B36" w14:textId="77777777" w:rsidR="004B1582" w:rsidRPr="00083852" w:rsidRDefault="004B1582"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6A0C867C" w14:textId="77777777" w:rsidR="004B1582" w:rsidRDefault="004B1582" w:rsidP="00A34589">
            <w:pPr>
              <w:pStyle w:val="01"/>
              <w:ind w:left="0" w:right="0" w:firstLine="0"/>
              <w:jc w:val="center"/>
              <w:rPr>
                <w:sz w:val="24"/>
                <w:szCs w:val="24"/>
              </w:rPr>
            </w:pPr>
            <w:r>
              <w:rPr>
                <w:sz w:val="24"/>
                <w:szCs w:val="24"/>
              </w:rPr>
              <w:t>Количество,</w:t>
            </w:r>
          </w:p>
          <w:p w14:paraId="7D902427" w14:textId="77777777" w:rsidR="004B1582" w:rsidRPr="00083852" w:rsidRDefault="004B1582"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00C189D2" w14:textId="77777777" w:rsidR="002775FE" w:rsidRPr="002775FE" w:rsidRDefault="002775FE" w:rsidP="002775FE">
            <w:pPr>
              <w:suppressAutoHyphens/>
              <w:spacing w:line="240" w:lineRule="auto"/>
              <w:jc w:val="center"/>
            </w:pPr>
            <w:r w:rsidRPr="002775FE">
              <w:rPr>
                <w:sz w:val="24"/>
                <w:szCs w:val="24"/>
              </w:rPr>
              <w:t>Позиция</w:t>
            </w:r>
            <w:r w:rsidRPr="002775FE">
              <w:t xml:space="preserve"> </w:t>
            </w:r>
          </w:p>
          <w:p w14:paraId="1BD0F15E" w14:textId="77777777" w:rsidR="002775FE" w:rsidRPr="002775FE" w:rsidRDefault="002775FE" w:rsidP="002775FE">
            <w:pPr>
              <w:suppressAutoHyphens/>
              <w:spacing w:line="240" w:lineRule="auto"/>
              <w:jc w:val="center"/>
              <w:rPr>
                <w:sz w:val="24"/>
                <w:szCs w:val="24"/>
              </w:rPr>
            </w:pPr>
            <w:r w:rsidRPr="002775FE">
              <w:rPr>
                <w:sz w:val="24"/>
                <w:szCs w:val="24"/>
              </w:rPr>
              <w:t xml:space="preserve">в соответствии </w:t>
            </w:r>
          </w:p>
          <w:p w14:paraId="13956793" w14:textId="39C85FD8" w:rsidR="004B1582" w:rsidRPr="00083852" w:rsidRDefault="002775FE" w:rsidP="002775FE">
            <w:pPr>
              <w:pStyle w:val="01"/>
              <w:ind w:left="-112" w:right="-117" w:firstLine="0"/>
              <w:jc w:val="center"/>
              <w:rPr>
                <w:sz w:val="24"/>
                <w:szCs w:val="24"/>
              </w:rPr>
            </w:pPr>
            <w:r w:rsidRPr="002775FE">
              <w:rPr>
                <w:sz w:val="24"/>
                <w:szCs w:val="24"/>
              </w:rPr>
              <w:t>со спецификацией</w:t>
            </w:r>
          </w:p>
        </w:tc>
      </w:tr>
      <w:bookmarkEnd w:id="58"/>
      <w:tr w:rsidR="004B1582" w14:paraId="62FC5E8D" w14:textId="77777777" w:rsidTr="00A34589">
        <w:tc>
          <w:tcPr>
            <w:tcW w:w="4951" w:type="dxa"/>
            <w:tcBorders>
              <w:top w:val="single" w:sz="12" w:space="0" w:color="auto"/>
            </w:tcBorders>
            <w:vAlign w:val="center"/>
          </w:tcPr>
          <w:p w14:paraId="36D3E882" w14:textId="77777777" w:rsidR="00DD4FD9" w:rsidRPr="00DD4FD9" w:rsidRDefault="00DD4FD9" w:rsidP="00DD4FD9">
            <w:pPr>
              <w:pStyle w:val="01"/>
              <w:ind w:left="0" w:firstLine="0"/>
              <w:rPr>
                <w:sz w:val="24"/>
                <w:szCs w:val="24"/>
              </w:rPr>
            </w:pPr>
            <w:r w:rsidRPr="00DD4FD9">
              <w:rPr>
                <w:sz w:val="24"/>
                <w:szCs w:val="24"/>
              </w:rPr>
              <w:t xml:space="preserve">Масс-спектрометр с индуктивно-связанной </w:t>
            </w:r>
          </w:p>
          <w:p w14:paraId="28531149" w14:textId="7A8B9891" w:rsidR="004B1582" w:rsidRPr="00083852" w:rsidRDefault="00DD4FD9" w:rsidP="00DD4FD9">
            <w:pPr>
              <w:pStyle w:val="01"/>
              <w:ind w:left="0" w:firstLine="0"/>
              <w:rPr>
                <w:sz w:val="24"/>
                <w:szCs w:val="24"/>
              </w:rPr>
            </w:pPr>
            <w:r w:rsidRPr="00DD4FD9">
              <w:rPr>
                <w:sz w:val="24"/>
                <w:szCs w:val="24"/>
              </w:rPr>
              <w:t>плазмой (ICP-MS)</w:t>
            </w:r>
          </w:p>
        </w:tc>
        <w:tc>
          <w:tcPr>
            <w:tcW w:w="1789" w:type="dxa"/>
            <w:tcBorders>
              <w:top w:val="single" w:sz="12" w:space="0" w:color="auto"/>
            </w:tcBorders>
            <w:vAlign w:val="center"/>
          </w:tcPr>
          <w:p w14:paraId="15CAF0C5" w14:textId="7AEF8164" w:rsidR="004B1582" w:rsidRPr="00083852" w:rsidRDefault="00706D9F" w:rsidP="00A34589">
            <w:pPr>
              <w:pStyle w:val="01"/>
              <w:ind w:left="0" w:right="0" w:firstLine="0"/>
              <w:jc w:val="center"/>
              <w:rPr>
                <w:sz w:val="24"/>
                <w:szCs w:val="24"/>
              </w:rPr>
            </w:pPr>
            <w:r>
              <w:rPr>
                <w:sz w:val="24"/>
                <w:szCs w:val="24"/>
              </w:rPr>
              <w:t>1,6</w:t>
            </w:r>
          </w:p>
        </w:tc>
        <w:tc>
          <w:tcPr>
            <w:tcW w:w="1477" w:type="dxa"/>
            <w:tcBorders>
              <w:top w:val="single" w:sz="12" w:space="0" w:color="auto"/>
            </w:tcBorders>
            <w:vAlign w:val="center"/>
          </w:tcPr>
          <w:p w14:paraId="2583617A" w14:textId="19465497" w:rsidR="004B1582" w:rsidRDefault="00DD4FD9" w:rsidP="00A34589">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3C3F49BB" w14:textId="4C88A990" w:rsidR="004B1582" w:rsidRDefault="00415591" w:rsidP="00A34589">
            <w:pPr>
              <w:pStyle w:val="01"/>
              <w:ind w:left="0" w:right="0" w:firstLine="0"/>
              <w:jc w:val="center"/>
              <w:rPr>
                <w:sz w:val="24"/>
                <w:szCs w:val="24"/>
              </w:rPr>
            </w:pPr>
            <w:r>
              <w:rPr>
                <w:sz w:val="24"/>
                <w:szCs w:val="24"/>
              </w:rPr>
              <w:t>98</w:t>
            </w:r>
          </w:p>
        </w:tc>
      </w:tr>
      <w:tr w:rsidR="004B1582" w14:paraId="2672F714" w14:textId="77777777" w:rsidTr="00A34589">
        <w:tc>
          <w:tcPr>
            <w:tcW w:w="4951" w:type="dxa"/>
            <w:vAlign w:val="center"/>
          </w:tcPr>
          <w:p w14:paraId="06C43C57" w14:textId="1B714E13" w:rsidR="004B1582" w:rsidRPr="00083852" w:rsidRDefault="00DD4FD9" w:rsidP="00A34589">
            <w:pPr>
              <w:pStyle w:val="01"/>
              <w:ind w:left="0" w:firstLine="0"/>
              <w:rPr>
                <w:sz w:val="24"/>
                <w:szCs w:val="24"/>
              </w:rPr>
            </w:pPr>
            <w:r w:rsidRPr="00DD4FD9">
              <w:rPr>
                <w:sz w:val="24"/>
                <w:szCs w:val="24"/>
              </w:rPr>
              <w:t>Анализатор углерода и серы</w:t>
            </w:r>
          </w:p>
        </w:tc>
        <w:tc>
          <w:tcPr>
            <w:tcW w:w="1789" w:type="dxa"/>
            <w:vAlign w:val="center"/>
          </w:tcPr>
          <w:p w14:paraId="314B8569" w14:textId="29A99E5D" w:rsidR="004B1582" w:rsidRPr="00083852" w:rsidRDefault="00706D9F" w:rsidP="00A34589">
            <w:pPr>
              <w:pStyle w:val="01"/>
              <w:ind w:left="0" w:right="0" w:firstLine="0"/>
              <w:jc w:val="center"/>
              <w:rPr>
                <w:sz w:val="24"/>
                <w:szCs w:val="24"/>
              </w:rPr>
            </w:pPr>
            <w:r>
              <w:rPr>
                <w:sz w:val="24"/>
                <w:szCs w:val="24"/>
              </w:rPr>
              <w:t>2,2</w:t>
            </w:r>
          </w:p>
        </w:tc>
        <w:tc>
          <w:tcPr>
            <w:tcW w:w="1477" w:type="dxa"/>
            <w:vAlign w:val="center"/>
          </w:tcPr>
          <w:p w14:paraId="3949E2A3" w14:textId="112D37E3" w:rsidR="004B1582" w:rsidRDefault="00DD4FD9" w:rsidP="00A34589">
            <w:pPr>
              <w:pStyle w:val="01"/>
              <w:ind w:left="0" w:right="0" w:firstLine="0"/>
              <w:jc w:val="center"/>
              <w:rPr>
                <w:sz w:val="24"/>
                <w:szCs w:val="24"/>
              </w:rPr>
            </w:pPr>
            <w:r>
              <w:rPr>
                <w:sz w:val="24"/>
                <w:szCs w:val="24"/>
              </w:rPr>
              <w:t>1</w:t>
            </w:r>
          </w:p>
        </w:tc>
        <w:tc>
          <w:tcPr>
            <w:tcW w:w="1964" w:type="dxa"/>
            <w:vAlign w:val="center"/>
          </w:tcPr>
          <w:p w14:paraId="62886AB8" w14:textId="2F98E426" w:rsidR="004B1582" w:rsidRDefault="00415591" w:rsidP="00A34589">
            <w:pPr>
              <w:pStyle w:val="01"/>
              <w:ind w:left="0" w:right="0" w:firstLine="0"/>
              <w:jc w:val="center"/>
              <w:rPr>
                <w:sz w:val="24"/>
                <w:szCs w:val="24"/>
              </w:rPr>
            </w:pPr>
            <w:r>
              <w:rPr>
                <w:sz w:val="24"/>
                <w:szCs w:val="24"/>
              </w:rPr>
              <w:t>99</w:t>
            </w:r>
          </w:p>
        </w:tc>
      </w:tr>
      <w:tr w:rsidR="004B1582" w14:paraId="33BAB68A" w14:textId="77777777" w:rsidTr="00A34589">
        <w:tc>
          <w:tcPr>
            <w:tcW w:w="4951" w:type="dxa"/>
            <w:vAlign w:val="center"/>
          </w:tcPr>
          <w:p w14:paraId="0486CC3A" w14:textId="77777777" w:rsidR="00DD4FD9" w:rsidRPr="00DD4FD9" w:rsidRDefault="00DD4FD9" w:rsidP="00DD4FD9">
            <w:pPr>
              <w:pStyle w:val="01"/>
              <w:ind w:left="0" w:firstLine="0"/>
              <w:rPr>
                <w:sz w:val="24"/>
                <w:szCs w:val="24"/>
              </w:rPr>
            </w:pPr>
            <w:r w:rsidRPr="00DD4FD9">
              <w:rPr>
                <w:sz w:val="24"/>
                <w:szCs w:val="24"/>
              </w:rPr>
              <w:t xml:space="preserve">Шлифовальный станок для подготовки </w:t>
            </w:r>
          </w:p>
          <w:p w14:paraId="237D72C3" w14:textId="42557083" w:rsidR="004B1582" w:rsidRPr="00952995" w:rsidRDefault="00DD4FD9" w:rsidP="00DD4FD9">
            <w:pPr>
              <w:pStyle w:val="01"/>
              <w:ind w:left="0" w:firstLine="0"/>
              <w:rPr>
                <w:sz w:val="24"/>
                <w:szCs w:val="24"/>
              </w:rPr>
            </w:pPr>
            <w:r w:rsidRPr="00DD4FD9">
              <w:rPr>
                <w:sz w:val="24"/>
                <w:szCs w:val="24"/>
              </w:rPr>
              <w:t xml:space="preserve">металлографических образцов  </w:t>
            </w:r>
          </w:p>
        </w:tc>
        <w:tc>
          <w:tcPr>
            <w:tcW w:w="1789" w:type="dxa"/>
            <w:vAlign w:val="center"/>
          </w:tcPr>
          <w:p w14:paraId="1EA87B08" w14:textId="1B675A88" w:rsidR="004B1582" w:rsidRDefault="00706D9F" w:rsidP="00A34589">
            <w:pPr>
              <w:pStyle w:val="01"/>
              <w:ind w:left="0" w:right="0" w:firstLine="0"/>
              <w:jc w:val="center"/>
              <w:rPr>
                <w:sz w:val="24"/>
                <w:szCs w:val="24"/>
              </w:rPr>
            </w:pPr>
            <w:r>
              <w:rPr>
                <w:sz w:val="24"/>
                <w:szCs w:val="24"/>
              </w:rPr>
              <w:t>1,3</w:t>
            </w:r>
          </w:p>
        </w:tc>
        <w:tc>
          <w:tcPr>
            <w:tcW w:w="1477" w:type="dxa"/>
            <w:vAlign w:val="center"/>
          </w:tcPr>
          <w:p w14:paraId="4084B3BA" w14:textId="4A10C5E4" w:rsidR="004B1582" w:rsidRDefault="00DD4FD9" w:rsidP="00A34589">
            <w:pPr>
              <w:pStyle w:val="01"/>
              <w:ind w:left="0" w:right="0" w:firstLine="0"/>
              <w:jc w:val="center"/>
              <w:rPr>
                <w:sz w:val="24"/>
                <w:szCs w:val="24"/>
              </w:rPr>
            </w:pPr>
            <w:r>
              <w:rPr>
                <w:sz w:val="24"/>
                <w:szCs w:val="24"/>
              </w:rPr>
              <w:t>1</w:t>
            </w:r>
          </w:p>
        </w:tc>
        <w:tc>
          <w:tcPr>
            <w:tcW w:w="1964" w:type="dxa"/>
            <w:vAlign w:val="center"/>
          </w:tcPr>
          <w:p w14:paraId="3DEFCDE6" w14:textId="5E427C23" w:rsidR="004B1582" w:rsidRDefault="00415591" w:rsidP="00A34589">
            <w:pPr>
              <w:pStyle w:val="01"/>
              <w:ind w:left="0" w:right="0" w:firstLine="0"/>
              <w:jc w:val="center"/>
              <w:rPr>
                <w:sz w:val="24"/>
                <w:szCs w:val="24"/>
              </w:rPr>
            </w:pPr>
            <w:r>
              <w:rPr>
                <w:sz w:val="24"/>
                <w:szCs w:val="24"/>
              </w:rPr>
              <w:t>100</w:t>
            </w:r>
          </w:p>
        </w:tc>
      </w:tr>
      <w:tr w:rsidR="00415591" w14:paraId="3E41239F" w14:textId="77777777" w:rsidTr="00A34589">
        <w:tc>
          <w:tcPr>
            <w:tcW w:w="4951" w:type="dxa"/>
            <w:vAlign w:val="center"/>
          </w:tcPr>
          <w:p w14:paraId="30966079" w14:textId="77777777" w:rsidR="00DD4FD9" w:rsidRPr="00DD4FD9" w:rsidRDefault="00DD4FD9" w:rsidP="00DD4FD9">
            <w:pPr>
              <w:pStyle w:val="01"/>
              <w:ind w:left="0" w:firstLine="0"/>
              <w:rPr>
                <w:sz w:val="24"/>
                <w:szCs w:val="24"/>
              </w:rPr>
            </w:pPr>
            <w:r w:rsidRPr="00DD4FD9">
              <w:rPr>
                <w:sz w:val="24"/>
                <w:szCs w:val="24"/>
              </w:rPr>
              <w:t xml:space="preserve">Пресс для подготовки металлографических </w:t>
            </w:r>
          </w:p>
          <w:p w14:paraId="3072A6B8" w14:textId="13FFDD73" w:rsidR="00415591" w:rsidRPr="00952995" w:rsidRDefault="00DD4FD9" w:rsidP="00DD4FD9">
            <w:pPr>
              <w:pStyle w:val="01"/>
              <w:ind w:left="0" w:firstLine="0"/>
              <w:rPr>
                <w:sz w:val="24"/>
                <w:szCs w:val="24"/>
              </w:rPr>
            </w:pPr>
            <w:r w:rsidRPr="00DD4FD9">
              <w:rPr>
                <w:sz w:val="24"/>
                <w:szCs w:val="24"/>
              </w:rPr>
              <w:t>образцов</w:t>
            </w:r>
          </w:p>
        </w:tc>
        <w:tc>
          <w:tcPr>
            <w:tcW w:w="1789" w:type="dxa"/>
            <w:vAlign w:val="center"/>
          </w:tcPr>
          <w:p w14:paraId="3972A0FC" w14:textId="7BCCC640" w:rsidR="00415591" w:rsidRDefault="00706D9F" w:rsidP="00A34589">
            <w:pPr>
              <w:pStyle w:val="01"/>
              <w:ind w:left="0" w:right="0" w:firstLine="0"/>
              <w:jc w:val="center"/>
              <w:rPr>
                <w:sz w:val="24"/>
                <w:szCs w:val="24"/>
              </w:rPr>
            </w:pPr>
            <w:r>
              <w:rPr>
                <w:sz w:val="24"/>
                <w:szCs w:val="24"/>
              </w:rPr>
              <w:t>1,6</w:t>
            </w:r>
          </w:p>
        </w:tc>
        <w:tc>
          <w:tcPr>
            <w:tcW w:w="1477" w:type="dxa"/>
            <w:vAlign w:val="center"/>
          </w:tcPr>
          <w:p w14:paraId="7D96A99A" w14:textId="22CBD456"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17F572C8" w14:textId="537D4D3C" w:rsidR="00415591" w:rsidRDefault="00415591" w:rsidP="00A34589">
            <w:pPr>
              <w:pStyle w:val="01"/>
              <w:ind w:left="0" w:right="0" w:firstLine="0"/>
              <w:jc w:val="center"/>
              <w:rPr>
                <w:sz w:val="24"/>
                <w:szCs w:val="24"/>
              </w:rPr>
            </w:pPr>
            <w:r>
              <w:rPr>
                <w:sz w:val="24"/>
                <w:szCs w:val="24"/>
              </w:rPr>
              <w:t>101</w:t>
            </w:r>
          </w:p>
        </w:tc>
      </w:tr>
      <w:tr w:rsidR="00415591" w14:paraId="25DC92EB" w14:textId="77777777" w:rsidTr="00A34589">
        <w:tc>
          <w:tcPr>
            <w:tcW w:w="4951" w:type="dxa"/>
            <w:vAlign w:val="center"/>
          </w:tcPr>
          <w:p w14:paraId="546B1688" w14:textId="77777777" w:rsidR="00DD4FD9" w:rsidRPr="00DD4FD9" w:rsidRDefault="00DD4FD9" w:rsidP="00DD4FD9">
            <w:pPr>
              <w:pStyle w:val="01"/>
              <w:ind w:left="0" w:firstLine="0"/>
              <w:rPr>
                <w:sz w:val="24"/>
                <w:szCs w:val="24"/>
              </w:rPr>
            </w:pPr>
            <w:r w:rsidRPr="00DD4FD9">
              <w:rPr>
                <w:sz w:val="24"/>
                <w:szCs w:val="24"/>
              </w:rPr>
              <w:t xml:space="preserve">Сканирующий электронный микроскоп с </w:t>
            </w:r>
          </w:p>
          <w:p w14:paraId="72DC2439" w14:textId="2B4C343A" w:rsidR="00415591" w:rsidRPr="00952995" w:rsidRDefault="00DD4FD9" w:rsidP="00DD4FD9">
            <w:pPr>
              <w:pStyle w:val="01"/>
              <w:ind w:left="0" w:firstLine="0"/>
              <w:rPr>
                <w:sz w:val="24"/>
                <w:szCs w:val="24"/>
              </w:rPr>
            </w:pPr>
            <w:r w:rsidRPr="00DD4FD9">
              <w:rPr>
                <w:sz w:val="24"/>
                <w:szCs w:val="24"/>
              </w:rPr>
              <w:t>EDX приставкой</w:t>
            </w:r>
          </w:p>
        </w:tc>
        <w:tc>
          <w:tcPr>
            <w:tcW w:w="1789" w:type="dxa"/>
            <w:vAlign w:val="center"/>
          </w:tcPr>
          <w:p w14:paraId="0266A642" w14:textId="64C194EA" w:rsidR="00415591" w:rsidRDefault="00706D9F" w:rsidP="00A34589">
            <w:pPr>
              <w:pStyle w:val="01"/>
              <w:ind w:left="0" w:right="0" w:firstLine="0"/>
              <w:jc w:val="center"/>
              <w:rPr>
                <w:sz w:val="24"/>
                <w:szCs w:val="24"/>
              </w:rPr>
            </w:pPr>
            <w:r>
              <w:rPr>
                <w:sz w:val="24"/>
                <w:szCs w:val="24"/>
              </w:rPr>
              <w:t>4,2</w:t>
            </w:r>
          </w:p>
        </w:tc>
        <w:tc>
          <w:tcPr>
            <w:tcW w:w="1477" w:type="dxa"/>
            <w:vAlign w:val="center"/>
          </w:tcPr>
          <w:p w14:paraId="3704D5B8" w14:textId="7E8CA855"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4F87BFF9" w14:textId="46E723B3" w:rsidR="00415591" w:rsidRDefault="00415591" w:rsidP="00A34589">
            <w:pPr>
              <w:pStyle w:val="01"/>
              <w:ind w:left="0" w:right="0" w:firstLine="0"/>
              <w:jc w:val="center"/>
              <w:rPr>
                <w:sz w:val="24"/>
                <w:szCs w:val="24"/>
              </w:rPr>
            </w:pPr>
            <w:r>
              <w:rPr>
                <w:sz w:val="24"/>
                <w:szCs w:val="24"/>
              </w:rPr>
              <w:t>102</w:t>
            </w:r>
          </w:p>
        </w:tc>
      </w:tr>
      <w:tr w:rsidR="00415591" w14:paraId="3AAC6508" w14:textId="77777777" w:rsidTr="00A34589">
        <w:tc>
          <w:tcPr>
            <w:tcW w:w="4951" w:type="dxa"/>
            <w:vAlign w:val="center"/>
          </w:tcPr>
          <w:p w14:paraId="1FB9856A" w14:textId="1AFB1541" w:rsidR="00415591" w:rsidRPr="00952995" w:rsidRDefault="00DD4FD9" w:rsidP="00A34589">
            <w:pPr>
              <w:pStyle w:val="01"/>
              <w:ind w:left="0" w:firstLine="0"/>
              <w:rPr>
                <w:sz w:val="24"/>
                <w:szCs w:val="24"/>
              </w:rPr>
            </w:pPr>
            <w:proofErr w:type="spellStart"/>
            <w:r w:rsidRPr="00DD4FD9">
              <w:rPr>
                <w:sz w:val="24"/>
                <w:szCs w:val="24"/>
              </w:rPr>
              <w:t>Рентгенофлуоресцентный</w:t>
            </w:r>
            <w:proofErr w:type="spellEnd"/>
            <w:r w:rsidRPr="00DD4FD9">
              <w:rPr>
                <w:sz w:val="24"/>
                <w:szCs w:val="24"/>
              </w:rPr>
              <w:t xml:space="preserve"> спектрометр</w:t>
            </w:r>
          </w:p>
        </w:tc>
        <w:tc>
          <w:tcPr>
            <w:tcW w:w="1789" w:type="dxa"/>
            <w:vAlign w:val="center"/>
          </w:tcPr>
          <w:p w14:paraId="2B3FEF4D" w14:textId="448DCD1A" w:rsidR="00415591" w:rsidRDefault="00706D9F" w:rsidP="00A34589">
            <w:pPr>
              <w:pStyle w:val="01"/>
              <w:ind w:left="0" w:right="0" w:firstLine="0"/>
              <w:jc w:val="center"/>
              <w:rPr>
                <w:sz w:val="24"/>
                <w:szCs w:val="24"/>
              </w:rPr>
            </w:pPr>
            <w:r>
              <w:rPr>
                <w:sz w:val="24"/>
                <w:szCs w:val="24"/>
              </w:rPr>
              <w:t>3,0</w:t>
            </w:r>
          </w:p>
        </w:tc>
        <w:tc>
          <w:tcPr>
            <w:tcW w:w="1477" w:type="dxa"/>
            <w:vAlign w:val="center"/>
          </w:tcPr>
          <w:p w14:paraId="4ECC34DD" w14:textId="71884611"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0B14DE9A" w14:textId="063A82AD" w:rsidR="00415591" w:rsidRDefault="00415591" w:rsidP="00A34589">
            <w:pPr>
              <w:pStyle w:val="01"/>
              <w:ind w:left="0" w:right="0" w:firstLine="0"/>
              <w:jc w:val="center"/>
              <w:rPr>
                <w:sz w:val="24"/>
                <w:szCs w:val="24"/>
              </w:rPr>
            </w:pPr>
            <w:r>
              <w:rPr>
                <w:sz w:val="24"/>
                <w:szCs w:val="24"/>
              </w:rPr>
              <w:t>103</w:t>
            </w:r>
          </w:p>
        </w:tc>
      </w:tr>
      <w:tr w:rsidR="00415591" w14:paraId="067AAF44" w14:textId="77777777" w:rsidTr="00A34589">
        <w:tc>
          <w:tcPr>
            <w:tcW w:w="4951" w:type="dxa"/>
            <w:vAlign w:val="center"/>
          </w:tcPr>
          <w:p w14:paraId="08C3A0D6" w14:textId="6B4D93CD" w:rsidR="00415591" w:rsidRPr="00952995" w:rsidRDefault="00DD4FD9" w:rsidP="00A34589">
            <w:pPr>
              <w:pStyle w:val="01"/>
              <w:ind w:left="0" w:firstLine="0"/>
              <w:rPr>
                <w:sz w:val="24"/>
                <w:szCs w:val="24"/>
              </w:rPr>
            </w:pPr>
            <w:r w:rsidRPr="00DD4FD9">
              <w:rPr>
                <w:sz w:val="24"/>
                <w:szCs w:val="24"/>
              </w:rPr>
              <w:t>Анализатор содержания O, N, H</w:t>
            </w:r>
          </w:p>
        </w:tc>
        <w:tc>
          <w:tcPr>
            <w:tcW w:w="1789" w:type="dxa"/>
            <w:vAlign w:val="center"/>
          </w:tcPr>
          <w:p w14:paraId="53FDF494" w14:textId="5C631E3C" w:rsidR="00415591" w:rsidRDefault="00706D9F" w:rsidP="00A34589">
            <w:pPr>
              <w:pStyle w:val="01"/>
              <w:ind w:left="0" w:right="0" w:firstLine="0"/>
              <w:jc w:val="center"/>
              <w:rPr>
                <w:sz w:val="24"/>
                <w:szCs w:val="24"/>
              </w:rPr>
            </w:pPr>
            <w:r>
              <w:rPr>
                <w:sz w:val="24"/>
                <w:szCs w:val="24"/>
              </w:rPr>
              <w:t>8,0</w:t>
            </w:r>
          </w:p>
        </w:tc>
        <w:tc>
          <w:tcPr>
            <w:tcW w:w="1477" w:type="dxa"/>
            <w:vAlign w:val="center"/>
          </w:tcPr>
          <w:p w14:paraId="509CAC81" w14:textId="2D3B373C"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2592A96E" w14:textId="543359B3" w:rsidR="00415591" w:rsidRDefault="00415591" w:rsidP="00A34589">
            <w:pPr>
              <w:pStyle w:val="01"/>
              <w:ind w:left="0" w:right="0" w:firstLine="0"/>
              <w:jc w:val="center"/>
              <w:rPr>
                <w:sz w:val="24"/>
                <w:szCs w:val="24"/>
              </w:rPr>
            </w:pPr>
            <w:r>
              <w:rPr>
                <w:sz w:val="24"/>
                <w:szCs w:val="24"/>
              </w:rPr>
              <w:t>104</w:t>
            </w:r>
          </w:p>
        </w:tc>
      </w:tr>
      <w:tr w:rsidR="00415591" w14:paraId="436614AE" w14:textId="77777777" w:rsidTr="00A34589">
        <w:tc>
          <w:tcPr>
            <w:tcW w:w="4951" w:type="dxa"/>
            <w:vAlign w:val="center"/>
          </w:tcPr>
          <w:p w14:paraId="49274987" w14:textId="232CFBAB" w:rsidR="00415591" w:rsidRPr="00952995" w:rsidRDefault="00DD4FD9" w:rsidP="00A34589">
            <w:pPr>
              <w:pStyle w:val="01"/>
              <w:ind w:left="0" w:firstLine="0"/>
              <w:rPr>
                <w:sz w:val="24"/>
                <w:szCs w:val="24"/>
              </w:rPr>
            </w:pPr>
            <w:r w:rsidRPr="00DD4FD9">
              <w:rPr>
                <w:sz w:val="24"/>
                <w:szCs w:val="24"/>
              </w:rPr>
              <w:t>Калибратор термопар</w:t>
            </w:r>
          </w:p>
        </w:tc>
        <w:tc>
          <w:tcPr>
            <w:tcW w:w="1789" w:type="dxa"/>
            <w:vAlign w:val="center"/>
          </w:tcPr>
          <w:p w14:paraId="033CABDE" w14:textId="66523795" w:rsidR="00415591" w:rsidRDefault="00706D9F" w:rsidP="00A34589">
            <w:pPr>
              <w:pStyle w:val="01"/>
              <w:ind w:left="0" w:right="0" w:firstLine="0"/>
              <w:jc w:val="center"/>
              <w:rPr>
                <w:sz w:val="24"/>
                <w:szCs w:val="24"/>
              </w:rPr>
            </w:pPr>
            <w:r>
              <w:rPr>
                <w:sz w:val="24"/>
                <w:szCs w:val="24"/>
              </w:rPr>
              <w:t>0,3</w:t>
            </w:r>
          </w:p>
        </w:tc>
        <w:tc>
          <w:tcPr>
            <w:tcW w:w="1477" w:type="dxa"/>
            <w:vAlign w:val="center"/>
          </w:tcPr>
          <w:p w14:paraId="499A25BC" w14:textId="561A13E3"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39A67F15" w14:textId="4B8CB6B8" w:rsidR="00415591" w:rsidRDefault="00415591" w:rsidP="00A34589">
            <w:pPr>
              <w:pStyle w:val="01"/>
              <w:ind w:left="0" w:right="0" w:firstLine="0"/>
              <w:jc w:val="center"/>
              <w:rPr>
                <w:sz w:val="24"/>
                <w:szCs w:val="24"/>
              </w:rPr>
            </w:pPr>
            <w:r>
              <w:rPr>
                <w:sz w:val="24"/>
                <w:szCs w:val="24"/>
              </w:rPr>
              <w:t>105</w:t>
            </w:r>
          </w:p>
        </w:tc>
      </w:tr>
      <w:tr w:rsidR="00415591" w14:paraId="69B560EB" w14:textId="77777777" w:rsidTr="00A34589">
        <w:tc>
          <w:tcPr>
            <w:tcW w:w="4951" w:type="dxa"/>
            <w:vAlign w:val="center"/>
          </w:tcPr>
          <w:p w14:paraId="23C4B83F" w14:textId="1884B758" w:rsidR="00415591" w:rsidRPr="00952995" w:rsidRDefault="006F6B65" w:rsidP="00A34589">
            <w:pPr>
              <w:pStyle w:val="01"/>
              <w:ind w:left="0" w:firstLine="0"/>
              <w:rPr>
                <w:sz w:val="24"/>
                <w:szCs w:val="24"/>
              </w:rPr>
            </w:pPr>
            <w:r w:rsidRPr="006F6B65">
              <w:rPr>
                <w:sz w:val="24"/>
                <w:szCs w:val="24"/>
              </w:rPr>
              <w:t>Лазерный анализатор размера частиц</w:t>
            </w:r>
          </w:p>
        </w:tc>
        <w:tc>
          <w:tcPr>
            <w:tcW w:w="1789" w:type="dxa"/>
            <w:vAlign w:val="center"/>
          </w:tcPr>
          <w:p w14:paraId="4CDD1FA7" w14:textId="53BDAB74" w:rsidR="00415591" w:rsidRDefault="00706D9F" w:rsidP="00A34589">
            <w:pPr>
              <w:pStyle w:val="01"/>
              <w:ind w:left="0" w:right="0" w:firstLine="0"/>
              <w:jc w:val="center"/>
              <w:rPr>
                <w:sz w:val="24"/>
                <w:szCs w:val="24"/>
              </w:rPr>
            </w:pPr>
            <w:r>
              <w:rPr>
                <w:sz w:val="24"/>
                <w:szCs w:val="24"/>
              </w:rPr>
              <w:t>0,3</w:t>
            </w:r>
          </w:p>
        </w:tc>
        <w:tc>
          <w:tcPr>
            <w:tcW w:w="1477" w:type="dxa"/>
            <w:vAlign w:val="center"/>
          </w:tcPr>
          <w:p w14:paraId="5A14308B" w14:textId="03F96408"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53972D65" w14:textId="16E07BB7" w:rsidR="00415591" w:rsidRDefault="00415591" w:rsidP="00A34589">
            <w:pPr>
              <w:pStyle w:val="01"/>
              <w:ind w:left="0" w:right="0" w:firstLine="0"/>
              <w:jc w:val="center"/>
              <w:rPr>
                <w:sz w:val="24"/>
                <w:szCs w:val="24"/>
              </w:rPr>
            </w:pPr>
            <w:r>
              <w:rPr>
                <w:sz w:val="24"/>
                <w:szCs w:val="24"/>
              </w:rPr>
              <w:t>106</w:t>
            </w:r>
          </w:p>
        </w:tc>
      </w:tr>
      <w:tr w:rsidR="00415591" w14:paraId="26215EA5" w14:textId="77777777" w:rsidTr="00A34589">
        <w:tc>
          <w:tcPr>
            <w:tcW w:w="4951" w:type="dxa"/>
            <w:vAlign w:val="center"/>
          </w:tcPr>
          <w:p w14:paraId="09C5876D" w14:textId="7C11CFA3" w:rsidR="00415591" w:rsidRPr="00952995" w:rsidRDefault="006F6B65" w:rsidP="00A34589">
            <w:pPr>
              <w:pStyle w:val="01"/>
              <w:ind w:left="0" w:firstLine="0"/>
              <w:rPr>
                <w:sz w:val="24"/>
                <w:szCs w:val="24"/>
              </w:rPr>
            </w:pPr>
            <w:proofErr w:type="spellStart"/>
            <w:r w:rsidRPr="006F6B65">
              <w:rPr>
                <w:sz w:val="24"/>
                <w:szCs w:val="24"/>
              </w:rPr>
              <w:t>Вакууметр</w:t>
            </w:r>
            <w:proofErr w:type="spellEnd"/>
          </w:p>
        </w:tc>
        <w:tc>
          <w:tcPr>
            <w:tcW w:w="1789" w:type="dxa"/>
            <w:vAlign w:val="center"/>
          </w:tcPr>
          <w:p w14:paraId="79E90AC7" w14:textId="01D9C1C0" w:rsidR="00415591" w:rsidRDefault="00706D9F" w:rsidP="00A34589">
            <w:pPr>
              <w:pStyle w:val="01"/>
              <w:ind w:left="0" w:right="0" w:firstLine="0"/>
              <w:jc w:val="center"/>
              <w:rPr>
                <w:sz w:val="24"/>
                <w:szCs w:val="24"/>
              </w:rPr>
            </w:pPr>
            <w:r>
              <w:rPr>
                <w:sz w:val="24"/>
                <w:szCs w:val="24"/>
              </w:rPr>
              <w:t>0,05</w:t>
            </w:r>
          </w:p>
        </w:tc>
        <w:tc>
          <w:tcPr>
            <w:tcW w:w="1477" w:type="dxa"/>
            <w:vAlign w:val="center"/>
          </w:tcPr>
          <w:p w14:paraId="7C4F7E9B" w14:textId="1A4FD9C9"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10B90C81" w14:textId="3C61269C" w:rsidR="00415591" w:rsidRDefault="00415591" w:rsidP="00A34589">
            <w:pPr>
              <w:pStyle w:val="01"/>
              <w:ind w:left="0" w:right="0" w:firstLine="0"/>
              <w:jc w:val="center"/>
              <w:rPr>
                <w:sz w:val="24"/>
                <w:szCs w:val="24"/>
              </w:rPr>
            </w:pPr>
            <w:r>
              <w:rPr>
                <w:sz w:val="24"/>
                <w:szCs w:val="24"/>
              </w:rPr>
              <w:t>107</w:t>
            </w:r>
          </w:p>
        </w:tc>
      </w:tr>
      <w:tr w:rsidR="00415591" w14:paraId="54E030BB" w14:textId="77777777" w:rsidTr="00A34589">
        <w:tc>
          <w:tcPr>
            <w:tcW w:w="4951" w:type="dxa"/>
            <w:vAlign w:val="center"/>
          </w:tcPr>
          <w:p w14:paraId="2EAAB70D" w14:textId="1523D3A4" w:rsidR="00415591" w:rsidRPr="00952995" w:rsidRDefault="006F6B65" w:rsidP="00A34589">
            <w:pPr>
              <w:pStyle w:val="01"/>
              <w:ind w:left="0" w:firstLine="0"/>
              <w:rPr>
                <w:sz w:val="24"/>
                <w:szCs w:val="24"/>
              </w:rPr>
            </w:pPr>
            <w:r w:rsidRPr="006F6B65">
              <w:rPr>
                <w:sz w:val="24"/>
                <w:szCs w:val="24"/>
              </w:rPr>
              <w:t>Весы гидростатического взвешивания</w:t>
            </w:r>
          </w:p>
        </w:tc>
        <w:tc>
          <w:tcPr>
            <w:tcW w:w="1789" w:type="dxa"/>
            <w:vAlign w:val="center"/>
          </w:tcPr>
          <w:p w14:paraId="663D2FA8" w14:textId="3E5675BD" w:rsidR="00415591" w:rsidRDefault="00706D9F" w:rsidP="00A34589">
            <w:pPr>
              <w:pStyle w:val="01"/>
              <w:ind w:left="0" w:right="0" w:firstLine="0"/>
              <w:jc w:val="center"/>
              <w:rPr>
                <w:sz w:val="24"/>
                <w:szCs w:val="24"/>
              </w:rPr>
            </w:pPr>
            <w:r>
              <w:rPr>
                <w:sz w:val="24"/>
                <w:szCs w:val="24"/>
              </w:rPr>
              <w:t>0,1</w:t>
            </w:r>
          </w:p>
        </w:tc>
        <w:tc>
          <w:tcPr>
            <w:tcW w:w="1477" w:type="dxa"/>
            <w:vAlign w:val="center"/>
          </w:tcPr>
          <w:p w14:paraId="545A3A3D" w14:textId="2F8CC0EF"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247919D1" w14:textId="33C2F9AB" w:rsidR="00415591" w:rsidRDefault="00415591" w:rsidP="00A34589">
            <w:pPr>
              <w:pStyle w:val="01"/>
              <w:ind w:left="0" w:right="0" w:firstLine="0"/>
              <w:jc w:val="center"/>
              <w:rPr>
                <w:sz w:val="24"/>
                <w:szCs w:val="24"/>
              </w:rPr>
            </w:pPr>
            <w:r>
              <w:rPr>
                <w:sz w:val="24"/>
                <w:szCs w:val="24"/>
              </w:rPr>
              <w:t>108</w:t>
            </w:r>
          </w:p>
        </w:tc>
      </w:tr>
    </w:tbl>
    <w:p w14:paraId="3EED4ADE" w14:textId="77777777" w:rsidR="00521D10" w:rsidRDefault="00521D10" w:rsidP="002A3E60">
      <w:pPr>
        <w:pStyle w:val="01"/>
        <w:spacing w:before="120"/>
        <w:ind w:left="0" w:right="0" w:firstLine="142"/>
        <w:rPr>
          <w:sz w:val="24"/>
          <w:szCs w:val="24"/>
        </w:rPr>
      </w:pPr>
    </w:p>
    <w:p w14:paraId="0115306D" w14:textId="743F6407" w:rsidR="002A3E60" w:rsidRPr="006352ED" w:rsidRDefault="002A3E60" w:rsidP="002A3E60">
      <w:pPr>
        <w:pStyle w:val="01"/>
        <w:spacing w:before="120"/>
        <w:ind w:left="0" w:right="0" w:firstLine="142"/>
        <w:rPr>
          <w:sz w:val="24"/>
          <w:szCs w:val="24"/>
        </w:rPr>
      </w:pPr>
      <w:r w:rsidRPr="006352ED">
        <w:rPr>
          <w:sz w:val="24"/>
          <w:szCs w:val="24"/>
        </w:rPr>
        <w:lastRenderedPageBreak/>
        <w:t xml:space="preserve">Таблица </w:t>
      </w:r>
      <w:r>
        <w:rPr>
          <w:sz w:val="24"/>
          <w:szCs w:val="24"/>
        </w:rPr>
        <w:t>7</w:t>
      </w:r>
      <w:r w:rsidRPr="006352ED">
        <w:rPr>
          <w:sz w:val="24"/>
          <w:szCs w:val="24"/>
        </w:rPr>
        <w:t>.</w:t>
      </w:r>
      <w:r>
        <w:rPr>
          <w:sz w:val="24"/>
          <w:szCs w:val="24"/>
        </w:rPr>
        <w:t>14 – Перечень оборудования, размещенного в лаборатории (начало)</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2A3E60" w14:paraId="2DF27BC7" w14:textId="77777777" w:rsidTr="002A3E60">
        <w:trPr>
          <w:trHeight w:val="582"/>
        </w:trPr>
        <w:tc>
          <w:tcPr>
            <w:tcW w:w="4951" w:type="dxa"/>
            <w:tcBorders>
              <w:top w:val="single" w:sz="12" w:space="0" w:color="auto"/>
              <w:bottom w:val="single" w:sz="12" w:space="0" w:color="auto"/>
            </w:tcBorders>
            <w:vAlign w:val="center"/>
          </w:tcPr>
          <w:p w14:paraId="24EF812B" w14:textId="77777777" w:rsidR="002A3E60" w:rsidRPr="00083852" w:rsidRDefault="002A3E60" w:rsidP="00A34589">
            <w:pPr>
              <w:pStyle w:val="01"/>
              <w:ind w:left="0" w:right="0" w:firstLine="0"/>
              <w:jc w:val="center"/>
              <w:rPr>
                <w:sz w:val="24"/>
                <w:szCs w:val="24"/>
              </w:rPr>
            </w:pPr>
            <w:r>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133B119C" w14:textId="77777777" w:rsidR="002A3E60" w:rsidRDefault="002A3E60" w:rsidP="00A34589">
            <w:pPr>
              <w:pStyle w:val="01"/>
              <w:ind w:left="0" w:right="0" w:firstLine="0"/>
              <w:jc w:val="center"/>
              <w:rPr>
                <w:sz w:val="24"/>
                <w:szCs w:val="24"/>
              </w:rPr>
            </w:pPr>
            <w:r>
              <w:rPr>
                <w:sz w:val="24"/>
                <w:szCs w:val="24"/>
              </w:rPr>
              <w:t>Номинальная мощность,</w:t>
            </w:r>
          </w:p>
          <w:p w14:paraId="5C1F5B7C" w14:textId="77777777" w:rsidR="002A3E60" w:rsidRPr="00083852" w:rsidRDefault="002A3E60" w:rsidP="00A34589">
            <w:pPr>
              <w:pStyle w:val="01"/>
              <w:ind w:left="0" w:right="0" w:firstLine="0"/>
              <w:jc w:val="center"/>
              <w:rPr>
                <w:sz w:val="24"/>
                <w:szCs w:val="24"/>
              </w:rPr>
            </w:pPr>
            <w:r>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3A058305" w14:textId="77777777" w:rsidR="002A3E60" w:rsidRDefault="002A3E60" w:rsidP="00A34589">
            <w:pPr>
              <w:pStyle w:val="01"/>
              <w:ind w:left="0" w:right="0" w:firstLine="0"/>
              <w:jc w:val="center"/>
              <w:rPr>
                <w:sz w:val="24"/>
                <w:szCs w:val="24"/>
              </w:rPr>
            </w:pPr>
            <w:r>
              <w:rPr>
                <w:sz w:val="24"/>
                <w:szCs w:val="24"/>
              </w:rPr>
              <w:t>Количество,</w:t>
            </w:r>
          </w:p>
          <w:p w14:paraId="0080263F" w14:textId="77777777" w:rsidR="002A3E60" w:rsidRPr="00083852" w:rsidRDefault="002A3E60" w:rsidP="00A34589">
            <w:pPr>
              <w:pStyle w:val="01"/>
              <w:ind w:left="0" w:right="0" w:firstLine="0"/>
              <w:jc w:val="center"/>
              <w:rPr>
                <w:sz w:val="24"/>
                <w:szCs w:val="24"/>
              </w:rPr>
            </w:pPr>
            <w:r>
              <w:rPr>
                <w:sz w:val="24"/>
                <w:szCs w:val="24"/>
              </w:rPr>
              <w:t>шт.</w:t>
            </w:r>
          </w:p>
        </w:tc>
        <w:tc>
          <w:tcPr>
            <w:tcW w:w="1964" w:type="dxa"/>
            <w:tcBorders>
              <w:top w:val="single" w:sz="12" w:space="0" w:color="auto"/>
              <w:left w:val="single" w:sz="12" w:space="0" w:color="auto"/>
              <w:bottom w:val="single" w:sz="12" w:space="0" w:color="auto"/>
            </w:tcBorders>
            <w:vAlign w:val="center"/>
          </w:tcPr>
          <w:p w14:paraId="4F47E0AE" w14:textId="77777777" w:rsidR="002A3E60" w:rsidRPr="002775FE" w:rsidRDefault="002A3E60" w:rsidP="00A34589">
            <w:pPr>
              <w:suppressAutoHyphens/>
              <w:spacing w:line="240" w:lineRule="auto"/>
              <w:jc w:val="center"/>
            </w:pPr>
            <w:r w:rsidRPr="002775FE">
              <w:rPr>
                <w:sz w:val="24"/>
                <w:szCs w:val="24"/>
              </w:rPr>
              <w:t>Позиция</w:t>
            </w:r>
            <w:r w:rsidRPr="002775FE">
              <w:t xml:space="preserve"> </w:t>
            </w:r>
          </w:p>
          <w:p w14:paraId="138349FB" w14:textId="77777777" w:rsidR="002A3E60" w:rsidRPr="002775FE" w:rsidRDefault="002A3E60" w:rsidP="00A34589">
            <w:pPr>
              <w:suppressAutoHyphens/>
              <w:spacing w:line="240" w:lineRule="auto"/>
              <w:jc w:val="center"/>
              <w:rPr>
                <w:sz w:val="24"/>
                <w:szCs w:val="24"/>
              </w:rPr>
            </w:pPr>
            <w:r w:rsidRPr="002775FE">
              <w:rPr>
                <w:sz w:val="24"/>
                <w:szCs w:val="24"/>
              </w:rPr>
              <w:t xml:space="preserve">в соответствии </w:t>
            </w:r>
          </w:p>
          <w:p w14:paraId="2EB9EE2A" w14:textId="77777777" w:rsidR="002A3E60" w:rsidRPr="00083852" w:rsidRDefault="002A3E60" w:rsidP="00A34589">
            <w:pPr>
              <w:pStyle w:val="01"/>
              <w:ind w:left="-112" w:right="-117" w:firstLine="0"/>
              <w:jc w:val="center"/>
              <w:rPr>
                <w:sz w:val="24"/>
                <w:szCs w:val="24"/>
              </w:rPr>
            </w:pPr>
            <w:r w:rsidRPr="002775FE">
              <w:rPr>
                <w:sz w:val="24"/>
                <w:szCs w:val="24"/>
              </w:rPr>
              <w:t>со спецификацией</w:t>
            </w:r>
          </w:p>
        </w:tc>
      </w:tr>
      <w:tr w:rsidR="008C3877" w14:paraId="587A1681" w14:textId="77777777" w:rsidTr="00A34589">
        <w:tc>
          <w:tcPr>
            <w:tcW w:w="4951" w:type="dxa"/>
            <w:vAlign w:val="center"/>
          </w:tcPr>
          <w:p w14:paraId="7A18C735" w14:textId="77777777" w:rsidR="008C3877" w:rsidRPr="00952995" w:rsidRDefault="008C3877" w:rsidP="00A34589">
            <w:pPr>
              <w:pStyle w:val="01"/>
              <w:ind w:left="0" w:firstLine="0"/>
              <w:rPr>
                <w:sz w:val="24"/>
                <w:szCs w:val="24"/>
              </w:rPr>
            </w:pPr>
            <w:r w:rsidRPr="006F6B65">
              <w:rPr>
                <w:sz w:val="24"/>
                <w:szCs w:val="24"/>
              </w:rPr>
              <w:t>Ультразвуковой дефектоскоп</w:t>
            </w:r>
          </w:p>
        </w:tc>
        <w:tc>
          <w:tcPr>
            <w:tcW w:w="1789" w:type="dxa"/>
            <w:vAlign w:val="center"/>
          </w:tcPr>
          <w:p w14:paraId="239F3A83" w14:textId="77777777" w:rsidR="008C3877" w:rsidRDefault="008C3877" w:rsidP="00A34589">
            <w:pPr>
              <w:pStyle w:val="01"/>
              <w:ind w:left="0" w:right="0" w:firstLine="0"/>
              <w:jc w:val="center"/>
              <w:rPr>
                <w:sz w:val="24"/>
                <w:szCs w:val="24"/>
              </w:rPr>
            </w:pPr>
            <w:r>
              <w:rPr>
                <w:sz w:val="24"/>
                <w:szCs w:val="24"/>
              </w:rPr>
              <w:t>0,05</w:t>
            </w:r>
          </w:p>
        </w:tc>
        <w:tc>
          <w:tcPr>
            <w:tcW w:w="1477" w:type="dxa"/>
            <w:vAlign w:val="center"/>
          </w:tcPr>
          <w:p w14:paraId="2E94699D" w14:textId="77777777" w:rsidR="008C3877" w:rsidRDefault="008C3877" w:rsidP="00A34589">
            <w:pPr>
              <w:pStyle w:val="01"/>
              <w:ind w:left="0" w:right="0" w:firstLine="0"/>
              <w:jc w:val="center"/>
              <w:rPr>
                <w:sz w:val="24"/>
                <w:szCs w:val="24"/>
              </w:rPr>
            </w:pPr>
            <w:r>
              <w:rPr>
                <w:sz w:val="24"/>
                <w:szCs w:val="24"/>
              </w:rPr>
              <w:t>1</w:t>
            </w:r>
          </w:p>
        </w:tc>
        <w:tc>
          <w:tcPr>
            <w:tcW w:w="1964" w:type="dxa"/>
            <w:vAlign w:val="center"/>
          </w:tcPr>
          <w:p w14:paraId="0EA48474" w14:textId="77777777" w:rsidR="008C3877" w:rsidRDefault="008C3877" w:rsidP="00A34589">
            <w:pPr>
              <w:pStyle w:val="01"/>
              <w:ind w:left="0" w:right="0" w:firstLine="0"/>
              <w:jc w:val="center"/>
              <w:rPr>
                <w:sz w:val="24"/>
                <w:szCs w:val="24"/>
              </w:rPr>
            </w:pPr>
            <w:r>
              <w:rPr>
                <w:sz w:val="24"/>
                <w:szCs w:val="24"/>
              </w:rPr>
              <w:t>109</w:t>
            </w:r>
          </w:p>
        </w:tc>
      </w:tr>
      <w:tr w:rsidR="00415591" w14:paraId="5D2BDC97" w14:textId="77777777" w:rsidTr="002A3E60">
        <w:tc>
          <w:tcPr>
            <w:tcW w:w="4951" w:type="dxa"/>
            <w:tcBorders>
              <w:top w:val="single" w:sz="12" w:space="0" w:color="auto"/>
            </w:tcBorders>
            <w:vAlign w:val="center"/>
          </w:tcPr>
          <w:p w14:paraId="0E53F1EC" w14:textId="4568F0D5" w:rsidR="00415591" w:rsidRPr="00952995" w:rsidRDefault="006F6B65" w:rsidP="006F6B65">
            <w:pPr>
              <w:pStyle w:val="01"/>
              <w:ind w:left="0" w:right="0" w:firstLine="0"/>
              <w:rPr>
                <w:sz w:val="24"/>
                <w:szCs w:val="24"/>
              </w:rPr>
            </w:pPr>
            <w:r w:rsidRPr="006F6B65">
              <w:rPr>
                <w:sz w:val="24"/>
                <w:szCs w:val="24"/>
              </w:rPr>
              <w:t>Металлографический микроскоп (с</w:t>
            </w:r>
            <w:r>
              <w:rPr>
                <w:sz w:val="24"/>
                <w:szCs w:val="24"/>
              </w:rPr>
              <w:t xml:space="preserve"> </w:t>
            </w:r>
            <w:r w:rsidRPr="006F6B65">
              <w:rPr>
                <w:sz w:val="24"/>
                <w:szCs w:val="24"/>
              </w:rPr>
              <w:t>анализом изображения)</w:t>
            </w:r>
          </w:p>
        </w:tc>
        <w:tc>
          <w:tcPr>
            <w:tcW w:w="1789" w:type="dxa"/>
            <w:tcBorders>
              <w:top w:val="single" w:sz="12" w:space="0" w:color="auto"/>
            </w:tcBorders>
            <w:vAlign w:val="center"/>
          </w:tcPr>
          <w:p w14:paraId="4574A1E2" w14:textId="2A417221" w:rsidR="00415591" w:rsidRDefault="00706D9F" w:rsidP="00A34589">
            <w:pPr>
              <w:pStyle w:val="01"/>
              <w:ind w:left="0" w:right="0" w:firstLine="0"/>
              <w:jc w:val="center"/>
              <w:rPr>
                <w:sz w:val="24"/>
                <w:szCs w:val="24"/>
              </w:rPr>
            </w:pPr>
            <w:r>
              <w:rPr>
                <w:sz w:val="24"/>
                <w:szCs w:val="24"/>
              </w:rPr>
              <w:t>0,1</w:t>
            </w:r>
          </w:p>
        </w:tc>
        <w:tc>
          <w:tcPr>
            <w:tcW w:w="1477" w:type="dxa"/>
            <w:tcBorders>
              <w:top w:val="single" w:sz="12" w:space="0" w:color="auto"/>
            </w:tcBorders>
            <w:vAlign w:val="center"/>
          </w:tcPr>
          <w:p w14:paraId="267328F4" w14:textId="1A35D5D6" w:rsidR="00415591" w:rsidRDefault="00DD4FD9" w:rsidP="00A34589">
            <w:pPr>
              <w:pStyle w:val="01"/>
              <w:ind w:left="0" w:right="0" w:firstLine="0"/>
              <w:jc w:val="center"/>
              <w:rPr>
                <w:sz w:val="24"/>
                <w:szCs w:val="24"/>
              </w:rPr>
            </w:pPr>
            <w:r>
              <w:rPr>
                <w:sz w:val="24"/>
                <w:szCs w:val="24"/>
              </w:rPr>
              <w:t>1</w:t>
            </w:r>
          </w:p>
        </w:tc>
        <w:tc>
          <w:tcPr>
            <w:tcW w:w="1964" w:type="dxa"/>
            <w:tcBorders>
              <w:top w:val="single" w:sz="12" w:space="0" w:color="auto"/>
            </w:tcBorders>
            <w:vAlign w:val="center"/>
          </w:tcPr>
          <w:p w14:paraId="2AF6E7EB" w14:textId="7955F372" w:rsidR="00415591" w:rsidRDefault="00415591" w:rsidP="00A34589">
            <w:pPr>
              <w:pStyle w:val="01"/>
              <w:ind w:left="0" w:right="0" w:firstLine="0"/>
              <w:jc w:val="center"/>
              <w:rPr>
                <w:sz w:val="24"/>
                <w:szCs w:val="24"/>
              </w:rPr>
            </w:pPr>
            <w:r>
              <w:rPr>
                <w:sz w:val="24"/>
                <w:szCs w:val="24"/>
              </w:rPr>
              <w:t>110</w:t>
            </w:r>
          </w:p>
        </w:tc>
      </w:tr>
      <w:tr w:rsidR="00415591" w14:paraId="5B3B3180" w14:textId="77777777" w:rsidTr="00A34589">
        <w:tc>
          <w:tcPr>
            <w:tcW w:w="4951" w:type="dxa"/>
            <w:vAlign w:val="center"/>
          </w:tcPr>
          <w:p w14:paraId="69FD58FB" w14:textId="35FB190C" w:rsidR="00415591" w:rsidRPr="00952995" w:rsidRDefault="006F6B65" w:rsidP="00A34589">
            <w:pPr>
              <w:pStyle w:val="01"/>
              <w:ind w:left="0" w:firstLine="0"/>
              <w:rPr>
                <w:sz w:val="24"/>
                <w:szCs w:val="24"/>
              </w:rPr>
            </w:pPr>
            <w:proofErr w:type="spellStart"/>
            <w:r w:rsidRPr="006F6B65">
              <w:rPr>
                <w:sz w:val="24"/>
                <w:szCs w:val="24"/>
              </w:rPr>
              <w:t>Течеискатель</w:t>
            </w:r>
            <w:proofErr w:type="spellEnd"/>
            <w:r w:rsidRPr="006F6B65">
              <w:rPr>
                <w:sz w:val="24"/>
                <w:szCs w:val="24"/>
              </w:rPr>
              <w:t xml:space="preserve"> </w:t>
            </w:r>
            <w:proofErr w:type="spellStart"/>
            <w:r w:rsidRPr="006F6B65">
              <w:rPr>
                <w:sz w:val="24"/>
                <w:szCs w:val="24"/>
              </w:rPr>
              <w:t>гелевый</w:t>
            </w:r>
            <w:proofErr w:type="spellEnd"/>
          </w:p>
        </w:tc>
        <w:tc>
          <w:tcPr>
            <w:tcW w:w="1789" w:type="dxa"/>
            <w:vAlign w:val="center"/>
          </w:tcPr>
          <w:p w14:paraId="374B7ED5" w14:textId="460C6EF4" w:rsidR="00415591" w:rsidRDefault="00706D9F" w:rsidP="00A34589">
            <w:pPr>
              <w:pStyle w:val="01"/>
              <w:ind w:left="0" w:right="0" w:firstLine="0"/>
              <w:jc w:val="center"/>
              <w:rPr>
                <w:sz w:val="24"/>
                <w:szCs w:val="24"/>
              </w:rPr>
            </w:pPr>
            <w:r>
              <w:rPr>
                <w:sz w:val="24"/>
                <w:szCs w:val="24"/>
              </w:rPr>
              <w:t>2,0</w:t>
            </w:r>
          </w:p>
        </w:tc>
        <w:tc>
          <w:tcPr>
            <w:tcW w:w="1477" w:type="dxa"/>
            <w:vAlign w:val="center"/>
          </w:tcPr>
          <w:p w14:paraId="664D8F90" w14:textId="504589A0"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48896D84" w14:textId="0CFA0281" w:rsidR="00415591" w:rsidRDefault="00415591" w:rsidP="00A34589">
            <w:pPr>
              <w:pStyle w:val="01"/>
              <w:ind w:left="0" w:right="0" w:firstLine="0"/>
              <w:jc w:val="center"/>
              <w:rPr>
                <w:sz w:val="24"/>
                <w:szCs w:val="24"/>
              </w:rPr>
            </w:pPr>
            <w:r>
              <w:rPr>
                <w:sz w:val="24"/>
                <w:szCs w:val="24"/>
              </w:rPr>
              <w:t>111</w:t>
            </w:r>
          </w:p>
        </w:tc>
      </w:tr>
      <w:tr w:rsidR="00415591" w14:paraId="211A5FC6" w14:textId="77777777" w:rsidTr="00A34589">
        <w:tc>
          <w:tcPr>
            <w:tcW w:w="4951" w:type="dxa"/>
            <w:vAlign w:val="center"/>
          </w:tcPr>
          <w:p w14:paraId="15150A4C" w14:textId="77777777" w:rsidR="006F6B65" w:rsidRPr="006F6B65" w:rsidRDefault="006F6B65" w:rsidP="006F6B65">
            <w:pPr>
              <w:pStyle w:val="01"/>
              <w:ind w:left="0" w:firstLine="0"/>
              <w:rPr>
                <w:sz w:val="24"/>
                <w:szCs w:val="24"/>
              </w:rPr>
            </w:pPr>
            <w:r w:rsidRPr="006F6B65">
              <w:rPr>
                <w:sz w:val="24"/>
                <w:szCs w:val="24"/>
              </w:rPr>
              <w:t xml:space="preserve">Автоматический металлографический </w:t>
            </w:r>
          </w:p>
          <w:p w14:paraId="21A39DE2" w14:textId="6338C359" w:rsidR="00415591" w:rsidRPr="00952995" w:rsidRDefault="006F6B65" w:rsidP="006F6B65">
            <w:pPr>
              <w:pStyle w:val="01"/>
              <w:ind w:left="0" w:firstLine="0"/>
              <w:rPr>
                <w:sz w:val="24"/>
                <w:szCs w:val="24"/>
              </w:rPr>
            </w:pPr>
            <w:r w:rsidRPr="006F6B65">
              <w:rPr>
                <w:sz w:val="24"/>
                <w:szCs w:val="24"/>
              </w:rPr>
              <w:t>отрезной станок</w:t>
            </w:r>
          </w:p>
        </w:tc>
        <w:tc>
          <w:tcPr>
            <w:tcW w:w="1789" w:type="dxa"/>
            <w:vAlign w:val="center"/>
          </w:tcPr>
          <w:p w14:paraId="1CECB7E0" w14:textId="47936C6B" w:rsidR="00415591" w:rsidRDefault="00706D9F" w:rsidP="00A34589">
            <w:pPr>
              <w:pStyle w:val="01"/>
              <w:ind w:left="0" w:right="0" w:firstLine="0"/>
              <w:jc w:val="center"/>
              <w:rPr>
                <w:sz w:val="24"/>
                <w:szCs w:val="24"/>
              </w:rPr>
            </w:pPr>
            <w:r>
              <w:rPr>
                <w:sz w:val="24"/>
                <w:szCs w:val="24"/>
              </w:rPr>
              <w:t>1,6</w:t>
            </w:r>
          </w:p>
        </w:tc>
        <w:tc>
          <w:tcPr>
            <w:tcW w:w="1477" w:type="dxa"/>
            <w:vAlign w:val="center"/>
          </w:tcPr>
          <w:p w14:paraId="4056DEDF" w14:textId="092F084B"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5FB0EA53" w14:textId="47F7DD6C" w:rsidR="00415591" w:rsidRDefault="00415591" w:rsidP="00A34589">
            <w:pPr>
              <w:pStyle w:val="01"/>
              <w:ind w:left="0" w:right="0" w:firstLine="0"/>
              <w:jc w:val="center"/>
              <w:rPr>
                <w:sz w:val="24"/>
                <w:szCs w:val="24"/>
              </w:rPr>
            </w:pPr>
            <w:r>
              <w:rPr>
                <w:sz w:val="24"/>
                <w:szCs w:val="24"/>
              </w:rPr>
              <w:t>112</w:t>
            </w:r>
          </w:p>
        </w:tc>
      </w:tr>
      <w:tr w:rsidR="00415591" w14:paraId="1C3049F9" w14:textId="77777777" w:rsidTr="00A34589">
        <w:tc>
          <w:tcPr>
            <w:tcW w:w="4951" w:type="dxa"/>
            <w:vAlign w:val="center"/>
          </w:tcPr>
          <w:p w14:paraId="1A0D5F9B" w14:textId="77777777" w:rsidR="006F6B65" w:rsidRPr="006F6B65" w:rsidRDefault="006F6B65" w:rsidP="006F6B65">
            <w:pPr>
              <w:pStyle w:val="01"/>
              <w:ind w:left="0" w:right="-107" w:firstLine="0"/>
              <w:rPr>
                <w:sz w:val="24"/>
                <w:szCs w:val="24"/>
              </w:rPr>
            </w:pPr>
            <w:proofErr w:type="spellStart"/>
            <w:r w:rsidRPr="006F6B65">
              <w:rPr>
                <w:sz w:val="24"/>
                <w:szCs w:val="24"/>
              </w:rPr>
              <w:t>Гистерезисграф</w:t>
            </w:r>
            <w:proofErr w:type="spellEnd"/>
            <w:r w:rsidRPr="006F6B65">
              <w:rPr>
                <w:sz w:val="24"/>
                <w:szCs w:val="24"/>
              </w:rPr>
              <w:t xml:space="preserve"> с температурной приставкой </w:t>
            </w:r>
          </w:p>
          <w:p w14:paraId="2BE6A585" w14:textId="0E197C2D" w:rsidR="00415591" w:rsidRPr="00952995" w:rsidRDefault="006F6B65" w:rsidP="006F6B65">
            <w:pPr>
              <w:pStyle w:val="01"/>
              <w:ind w:left="0" w:right="-107" w:firstLine="0"/>
              <w:rPr>
                <w:sz w:val="24"/>
                <w:szCs w:val="24"/>
              </w:rPr>
            </w:pPr>
            <w:r w:rsidRPr="006F6B65">
              <w:rPr>
                <w:sz w:val="24"/>
                <w:szCs w:val="24"/>
              </w:rPr>
              <w:t>до 350 °С</w:t>
            </w:r>
          </w:p>
        </w:tc>
        <w:tc>
          <w:tcPr>
            <w:tcW w:w="1789" w:type="dxa"/>
            <w:vAlign w:val="center"/>
          </w:tcPr>
          <w:p w14:paraId="4A68B376" w14:textId="55A33A4E" w:rsidR="00415591" w:rsidRDefault="00706D9F" w:rsidP="00A34589">
            <w:pPr>
              <w:pStyle w:val="01"/>
              <w:ind w:left="0" w:right="0" w:firstLine="0"/>
              <w:jc w:val="center"/>
              <w:rPr>
                <w:sz w:val="24"/>
                <w:szCs w:val="24"/>
              </w:rPr>
            </w:pPr>
            <w:r>
              <w:rPr>
                <w:sz w:val="24"/>
                <w:szCs w:val="24"/>
              </w:rPr>
              <w:t>5,0</w:t>
            </w:r>
          </w:p>
        </w:tc>
        <w:tc>
          <w:tcPr>
            <w:tcW w:w="1477" w:type="dxa"/>
            <w:vAlign w:val="center"/>
          </w:tcPr>
          <w:p w14:paraId="2DB98F09" w14:textId="75EFC581" w:rsidR="00415591" w:rsidRDefault="00DD4FD9" w:rsidP="00A34589">
            <w:pPr>
              <w:pStyle w:val="01"/>
              <w:ind w:left="0" w:right="0" w:firstLine="0"/>
              <w:jc w:val="center"/>
              <w:rPr>
                <w:sz w:val="24"/>
                <w:szCs w:val="24"/>
              </w:rPr>
            </w:pPr>
            <w:r>
              <w:rPr>
                <w:sz w:val="24"/>
                <w:szCs w:val="24"/>
              </w:rPr>
              <w:t>2</w:t>
            </w:r>
          </w:p>
        </w:tc>
        <w:tc>
          <w:tcPr>
            <w:tcW w:w="1964" w:type="dxa"/>
            <w:vAlign w:val="center"/>
          </w:tcPr>
          <w:p w14:paraId="42B10597" w14:textId="031F4C8B" w:rsidR="00415591" w:rsidRDefault="00415591" w:rsidP="00A34589">
            <w:pPr>
              <w:pStyle w:val="01"/>
              <w:ind w:left="0" w:right="0" w:firstLine="0"/>
              <w:jc w:val="center"/>
              <w:rPr>
                <w:sz w:val="24"/>
                <w:szCs w:val="24"/>
              </w:rPr>
            </w:pPr>
            <w:r>
              <w:rPr>
                <w:sz w:val="24"/>
                <w:szCs w:val="24"/>
              </w:rPr>
              <w:t>113</w:t>
            </w:r>
          </w:p>
        </w:tc>
      </w:tr>
      <w:tr w:rsidR="00415591" w14:paraId="5E0DF4C6" w14:textId="77777777" w:rsidTr="00A34589">
        <w:tc>
          <w:tcPr>
            <w:tcW w:w="4951" w:type="dxa"/>
            <w:vAlign w:val="center"/>
          </w:tcPr>
          <w:p w14:paraId="60A067BB" w14:textId="77777777" w:rsidR="006F6B65" w:rsidRPr="006F6B65" w:rsidRDefault="006F6B65" w:rsidP="006F6B65">
            <w:pPr>
              <w:pStyle w:val="01"/>
              <w:ind w:left="0" w:firstLine="0"/>
              <w:rPr>
                <w:sz w:val="24"/>
                <w:szCs w:val="24"/>
              </w:rPr>
            </w:pPr>
            <w:r w:rsidRPr="006F6B65">
              <w:rPr>
                <w:sz w:val="24"/>
                <w:szCs w:val="24"/>
              </w:rPr>
              <w:t xml:space="preserve">Климатическая камера температуры и </w:t>
            </w:r>
          </w:p>
          <w:p w14:paraId="19EE7011" w14:textId="04B86740" w:rsidR="00415591" w:rsidRPr="00952995" w:rsidRDefault="006F6B65" w:rsidP="006F6B65">
            <w:pPr>
              <w:pStyle w:val="01"/>
              <w:ind w:left="0" w:firstLine="0"/>
              <w:rPr>
                <w:sz w:val="24"/>
                <w:szCs w:val="24"/>
              </w:rPr>
            </w:pPr>
            <w:r w:rsidRPr="006F6B65">
              <w:rPr>
                <w:sz w:val="24"/>
                <w:szCs w:val="24"/>
              </w:rPr>
              <w:t>влажности</w:t>
            </w:r>
          </w:p>
        </w:tc>
        <w:tc>
          <w:tcPr>
            <w:tcW w:w="1789" w:type="dxa"/>
            <w:vAlign w:val="center"/>
          </w:tcPr>
          <w:p w14:paraId="6B4DF0C6" w14:textId="4E5C97CA" w:rsidR="00415591" w:rsidRDefault="00706D9F" w:rsidP="00A34589">
            <w:pPr>
              <w:pStyle w:val="01"/>
              <w:ind w:left="0" w:right="0" w:firstLine="0"/>
              <w:jc w:val="center"/>
              <w:rPr>
                <w:sz w:val="24"/>
                <w:szCs w:val="24"/>
              </w:rPr>
            </w:pPr>
            <w:r>
              <w:rPr>
                <w:sz w:val="24"/>
                <w:szCs w:val="24"/>
              </w:rPr>
              <w:t>3,6</w:t>
            </w:r>
          </w:p>
        </w:tc>
        <w:tc>
          <w:tcPr>
            <w:tcW w:w="1477" w:type="dxa"/>
            <w:vAlign w:val="center"/>
          </w:tcPr>
          <w:p w14:paraId="281AC967" w14:textId="25212EB2"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26AD366F" w14:textId="60E552B7" w:rsidR="00415591" w:rsidRDefault="00415591" w:rsidP="00A34589">
            <w:pPr>
              <w:pStyle w:val="01"/>
              <w:ind w:left="0" w:right="0" w:firstLine="0"/>
              <w:jc w:val="center"/>
              <w:rPr>
                <w:sz w:val="24"/>
                <w:szCs w:val="24"/>
              </w:rPr>
            </w:pPr>
            <w:r>
              <w:rPr>
                <w:sz w:val="24"/>
                <w:szCs w:val="24"/>
              </w:rPr>
              <w:t>114</w:t>
            </w:r>
          </w:p>
        </w:tc>
      </w:tr>
      <w:tr w:rsidR="00415591" w14:paraId="5B3AFBEF" w14:textId="77777777" w:rsidTr="00A34589">
        <w:tc>
          <w:tcPr>
            <w:tcW w:w="4951" w:type="dxa"/>
            <w:vAlign w:val="center"/>
          </w:tcPr>
          <w:p w14:paraId="12B17FA1" w14:textId="388C5AB1" w:rsidR="00415591" w:rsidRPr="00952995" w:rsidRDefault="006F6B65" w:rsidP="00A34589">
            <w:pPr>
              <w:pStyle w:val="01"/>
              <w:ind w:left="0" w:firstLine="0"/>
              <w:rPr>
                <w:sz w:val="24"/>
                <w:szCs w:val="24"/>
              </w:rPr>
            </w:pPr>
            <w:r w:rsidRPr="006F6B65">
              <w:rPr>
                <w:sz w:val="24"/>
                <w:szCs w:val="24"/>
              </w:rPr>
              <w:t>Климатическая камера солевого тумана</w:t>
            </w:r>
          </w:p>
        </w:tc>
        <w:tc>
          <w:tcPr>
            <w:tcW w:w="1789" w:type="dxa"/>
            <w:vAlign w:val="center"/>
          </w:tcPr>
          <w:p w14:paraId="3E7A04D4" w14:textId="1A6D95D8" w:rsidR="00415591" w:rsidRDefault="00706D9F" w:rsidP="00A34589">
            <w:pPr>
              <w:pStyle w:val="01"/>
              <w:ind w:left="0" w:right="0" w:firstLine="0"/>
              <w:jc w:val="center"/>
              <w:rPr>
                <w:sz w:val="24"/>
                <w:szCs w:val="24"/>
              </w:rPr>
            </w:pPr>
            <w:r>
              <w:rPr>
                <w:sz w:val="24"/>
                <w:szCs w:val="24"/>
              </w:rPr>
              <w:t>2,5</w:t>
            </w:r>
          </w:p>
        </w:tc>
        <w:tc>
          <w:tcPr>
            <w:tcW w:w="1477" w:type="dxa"/>
            <w:vAlign w:val="center"/>
          </w:tcPr>
          <w:p w14:paraId="6A17FB7A" w14:textId="3EB369A7"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35175595" w14:textId="2907C6F6" w:rsidR="00415591" w:rsidRDefault="00415591" w:rsidP="00A34589">
            <w:pPr>
              <w:pStyle w:val="01"/>
              <w:ind w:left="0" w:right="0" w:firstLine="0"/>
              <w:jc w:val="center"/>
              <w:rPr>
                <w:sz w:val="24"/>
                <w:szCs w:val="24"/>
              </w:rPr>
            </w:pPr>
            <w:r>
              <w:rPr>
                <w:sz w:val="24"/>
                <w:szCs w:val="24"/>
              </w:rPr>
              <w:t>115</w:t>
            </w:r>
          </w:p>
        </w:tc>
      </w:tr>
      <w:tr w:rsidR="00415591" w14:paraId="06249CF2" w14:textId="77777777" w:rsidTr="00A34589">
        <w:tc>
          <w:tcPr>
            <w:tcW w:w="4951" w:type="dxa"/>
            <w:vAlign w:val="center"/>
          </w:tcPr>
          <w:p w14:paraId="111C2CA6" w14:textId="77777777" w:rsidR="006F6B65" w:rsidRPr="006F6B65" w:rsidRDefault="006F6B65" w:rsidP="006F6B65">
            <w:pPr>
              <w:pStyle w:val="01"/>
              <w:ind w:left="0" w:firstLine="0"/>
              <w:rPr>
                <w:sz w:val="24"/>
                <w:szCs w:val="24"/>
              </w:rPr>
            </w:pPr>
            <w:r w:rsidRPr="006F6B65">
              <w:rPr>
                <w:sz w:val="24"/>
                <w:szCs w:val="24"/>
              </w:rPr>
              <w:t xml:space="preserve">Испытательная камера термического </w:t>
            </w:r>
          </w:p>
          <w:p w14:paraId="628EE7C3" w14:textId="00E987D8" w:rsidR="00415591" w:rsidRPr="00952995" w:rsidRDefault="006F6B65" w:rsidP="006F6B65">
            <w:pPr>
              <w:pStyle w:val="01"/>
              <w:ind w:left="0" w:firstLine="0"/>
              <w:rPr>
                <w:sz w:val="24"/>
                <w:szCs w:val="24"/>
              </w:rPr>
            </w:pPr>
            <w:r w:rsidRPr="006F6B65">
              <w:rPr>
                <w:sz w:val="24"/>
                <w:szCs w:val="24"/>
              </w:rPr>
              <w:t>старения (высокотемпературная)</w:t>
            </w:r>
          </w:p>
        </w:tc>
        <w:tc>
          <w:tcPr>
            <w:tcW w:w="1789" w:type="dxa"/>
            <w:vAlign w:val="center"/>
          </w:tcPr>
          <w:p w14:paraId="1F5E2000" w14:textId="60F7A305" w:rsidR="00415591" w:rsidRDefault="00706D9F" w:rsidP="00A34589">
            <w:pPr>
              <w:pStyle w:val="01"/>
              <w:ind w:left="0" w:right="0" w:firstLine="0"/>
              <w:jc w:val="center"/>
              <w:rPr>
                <w:sz w:val="24"/>
                <w:szCs w:val="24"/>
              </w:rPr>
            </w:pPr>
            <w:r>
              <w:rPr>
                <w:sz w:val="24"/>
                <w:szCs w:val="24"/>
              </w:rPr>
              <w:t>5,0</w:t>
            </w:r>
          </w:p>
        </w:tc>
        <w:tc>
          <w:tcPr>
            <w:tcW w:w="1477" w:type="dxa"/>
            <w:vAlign w:val="center"/>
          </w:tcPr>
          <w:p w14:paraId="78FE52A6" w14:textId="5690D92C"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4FB5A26A" w14:textId="7D2710F2" w:rsidR="00415591" w:rsidRDefault="00415591" w:rsidP="00A34589">
            <w:pPr>
              <w:pStyle w:val="01"/>
              <w:ind w:left="0" w:right="0" w:firstLine="0"/>
              <w:jc w:val="center"/>
              <w:rPr>
                <w:sz w:val="24"/>
                <w:szCs w:val="24"/>
              </w:rPr>
            </w:pPr>
            <w:r>
              <w:rPr>
                <w:sz w:val="24"/>
                <w:szCs w:val="24"/>
              </w:rPr>
              <w:t>116</w:t>
            </w:r>
          </w:p>
        </w:tc>
      </w:tr>
      <w:tr w:rsidR="00415591" w14:paraId="367E28BD" w14:textId="77777777" w:rsidTr="00A34589">
        <w:tc>
          <w:tcPr>
            <w:tcW w:w="4951" w:type="dxa"/>
            <w:vAlign w:val="center"/>
          </w:tcPr>
          <w:p w14:paraId="034DFE7E" w14:textId="75DA1E6F" w:rsidR="00415591" w:rsidRPr="00952995" w:rsidRDefault="006F6B65" w:rsidP="00A34589">
            <w:pPr>
              <w:pStyle w:val="01"/>
              <w:ind w:left="0" w:firstLine="0"/>
              <w:rPr>
                <w:sz w:val="24"/>
                <w:szCs w:val="24"/>
              </w:rPr>
            </w:pPr>
            <w:r w:rsidRPr="006F6B65">
              <w:rPr>
                <w:sz w:val="24"/>
                <w:szCs w:val="24"/>
              </w:rPr>
              <w:t xml:space="preserve">Универсальная испытательная машина  </w:t>
            </w:r>
          </w:p>
        </w:tc>
        <w:tc>
          <w:tcPr>
            <w:tcW w:w="1789" w:type="dxa"/>
            <w:vAlign w:val="center"/>
          </w:tcPr>
          <w:p w14:paraId="6228E5D0" w14:textId="4E7112D6" w:rsidR="00415591" w:rsidRDefault="00706D9F" w:rsidP="00A34589">
            <w:pPr>
              <w:pStyle w:val="01"/>
              <w:ind w:left="0" w:right="0" w:firstLine="0"/>
              <w:jc w:val="center"/>
              <w:rPr>
                <w:sz w:val="24"/>
                <w:szCs w:val="24"/>
              </w:rPr>
            </w:pPr>
            <w:r>
              <w:rPr>
                <w:sz w:val="24"/>
                <w:szCs w:val="24"/>
              </w:rPr>
              <w:t>5,0</w:t>
            </w:r>
          </w:p>
        </w:tc>
        <w:tc>
          <w:tcPr>
            <w:tcW w:w="1477" w:type="dxa"/>
            <w:vAlign w:val="center"/>
          </w:tcPr>
          <w:p w14:paraId="560545B0" w14:textId="50F29357"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234F5BB6" w14:textId="51B49F83" w:rsidR="00415591" w:rsidRDefault="00415591" w:rsidP="00A34589">
            <w:pPr>
              <w:pStyle w:val="01"/>
              <w:ind w:left="0" w:right="0" w:firstLine="0"/>
              <w:jc w:val="center"/>
              <w:rPr>
                <w:sz w:val="24"/>
                <w:szCs w:val="24"/>
              </w:rPr>
            </w:pPr>
            <w:r>
              <w:rPr>
                <w:sz w:val="24"/>
                <w:szCs w:val="24"/>
              </w:rPr>
              <w:t>117</w:t>
            </w:r>
          </w:p>
        </w:tc>
      </w:tr>
      <w:tr w:rsidR="00415591" w14:paraId="14787A0D" w14:textId="77777777" w:rsidTr="00A34589">
        <w:tc>
          <w:tcPr>
            <w:tcW w:w="4951" w:type="dxa"/>
            <w:vAlign w:val="center"/>
          </w:tcPr>
          <w:p w14:paraId="35360042" w14:textId="6F26C991" w:rsidR="00415591" w:rsidRPr="00952995" w:rsidRDefault="006F6B65" w:rsidP="00A34589">
            <w:pPr>
              <w:pStyle w:val="01"/>
              <w:ind w:left="0" w:firstLine="0"/>
              <w:rPr>
                <w:sz w:val="24"/>
                <w:szCs w:val="24"/>
              </w:rPr>
            </w:pPr>
            <w:r w:rsidRPr="006F6B65">
              <w:rPr>
                <w:sz w:val="24"/>
                <w:szCs w:val="24"/>
              </w:rPr>
              <w:t>Измеритель угла магнитного отклонения</w:t>
            </w:r>
          </w:p>
        </w:tc>
        <w:tc>
          <w:tcPr>
            <w:tcW w:w="1789" w:type="dxa"/>
            <w:vAlign w:val="center"/>
          </w:tcPr>
          <w:p w14:paraId="73B4A6BC" w14:textId="449F5948" w:rsidR="00415591" w:rsidRDefault="00706D9F" w:rsidP="00A34589">
            <w:pPr>
              <w:pStyle w:val="01"/>
              <w:ind w:left="0" w:right="0" w:firstLine="0"/>
              <w:jc w:val="center"/>
              <w:rPr>
                <w:sz w:val="24"/>
                <w:szCs w:val="24"/>
              </w:rPr>
            </w:pPr>
            <w:r>
              <w:rPr>
                <w:sz w:val="24"/>
                <w:szCs w:val="24"/>
              </w:rPr>
              <w:t>-</w:t>
            </w:r>
          </w:p>
        </w:tc>
        <w:tc>
          <w:tcPr>
            <w:tcW w:w="1477" w:type="dxa"/>
            <w:vAlign w:val="center"/>
          </w:tcPr>
          <w:p w14:paraId="746D746D" w14:textId="1DF749AF"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26187CCD" w14:textId="6D44A19F" w:rsidR="00415591" w:rsidRDefault="00415591" w:rsidP="00A34589">
            <w:pPr>
              <w:pStyle w:val="01"/>
              <w:ind w:left="0" w:right="0" w:firstLine="0"/>
              <w:jc w:val="center"/>
              <w:rPr>
                <w:sz w:val="24"/>
                <w:szCs w:val="24"/>
              </w:rPr>
            </w:pPr>
            <w:r>
              <w:rPr>
                <w:sz w:val="24"/>
                <w:szCs w:val="24"/>
              </w:rPr>
              <w:t>118</w:t>
            </w:r>
          </w:p>
        </w:tc>
      </w:tr>
      <w:tr w:rsidR="00415591" w14:paraId="2D8147A1" w14:textId="77777777" w:rsidTr="00A34589">
        <w:tc>
          <w:tcPr>
            <w:tcW w:w="4951" w:type="dxa"/>
            <w:vAlign w:val="center"/>
          </w:tcPr>
          <w:p w14:paraId="5B3742CE" w14:textId="77777777" w:rsidR="006F6B65" w:rsidRPr="006F6B65" w:rsidRDefault="006F6B65" w:rsidP="006F6B65">
            <w:pPr>
              <w:pStyle w:val="01"/>
              <w:ind w:left="0" w:firstLine="0"/>
              <w:rPr>
                <w:sz w:val="24"/>
                <w:szCs w:val="24"/>
              </w:rPr>
            </w:pPr>
            <w:r w:rsidRPr="006F6B65">
              <w:rPr>
                <w:sz w:val="24"/>
                <w:szCs w:val="24"/>
              </w:rPr>
              <w:t xml:space="preserve">Резак для испытания на решетчатые надрезы </w:t>
            </w:r>
          </w:p>
          <w:p w14:paraId="3A6596F7" w14:textId="720ABCB6" w:rsidR="00415591" w:rsidRPr="00952995" w:rsidRDefault="006F6B65" w:rsidP="006F6B65">
            <w:pPr>
              <w:pStyle w:val="01"/>
              <w:ind w:left="0" w:firstLine="0"/>
              <w:rPr>
                <w:sz w:val="24"/>
                <w:szCs w:val="24"/>
              </w:rPr>
            </w:pPr>
            <w:r w:rsidRPr="006F6B65">
              <w:rPr>
                <w:sz w:val="24"/>
                <w:szCs w:val="24"/>
              </w:rPr>
              <w:t>(адгезию)</w:t>
            </w:r>
          </w:p>
        </w:tc>
        <w:tc>
          <w:tcPr>
            <w:tcW w:w="1789" w:type="dxa"/>
            <w:vAlign w:val="center"/>
          </w:tcPr>
          <w:p w14:paraId="665D4AA2" w14:textId="050A9ED5" w:rsidR="00415591" w:rsidRDefault="00706D9F" w:rsidP="00A34589">
            <w:pPr>
              <w:pStyle w:val="01"/>
              <w:ind w:left="0" w:right="0" w:firstLine="0"/>
              <w:jc w:val="center"/>
              <w:rPr>
                <w:sz w:val="24"/>
                <w:szCs w:val="24"/>
              </w:rPr>
            </w:pPr>
            <w:r>
              <w:rPr>
                <w:sz w:val="24"/>
                <w:szCs w:val="24"/>
              </w:rPr>
              <w:t>-</w:t>
            </w:r>
          </w:p>
        </w:tc>
        <w:tc>
          <w:tcPr>
            <w:tcW w:w="1477" w:type="dxa"/>
            <w:vAlign w:val="center"/>
          </w:tcPr>
          <w:p w14:paraId="24051EF1" w14:textId="5EE2DA0D"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7380C137" w14:textId="2322F598" w:rsidR="00415591" w:rsidRDefault="00415591" w:rsidP="00A34589">
            <w:pPr>
              <w:pStyle w:val="01"/>
              <w:ind w:left="0" w:right="0" w:firstLine="0"/>
              <w:jc w:val="center"/>
              <w:rPr>
                <w:sz w:val="24"/>
                <w:szCs w:val="24"/>
              </w:rPr>
            </w:pPr>
            <w:r>
              <w:rPr>
                <w:sz w:val="24"/>
                <w:szCs w:val="24"/>
              </w:rPr>
              <w:t>119</w:t>
            </w:r>
          </w:p>
        </w:tc>
      </w:tr>
      <w:tr w:rsidR="00415591" w14:paraId="4C449C35" w14:textId="77777777" w:rsidTr="00A34589">
        <w:tc>
          <w:tcPr>
            <w:tcW w:w="4951" w:type="dxa"/>
            <w:vAlign w:val="center"/>
          </w:tcPr>
          <w:p w14:paraId="2C287BB3" w14:textId="77D12A1B" w:rsidR="00415591" w:rsidRPr="00952995" w:rsidRDefault="006F6B65" w:rsidP="00A34589">
            <w:pPr>
              <w:pStyle w:val="01"/>
              <w:ind w:left="0" w:firstLine="0"/>
              <w:rPr>
                <w:sz w:val="24"/>
                <w:szCs w:val="24"/>
              </w:rPr>
            </w:pPr>
            <w:r w:rsidRPr="006F6B65">
              <w:rPr>
                <w:sz w:val="24"/>
                <w:szCs w:val="24"/>
              </w:rPr>
              <w:t>Профилометр</w:t>
            </w:r>
          </w:p>
        </w:tc>
        <w:tc>
          <w:tcPr>
            <w:tcW w:w="1789" w:type="dxa"/>
            <w:vAlign w:val="center"/>
          </w:tcPr>
          <w:p w14:paraId="281E5DD1" w14:textId="7731182B" w:rsidR="00415591" w:rsidRDefault="00706D9F" w:rsidP="00A34589">
            <w:pPr>
              <w:pStyle w:val="01"/>
              <w:ind w:left="0" w:right="0" w:firstLine="0"/>
              <w:jc w:val="center"/>
              <w:rPr>
                <w:sz w:val="24"/>
                <w:szCs w:val="24"/>
              </w:rPr>
            </w:pPr>
            <w:r>
              <w:rPr>
                <w:sz w:val="24"/>
                <w:szCs w:val="24"/>
              </w:rPr>
              <w:t>0,2</w:t>
            </w:r>
          </w:p>
        </w:tc>
        <w:tc>
          <w:tcPr>
            <w:tcW w:w="1477" w:type="dxa"/>
            <w:vAlign w:val="center"/>
          </w:tcPr>
          <w:p w14:paraId="3001E1F6" w14:textId="307D9164" w:rsidR="00415591" w:rsidRDefault="00DD4FD9" w:rsidP="00A34589">
            <w:pPr>
              <w:pStyle w:val="01"/>
              <w:ind w:left="0" w:right="0" w:firstLine="0"/>
              <w:jc w:val="center"/>
              <w:rPr>
                <w:sz w:val="24"/>
                <w:szCs w:val="24"/>
              </w:rPr>
            </w:pPr>
            <w:r>
              <w:rPr>
                <w:sz w:val="24"/>
                <w:szCs w:val="24"/>
              </w:rPr>
              <w:t>1</w:t>
            </w:r>
          </w:p>
        </w:tc>
        <w:tc>
          <w:tcPr>
            <w:tcW w:w="1964" w:type="dxa"/>
            <w:vAlign w:val="center"/>
          </w:tcPr>
          <w:p w14:paraId="53465556" w14:textId="77EA8685" w:rsidR="00415591" w:rsidRDefault="00415591" w:rsidP="00A34589">
            <w:pPr>
              <w:pStyle w:val="01"/>
              <w:ind w:left="0" w:right="0" w:firstLine="0"/>
              <w:jc w:val="center"/>
              <w:rPr>
                <w:sz w:val="24"/>
                <w:szCs w:val="24"/>
              </w:rPr>
            </w:pPr>
            <w:r>
              <w:rPr>
                <w:sz w:val="24"/>
                <w:szCs w:val="24"/>
              </w:rPr>
              <w:t>120</w:t>
            </w:r>
          </w:p>
        </w:tc>
      </w:tr>
      <w:tr w:rsidR="004B1582" w14:paraId="31B63E4E" w14:textId="77777777" w:rsidTr="00A34589">
        <w:tc>
          <w:tcPr>
            <w:tcW w:w="4951" w:type="dxa"/>
            <w:vAlign w:val="center"/>
          </w:tcPr>
          <w:p w14:paraId="10633ABC" w14:textId="77777777" w:rsidR="006F6B65" w:rsidRDefault="006F6B65" w:rsidP="006F6B65">
            <w:pPr>
              <w:pStyle w:val="01"/>
              <w:ind w:left="0" w:right="0" w:firstLine="0"/>
              <w:rPr>
                <w:sz w:val="24"/>
                <w:szCs w:val="24"/>
                <w:lang w:val="en-US"/>
              </w:rPr>
            </w:pPr>
            <w:proofErr w:type="spellStart"/>
            <w:r w:rsidRPr="006F6B65">
              <w:rPr>
                <w:sz w:val="24"/>
                <w:szCs w:val="24"/>
                <w:lang w:val="en-US"/>
              </w:rPr>
              <w:t>Толщиномер</w:t>
            </w:r>
            <w:proofErr w:type="spellEnd"/>
            <w:r w:rsidRPr="006F6B65">
              <w:rPr>
                <w:sz w:val="24"/>
                <w:szCs w:val="24"/>
                <w:lang w:val="en-US"/>
              </w:rPr>
              <w:t xml:space="preserve"> </w:t>
            </w:r>
            <w:proofErr w:type="spellStart"/>
            <w:r w:rsidRPr="006F6B65">
              <w:rPr>
                <w:sz w:val="24"/>
                <w:szCs w:val="24"/>
                <w:lang w:val="en-US"/>
              </w:rPr>
              <w:t>покрытия</w:t>
            </w:r>
            <w:proofErr w:type="spellEnd"/>
          </w:p>
          <w:p w14:paraId="1CF998A3" w14:textId="03C75061" w:rsidR="004B1582" w:rsidRPr="00626D0A" w:rsidRDefault="006F6B65" w:rsidP="006F6B65">
            <w:pPr>
              <w:pStyle w:val="01"/>
              <w:ind w:left="0" w:right="0" w:firstLine="0"/>
              <w:rPr>
                <w:sz w:val="24"/>
                <w:szCs w:val="24"/>
                <w:lang w:val="en-US"/>
              </w:rPr>
            </w:pPr>
            <w:r w:rsidRPr="006F6B65">
              <w:rPr>
                <w:sz w:val="24"/>
                <w:szCs w:val="24"/>
                <w:lang w:val="en-US"/>
              </w:rPr>
              <w:t xml:space="preserve"> (</w:t>
            </w:r>
            <w:proofErr w:type="spellStart"/>
            <w:r w:rsidRPr="006F6B65">
              <w:rPr>
                <w:sz w:val="24"/>
                <w:szCs w:val="24"/>
                <w:lang w:val="en-US"/>
              </w:rPr>
              <w:t>магнитный</w:t>
            </w:r>
            <w:proofErr w:type="spellEnd"/>
            <w:r w:rsidRPr="006F6B65">
              <w:rPr>
                <w:sz w:val="24"/>
                <w:szCs w:val="24"/>
                <w:lang w:val="en-US"/>
              </w:rPr>
              <w:t>/</w:t>
            </w:r>
            <w:proofErr w:type="spellStart"/>
            <w:r w:rsidRPr="006F6B65">
              <w:rPr>
                <w:sz w:val="24"/>
                <w:szCs w:val="24"/>
                <w:lang w:val="en-US"/>
              </w:rPr>
              <w:t>вихретоковый</w:t>
            </w:r>
            <w:proofErr w:type="spellEnd"/>
            <w:r w:rsidRPr="006F6B65">
              <w:rPr>
                <w:sz w:val="24"/>
                <w:szCs w:val="24"/>
                <w:lang w:val="en-US"/>
              </w:rPr>
              <w:t>)</w:t>
            </w:r>
          </w:p>
        </w:tc>
        <w:tc>
          <w:tcPr>
            <w:tcW w:w="1789" w:type="dxa"/>
            <w:vAlign w:val="center"/>
          </w:tcPr>
          <w:p w14:paraId="2E616A26" w14:textId="3A3EA58B" w:rsidR="004B1582" w:rsidRDefault="00706D9F" w:rsidP="00A34589">
            <w:pPr>
              <w:pStyle w:val="01"/>
              <w:ind w:left="0" w:right="0" w:firstLine="0"/>
              <w:jc w:val="center"/>
              <w:rPr>
                <w:sz w:val="24"/>
                <w:szCs w:val="24"/>
              </w:rPr>
            </w:pPr>
            <w:r>
              <w:rPr>
                <w:sz w:val="24"/>
                <w:szCs w:val="24"/>
              </w:rPr>
              <w:t>0,05</w:t>
            </w:r>
          </w:p>
        </w:tc>
        <w:tc>
          <w:tcPr>
            <w:tcW w:w="1477" w:type="dxa"/>
            <w:vAlign w:val="center"/>
          </w:tcPr>
          <w:p w14:paraId="6A3211D6" w14:textId="79DA7664" w:rsidR="004B1582" w:rsidRDefault="00DD4FD9" w:rsidP="00A34589">
            <w:pPr>
              <w:pStyle w:val="01"/>
              <w:ind w:left="0" w:right="0" w:firstLine="0"/>
              <w:jc w:val="center"/>
              <w:rPr>
                <w:sz w:val="24"/>
                <w:szCs w:val="24"/>
              </w:rPr>
            </w:pPr>
            <w:r>
              <w:rPr>
                <w:sz w:val="24"/>
                <w:szCs w:val="24"/>
              </w:rPr>
              <w:t>1</w:t>
            </w:r>
          </w:p>
        </w:tc>
        <w:tc>
          <w:tcPr>
            <w:tcW w:w="1964" w:type="dxa"/>
            <w:vAlign w:val="center"/>
          </w:tcPr>
          <w:p w14:paraId="1DE33D60" w14:textId="6CD34BE7" w:rsidR="004B1582" w:rsidRDefault="00415591" w:rsidP="00A34589">
            <w:pPr>
              <w:pStyle w:val="01"/>
              <w:ind w:left="0" w:right="0" w:firstLine="0"/>
              <w:jc w:val="center"/>
              <w:rPr>
                <w:sz w:val="24"/>
                <w:szCs w:val="24"/>
              </w:rPr>
            </w:pPr>
            <w:r>
              <w:rPr>
                <w:sz w:val="24"/>
                <w:szCs w:val="24"/>
              </w:rPr>
              <w:t>121</w:t>
            </w:r>
          </w:p>
        </w:tc>
      </w:tr>
    </w:tbl>
    <w:p w14:paraId="586F4AD6" w14:textId="7364DD76" w:rsidR="002A3E60" w:rsidRPr="001D050E" w:rsidRDefault="002A3E60" w:rsidP="002A3E60">
      <w:pPr>
        <w:pStyle w:val="01"/>
        <w:spacing w:before="120"/>
        <w:ind w:left="142" w:right="0" w:firstLine="567"/>
        <w:rPr>
          <w:sz w:val="24"/>
          <w:szCs w:val="24"/>
        </w:rPr>
      </w:pPr>
      <w:r>
        <w:rPr>
          <w:sz w:val="24"/>
          <w:szCs w:val="24"/>
        </w:rPr>
        <w:t>В центральной заводской лаборатории</w:t>
      </w:r>
      <w:r w:rsidRPr="001D050E">
        <w:rPr>
          <w:sz w:val="24"/>
          <w:szCs w:val="24"/>
        </w:rPr>
        <w:t xml:space="preserve"> </w:t>
      </w:r>
      <w:r w:rsidRPr="002F0FF5">
        <w:rPr>
          <w:sz w:val="24"/>
          <w:szCs w:val="24"/>
        </w:rPr>
        <w:t xml:space="preserve">осуществляются </w:t>
      </w:r>
      <w:r>
        <w:rPr>
          <w:sz w:val="24"/>
          <w:szCs w:val="24"/>
        </w:rPr>
        <w:t xml:space="preserve">контрольные </w:t>
      </w:r>
      <w:r w:rsidRPr="002F0FF5">
        <w:rPr>
          <w:sz w:val="24"/>
          <w:szCs w:val="24"/>
        </w:rPr>
        <w:t>операции со следующими техническими характеристиками</w:t>
      </w:r>
      <w:r w:rsidRPr="001D050E">
        <w:rPr>
          <w:sz w:val="24"/>
          <w:szCs w:val="24"/>
        </w:rPr>
        <w:t xml:space="preserve">: </w:t>
      </w:r>
    </w:p>
    <w:p w14:paraId="2FCE898C" w14:textId="2FA123D8" w:rsidR="00FE2FCF" w:rsidRDefault="00510A8F" w:rsidP="00C15D14">
      <w:pPr>
        <w:pStyle w:val="01"/>
        <w:numPr>
          <w:ilvl w:val="0"/>
          <w:numId w:val="72"/>
        </w:numPr>
        <w:ind w:right="0"/>
        <w:rPr>
          <w:sz w:val="24"/>
          <w:szCs w:val="24"/>
        </w:rPr>
      </w:pPr>
      <w:r w:rsidRPr="00510A8F">
        <w:rPr>
          <w:sz w:val="24"/>
          <w:szCs w:val="24"/>
        </w:rPr>
        <w:t>Аналитический контроль химического состава, газовых примесей, углерода и серы</w:t>
      </w:r>
      <w:r>
        <w:rPr>
          <w:sz w:val="24"/>
          <w:szCs w:val="24"/>
        </w:rPr>
        <w:t xml:space="preserve"> </w:t>
      </w:r>
    </w:p>
    <w:p w14:paraId="5FADA24C" w14:textId="2FF7DAA0" w:rsidR="00FE2FCF" w:rsidRPr="00FE2FCF" w:rsidRDefault="00FE2FCF" w:rsidP="00FE2FCF">
      <w:pPr>
        <w:pStyle w:val="01"/>
        <w:ind w:left="142" w:right="0" w:firstLine="567"/>
        <w:rPr>
          <w:sz w:val="24"/>
          <w:szCs w:val="24"/>
        </w:rPr>
      </w:pPr>
      <w:r w:rsidRPr="00FE2FCF">
        <w:rPr>
          <w:sz w:val="24"/>
          <w:szCs w:val="24"/>
        </w:rPr>
        <w:t>Контроль химического состава, газовых примесей, углерода и серы необходим для определения соответствия химического состава сплавов постоянных магнитов</w:t>
      </w:r>
      <w:r w:rsidR="003B0F43">
        <w:rPr>
          <w:sz w:val="24"/>
          <w:szCs w:val="24"/>
        </w:rPr>
        <w:t>,</w:t>
      </w:r>
      <w:r w:rsidRPr="00FE2FCF">
        <w:rPr>
          <w:sz w:val="24"/>
          <w:szCs w:val="24"/>
        </w:rPr>
        <w:t xml:space="preserve"> </w:t>
      </w:r>
      <w:r w:rsidR="003B0F43" w:rsidRPr="00FE2FCF">
        <w:rPr>
          <w:sz w:val="24"/>
          <w:szCs w:val="24"/>
        </w:rPr>
        <w:t xml:space="preserve">полученных </w:t>
      </w:r>
      <w:r w:rsidR="003B0F43">
        <w:rPr>
          <w:sz w:val="24"/>
          <w:szCs w:val="24"/>
        </w:rPr>
        <w:t xml:space="preserve">на участке № 2, </w:t>
      </w:r>
      <w:r w:rsidRPr="00FE2FCF">
        <w:rPr>
          <w:sz w:val="24"/>
          <w:szCs w:val="24"/>
        </w:rPr>
        <w:t xml:space="preserve">требованиям стандарта </w:t>
      </w:r>
      <w:r w:rsidRPr="00FE2FCF">
        <w:rPr>
          <w:color w:val="FF0000"/>
          <w:sz w:val="24"/>
          <w:szCs w:val="24"/>
        </w:rPr>
        <w:t>ГОСТ 52956</w:t>
      </w:r>
      <w:r w:rsidRPr="00FE2FCF">
        <w:rPr>
          <w:sz w:val="24"/>
          <w:szCs w:val="24"/>
        </w:rPr>
        <w:t xml:space="preserve"> и техническому заданию, а также для входного контроля шихтовых материалов.</w:t>
      </w:r>
      <w:r w:rsidR="00F27037">
        <w:rPr>
          <w:sz w:val="24"/>
          <w:szCs w:val="24"/>
        </w:rPr>
        <w:t xml:space="preserve"> </w:t>
      </w:r>
    </w:p>
    <w:p w14:paraId="6451B842" w14:textId="2467591F" w:rsidR="00497A1E" w:rsidRPr="00497A1E" w:rsidRDefault="00801690" w:rsidP="003B0F43">
      <w:pPr>
        <w:pStyle w:val="01"/>
        <w:ind w:left="142" w:right="0" w:firstLine="567"/>
        <w:rPr>
          <w:sz w:val="24"/>
          <w:szCs w:val="24"/>
        </w:rPr>
      </w:pPr>
      <w:r>
        <w:rPr>
          <w:sz w:val="24"/>
          <w:szCs w:val="24"/>
        </w:rPr>
        <w:t>Основные операции</w:t>
      </w:r>
      <w:r w:rsidR="00497A1E" w:rsidRPr="00497A1E">
        <w:rPr>
          <w:sz w:val="24"/>
          <w:szCs w:val="24"/>
        </w:rPr>
        <w:t xml:space="preserve">:  </w:t>
      </w:r>
    </w:p>
    <w:p w14:paraId="61F7DA87" w14:textId="65BAFE46" w:rsidR="00801690" w:rsidRPr="004B1582" w:rsidRDefault="00497A1E" w:rsidP="00C15D14">
      <w:pPr>
        <w:pStyle w:val="01"/>
        <w:numPr>
          <w:ilvl w:val="0"/>
          <w:numId w:val="73"/>
        </w:numPr>
        <w:ind w:right="0"/>
        <w:rPr>
          <w:sz w:val="24"/>
          <w:szCs w:val="24"/>
        </w:rPr>
      </w:pPr>
      <w:r w:rsidRPr="004B1582">
        <w:rPr>
          <w:i/>
          <w:iCs/>
          <w:sz w:val="24"/>
          <w:szCs w:val="24"/>
        </w:rPr>
        <w:t>измельчение пробы</w:t>
      </w:r>
      <w:r w:rsidRPr="004B1582">
        <w:rPr>
          <w:sz w:val="24"/>
          <w:szCs w:val="24"/>
        </w:rPr>
        <w:t xml:space="preserve"> </w:t>
      </w:r>
      <w:r w:rsidR="00801690" w:rsidRPr="004B1582">
        <w:rPr>
          <w:sz w:val="24"/>
          <w:szCs w:val="24"/>
        </w:rPr>
        <w:t>материала (слиток, чешуйку сплава, крупку слитка или магнита) до размера частиц не более 0,5 мм</w:t>
      </w:r>
      <w:r w:rsidRPr="004B1582">
        <w:rPr>
          <w:sz w:val="24"/>
          <w:szCs w:val="24"/>
        </w:rPr>
        <w:t xml:space="preserve">; </w:t>
      </w:r>
    </w:p>
    <w:p w14:paraId="5A95B0FD" w14:textId="77777777" w:rsidR="00F27037" w:rsidRPr="004B1582" w:rsidRDefault="00801690" w:rsidP="00C15D14">
      <w:pPr>
        <w:pStyle w:val="01"/>
        <w:numPr>
          <w:ilvl w:val="0"/>
          <w:numId w:val="73"/>
        </w:numPr>
        <w:ind w:right="0"/>
        <w:rPr>
          <w:sz w:val="24"/>
          <w:szCs w:val="24"/>
        </w:rPr>
      </w:pPr>
      <w:r w:rsidRPr="004B1582">
        <w:rPr>
          <w:i/>
          <w:iCs/>
          <w:sz w:val="24"/>
          <w:szCs w:val="24"/>
        </w:rPr>
        <w:t xml:space="preserve">анализ основного и примесного составов </w:t>
      </w:r>
      <w:r w:rsidR="00510A8F" w:rsidRPr="004B1582">
        <w:rPr>
          <w:i/>
          <w:iCs/>
          <w:sz w:val="24"/>
          <w:szCs w:val="24"/>
        </w:rPr>
        <w:t>элементного составов сплавов</w:t>
      </w:r>
      <w:r w:rsidR="00510A8F" w:rsidRPr="004B1582">
        <w:rPr>
          <w:sz w:val="24"/>
          <w:szCs w:val="24"/>
        </w:rPr>
        <w:t xml:space="preserve"> на качественном и количественном уровне методом атомно-эмиссионной спектрометрии</w:t>
      </w:r>
      <w:r w:rsidRPr="004B1582">
        <w:rPr>
          <w:sz w:val="24"/>
          <w:szCs w:val="24"/>
        </w:rPr>
        <w:t xml:space="preserve"> при помощи</w:t>
      </w:r>
      <w:r w:rsidR="00510A8F" w:rsidRPr="004B1582">
        <w:rPr>
          <w:sz w:val="24"/>
          <w:szCs w:val="24"/>
        </w:rPr>
        <w:t xml:space="preserve"> оптическ</w:t>
      </w:r>
      <w:r w:rsidRPr="004B1582">
        <w:rPr>
          <w:sz w:val="24"/>
          <w:szCs w:val="24"/>
        </w:rPr>
        <w:t xml:space="preserve">ого </w:t>
      </w:r>
      <w:r w:rsidR="00510A8F" w:rsidRPr="004B1582">
        <w:rPr>
          <w:sz w:val="24"/>
          <w:szCs w:val="24"/>
        </w:rPr>
        <w:t>атомно-эмиссионн</w:t>
      </w:r>
      <w:r w:rsidRPr="004B1582">
        <w:rPr>
          <w:sz w:val="24"/>
          <w:szCs w:val="24"/>
        </w:rPr>
        <w:t>ого</w:t>
      </w:r>
      <w:r w:rsidR="00510A8F" w:rsidRPr="004B1582">
        <w:rPr>
          <w:sz w:val="24"/>
          <w:szCs w:val="24"/>
        </w:rPr>
        <w:t xml:space="preserve"> спектрометр</w:t>
      </w:r>
      <w:r w:rsidRPr="004B1582">
        <w:rPr>
          <w:sz w:val="24"/>
          <w:szCs w:val="24"/>
        </w:rPr>
        <w:t>а</w:t>
      </w:r>
      <w:r w:rsidR="00510A8F" w:rsidRPr="004B1582">
        <w:rPr>
          <w:sz w:val="24"/>
          <w:szCs w:val="24"/>
        </w:rPr>
        <w:t xml:space="preserve"> с индуктивно-связанной плазмой</w:t>
      </w:r>
      <w:r w:rsidR="00F27037" w:rsidRPr="004B1582">
        <w:rPr>
          <w:sz w:val="24"/>
          <w:szCs w:val="24"/>
        </w:rPr>
        <w:t>;</w:t>
      </w:r>
    </w:p>
    <w:p w14:paraId="4CCCF336" w14:textId="77777777" w:rsidR="00F27037" w:rsidRPr="004B1582" w:rsidRDefault="00F27037" w:rsidP="00C15D14">
      <w:pPr>
        <w:pStyle w:val="01"/>
        <w:numPr>
          <w:ilvl w:val="0"/>
          <w:numId w:val="73"/>
        </w:numPr>
        <w:ind w:right="0"/>
        <w:rPr>
          <w:sz w:val="24"/>
          <w:szCs w:val="24"/>
        </w:rPr>
      </w:pPr>
      <w:r w:rsidRPr="004B1582">
        <w:rPr>
          <w:i/>
          <w:iCs/>
          <w:sz w:val="24"/>
          <w:szCs w:val="24"/>
        </w:rPr>
        <w:t xml:space="preserve">анализ на содержание углерода и серы </w:t>
      </w:r>
      <w:r w:rsidR="00510A8F" w:rsidRPr="004B1582">
        <w:rPr>
          <w:i/>
          <w:iCs/>
          <w:sz w:val="24"/>
          <w:szCs w:val="24"/>
        </w:rPr>
        <w:t>в сплавах</w:t>
      </w:r>
      <w:r w:rsidR="00510A8F" w:rsidRPr="004B1582">
        <w:rPr>
          <w:sz w:val="24"/>
          <w:szCs w:val="24"/>
        </w:rPr>
        <w:t xml:space="preserve"> методом инфракрасного поглощения</w:t>
      </w:r>
      <w:r w:rsidRPr="004B1582">
        <w:rPr>
          <w:sz w:val="24"/>
          <w:szCs w:val="24"/>
        </w:rPr>
        <w:t xml:space="preserve"> при помощи</w:t>
      </w:r>
      <w:r w:rsidR="00510A8F" w:rsidRPr="004B1582">
        <w:rPr>
          <w:sz w:val="24"/>
          <w:szCs w:val="24"/>
        </w:rPr>
        <w:t xml:space="preserve"> анализатор</w:t>
      </w:r>
      <w:r w:rsidRPr="004B1582">
        <w:rPr>
          <w:sz w:val="24"/>
          <w:szCs w:val="24"/>
        </w:rPr>
        <w:t>а</w:t>
      </w:r>
      <w:r w:rsidR="00510A8F" w:rsidRPr="004B1582">
        <w:rPr>
          <w:sz w:val="24"/>
          <w:szCs w:val="24"/>
        </w:rPr>
        <w:t xml:space="preserve"> углерода </w:t>
      </w:r>
      <w:r w:rsidRPr="004B1582">
        <w:rPr>
          <w:sz w:val="24"/>
          <w:szCs w:val="24"/>
        </w:rPr>
        <w:t>и серы</w:t>
      </w:r>
      <w:r w:rsidR="00510A8F" w:rsidRPr="004B1582">
        <w:rPr>
          <w:sz w:val="24"/>
          <w:szCs w:val="24"/>
        </w:rPr>
        <w:t>, принцип действия которого основан на сжигании образца в индукционной печи в токе кислорода и последующем определении содержания газообразных оксидов серы и углерода методом инфракрасной спектроскопии</w:t>
      </w:r>
      <w:r w:rsidRPr="004B1582">
        <w:rPr>
          <w:sz w:val="24"/>
          <w:szCs w:val="24"/>
        </w:rPr>
        <w:t>;</w:t>
      </w:r>
    </w:p>
    <w:p w14:paraId="6F7B0B72" w14:textId="40855275" w:rsidR="00510A8F" w:rsidRPr="004B1582" w:rsidRDefault="00F27037" w:rsidP="00C15D14">
      <w:pPr>
        <w:pStyle w:val="01"/>
        <w:numPr>
          <w:ilvl w:val="0"/>
          <w:numId w:val="73"/>
        </w:numPr>
        <w:ind w:right="0"/>
        <w:rPr>
          <w:sz w:val="24"/>
          <w:szCs w:val="24"/>
        </w:rPr>
      </w:pPr>
      <w:r w:rsidRPr="004B1582">
        <w:rPr>
          <w:i/>
          <w:iCs/>
          <w:sz w:val="24"/>
          <w:szCs w:val="24"/>
        </w:rPr>
        <w:t>а</w:t>
      </w:r>
      <w:r w:rsidR="00510A8F" w:rsidRPr="004B1582">
        <w:rPr>
          <w:i/>
          <w:iCs/>
          <w:sz w:val="24"/>
          <w:szCs w:val="24"/>
        </w:rPr>
        <w:t>нализ на содержание азота, кислорода и водорода</w:t>
      </w:r>
      <w:r w:rsidR="00510A8F" w:rsidRPr="004B1582">
        <w:rPr>
          <w:sz w:val="24"/>
          <w:szCs w:val="24"/>
        </w:rPr>
        <w:t xml:space="preserve"> метод</w:t>
      </w:r>
      <w:r w:rsidRPr="004B1582">
        <w:rPr>
          <w:sz w:val="24"/>
          <w:szCs w:val="24"/>
        </w:rPr>
        <w:t>ом</w:t>
      </w:r>
      <w:r w:rsidR="00510A8F" w:rsidRPr="004B1582">
        <w:rPr>
          <w:sz w:val="24"/>
          <w:szCs w:val="24"/>
        </w:rPr>
        <w:t xml:space="preserve"> инфракрасного поглощения</w:t>
      </w:r>
      <w:r w:rsidRPr="004B1582">
        <w:rPr>
          <w:sz w:val="24"/>
          <w:szCs w:val="24"/>
        </w:rPr>
        <w:t xml:space="preserve"> при помощи</w:t>
      </w:r>
      <w:r w:rsidR="00510A8F" w:rsidRPr="004B1582">
        <w:rPr>
          <w:sz w:val="24"/>
          <w:szCs w:val="24"/>
        </w:rPr>
        <w:t xml:space="preserve"> газоанализатор</w:t>
      </w:r>
      <w:r w:rsidRPr="004B1582">
        <w:rPr>
          <w:sz w:val="24"/>
          <w:szCs w:val="24"/>
        </w:rPr>
        <w:t>а</w:t>
      </w:r>
      <w:r w:rsidR="00510A8F" w:rsidRPr="004B1582">
        <w:rPr>
          <w:sz w:val="24"/>
          <w:szCs w:val="24"/>
        </w:rPr>
        <w:t xml:space="preserve"> азота, кислорода и водорода, принцип действия</w:t>
      </w:r>
      <w:r w:rsidRPr="004B1582">
        <w:rPr>
          <w:sz w:val="24"/>
          <w:szCs w:val="24"/>
        </w:rPr>
        <w:t xml:space="preserve"> </w:t>
      </w:r>
      <w:r w:rsidR="00510A8F" w:rsidRPr="004B1582">
        <w:rPr>
          <w:sz w:val="24"/>
          <w:szCs w:val="24"/>
        </w:rPr>
        <w:t>которого основан на восстановительном плавлении образца в импульсной печи сопротивления в токе инертного газа и последующем определении содержания газообразных азота, кислорода и водорода методом</w:t>
      </w:r>
      <w:r w:rsidRPr="004B1582">
        <w:rPr>
          <w:sz w:val="24"/>
          <w:szCs w:val="24"/>
        </w:rPr>
        <w:t xml:space="preserve"> </w:t>
      </w:r>
      <w:r w:rsidR="00510A8F" w:rsidRPr="004B1582">
        <w:rPr>
          <w:sz w:val="24"/>
          <w:szCs w:val="24"/>
        </w:rPr>
        <w:t>инфракрасной спектроскопии и методом сравнения теплопроводностей газов.</w:t>
      </w:r>
    </w:p>
    <w:p w14:paraId="02659509" w14:textId="463D7B06" w:rsidR="003B0F43" w:rsidRPr="004B1582" w:rsidRDefault="003B0F43" w:rsidP="00C15D14">
      <w:pPr>
        <w:pStyle w:val="01"/>
        <w:numPr>
          <w:ilvl w:val="0"/>
          <w:numId w:val="72"/>
        </w:numPr>
        <w:spacing w:before="120"/>
        <w:ind w:left="1066" w:hanging="357"/>
        <w:rPr>
          <w:sz w:val="24"/>
          <w:szCs w:val="24"/>
        </w:rPr>
      </w:pPr>
      <w:r w:rsidRPr="004B1582">
        <w:rPr>
          <w:sz w:val="24"/>
          <w:szCs w:val="24"/>
        </w:rPr>
        <w:t>Аналитический контроль размеров частиц</w:t>
      </w:r>
      <w:r w:rsidR="00110851" w:rsidRPr="004B1582">
        <w:rPr>
          <w:sz w:val="24"/>
          <w:szCs w:val="24"/>
        </w:rPr>
        <w:t xml:space="preserve"> (анализ дисперсности)</w:t>
      </w:r>
    </w:p>
    <w:p w14:paraId="212ECC5D" w14:textId="793513CA" w:rsidR="00CB184C" w:rsidRDefault="003B0F43" w:rsidP="00CB184C">
      <w:pPr>
        <w:pStyle w:val="01"/>
        <w:ind w:left="142" w:right="0" w:firstLine="567"/>
        <w:rPr>
          <w:sz w:val="24"/>
          <w:szCs w:val="24"/>
        </w:rPr>
      </w:pPr>
      <w:r w:rsidRPr="004B1582">
        <w:rPr>
          <w:sz w:val="24"/>
          <w:szCs w:val="24"/>
        </w:rPr>
        <w:t xml:space="preserve">Определение размеров частиц порошка сплава </w:t>
      </w:r>
      <w:proofErr w:type="spellStart"/>
      <w:r w:rsidRPr="004B1582">
        <w:rPr>
          <w:sz w:val="24"/>
          <w:szCs w:val="24"/>
        </w:rPr>
        <w:t>Nd</w:t>
      </w:r>
      <w:proofErr w:type="spellEnd"/>
      <w:r w:rsidRPr="004B1582">
        <w:rPr>
          <w:sz w:val="24"/>
          <w:szCs w:val="24"/>
        </w:rPr>
        <w:t xml:space="preserve">-Fe-B </w:t>
      </w:r>
      <w:r w:rsidR="00110851" w:rsidRPr="004B1582">
        <w:rPr>
          <w:sz w:val="24"/>
          <w:szCs w:val="24"/>
        </w:rPr>
        <w:t>объемом не менее 5 см</w:t>
      </w:r>
      <w:r w:rsidR="00110851" w:rsidRPr="004B1582">
        <w:rPr>
          <w:sz w:val="24"/>
          <w:szCs w:val="24"/>
          <w:vertAlign w:val="superscript"/>
        </w:rPr>
        <w:t>3</w:t>
      </w:r>
      <w:r w:rsidR="00110851" w:rsidRPr="004B1582">
        <w:rPr>
          <w:sz w:val="24"/>
          <w:szCs w:val="24"/>
        </w:rPr>
        <w:t xml:space="preserve"> производится </w:t>
      </w:r>
      <w:r w:rsidRPr="004B1582">
        <w:rPr>
          <w:sz w:val="24"/>
          <w:szCs w:val="24"/>
        </w:rPr>
        <w:t xml:space="preserve">после операции водородного диспергирования при помощи </w:t>
      </w:r>
      <w:r w:rsidR="00110851" w:rsidRPr="004B1582">
        <w:rPr>
          <w:sz w:val="24"/>
          <w:szCs w:val="24"/>
        </w:rPr>
        <w:t>лазерного анализатора размера частиц</w:t>
      </w:r>
      <w:r w:rsidRPr="004B1582">
        <w:rPr>
          <w:sz w:val="24"/>
          <w:szCs w:val="24"/>
        </w:rPr>
        <w:t>.</w:t>
      </w:r>
    </w:p>
    <w:p w14:paraId="04452685" w14:textId="4225233E" w:rsidR="008C3877" w:rsidRDefault="008C3877" w:rsidP="00CB184C">
      <w:pPr>
        <w:pStyle w:val="01"/>
        <w:ind w:left="142" w:right="0" w:firstLine="567"/>
        <w:rPr>
          <w:sz w:val="24"/>
          <w:szCs w:val="24"/>
        </w:rPr>
      </w:pPr>
    </w:p>
    <w:p w14:paraId="25C5C749" w14:textId="77777777" w:rsidR="008C3877" w:rsidRPr="004B1582" w:rsidRDefault="008C3877" w:rsidP="00CB184C">
      <w:pPr>
        <w:pStyle w:val="01"/>
        <w:ind w:left="142" w:right="0" w:firstLine="567"/>
        <w:rPr>
          <w:sz w:val="24"/>
          <w:szCs w:val="24"/>
        </w:rPr>
      </w:pPr>
    </w:p>
    <w:p w14:paraId="098339E5" w14:textId="55A8549F" w:rsidR="00497A1E" w:rsidRPr="004B1582" w:rsidRDefault="00CB184C" w:rsidP="00C15D14">
      <w:pPr>
        <w:pStyle w:val="01"/>
        <w:numPr>
          <w:ilvl w:val="0"/>
          <w:numId w:val="72"/>
        </w:numPr>
        <w:spacing w:before="120"/>
        <w:ind w:left="1066" w:right="0" w:hanging="357"/>
        <w:rPr>
          <w:sz w:val="24"/>
          <w:szCs w:val="24"/>
        </w:rPr>
      </w:pPr>
      <w:r w:rsidRPr="004B1582">
        <w:rPr>
          <w:sz w:val="24"/>
          <w:szCs w:val="24"/>
        </w:rPr>
        <w:lastRenderedPageBreak/>
        <w:t>Контроль</w:t>
      </w:r>
      <w:r w:rsidR="00497A1E" w:rsidRPr="004B1582">
        <w:rPr>
          <w:sz w:val="24"/>
          <w:szCs w:val="24"/>
        </w:rPr>
        <w:t xml:space="preserve"> плотности </w:t>
      </w:r>
      <w:r w:rsidRPr="004B1582">
        <w:rPr>
          <w:sz w:val="24"/>
          <w:szCs w:val="24"/>
        </w:rPr>
        <w:t>спеченной заготовки магнитов</w:t>
      </w:r>
    </w:p>
    <w:p w14:paraId="47D2BA31" w14:textId="25B0931A" w:rsidR="00CB184C" w:rsidRPr="004B1582" w:rsidRDefault="00CB184C" w:rsidP="00CB184C">
      <w:pPr>
        <w:pStyle w:val="01"/>
        <w:ind w:left="142" w:right="0" w:firstLine="567"/>
        <w:rPr>
          <w:sz w:val="24"/>
          <w:szCs w:val="24"/>
        </w:rPr>
      </w:pPr>
      <w:r w:rsidRPr="004B1582">
        <w:rPr>
          <w:sz w:val="24"/>
          <w:szCs w:val="24"/>
        </w:rPr>
        <w:t xml:space="preserve">На контроль плотности поступает представительная выборка заготовок магнитов после операций прессования, спекания и термической обработки. </w:t>
      </w:r>
      <w:r w:rsidR="0002543A" w:rsidRPr="004B1582">
        <w:rPr>
          <w:sz w:val="24"/>
          <w:szCs w:val="24"/>
        </w:rPr>
        <w:t>Плотность спеченной заготовки определяется путем взвешивания заготовки в жидкости и в воздухе при помощи весов гидростатического взвешивания.</w:t>
      </w:r>
    </w:p>
    <w:p w14:paraId="020819DA" w14:textId="734E1508" w:rsidR="0002543A" w:rsidRPr="004B1582" w:rsidRDefault="0002543A" w:rsidP="00C15D14">
      <w:pPr>
        <w:pStyle w:val="01"/>
        <w:numPr>
          <w:ilvl w:val="0"/>
          <w:numId w:val="72"/>
        </w:numPr>
        <w:spacing w:before="120"/>
        <w:ind w:left="1066" w:right="0" w:hanging="357"/>
        <w:rPr>
          <w:sz w:val="24"/>
          <w:szCs w:val="24"/>
        </w:rPr>
      </w:pPr>
      <w:r w:rsidRPr="004B1582">
        <w:rPr>
          <w:sz w:val="24"/>
          <w:szCs w:val="24"/>
        </w:rPr>
        <w:t>Контроль магнитных характеристик материала магнитов</w:t>
      </w:r>
    </w:p>
    <w:p w14:paraId="52AF7B0F" w14:textId="2A8EFB22" w:rsidR="00543076" w:rsidRPr="004B1582" w:rsidRDefault="00543076" w:rsidP="00543076">
      <w:pPr>
        <w:pStyle w:val="01"/>
        <w:ind w:left="142" w:right="0" w:firstLine="567"/>
        <w:rPr>
          <w:sz w:val="24"/>
          <w:szCs w:val="24"/>
        </w:rPr>
      </w:pPr>
      <w:r w:rsidRPr="004B1582">
        <w:rPr>
          <w:sz w:val="24"/>
          <w:szCs w:val="24"/>
        </w:rPr>
        <w:t xml:space="preserve">Контроль магнитных свойств материала необходим для определения соответствия материала магнитов требованиям технического задания. Данный процесс является ключевым этапом контроля качества магнитов, поскольку магнитные свойства материала являются основными параметрами, определяющими пригодность магнитов к эксплуатации по назначению. </w:t>
      </w:r>
    </w:p>
    <w:p w14:paraId="5626457D" w14:textId="5D51AEBA" w:rsidR="00543076" w:rsidRPr="004B1582" w:rsidRDefault="00543076" w:rsidP="00543076">
      <w:pPr>
        <w:pStyle w:val="01"/>
        <w:ind w:left="142" w:right="0" w:firstLine="567"/>
        <w:rPr>
          <w:sz w:val="24"/>
          <w:szCs w:val="24"/>
        </w:rPr>
      </w:pPr>
      <w:r w:rsidRPr="004B1582">
        <w:rPr>
          <w:sz w:val="24"/>
          <w:szCs w:val="24"/>
        </w:rPr>
        <w:t>На контроль поступают заготовки магнитов</w:t>
      </w:r>
      <w:r w:rsidR="004B1D39" w:rsidRPr="004B1582">
        <w:rPr>
          <w:sz w:val="24"/>
          <w:szCs w:val="24"/>
        </w:rPr>
        <w:t>, выбранные</w:t>
      </w:r>
      <w:r w:rsidRPr="004B1582">
        <w:rPr>
          <w:sz w:val="24"/>
          <w:szCs w:val="24"/>
        </w:rPr>
        <w:t xml:space="preserve"> из каждой партии,</w:t>
      </w:r>
      <w:r w:rsidR="004B1D39" w:rsidRPr="004B1582">
        <w:rPr>
          <w:sz w:val="24"/>
          <w:szCs w:val="24"/>
        </w:rPr>
        <w:t xml:space="preserve"> </w:t>
      </w:r>
      <w:r w:rsidRPr="004B1582">
        <w:rPr>
          <w:sz w:val="24"/>
          <w:szCs w:val="24"/>
        </w:rPr>
        <w:t>выпущенной каждой печью термической обработки.</w:t>
      </w:r>
    </w:p>
    <w:p w14:paraId="7903D3F4" w14:textId="789DC9B8" w:rsidR="00543076" w:rsidRPr="004B1582" w:rsidRDefault="00543076" w:rsidP="00543076">
      <w:pPr>
        <w:pStyle w:val="01"/>
        <w:ind w:left="142" w:right="0" w:firstLine="567"/>
        <w:rPr>
          <w:sz w:val="24"/>
          <w:szCs w:val="24"/>
        </w:rPr>
      </w:pPr>
      <w:r w:rsidRPr="004B1582">
        <w:rPr>
          <w:sz w:val="24"/>
          <w:szCs w:val="24"/>
        </w:rPr>
        <w:t>Основные операции:</w:t>
      </w:r>
    </w:p>
    <w:p w14:paraId="09FA35E0" w14:textId="77777777" w:rsidR="002D5C61" w:rsidRPr="004B1582" w:rsidRDefault="002D5C61" w:rsidP="00C15D14">
      <w:pPr>
        <w:pStyle w:val="01"/>
        <w:numPr>
          <w:ilvl w:val="0"/>
          <w:numId w:val="74"/>
        </w:numPr>
        <w:ind w:right="0"/>
        <w:rPr>
          <w:sz w:val="24"/>
          <w:szCs w:val="24"/>
        </w:rPr>
      </w:pPr>
      <w:r w:rsidRPr="004B1582">
        <w:rPr>
          <w:sz w:val="24"/>
          <w:szCs w:val="24"/>
        </w:rPr>
        <w:t>в</w:t>
      </w:r>
      <w:r w:rsidR="00543076" w:rsidRPr="004B1582">
        <w:rPr>
          <w:sz w:val="24"/>
          <w:szCs w:val="24"/>
        </w:rPr>
        <w:t>ырезание образцов из заготовки</w:t>
      </w:r>
      <w:r w:rsidRPr="004B1582">
        <w:rPr>
          <w:sz w:val="24"/>
          <w:szCs w:val="24"/>
        </w:rPr>
        <w:t xml:space="preserve"> (</w:t>
      </w:r>
      <w:r w:rsidR="00543076" w:rsidRPr="004B1582">
        <w:rPr>
          <w:sz w:val="24"/>
          <w:szCs w:val="24"/>
        </w:rPr>
        <w:t xml:space="preserve">по 3 образца в форме цилиндра, размерами </w:t>
      </w:r>
      <w:r w:rsidRPr="004B1582">
        <w:rPr>
          <w:sz w:val="24"/>
          <w:szCs w:val="24"/>
        </w:rPr>
        <w:t>Ø</w:t>
      </w:r>
      <w:r w:rsidR="00543076" w:rsidRPr="004B1582">
        <w:rPr>
          <w:sz w:val="24"/>
          <w:szCs w:val="24"/>
        </w:rPr>
        <w:t>10х10 мм</w:t>
      </w:r>
      <w:r w:rsidRPr="004B1582">
        <w:rPr>
          <w:sz w:val="24"/>
          <w:szCs w:val="24"/>
        </w:rPr>
        <w:t>);</w:t>
      </w:r>
      <w:r w:rsidR="00543076" w:rsidRPr="004B1582">
        <w:rPr>
          <w:sz w:val="24"/>
          <w:szCs w:val="24"/>
        </w:rPr>
        <w:t xml:space="preserve"> </w:t>
      </w:r>
    </w:p>
    <w:p w14:paraId="5D6ACAEB" w14:textId="77777777" w:rsidR="002D5C61" w:rsidRPr="004B1582" w:rsidRDefault="002D5C61" w:rsidP="00C15D14">
      <w:pPr>
        <w:pStyle w:val="01"/>
        <w:numPr>
          <w:ilvl w:val="0"/>
          <w:numId w:val="74"/>
        </w:numPr>
        <w:ind w:right="0"/>
        <w:rPr>
          <w:sz w:val="24"/>
          <w:szCs w:val="24"/>
        </w:rPr>
      </w:pPr>
      <w:r w:rsidRPr="004B1582">
        <w:rPr>
          <w:sz w:val="24"/>
          <w:szCs w:val="24"/>
        </w:rPr>
        <w:t>к</w:t>
      </w:r>
      <w:r w:rsidR="00543076" w:rsidRPr="004B1582">
        <w:rPr>
          <w:sz w:val="24"/>
          <w:szCs w:val="24"/>
        </w:rPr>
        <w:t>онтроль параметров образца</w:t>
      </w:r>
      <w:r w:rsidRPr="004B1582">
        <w:rPr>
          <w:sz w:val="24"/>
          <w:szCs w:val="24"/>
        </w:rPr>
        <w:t>;</w:t>
      </w:r>
    </w:p>
    <w:p w14:paraId="0D549810" w14:textId="77777777" w:rsidR="002D5C61" w:rsidRPr="004B1582" w:rsidRDefault="002D5C61" w:rsidP="00C15D14">
      <w:pPr>
        <w:pStyle w:val="01"/>
        <w:numPr>
          <w:ilvl w:val="0"/>
          <w:numId w:val="74"/>
        </w:numPr>
        <w:ind w:right="0"/>
        <w:rPr>
          <w:sz w:val="24"/>
          <w:szCs w:val="24"/>
        </w:rPr>
      </w:pPr>
      <w:r w:rsidRPr="004B1582">
        <w:rPr>
          <w:sz w:val="24"/>
          <w:szCs w:val="24"/>
        </w:rPr>
        <w:t>н</w:t>
      </w:r>
      <w:r w:rsidR="00543076" w:rsidRPr="004B1582">
        <w:rPr>
          <w:sz w:val="24"/>
          <w:szCs w:val="24"/>
        </w:rPr>
        <w:t>амагничивание образ</w:t>
      </w:r>
      <w:r w:rsidRPr="004B1582">
        <w:rPr>
          <w:sz w:val="24"/>
          <w:szCs w:val="24"/>
        </w:rPr>
        <w:t xml:space="preserve">ца </w:t>
      </w:r>
      <w:r w:rsidR="00543076" w:rsidRPr="004B1582">
        <w:rPr>
          <w:sz w:val="24"/>
          <w:szCs w:val="24"/>
        </w:rPr>
        <w:t>полем не менее 6 Тл</w:t>
      </w:r>
      <w:r w:rsidRPr="004B1582">
        <w:rPr>
          <w:sz w:val="24"/>
          <w:szCs w:val="24"/>
        </w:rPr>
        <w:t>;</w:t>
      </w:r>
    </w:p>
    <w:p w14:paraId="68F1E878" w14:textId="6AB0CF07" w:rsidR="00543076" w:rsidRPr="004B1582" w:rsidRDefault="002D5C61" w:rsidP="00C15D14">
      <w:pPr>
        <w:pStyle w:val="01"/>
        <w:numPr>
          <w:ilvl w:val="0"/>
          <w:numId w:val="74"/>
        </w:numPr>
        <w:ind w:right="0"/>
        <w:rPr>
          <w:sz w:val="24"/>
          <w:szCs w:val="24"/>
        </w:rPr>
      </w:pPr>
      <w:r w:rsidRPr="004B1582">
        <w:rPr>
          <w:sz w:val="24"/>
          <w:szCs w:val="24"/>
        </w:rPr>
        <w:t>и</w:t>
      </w:r>
      <w:r w:rsidR="00543076" w:rsidRPr="004B1582">
        <w:rPr>
          <w:sz w:val="24"/>
          <w:szCs w:val="24"/>
        </w:rPr>
        <w:t>змерение магнитных свойств материала магнитов</w:t>
      </w:r>
      <w:r w:rsidRPr="004B1582">
        <w:rPr>
          <w:sz w:val="24"/>
          <w:szCs w:val="24"/>
        </w:rPr>
        <w:t>.</w:t>
      </w:r>
    </w:p>
    <w:p w14:paraId="1AC2DC03" w14:textId="2C732AD1" w:rsidR="003E712C" w:rsidRPr="004B1582" w:rsidRDefault="003E712C" w:rsidP="004B1582">
      <w:pPr>
        <w:pStyle w:val="01"/>
        <w:numPr>
          <w:ilvl w:val="0"/>
          <w:numId w:val="72"/>
        </w:numPr>
        <w:spacing w:before="120"/>
        <w:ind w:left="1066" w:right="0" w:hanging="357"/>
        <w:rPr>
          <w:sz w:val="24"/>
          <w:szCs w:val="24"/>
        </w:rPr>
      </w:pPr>
      <w:r w:rsidRPr="004B1582">
        <w:rPr>
          <w:sz w:val="24"/>
          <w:szCs w:val="24"/>
        </w:rPr>
        <w:t>Контроль толщины слоев защитного покрытия</w:t>
      </w:r>
    </w:p>
    <w:p w14:paraId="7FD4E57F" w14:textId="77777777" w:rsidR="003E712C" w:rsidRPr="004B1582" w:rsidRDefault="003E712C" w:rsidP="003E712C">
      <w:pPr>
        <w:pStyle w:val="01"/>
        <w:ind w:left="142" w:right="0" w:firstLine="567"/>
        <w:rPr>
          <w:sz w:val="24"/>
          <w:szCs w:val="24"/>
        </w:rPr>
      </w:pPr>
      <w:r w:rsidRPr="004B1582">
        <w:rPr>
          <w:sz w:val="24"/>
          <w:szCs w:val="24"/>
        </w:rPr>
        <w:t xml:space="preserve">Контроль толщины слоев защитного покрытия магнитов необходим для определения соответствия магнитов требованиям технического задания и проводится после завершения операций по нанесению покрытий (после сушки). </w:t>
      </w:r>
    </w:p>
    <w:p w14:paraId="0644AA51" w14:textId="7441F811" w:rsidR="003E712C" w:rsidRPr="004B1582" w:rsidRDefault="003E712C" w:rsidP="003E712C">
      <w:pPr>
        <w:pStyle w:val="01"/>
        <w:ind w:left="142" w:right="0" w:firstLine="567"/>
        <w:rPr>
          <w:sz w:val="24"/>
          <w:szCs w:val="24"/>
        </w:rPr>
      </w:pPr>
      <w:r w:rsidRPr="004B1582">
        <w:rPr>
          <w:sz w:val="24"/>
          <w:szCs w:val="24"/>
        </w:rPr>
        <w:t>Защитное покрытие состоит из следующих слоев (в порядке от поверхности магнита): Никель (Ni) – Медь (</w:t>
      </w:r>
      <w:proofErr w:type="spellStart"/>
      <w:r w:rsidRPr="004B1582">
        <w:rPr>
          <w:sz w:val="24"/>
          <w:szCs w:val="24"/>
        </w:rPr>
        <w:t>Cu</w:t>
      </w:r>
      <w:proofErr w:type="spellEnd"/>
      <w:r w:rsidRPr="004B1582">
        <w:rPr>
          <w:sz w:val="24"/>
          <w:szCs w:val="24"/>
        </w:rPr>
        <w:t>) – Никель (Ni) – Олово (</w:t>
      </w:r>
      <w:proofErr w:type="spellStart"/>
      <w:r w:rsidRPr="004B1582">
        <w:rPr>
          <w:sz w:val="24"/>
          <w:szCs w:val="24"/>
        </w:rPr>
        <w:t>Sn</w:t>
      </w:r>
      <w:proofErr w:type="spellEnd"/>
      <w:r w:rsidRPr="004B1582">
        <w:rPr>
          <w:sz w:val="24"/>
          <w:szCs w:val="24"/>
        </w:rPr>
        <w:t>) – эпоксидная смола (</w:t>
      </w:r>
      <w:proofErr w:type="spellStart"/>
      <w:r w:rsidRPr="004B1582">
        <w:rPr>
          <w:sz w:val="24"/>
          <w:szCs w:val="24"/>
        </w:rPr>
        <w:t>Epoxy</w:t>
      </w:r>
      <w:proofErr w:type="spellEnd"/>
      <w:r w:rsidRPr="004B1582">
        <w:rPr>
          <w:sz w:val="24"/>
          <w:szCs w:val="24"/>
        </w:rPr>
        <w:t>). При контроле определяется толщина отдельных слоев Ni-</w:t>
      </w:r>
      <w:proofErr w:type="spellStart"/>
      <w:r w:rsidRPr="004B1582">
        <w:rPr>
          <w:sz w:val="24"/>
          <w:szCs w:val="24"/>
        </w:rPr>
        <w:t>Cu</w:t>
      </w:r>
      <w:proofErr w:type="spellEnd"/>
      <w:r w:rsidRPr="004B1582">
        <w:rPr>
          <w:sz w:val="24"/>
          <w:szCs w:val="24"/>
        </w:rPr>
        <w:t>-Ni-</w:t>
      </w:r>
      <w:proofErr w:type="spellStart"/>
      <w:r w:rsidRPr="004B1582">
        <w:rPr>
          <w:sz w:val="24"/>
          <w:szCs w:val="24"/>
        </w:rPr>
        <w:t>Sn</w:t>
      </w:r>
      <w:proofErr w:type="spellEnd"/>
      <w:r w:rsidRPr="004B1582">
        <w:rPr>
          <w:sz w:val="24"/>
          <w:szCs w:val="24"/>
        </w:rPr>
        <w:t>, и общая толщина защитного покрытия.</w:t>
      </w:r>
    </w:p>
    <w:p w14:paraId="1868CBD1" w14:textId="77777777" w:rsidR="003E712C" w:rsidRPr="004B1582" w:rsidRDefault="003E712C" w:rsidP="003E712C">
      <w:pPr>
        <w:pStyle w:val="01"/>
        <w:ind w:left="142" w:right="0" w:firstLine="567"/>
        <w:rPr>
          <w:sz w:val="24"/>
          <w:szCs w:val="24"/>
        </w:rPr>
      </w:pPr>
      <w:r w:rsidRPr="004B1582">
        <w:rPr>
          <w:sz w:val="24"/>
          <w:szCs w:val="24"/>
        </w:rPr>
        <w:t>Основные операции:</w:t>
      </w:r>
    </w:p>
    <w:p w14:paraId="5DEABA4D" w14:textId="77777777" w:rsidR="00C15D14" w:rsidRPr="004B1582" w:rsidRDefault="003E712C" w:rsidP="00C15D14">
      <w:pPr>
        <w:pStyle w:val="01"/>
        <w:numPr>
          <w:ilvl w:val="0"/>
          <w:numId w:val="75"/>
        </w:numPr>
        <w:ind w:right="0"/>
        <w:rPr>
          <w:sz w:val="24"/>
          <w:szCs w:val="24"/>
        </w:rPr>
      </w:pPr>
      <w:r w:rsidRPr="004B1582">
        <w:rPr>
          <w:sz w:val="24"/>
          <w:szCs w:val="24"/>
        </w:rPr>
        <w:t>подготовка образца из центральной части магнита размером 20х20 мм;</w:t>
      </w:r>
    </w:p>
    <w:p w14:paraId="4A890AEA" w14:textId="77777777" w:rsidR="00C15D14" w:rsidRPr="004B1582" w:rsidRDefault="003E712C" w:rsidP="00C15D14">
      <w:pPr>
        <w:pStyle w:val="01"/>
        <w:numPr>
          <w:ilvl w:val="0"/>
          <w:numId w:val="75"/>
        </w:numPr>
        <w:ind w:right="0"/>
        <w:rPr>
          <w:sz w:val="24"/>
          <w:szCs w:val="24"/>
        </w:rPr>
      </w:pPr>
      <w:r w:rsidRPr="004B1582">
        <w:rPr>
          <w:sz w:val="24"/>
          <w:szCs w:val="24"/>
        </w:rPr>
        <w:t xml:space="preserve">подготовка шлифа </w:t>
      </w:r>
      <w:r w:rsidR="00C15D14" w:rsidRPr="004B1582">
        <w:rPr>
          <w:sz w:val="24"/>
          <w:szCs w:val="24"/>
        </w:rPr>
        <w:t xml:space="preserve">– </w:t>
      </w:r>
      <w:r w:rsidRPr="004B1582">
        <w:rPr>
          <w:sz w:val="24"/>
          <w:szCs w:val="24"/>
        </w:rPr>
        <w:t>запрессовка образца в смолу</w:t>
      </w:r>
      <w:r w:rsidR="00C15D14" w:rsidRPr="004B1582">
        <w:rPr>
          <w:sz w:val="24"/>
          <w:szCs w:val="24"/>
        </w:rPr>
        <w:t>;</w:t>
      </w:r>
    </w:p>
    <w:p w14:paraId="0DCE90AD" w14:textId="0E913B69" w:rsidR="00C15D14" w:rsidRPr="004B1582" w:rsidRDefault="00857C9B" w:rsidP="00857C9B">
      <w:pPr>
        <w:pStyle w:val="01"/>
        <w:ind w:left="142" w:firstLine="567"/>
        <w:rPr>
          <w:sz w:val="24"/>
          <w:szCs w:val="24"/>
        </w:rPr>
      </w:pPr>
      <w:r w:rsidRPr="004B1582">
        <w:rPr>
          <w:sz w:val="24"/>
          <w:szCs w:val="24"/>
        </w:rPr>
        <w:t>шлифование образца в течение 30-40 секунд и полирование в течение 2-3 минут</w:t>
      </w:r>
      <w:r w:rsidR="00C15D14" w:rsidRPr="004B1582">
        <w:rPr>
          <w:sz w:val="24"/>
          <w:szCs w:val="24"/>
        </w:rPr>
        <w:t>;</w:t>
      </w:r>
    </w:p>
    <w:p w14:paraId="6612C6B1" w14:textId="77777777" w:rsidR="00C15D14" w:rsidRPr="004B1582" w:rsidRDefault="003E712C" w:rsidP="00C15D14">
      <w:pPr>
        <w:pStyle w:val="01"/>
        <w:numPr>
          <w:ilvl w:val="0"/>
          <w:numId w:val="75"/>
        </w:numPr>
        <w:ind w:right="0"/>
        <w:rPr>
          <w:sz w:val="24"/>
          <w:szCs w:val="24"/>
        </w:rPr>
      </w:pPr>
      <w:r w:rsidRPr="004B1582">
        <w:rPr>
          <w:sz w:val="24"/>
          <w:szCs w:val="24"/>
        </w:rPr>
        <w:t xml:space="preserve">травление шлифа для получения отчетливой границы между металлическими слоями в течение 2-3 секунд раствором азотной кислотой и спирта изопропилового; </w:t>
      </w:r>
    </w:p>
    <w:p w14:paraId="2E6431C4" w14:textId="7B6B7FCD" w:rsidR="003E712C" w:rsidRPr="004B1582" w:rsidRDefault="00C15D14" w:rsidP="00C15D14">
      <w:pPr>
        <w:pStyle w:val="01"/>
        <w:numPr>
          <w:ilvl w:val="0"/>
          <w:numId w:val="75"/>
        </w:numPr>
        <w:ind w:right="0"/>
        <w:rPr>
          <w:sz w:val="24"/>
          <w:szCs w:val="24"/>
        </w:rPr>
      </w:pPr>
      <w:r w:rsidRPr="004B1582">
        <w:rPr>
          <w:sz w:val="24"/>
          <w:szCs w:val="24"/>
        </w:rPr>
        <w:t>и</w:t>
      </w:r>
      <w:r w:rsidR="003E712C" w:rsidRPr="004B1582">
        <w:rPr>
          <w:sz w:val="24"/>
          <w:szCs w:val="24"/>
        </w:rPr>
        <w:t>змерение толщины слоев защитного покрытия.</w:t>
      </w:r>
    </w:p>
    <w:p w14:paraId="2E8F19A9" w14:textId="14DB77F6" w:rsidR="00497A1E" w:rsidRDefault="004B1582" w:rsidP="004B1582">
      <w:pPr>
        <w:pStyle w:val="01"/>
        <w:numPr>
          <w:ilvl w:val="0"/>
          <w:numId w:val="72"/>
        </w:numPr>
        <w:spacing w:before="120"/>
        <w:ind w:left="1066" w:hanging="357"/>
        <w:rPr>
          <w:sz w:val="24"/>
          <w:szCs w:val="24"/>
        </w:rPr>
      </w:pPr>
      <w:r w:rsidRPr="004B1582">
        <w:rPr>
          <w:sz w:val="24"/>
          <w:szCs w:val="24"/>
        </w:rPr>
        <w:t>Испытания покрытия на воздействие окружающей среды</w:t>
      </w:r>
      <w:r w:rsidR="00497A1E" w:rsidRPr="004B1582">
        <w:rPr>
          <w:sz w:val="24"/>
          <w:szCs w:val="24"/>
        </w:rPr>
        <w:t xml:space="preserve">  </w:t>
      </w:r>
    </w:p>
    <w:p w14:paraId="118E354A" w14:textId="26ABF90F" w:rsidR="004B1582" w:rsidRDefault="004B1582" w:rsidP="004B1582">
      <w:pPr>
        <w:pStyle w:val="01"/>
        <w:ind w:left="142" w:right="0" w:firstLine="567"/>
        <w:rPr>
          <w:sz w:val="24"/>
          <w:szCs w:val="24"/>
        </w:rPr>
      </w:pPr>
      <w:r>
        <w:rPr>
          <w:sz w:val="24"/>
          <w:szCs w:val="24"/>
        </w:rPr>
        <w:t>Климатические испытания покрытия магнитов производятся при помощи к</w:t>
      </w:r>
      <w:r w:rsidRPr="004B1582">
        <w:rPr>
          <w:sz w:val="24"/>
          <w:szCs w:val="24"/>
        </w:rPr>
        <w:t>лиматическ</w:t>
      </w:r>
      <w:r>
        <w:rPr>
          <w:sz w:val="24"/>
          <w:szCs w:val="24"/>
        </w:rPr>
        <w:t xml:space="preserve">ой </w:t>
      </w:r>
      <w:r w:rsidRPr="004B1582">
        <w:rPr>
          <w:sz w:val="24"/>
          <w:szCs w:val="24"/>
        </w:rPr>
        <w:t>камер</w:t>
      </w:r>
      <w:r>
        <w:rPr>
          <w:sz w:val="24"/>
          <w:szCs w:val="24"/>
        </w:rPr>
        <w:t>ы</w:t>
      </w:r>
      <w:r w:rsidRPr="004B1582">
        <w:rPr>
          <w:sz w:val="24"/>
          <w:szCs w:val="24"/>
        </w:rPr>
        <w:t xml:space="preserve"> температуры и влажности</w:t>
      </w:r>
      <w:r>
        <w:rPr>
          <w:sz w:val="24"/>
          <w:szCs w:val="24"/>
        </w:rPr>
        <w:t>, к</w:t>
      </w:r>
      <w:r w:rsidRPr="004B1582">
        <w:rPr>
          <w:sz w:val="24"/>
          <w:szCs w:val="24"/>
        </w:rPr>
        <w:t>лиматическ</w:t>
      </w:r>
      <w:r>
        <w:rPr>
          <w:sz w:val="24"/>
          <w:szCs w:val="24"/>
        </w:rPr>
        <w:t>ой</w:t>
      </w:r>
      <w:r w:rsidRPr="004B1582">
        <w:rPr>
          <w:sz w:val="24"/>
          <w:szCs w:val="24"/>
        </w:rPr>
        <w:t xml:space="preserve"> камер</w:t>
      </w:r>
      <w:r>
        <w:rPr>
          <w:sz w:val="24"/>
          <w:szCs w:val="24"/>
        </w:rPr>
        <w:t>ы</w:t>
      </w:r>
      <w:r w:rsidRPr="004B1582">
        <w:rPr>
          <w:sz w:val="24"/>
          <w:szCs w:val="24"/>
        </w:rPr>
        <w:t xml:space="preserve"> солевого тумана</w:t>
      </w:r>
      <w:r>
        <w:rPr>
          <w:sz w:val="24"/>
          <w:szCs w:val="24"/>
        </w:rPr>
        <w:t>.</w:t>
      </w:r>
    </w:p>
    <w:p w14:paraId="2E7E6C33" w14:textId="71DE7D2D" w:rsidR="00F23FA9" w:rsidRDefault="00F23FA9" w:rsidP="004B1582">
      <w:pPr>
        <w:pStyle w:val="01"/>
        <w:ind w:left="142" w:right="0" w:firstLine="567"/>
        <w:rPr>
          <w:sz w:val="24"/>
          <w:szCs w:val="24"/>
        </w:rPr>
      </w:pPr>
    </w:p>
    <w:p w14:paraId="7F751BC8" w14:textId="0718E922" w:rsidR="00F23FA9" w:rsidRDefault="00F23FA9" w:rsidP="004B1582">
      <w:pPr>
        <w:pStyle w:val="01"/>
        <w:ind w:left="142" w:right="0" w:firstLine="567"/>
        <w:rPr>
          <w:sz w:val="24"/>
          <w:szCs w:val="24"/>
        </w:rPr>
      </w:pPr>
    </w:p>
    <w:p w14:paraId="61B47313" w14:textId="69742974" w:rsidR="00F23FA9" w:rsidRDefault="00F23FA9" w:rsidP="004B1582">
      <w:pPr>
        <w:pStyle w:val="01"/>
        <w:ind w:left="142" w:right="0" w:firstLine="567"/>
        <w:rPr>
          <w:sz w:val="24"/>
          <w:szCs w:val="24"/>
        </w:rPr>
      </w:pPr>
    </w:p>
    <w:p w14:paraId="28673BA8" w14:textId="463BCF37" w:rsidR="00F23FA9" w:rsidRDefault="00F23FA9" w:rsidP="004B1582">
      <w:pPr>
        <w:pStyle w:val="01"/>
        <w:ind w:left="142" w:right="0" w:firstLine="567"/>
        <w:rPr>
          <w:sz w:val="24"/>
          <w:szCs w:val="24"/>
        </w:rPr>
      </w:pPr>
    </w:p>
    <w:p w14:paraId="7F893B9B" w14:textId="4CDE036B" w:rsidR="00F23FA9" w:rsidRDefault="00F23FA9" w:rsidP="004B1582">
      <w:pPr>
        <w:pStyle w:val="01"/>
        <w:ind w:left="142" w:right="0" w:firstLine="567"/>
        <w:rPr>
          <w:sz w:val="24"/>
          <w:szCs w:val="24"/>
        </w:rPr>
      </w:pPr>
    </w:p>
    <w:p w14:paraId="7C35F8CF" w14:textId="71021AE1" w:rsidR="00F23FA9" w:rsidRDefault="00F23FA9" w:rsidP="004B1582">
      <w:pPr>
        <w:pStyle w:val="01"/>
        <w:ind w:left="142" w:right="0" w:firstLine="567"/>
        <w:rPr>
          <w:sz w:val="24"/>
          <w:szCs w:val="24"/>
        </w:rPr>
      </w:pPr>
    </w:p>
    <w:p w14:paraId="78CE303B" w14:textId="5B74CCFC" w:rsidR="00F23FA9" w:rsidRDefault="00F23FA9" w:rsidP="004B1582">
      <w:pPr>
        <w:pStyle w:val="01"/>
        <w:ind w:left="142" w:right="0" w:firstLine="567"/>
        <w:rPr>
          <w:sz w:val="24"/>
          <w:szCs w:val="24"/>
        </w:rPr>
      </w:pPr>
    </w:p>
    <w:p w14:paraId="2AE8C54D" w14:textId="03B1FEF1" w:rsidR="00F23FA9" w:rsidRDefault="00F23FA9" w:rsidP="004B1582">
      <w:pPr>
        <w:pStyle w:val="01"/>
        <w:ind w:left="142" w:right="0" w:firstLine="567"/>
        <w:rPr>
          <w:sz w:val="24"/>
          <w:szCs w:val="24"/>
        </w:rPr>
      </w:pPr>
    </w:p>
    <w:p w14:paraId="5E8E1706" w14:textId="4EF05C3D" w:rsidR="00F23FA9" w:rsidRDefault="00F23FA9" w:rsidP="004B1582">
      <w:pPr>
        <w:pStyle w:val="01"/>
        <w:ind w:left="142" w:right="0" w:firstLine="567"/>
        <w:rPr>
          <w:sz w:val="24"/>
          <w:szCs w:val="24"/>
        </w:rPr>
      </w:pPr>
    </w:p>
    <w:p w14:paraId="760F73BD" w14:textId="4845B4BF" w:rsidR="00F23FA9" w:rsidRDefault="00F23FA9" w:rsidP="004B1582">
      <w:pPr>
        <w:pStyle w:val="01"/>
        <w:ind w:left="142" w:right="0" w:firstLine="567"/>
        <w:rPr>
          <w:sz w:val="24"/>
          <w:szCs w:val="24"/>
        </w:rPr>
      </w:pPr>
    </w:p>
    <w:p w14:paraId="3533E073" w14:textId="17F4AB06" w:rsidR="00F23FA9" w:rsidRDefault="00F23FA9" w:rsidP="004B1582">
      <w:pPr>
        <w:pStyle w:val="01"/>
        <w:ind w:left="142" w:right="0" w:firstLine="567"/>
        <w:rPr>
          <w:sz w:val="24"/>
          <w:szCs w:val="24"/>
        </w:rPr>
      </w:pPr>
    </w:p>
    <w:p w14:paraId="2051B85C" w14:textId="3CF09427" w:rsidR="00F23FA9" w:rsidRDefault="00F23FA9" w:rsidP="004B1582">
      <w:pPr>
        <w:pStyle w:val="01"/>
        <w:ind w:left="142" w:right="0" w:firstLine="567"/>
        <w:rPr>
          <w:sz w:val="24"/>
          <w:szCs w:val="24"/>
        </w:rPr>
      </w:pPr>
    </w:p>
    <w:p w14:paraId="7470763B" w14:textId="5C6935EC" w:rsidR="00F23FA9" w:rsidRDefault="00F23FA9" w:rsidP="004B1582">
      <w:pPr>
        <w:pStyle w:val="01"/>
        <w:ind w:left="142" w:right="0" w:firstLine="567"/>
        <w:rPr>
          <w:sz w:val="24"/>
          <w:szCs w:val="24"/>
        </w:rPr>
      </w:pPr>
    </w:p>
    <w:p w14:paraId="4B469545" w14:textId="1A4397BD" w:rsidR="00F23FA9" w:rsidRDefault="00F23FA9" w:rsidP="004B1582">
      <w:pPr>
        <w:pStyle w:val="01"/>
        <w:ind w:left="142" w:right="0" w:firstLine="567"/>
        <w:rPr>
          <w:sz w:val="24"/>
          <w:szCs w:val="24"/>
        </w:rPr>
      </w:pPr>
    </w:p>
    <w:p w14:paraId="2E20E209" w14:textId="70703A01" w:rsidR="00F23FA9" w:rsidRDefault="00F23FA9" w:rsidP="004B1582">
      <w:pPr>
        <w:pStyle w:val="01"/>
        <w:ind w:left="142" w:right="0" w:firstLine="567"/>
        <w:rPr>
          <w:sz w:val="24"/>
          <w:szCs w:val="24"/>
        </w:rPr>
      </w:pPr>
    </w:p>
    <w:p w14:paraId="1C6E3798" w14:textId="63C3CD93" w:rsidR="00F23FA9" w:rsidRDefault="00F23FA9" w:rsidP="004B1582">
      <w:pPr>
        <w:pStyle w:val="01"/>
        <w:ind w:left="142" w:right="0" w:firstLine="567"/>
        <w:rPr>
          <w:sz w:val="24"/>
          <w:szCs w:val="24"/>
        </w:rPr>
      </w:pPr>
    </w:p>
    <w:p w14:paraId="69B2646E" w14:textId="256BA116" w:rsidR="00F23FA9" w:rsidRDefault="00F23FA9" w:rsidP="004B1582">
      <w:pPr>
        <w:pStyle w:val="01"/>
        <w:ind w:left="142" w:right="0" w:firstLine="567"/>
        <w:rPr>
          <w:sz w:val="24"/>
          <w:szCs w:val="24"/>
        </w:rPr>
      </w:pPr>
    </w:p>
    <w:p w14:paraId="2D0F7D38" w14:textId="77777777" w:rsidR="00F23FA9" w:rsidRPr="004B1582" w:rsidRDefault="00F23FA9" w:rsidP="004B1582">
      <w:pPr>
        <w:pStyle w:val="01"/>
        <w:ind w:left="142" w:right="0" w:firstLine="567"/>
        <w:rPr>
          <w:sz w:val="24"/>
          <w:szCs w:val="24"/>
        </w:rPr>
      </w:pPr>
    </w:p>
    <w:p w14:paraId="0370A990" w14:textId="5E179600" w:rsidR="005C11D5" w:rsidRPr="00190B3E" w:rsidRDefault="00190B3E" w:rsidP="00190B3E">
      <w:pPr>
        <w:pStyle w:val="002"/>
        <w:numPr>
          <w:ilvl w:val="0"/>
          <w:numId w:val="0"/>
        </w:numPr>
        <w:spacing w:before="0" w:after="0"/>
        <w:ind w:left="284" w:right="0"/>
        <w:jc w:val="center"/>
        <w:rPr>
          <w:sz w:val="24"/>
          <w:szCs w:val="24"/>
        </w:rPr>
      </w:pPr>
      <w:r w:rsidRPr="00190B3E">
        <w:rPr>
          <w:sz w:val="24"/>
          <w:szCs w:val="24"/>
        </w:rPr>
        <w:lastRenderedPageBreak/>
        <w:t xml:space="preserve">7.15 </w:t>
      </w:r>
      <w:r w:rsidR="005C11D5" w:rsidRPr="00190B3E">
        <w:rPr>
          <w:sz w:val="24"/>
          <w:szCs w:val="24"/>
        </w:rPr>
        <w:t>Участок № 15.  Научно-технический отдел</w:t>
      </w:r>
    </w:p>
    <w:p w14:paraId="3C974216" w14:textId="2B520E30" w:rsidR="00F23FA9" w:rsidRPr="00F23FA9" w:rsidRDefault="00F23FA9" w:rsidP="00F23FA9">
      <w:pPr>
        <w:suppressAutoHyphens/>
        <w:spacing w:before="120" w:line="240" w:lineRule="auto"/>
        <w:ind w:left="142" w:firstLine="567"/>
        <w:jc w:val="both"/>
        <w:rPr>
          <w:sz w:val="24"/>
          <w:szCs w:val="24"/>
        </w:rPr>
      </w:pPr>
      <w:r>
        <w:rPr>
          <w:sz w:val="24"/>
          <w:szCs w:val="24"/>
        </w:rPr>
        <w:t>Научно-технический отдел</w:t>
      </w:r>
      <w:r w:rsidRPr="00F23FA9">
        <w:rPr>
          <w:sz w:val="24"/>
          <w:szCs w:val="24"/>
        </w:rPr>
        <w:t xml:space="preserve"> расположен в осях </w:t>
      </w:r>
      <w:r>
        <w:rPr>
          <w:sz w:val="24"/>
          <w:szCs w:val="24"/>
        </w:rPr>
        <w:t>9-13</w:t>
      </w:r>
      <w:r w:rsidRPr="00F23FA9">
        <w:rPr>
          <w:sz w:val="24"/>
          <w:szCs w:val="24"/>
        </w:rPr>
        <w:t xml:space="preserve"> / Г-Ж</w:t>
      </w:r>
      <w:r w:rsidR="001F61AD">
        <w:rPr>
          <w:sz w:val="24"/>
          <w:szCs w:val="24"/>
        </w:rPr>
        <w:t xml:space="preserve"> в одном помещении с участк</w:t>
      </w:r>
      <w:r w:rsidR="00521D10">
        <w:rPr>
          <w:sz w:val="24"/>
          <w:szCs w:val="24"/>
        </w:rPr>
        <w:t>ом</w:t>
      </w:r>
      <w:r w:rsidR="001F61AD">
        <w:rPr>
          <w:sz w:val="24"/>
          <w:szCs w:val="24"/>
        </w:rPr>
        <w:t xml:space="preserve"> </w:t>
      </w:r>
      <w:r w:rsidR="00521D10">
        <w:rPr>
          <w:sz w:val="24"/>
          <w:szCs w:val="24"/>
        </w:rPr>
        <w:t xml:space="preserve">водородного </w:t>
      </w:r>
      <w:proofErr w:type="spellStart"/>
      <w:r w:rsidR="00521D10">
        <w:rPr>
          <w:sz w:val="24"/>
          <w:szCs w:val="24"/>
        </w:rPr>
        <w:t>охрупчивания</w:t>
      </w:r>
      <w:proofErr w:type="spellEnd"/>
      <w:r w:rsidR="00521D10">
        <w:rPr>
          <w:sz w:val="24"/>
          <w:szCs w:val="24"/>
        </w:rPr>
        <w:t xml:space="preserve"> (участок № 3) и участком измельчения и смешивания (участок </w:t>
      </w:r>
      <w:r w:rsidR="001F61AD">
        <w:rPr>
          <w:sz w:val="24"/>
          <w:szCs w:val="24"/>
        </w:rPr>
        <w:t>№ 4</w:t>
      </w:r>
      <w:r w:rsidR="00521D10">
        <w:rPr>
          <w:sz w:val="24"/>
          <w:szCs w:val="24"/>
        </w:rPr>
        <w:t>)</w:t>
      </w:r>
      <w:r w:rsidRPr="00F23FA9">
        <w:rPr>
          <w:sz w:val="24"/>
          <w:szCs w:val="24"/>
        </w:rPr>
        <w:t xml:space="preserve">. </w:t>
      </w:r>
    </w:p>
    <w:p w14:paraId="41FCBE2F" w14:textId="776D9B4F" w:rsidR="00F23FA9" w:rsidRPr="001D050E" w:rsidRDefault="00F23FA9" w:rsidP="00F23FA9">
      <w:pPr>
        <w:pStyle w:val="01"/>
        <w:spacing w:before="120"/>
        <w:ind w:left="142" w:right="0" w:firstLine="567"/>
        <w:rPr>
          <w:sz w:val="24"/>
          <w:szCs w:val="24"/>
        </w:rPr>
      </w:pPr>
      <w:r w:rsidRPr="001D050E">
        <w:rPr>
          <w:sz w:val="24"/>
          <w:szCs w:val="24"/>
        </w:rPr>
        <w:t xml:space="preserve">В </w:t>
      </w:r>
      <w:r>
        <w:rPr>
          <w:sz w:val="24"/>
          <w:szCs w:val="24"/>
        </w:rPr>
        <w:t xml:space="preserve">научно-техническом </w:t>
      </w:r>
      <w:r w:rsidRPr="001D050E">
        <w:rPr>
          <w:sz w:val="24"/>
          <w:szCs w:val="24"/>
        </w:rPr>
        <w:t xml:space="preserve">отделе отрабатываются технологии производства РЗ-магнитов в малых объемах. </w:t>
      </w:r>
    </w:p>
    <w:p w14:paraId="1818F269" w14:textId="77777777" w:rsidR="00F23FA9" w:rsidRDefault="00F23FA9" w:rsidP="00F23FA9">
      <w:pPr>
        <w:pStyle w:val="01"/>
        <w:ind w:left="142" w:right="0" w:firstLine="567"/>
        <w:rPr>
          <w:sz w:val="24"/>
          <w:szCs w:val="24"/>
        </w:rPr>
      </w:pPr>
      <w:r w:rsidRPr="001D050E">
        <w:rPr>
          <w:sz w:val="24"/>
          <w:szCs w:val="24"/>
        </w:rPr>
        <w:t>На участке производится</w:t>
      </w:r>
      <w:r>
        <w:rPr>
          <w:sz w:val="24"/>
          <w:szCs w:val="24"/>
        </w:rPr>
        <w:t>:</w:t>
      </w:r>
    </w:p>
    <w:p w14:paraId="101857C0" w14:textId="77777777" w:rsidR="00F23FA9" w:rsidRDefault="00F23FA9" w:rsidP="00F23FA9">
      <w:pPr>
        <w:pStyle w:val="01"/>
        <w:numPr>
          <w:ilvl w:val="0"/>
          <w:numId w:val="37"/>
        </w:numPr>
        <w:ind w:left="993" w:right="0"/>
        <w:rPr>
          <w:sz w:val="24"/>
          <w:szCs w:val="24"/>
        </w:rPr>
      </w:pPr>
      <w:r>
        <w:rPr>
          <w:sz w:val="24"/>
          <w:szCs w:val="24"/>
        </w:rPr>
        <w:t>р</w:t>
      </w:r>
      <w:r w:rsidRPr="001D050E">
        <w:rPr>
          <w:sz w:val="24"/>
          <w:szCs w:val="24"/>
        </w:rPr>
        <w:t xml:space="preserve">азработка новых </w:t>
      </w:r>
      <w:r>
        <w:rPr>
          <w:sz w:val="24"/>
          <w:szCs w:val="24"/>
        </w:rPr>
        <w:t>с</w:t>
      </w:r>
      <w:r w:rsidRPr="001D050E">
        <w:rPr>
          <w:sz w:val="24"/>
          <w:szCs w:val="24"/>
        </w:rPr>
        <w:t>плавов</w:t>
      </w:r>
      <w:r>
        <w:rPr>
          <w:sz w:val="24"/>
          <w:szCs w:val="24"/>
        </w:rPr>
        <w:t>;</w:t>
      </w:r>
    </w:p>
    <w:p w14:paraId="10EB1DAB" w14:textId="77777777" w:rsidR="00F23FA9" w:rsidRDefault="00F23FA9" w:rsidP="00F23FA9">
      <w:pPr>
        <w:pStyle w:val="01"/>
        <w:numPr>
          <w:ilvl w:val="0"/>
          <w:numId w:val="37"/>
        </w:numPr>
        <w:ind w:left="993" w:right="0"/>
        <w:rPr>
          <w:sz w:val="24"/>
          <w:szCs w:val="24"/>
        </w:rPr>
      </w:pPr>
      <w:r>
        <w:rPr>
          <w:sz w:val="24"/>
          <w:szCs w:val="24"/>
        </w:rPr>
        <w:t>р</w:t>
      </w:r>
      <w:r w:rsidRPr="002004DB">
        <w:rPr>
          <w:sz w:val="24"/>
          <w:szCs w:val="24"/>
        </w:rPr>
        <w:t>азработка технологии производства</w:t>
      </w:r>
      <w:r>
        <w:rPr>
          <w:sz w:val="24"/>
          <w:szCs w:val="24"/>
        </w:rPr>
        <w:t>;</w:t>
      </w:r>
    </w:p>
    <w:p w14:paraId="26DDF673" w14:textId="77777777" w:rsidR="00F23FA9" w:rsidRDefault="00F23FA9" w:rsidP="00F23FA9">
      <w:pPr>
        <w:pStyle w:val="01"/>
        <w:numPr>
          <w:ilvl w:val="0"/>
          <w:numId w:val="37"/>
        </w:numPr>
        <w:ind w:left="993" w:right="0"/>
        <w:rPr>
          <w:sz w:val="24"/>
          <w:szCs w:val="24"/>
        </w:rPr>
      </w:pPr>
      <w:r>
        <w:rPr>
          <w:sz w:val="24"/>
          <w:szCs w:val="24"/>
        </w:rPr>
        <w:t>о</w:t>
      </w:r>
      <w:r w:rsidRPr="002004DB">
        <w:rPr>
          <w:sz w:val="24"/>
          <w:szCs w:val="24"/>
        </w:rPr>
        <w:t>тработка новых режимом основных технологических процессов</w:t>
      </w:r>
      <w:r>
        <w:rPr>
          <w:sz w:val="24"/>
          <w:szCs w:val="24"/>
        </w:rPr>
        <w:t>;</w:t>
      </w:r>
    </w:p>
    <w:p w14:paraId="2C445EA3" w14:textId="77777777" w:rsidR="00F23FA9" w:rsidRDefault="00F23FA9" w:rsidP="00F23FA9">
      <w:pPr>
        <w:pStyle w:val="01"/>
        <w:numPr>
          <w:ilvl w:val="0"/>
          <w:numId w:val="37"/>
        </w:numPr>
        <w:ind w:left="993" w:right="0"/>
        <w:rPr>
          <w:sz w:val="24"/>
          <w:szCs w:val="24"/>
        </w:rPr>
      </w:pPr>
      <w:r w:rsidRPr="002004DB">
        <w:rPr>
          <w:sz w:val="24"/>
          <w:szCs w:val="24"/>
        </w:rPr>
        <w:t>аттестация полученных на основном производстве сплавов, порошков и их смесей</w:t>
      </w:r>
      <w:r>
        <w:rPr>
          <w:sz w:val="24"/>
          <w:szCs w:val="24"/>
        </w:rPr>
        <w:t>;</w:t>
      </w:r>
    </w:p>
    <w:p w14:paraId="55EF6A48" w14:textId="77777777" w:rsidR="00F23FA9" w:rsidRDefault="00F23FA9" w:rsidP="00F23FA9">
      <w:pPr>
        <w:pStyle w:val="01"/>
        <w:numPr>
          <w:ilvl w:val="0"/>
          <w:numId w:val="37"/>
        </w:numPr>
        <w:ind w:left="993" w:right="0"/>
        <w:rPr>
          <w:sz w:val="24"/>
          <w:szCs w:val="24"/>
        </w:rPr>
      </w:pPr>
      <w:r>
        <w:rPr>
          <w:sz w:val="24"/>
          <w:szCs w:val="24"/>
        </w:rPr>
        <w:t>в</w:t>
      </w:r>
      <w:r w:rsidRPr="002004DB">
        <w:rPr>
          <w:sz w:val="24"/>
          <w:szCs w:val="24"/>
        </w:rPr>
        <w:t xml:space="preserve">ыпуск постоянных магнитов в рамках производства и продажи опытных и малых партий магнитов. </w:t>
      </w:r>
    </w:p>
    <w:p w14:paraId="009FB9C0" w14:textId="70B08459" w:rsidR="00F23FA9" w:rsidRDefault="00F23FA9" w:rsidP="00F23FA9">
      <w:pPr>
        <w:suppressAutoHyphens/>
        <w:spacing w:before="120" w:line="240" w:lineRule="auto"/>
        <w:ind w:left="142" w:firstLine="567"/>
        <w:jc w:val="both"/>
        <w:rPr>
          <w:sz w:val="24"/>
          <w:szCs w:val="24"/>
        </w:rPr>
      </w:pPr>
      <w:r>
        <w:rPr>
          <w:sz w:val="24"/>
          <w:szCs w:val="24"/>
        </w:rPr>
        <w:t>К участку № 15 также относится склад поз. 15.</w:t>
      </w:r>
      <w:r w:rsidR="00F5579D">
        <w:rPr>
          <w:sz w:val="24"/>
          <w:szCs w:val="24"/>
        </w:rPr>
        <w:t>3</w:t>
      </w:r>
      <w:r>
        <w:rPr>
          <w:sz w:val="24"/>
          <w:szCs w:val="24"/>
        </w:rPr>
        <w:t>, расположенный в осях 7-8 / Д-Ж.</w:t>
      </w:r>
    </w:p>
    <w:p w14:paraId="42AE7DDA" w14:textId="38B33DBD" w:rsidR="00F23FA9" w:rsidRPr="00F23FA9" w:rsidRDefault="00F23FA9" w:rsidP="00F23FA9">
      <w:pPr>
        <w:suppressAutoHyphens/>
        <w:spacing w:before="120" w:line="240" w:lineRule="auto"/>
        <w:ind w:left="142" w:firstLine="567"/>
        <w:jc w:val="both"/>
        <w:rPr>
          <w:sz w:val="24"/>
          <w:szCs w:val="24"/>
        </w:rPr>
      </w:pPr>
      <w:r w:rsidRPr="00F23FA9">
        <w:rPr>
          <w:sz w:val="24"/>
          <w:szCs w:val="24"/>
        </w:rPr>
        <w:t>Оборудование, размещенное на участке № 1</w:t>
      </w:r>
      <w:r>
        <w:rPr>
          <w:sz w:val="24"/>
          <w:szCs w:val="24"/>
        </w:rPr>
        <w:t>5</w:t>
      </w:r>
      <w:r w:rsidRPr="00F23FA9">
        <w:rPr>
          <w:sz w:val="24"/>
          <w:szCs w:val="24"/>
        </w:rPr>
        <w:t>, представлено в таблице 7.1</w:t>
      </w:r>
      <w:r>
        <w:rPr>
          <w:sz w:val="24"/>
          <w:szCs w:val="24"/>
        </w:rPr>
        <w:t>5</w:t>
      </w:r>
      <w:r w:rsidRPr="00F23FA9">
        <w:rPr>
          <w:sz w:val="24"/>
          <w:szCs w:val="24"/>
        </w:rPr>
        <w:t>.</w:t>
      </w:r>
    </w:p>
    <w:p w14:paraId="3B1EF2FB" w14:textId="5C52E318" w:rsidR="00F23FA9" w:rsidRPr="00F23FA9" w:rsidRDefault="00F23FA9" w:rsidP="00F23FA9">
      <w:pPr>
        <w:suppressAutoHyphens/>
        <w:spacing w:before="120" w:line="240" w:lineRule="auto"/>
        <w:ind w:left="142"/>
        <w:jc w:val="both"/>
        <w:rPr>
          <w:sz w:val="24"/>
          <w:szCs w:val="24"/>
        </w:rPr>
      </w:pPr>
      <w:r w:rsidRPr="00F23FA9">
        <w:rPr>
          <w:sz w:val="24"/>
          <w:szCs w:val="24"/>
        </w:rPr>
        <w:t>Таблица 7.1</w:t>
      </w:r>
      <w:r>
        <w:rPr>
          <w:sz w:val="24"/>
          <w:szCs w:val="24"/>
        </w:rPr>
        <w:t>5</w:t>
      </w:r>
      <w:r w:rsidRPr="00F23FA9">
        <w:rPr>
          <w:sz w:val="24"/>
          <w:szCs w:val="24"/>
        </w:rPr>
        <w:t xml:space="preserve"> – Перечень оборудования, размещенного на участке </w:t>
      </w:r>
      <w:r>
        <w:rPr>
          <w:sz w:val="24"/>
          <w:szCs w:val="24"/>
        </w:rPr>
        <w:t>№ 15</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F23FA9" w:rsidRPr="00F23FA9" w14:paraId="6A5B9E72" w14:textId="77777777" w:rsidTr="00A34589">
        <w:trPr>
          <w:trHeight w:val="582"/>
        </w:trPr>
        <w:tc>
          <w:tcPr>
            <w:tcW w:w="4951" w:type="dxa"/>
            <w:tcBorders>
              <w:top w:val="single" w:sz="12" w:space="0" w:color="auto"/>
            </w:tcBorders>
            <w:vAlign w:val="center"/>
          </w:tcPr>
          <w:p w14:paraId="2D5C5868" w14:textId="77777777" w:rsidR="00F23FA9" w:rsidRPr="00F23FA9" w:rsidRDefault="00F23FA9" w:rsidP="00F23FA9">
            <w:pPr>
              <w:suppressAutoHyphens/>
              <w:spacing w:line="240" w:lineRule="auto"/>
              <w:jc w:val="center"/>
              <w:rPr>
                <w:sz w:val="24"/>
                <w:szCs w:val="24"/>
              </w:rPr>
            </w:pPr>
            <w:r w:rsidRPr="00F23FA9">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4AB863B9" w14:textId="77777777" w:rsidR="00F23FA9" w:rsidRPr="00F23FA9" w:rsidRDefault="00F23FA9" w:rsidP="00F23FA9">
            <w:pPr>
              <w:suppressAutoHyphens/>
              <w:spacing w:line="240" w:lineRule="auto"/>
              <w:jc w:val="center"/>
              <w:rPr>
                <w:sz w:val="24"/>
                <w:szCs w:val="24"/>
              </w:rPr>
            </w:pPr>
            <w:r w:rsidRPr="00F23FA9">
              <w:rPr>
                <w:sz w:val="24"/>
                <w:szCs w:val="24"/>
              </w:rPr>
              <w:t>Номинальная мощность,</w:t>
            </w:r>
          </w:p>
          <w:p w14:paraId="1ED69729" w14:textId="77777777" w:rsidR="00F23FA9" w:rsidRPr="00F23FA9" w:rsidRDefault="00F23FA9" w:rsidP="00F23FA9">
            <w:pPr>
              <w:suppressAutoHyphens/>
              <w:spacing w:line="240" w:lineRule="auto"/>
              <w:jc w:val="center"/>
              <w:rPr>
                <w:sz w:val="24"/>
                <w:szCs w:val="24"/>
              </w:rPr>
            </w:pPr>
            <w:r w:rsidRPr="00F23FA9">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2971C967" w14:textId="77777777" w:rsidR="00F23FA9" w:rsidRPr="00F23FA9" w:rsidRDefault="00F23FA9" w:rsidP="00F23FA9">
            <w:pPr>
              <w:suppressAutoHyphens/>
              <w:spacing w:line="240" w:lineRule="auto"/>
              <w:jc w:val="center"/>
              <w:rPr>
                <w:sz w:val="24"/>
                <w:szCs w:val="24"/>
              </w:rPr>
            </w:pPr>
            <w:r w:rsidRPr="00F23FA9">
              <w:rPr>
                <w:sz w:val="24"/>
                <w:szCs w:val="24"/>
              </w:rPr>
              <w:t>Количество,</w:t>
            </w:r>
          </w:p>
          <w:p w14:paraId="0D482F2A" w14:textId="77777777" w:rsidR="00F23FA9" w:rsidRPr="00F23FA9" w:rsidRDefault="00F23FA9" w:rsidP="00F23FA9">
            <w:pPr>
              <w:suppressAutoHyphens/>
              <w:spacing w:line="240" w:lineRule="auto"/>
              <w:jc w:val="center"/>
              <w:rPr>
                <w:sz w:val="24"/>
                <w:szCs w:val="24"/>
              </w:rPr>
            </w:pPr>
            <w:r w:rsidRPr="00F23FA9">
              <w:rPr>
                <w:sz w:val="24"/>
                <w:szCs w:val="24"/>
              </w:rPr>
              <w:t>шт.</w:t>
            </w:r>
          </w:p>
        </w:tc>
        <w:tc>
          <w:tcPr>
            <w:tcW w:w="1964" w:type="dxa"/>
            <w:tcBorders>
              <w:top w:val="single" w:sz="12" w:space="0" w:color="auto"/>
              <w:left w:val="single" w:sz="12" w:space="0" w:color="auto"/>
              <w:bottom w:val="single" w:sz="12" w:space="0" w:color="auto"/>
            </w:tcBorders>
            <w:vAlign w:val="center"/>
          </w:tcPr>
          <w:p w14:paraId="25462152" w14:textId="77777777" w:rsidR="00F23FA9" w:rsidRPr="00F23FA9" w:rsidRDefault="00F23FA9" w:rsidP="00F23FA9">
            <w:pPr>
              <w:suppressAutoHyphens/>
              <w:spacing w:line="240" w:lineRule="auto"/>
              <w:jc w:val="center"/>
            </w:pPr>
            <w:r w:rsidRPr="00F23FA9">
              <w:rPr>
                <w:sz w:val="24"/>
                <w:szCs w:val="24"/>
              </w:rPr>
              <w:t>Позиция</w:t>
            </w:r>
            <w:r w:rsidRPr="00F23FA9">
              <w:t xml:space="preserve"> </w:t>
            </w:r>
          </w:p>
          <w:p w14:paraId="0E791013" w14:textId="77777777" w:rsidR="00F23FA9" w:rsidRPr="00F23FA9" w:rsidRDefault="00F23FA9" w:rsidP="00F23FA9">
            <w:pPr>
              <w:suppressAutoHyphens/>
              <w:spacing w:line="240" w:lineRule="auto"/>
              <w:jc w:val="center"/>
              <w:rPr>
                <w:sz w:val="24"/>
                <w:szCs w:val="24"/>
              </w:rPr>
            </w:pPr>
            <w:r w:rsidRPr="00F23FA9">
              <w:rPr>
                <w:sz w:val="24"/>
                <w:szCs w:val="24"/>
              </w:rPr>
              <w:t xml:space="preserve">в соответствии </w:t>
            </w:r>
          </w:p>
          <w:p w14:paraId="556A4EBD" w14:textId="77777777" w:rsidR="00F23FA9" w:rsidRPr="00F23FA9" w:rsidRDefault="00F23FA9" w:rsidP="00F23FA9">
            <w:pPr>
              <w:suppressAutoHyphens/>
              <w:spacing w:line="240" w:lineRule="auto"/>
              <w:ind w:left="-112" w:right="-117"/>
              <w:jc w:val="center"/>
              <w:rPr>
                <w:sz w:val="24"/>
                <w:szCs w:val="24"/>
              </w:rPr>
            </w:pPr>
            <w:r w:rsidRPr="00F23FA9">
              <w:rPr>
                <w:sz w:val="24"/>
                <w:szCs w:val="24"/>
              </w:rPr>
              <w:t>со спецификацией</w:t>
            </w:r>
          </w:p>
        </w:tc>
      </w:tr>
      <w:tr w:rsidR="00F23FA9" w:rsidRPr="00F23FA9" w14:paraId="37EC217B" w14:textId="77777777" w:rsidTr="00A34589">
        <w:tc>
          <w:tcPr>
            <w:tcW w:w="4951" w:type="dxa"/>
            <w:tcBorders>
              <w:top w:val="single" w:sz="12" w:space="0" w:color="auto"/>
            </w:tcBorders>
            <w:vAlign w:val="center"/>
          </w:tcPr>
          <w:p w14:paraId="57DA69EF" w14:textId="5634280E" w:rsidR="00F23FA9" w:rsidRPr="00F23FA9" w:rsidRDefault="00F23FA9" w:rsidP="00F23FA9">
            <w:pPr>
              <w:suppressAutoHyphens/>
              <w:spacing w:line="240" w:lineRule="auto"/>
              <w:ind w:right="170"/>
              <w:jc w:val="both"/>
              <w:rPr>
                <w:sz w:val="24"/>
                <w:szCs w:val="24"/>
              </w:rPr>
            </w:pPr>
            <w:r>
              <w:rPr>
                <w:sz w:val="24"/>
                <w:szCs w:val="24"/>
              </w:rPr>
              <w:t>Печь плавильная</w:t>
            </w:r>
          </w:p>
        </w:tc>
        <w:tc>
          <w:tcPr>
            <w:tcW w:w="1789" w:type="dxa"/>
            <w:tcBorders>
              <w:top w:val="single" w:sz="12" w:space="0" w:color="auto"/>
            </w:tcBorders>
            <w:vAlign w:val="center"/>
          </w:tcPr>
          <w:p w14:paraId="711ECC97" w14:textId="2C0AB89E" w:rsidR="00F23FA9" w:rsidRPr="00F23FA9" w:rsidRDefault="00122ABD" w:rsidP="00F23FA9">
            <w:pPr>
              <w:suppressAutoHyphens/>
              <w:spacing w:line="240" w:lineRule="auto"/>
              <w:jc w:val="center"/>
              <w:rPr>
                <w:sz w:val="24"/>
                <w:szCs w:val="24"/>
              </w:rPr>
            </w:pPr>
            <w:r>
              <w:rPr>
                <w:sz w:val="24"/>
                <w:szCs w:val="24"/>
              </w:rPr>
              <w:t>350,0</w:t>
            </w:r>
          </w:p>
        </w:tc>
        <w:tc>
          <w:tcPr>
            <w:tcW w:w="1477" w:type="dxa"/>
            <w:tcBorders>
              <w:top w:val="single" w:sz="12" w:space="0" w:color="auto"/>
            </w:tcBorders>
            <w:vAlign w:val="center"/>
          </w:tcPr>
          <w:p w14:paraId="459BA3BB" w14:textId="45C7B5F5" w:rsidR="00F23FA9" w:rsidRPr="00F23FA9" w:rsidRDefault="00F5579D" w:rsidP="00F23FA9">
            <w:pPr>
              <w:suppressAutoHyphens/>
              <w:spacing w:line="240" w:lineRule="auto"/>
              <w:jc w:val="center"/>
              <w:rPr>
                <w:sz w:val="24"/>
                <w:szCs w:val="24"/>
              </w:rPr>
            </w:pPr>
            <w:r>
              <w:rPr>
                <w:sz w:val="24"/>
                <w:szCs w:val="24"/>
              </w:rPr>
              <w:t>1</w:t>
            </w:r>
          </w:p>
        </w:tc>
        <w:tc>
          <w:tcPr>
            <w:tcW w:w="1964" w:type="dxa"/>
            <w:tcBorders>
              <w:top w:val="single" w:sz="12" w:space="0" w:color="auto"/>
            </w:tcBorders>
            <w:vAlign w:val="center"/>
          </w:tcPr>
          <w:p w14:paraId="7EE525E8" w14:textId="42C338D0" w:rsidR="00F23FA9" w:rsidRPr="00F23FA9" w:rsidRDefault="00F23FA9" w:rsidP="00F23FA9">
            <w:pPr>
              <w:suppressAutoHyphens/>
              <w:spacing w:line="240" w:lineRule="auto"/>
              <w:jc w:val="center"/>
              <w:rPr>
                <w:sz w:val="24"/>
                <w:szCs w:val="24"/>
              </w:rPr>
            </w:pPr>
            <w:r>
              <w:rPr>
                <w:sz w:val="24"/>
                <w:szCs w:val="24"/>
              </w:rPr>
              <w:t>122</w:t>
            </w:r>
          </w:p>
        </w:tc>
      </w:tr>
      <w:tr w:rsidR="00F23FA9" w:rsidRPr="00F23FA9" w14:paraId="4A807482" w14:textId="77777777" w:rsidTr="00A34589">
        <w:tc>
          <w:tcPr>
            <w:tcW w:w="4951" w:type="dxa"/>
            <w:vAlign w:val="center"/>
          </w:tcPr>
          <w:p w14:paraId="78CD2A3F" w14:textId="04A297AE" w:rsidR="00F23FA9" w:rsidRPr="00F23FA9" w:rsidRDefault="00F23FA9" w:rsidP="00F23FA9">
            <w:pPr>
              <w:suppressAutoHyphens/>
              <w:spacing w:line="240" w:lineRule="auto"/>
              <w:ind w:right="170"/>
              <w:jc w:val="both"/>
              <w:rPr>
                <w:sz w:val="24"/>
                <w:szCs w:val="24"/>
              </w:rPr>
            </w:pPr>
            <w:r>
              <w:rPr>
                <w:sz w:val="24"/>
                <w:szCs w:val="24"/>
              </w:rPr>
              <w:t xml:space="preserve">Печь водородного </w:t>
            </w:r>
            <w:proofErr w:type="spellStart"/>
            <w:r>
              <w:rPr>
                <w:sz w:val="24"/>
                <w:szCs w:val="24"/>
              </w:rPr>
              <w:t>охрупчивания</w:t>
            </w:r>
            <w:proofErr w:type="spellEnd"/>
          </w:p>
        </w:tc>
        <w:tc>
          <w:tcPr>
            <w:tcW w:w="1789" w:type="dxa"/>
            <w:vAlign w:val="center"/>
          </w:tcPr>
          <w:p w14:paraId="71DAA66C" w14:textId="5DB9005F" w:rsidR="00F23FA9" w:rsidRPr="00F23FA9" w:rsidRDefault="00122ABD" w:rsidP="00F23FA9">
            <w:pPr>
              <w:suppressAutoHyphens/>
              <w:spacing w:line="240" w:lineRule="auto"/>
              <w:jc w:val="center"/>
              <w:rPr>
                <w:sz w:val="24"/>
                <w:szCs w:val="24"/>
              </w:rPr>
            </w:pPr>
            <w:r>
              <w:rPr>
                <w:sz w:val="24"/>
                <w:szCs w:val="24"/>
              </w:rPr>
              <w:t>20,0</w:t>
            </w:r>
          </w:p>
        </w:tc>
        <w:tc>
          <w:tcPr>
            <w:tcW w:w="1477" w:type="dxa"/>
            <w:vAlign w:val="center"/>
          </w:tcPr>
          <w:p w14:paraId="6C2F8108" w14:textId="22CBE7F6" w:rsidR="00F23FA9" w:rsidRPr="00F23FA9" w:rsidRDefault="00F5579D" w:rsidP="00F23FA9">
            <w:pPr>
              <w:suppressAutoHyphens/>
              <w:spacing w:line="240" w:lineRule="auto"/>
              <w:jc w:val="center"/>
              <w:rPr>
                <w:sz w:val="24"/>
                <w:szCs w:val="24"/>
              </w:rPr>
            </w:pPr>
            <w:r>
              <w:rPr>
                <w:sz w:val="24"/>
                <w:szCs w:val="24"/>
              </w:rPr>
              <w:t>1</w:t>
            </w:r>
          </w:p>
        </w:tc>
        <w:tc>
          <w:tcPr>
            <w:tcW w:w="1964" w:type="dxa"/>
            <w:vAlign w:val="center"/>
          </w:tcPr>
          <w:p w14:paraId="7575FD39" w14:textId="637AA64B" w:rsidR="00F23FA9" w:rsidRPr="00F23FA9" w:rsidRDefault="00F23FA9" w:rsidP="00F23FA9">
            <w:pPr>
              <w:suppressAutoHyphens/>
              <w:spacing w:line="240" w:lineRule="auto"/>
              <w:jc w:val="center"/>
              <w:rPr>
                <w:sz w:val="24"/>
                <w:szCs w:val="24"/>
              </w:rPr>
            </w:pPr>
            <w:r>
              <w:rPr>
                <w:sz w:val="24"/>
                <w:szCs w:val="24"/>
              </w:rPr>
              <w:t>123</w:t>
            </w:r>
          </w:p>
        </w:tc>
      </w:tr>
      <w:tr w:rsidR="00F23FA9" w:rsidRPr="00F23FA9" w14:paraId="66974E55" w14:textId="77777777" w:rsidTr="00A34589">
        <w:tc>
          <w:tcPr>
            <w:tcW w:w="4951" w:type="dxa"/>
            <w:vAlign w:val="center"/>
          </w:tcPr>
          <w:p w14:paraId="3D02825B" w14:textId="0D2E928F" w:rsidR="00F23FA9" w:rsidRPr="00F23FA9" w:rsidRDefault="00F23FA9" w:rsidP="00F23FA9">
            <w:pPr>
              <w:suppressAutoHyphens/>
              <w:spacing w:line="240" w:lineRule="auto"/>
              <w:ind w:right="170"/>
              <w:jc w:val="both"/>
              <w:rPr>
                <w:sz w:val="24"/>
                <w:szCs w:val="24"/>
              </w:rPr>
            </w:pPr>
            <w:r>
              <w:rPr>
                <w:sz w:val="24"/>
                <w:szCs w:val="24"/>
              </w:rPr>
              <w:t>Смеситель</w:t>
            </w:r>
          </w:p>
        </w:tc>
        <w:tc>
          <w:tcPr>
            <w:tcW w:w="1789" w:type="dxa"/>
            <w:vAlign w:val="center"/>
          </w:tcPr>
          <w:p w14:paraId="244FC2D0" w14:textId="51DBB3BD" w:rsidR="00F23FA9" w:rsidRPr="00F23FA9" w:rsidRDefault="00122ABD" w:rsidP="00F23FA9">
            <w:pPr>
              <w:suppressAutoHyphens/>
              <w:spacing w:line="240" w:lineRule="auto"/>
              <w:jc w:val="center"/>
              <w:rPr>
                <w:sz w:val="24"/>
                <w:szCs w:val="24"/>
              </w:rPr>
            </w:pPr>
            <w:r>
              <w:rPr>
                <w:sz w:val="24"/>
                <w:szCs w:val="24"/>
              </w:rPr>
              <w:t>1,1</w:t>
            </w:r>
          </w:p>
        </w:tc>
        <w:tc>
          <w:tcPr>
            <w:tcW w:w="1477" w:type="dxa"/>
            <w:vAlign w:val="center"/>
          </w:tcPr>
          <w:p w14:paraId="22F172AA" w14:textId="3E22E45D" w:rsidR="00F23FA9" w:rsidRPr="00F23FA9" w:rsidRDefault="00F5579D" w:rsidP="00F23FA9">
            <w:pPr>
              <w:suppressAutoHyphens/>
              <w:spacing w:line="240" w:lineRule="auto"/>
              <w:jc w:val="center"/>
              <w:rPr>
                <w:sz w:val="24"/>
                <w:szCs w:val="24"/>
              </w:rPr>
            </w:pPr>
            <w:r>
              <w:rPr>
                <w:sz w:val="24"/>
                <w:szCs w:val="24"/>
              </w:rPr>
              <w:t>1</w:t>
            </w:r>
          </w:p>
        </w:tc>
        <w:tc>
          <w:tcPr>
            <w:tcW w:w="1964" w:type="dxa"/>
            <w:vAlign w:val="center"/>
          </w:tcPr>
          <w:p w14:paraId="23C8BA14" w14:textId="306513D5" w:rsidR="00F23FA9" w:rsidRPr="00F23FA9" w:rsidRDefault="00F23FA9" w:rsidP="00F23FA9">
            <w:pPr>
              <w:suppressAutoHyphens/>
              <w:spacing w:line="240" w:lineRule="auto"/>
              <w:jc w:val="center"/>
              <w:rPr>
                <w:sz w:val="24"/>
                <w:szCs w:val="24"/>
              </w:rPr>
            </w:pPr>
            <w:r>
              <w:rPr>
                <w:sz w:val="24"/>
                <w:szCs w:val="24"/>
              </w:rPr>
              <w:t>124</w:t>
            </w:r>
          </w:p>
        </w:tc>
      </w:tr>
      <w:tr w:rsidR="00F23FA9" w:rsidRPr="00F23FA9" w14:paraId="182794EE" w14:textId="77777777" w:rsidTr="00A34589">
        <w:tc>
          <w:tcPr>
            <w:tcW w:w="4951" w:type="dxa"/>
            <w:vAlign w:val="center"/>
          </w:tcPr>
          <w:p w14:paraId="55A4EE24" w14:textId="3DB80C9F" w:rsidR="00F23FA9" w:rsidRPr="00F23FA9" w:rsidRDefault="00F23FA9" w:rsidP="00F23FA9">
            <w:pPr>
              <w:suppressAutoHyphens/>
              <w:spacing w:line="240" w:lineRule="auto"/>
              <w:ind w:right="170"/>
              <w:jc w:val="both"/>
              <w:rPr>
                <w:sz w:val="24"/>
                <w:szCs w:val="24"/>
              </w:rPr>
            </w:pPr>
            <w:r>
              <w:rPr>
                <w:sz w:val="24"/>
                <w:szCs w:val="24"/>
              </w:rPr>
              <w:t>Струйная мельница</w:t>
            </w:r>
          </w:p>
        </w:tc>
        <w:tc>
          <w:tcPr>
            <w:tcW w:w="1789" w:type="dxa"/>
            <w:vAlign w:val="center"/>
          </w:tcPr>
          <w:p w14:paraId="3350BE0F" w14:textId="15BEFAD9" w:rsidR="00F23FA9" w:rsidRPr="00F23FA9" w:rsidRDefault="00122ABD" w:rsidP="00F23FA9">
            <w:pPr>
              <w:suppressAutoHyphens/>
              <w:spacing w:line="240" w:lineRule="auto"/>
              <w:jc w:val="center"/>
              <w:rPr>
                <w:sz w:val="24"/>
                <w:szCs w:val="24"/>
              </w:rPr>
            </w:pPr>
            <w:r>
              <w:rPr>
                <w:sz w:val="24"/>
                <w:szCs w:val="24"/>
              </w:rPr>
              <w:t>30,0</w:t>
            </w:r>
          </w:p>
        </w:tc>
        <w:tc>
          <w:tcPr>
            <w:tcW w:w="1477" w:type="dxa"/>
            <w:vAlign w:val="center"/>
          </w:tcPr>
          <w:p w14:paraId="3B981D44" w14:textId="133B3D6D" w:rsidR="00F23FA9" w:rsidRPr="00F23FA9" w:rsidRDefault="00F5579D" w:rsidP="00F23FA9">
            <w:pPr>
              <w:suppressAutoHyphens/>
              <w:spacing w:line="240" w:lineRule="auto"/>
              <w:jc w:val="center"/>
              <w:rPr>
                <w:sz w:val="24"/>
                <w:szCs w:val="24"/>
              </w:rPr>
            </w:pPr>
            <w:r>
              <w:rPr>
                <w:sz w:val="24"/>
                <w:szCs w:val="24"/>
              </w:rPr>
              <w:t>1</w:t>
            </w:r>
          </w:p>
        </w:tc>
        <w:tc>
          <w:tcPr>
            <w:tcW w:w="1964" w:type="dxa"/>
            <w:vAlign w:val="center"/>
          </w:tcPr>
          <w:p w14:paraId="55A78F0C" w14:textId="51B7A0A4" w:rsidR="00F23FA9" w:rsidRPr="00F23FA9" w:rsidRDefault="00F23FA9" w:rsidP="00F23FA9">
            <w:pPr>
              <w:suppressAutoHyphens/>
              <w:spacing w:line="240" w:lineRule="auto"/>
              <w:jc w:val="center"/>
              <w:rPr>
                <w:sz w:val="24"/>
                <w:szCs w:val="24"/>
              </w:rPr>
            </w:pPr>
            <w:r>
              <w:rPr>
                <w:sz w:val="24"/>
                <w:szCs w:val="24"/>
              </w:rPr>
              <w:t>125</w:t>
            </w:r>
          </w:p>
        </w:tc>
      </w:tr>
      <w:tr w:rsidR="00F23FA9" w:rsidRPr="00F23FA9" w14:paraId="436B578D" w14:textId="77777777" w:rsidTr="00A34589">
        <w:tc>
          <w:tcPr>
            <w:tcW w:w="4951" w:type="dxa"/>
            <w:vAlign w:val="center"/>
          </w:tcPr>
          <w:p w14:paraId="41893292" w14:textId="657E813D" w:rsidR="00F23FA9" w:rsidRPr="00F23FA9" w:rsidRDefault="00F23FA9" w:rsidP="00F23FA9">
            <w:pPr>
              <w:suppressAutoHyphens/>
              <w:spacing w:line="240" w:lineRule="auto"/>
              <w:ind w:right="170"/>
              <w:jc w:val="both"/>
              <w:rPr>
                <w:sz w:val="24"/>
                <w:szCs w:val="24"/>
              </w:rPr>
            </w:pPr>
            <w:r>
              <w:rPr>
                <w:sz w:val="24"/>
                <w:szCs w:val="24"/>
              </w:rPr>
              <w:t>Пресс</w:t>
            </w:r>
          </w:p>
        </w:tc>
        <w:tc>
          <w:tcPr>
            <w:tcW w:w="1789" w:type="dxa"/>
            <w:vAlign w:val="center"/>
          </w:tcPr>
          <w:p w14:paraId="4765E926" w14:textId="36545166" w:rsidR="00F23FA9" w:rsidRPr="00F23FA9" w:rsidRDefault="00122ABD" w:rsidP="00F23FA9">
            <w:pPr>
              <w:suppressAutoHyphens/>
              <w:spacing w:line="240" w:lineRule="auto"/>
              <w:jc w:val="center"/>
              <w:rPr>
                <w:sz w:val="24"/>
                <w:szCs w:val="24"/>
              </w:rPr>
            </w:pPr>
            <w:r>
              <w:rPr>
                <w:sz w:val="24"/>
                <w:szCs w:val="24"/>
              </w:rPr>
              <w:t>80,0</w:t>
            </w:r>
          </w:p>
        </w:tc>
        <w:tc>
          <w:tcPr>
            <w:tcW w:w="1477" w:type="dxa"/>
            <w:vAlign w:val="center"/>
          </w:tcPr>
          <w:p w14:paraId="2BAE360A" w14:textId="534A43A1" w:rsidR="00F23FA9" w:rsidRPr="00F23FA9" w:rsidRDefault="00F5579D" w:rsidP="00F23FA9">
            <w:pPr>
              <w:suppressAutoHyphens/>
              <w:spacing w:line="240" w:lineRule="auto"/>
              <w:jc w:val="center"/>
              <w:rPr>
                <w:sz w:val="24"/>
                <w:szCs w:val="24"/>
              </w:rPr>
            </w:pPr>
            <w:r>
              <w:rPr>
                <w:sz w:val="24"/>
                <w:szCs w:val="24"/>
              </w:rPr>
              <w:t>1</w:t>
            </w:r>
          </w:p>
        </w:tc>
        <w:tc>
          <w:tcPr>
            <w:tcW w:w="1964" w:type="dxa"/>
            <w:vAlign w:val="center"/>
          </w:tcPr>
          <w:p w14:paraId="555BF24D" w14:textId="200CCFF3" w:rsidR="00F23FA9" w:rsidRPr="00F23FA9" w:rsidRDefault="00F23FA9" w:rsidP="00F23FA9">
            <w:pPr>
              <w:suppressAutoHyphens/>
              <w:spacing w:line="240" w:lineRule="auto"/>
              <w:jc w:val="center"/>
              <w:rPr>
                <w:sz w:val="24"/>
                <w:szCs w:val="24"/>
              </w:rPr>
            </w:pPr>
            <w:r>
              <w:rPr>
                <w:sz w:val="24"/>
                <w:szCs w:val="24"/>
              </w:rPr>
              <w:t>126</w:t>
            </w:r>
          </w:p>
        </w:tc>
      </w:tr>
      <w:tr w:rsidR="00F23FA9" w:rsidRPr="00F23FA9" w14:paraId="2A15D7F3" w14:textId="77777777" w:rsidTr="00A34589">
        <w:tc>
          <w:tcPr>
            <w:tcW w:w="4951" w:type="dxa"/>
            <w:vAlign w:val="center"/>
          </w:tcPr>
          <w:p w14:paraId="1E2035A4" w14:textId="0C39E449" w:rsidR="00F23FA9" w:rsidRPr="00F23FA9" w:rsidRDefault="00F5579D" w:rsidP="00F23FA9">
            <w:pPr>
              <w:suppressAutoHyphens/>
              <w:spacing w:line="240" w:lineRule="auto"/>
              <w:rPr>
                <w:sz w:val="24"/>
                <w:szCs w:val="24"/>
                <w:lang w:val="en-US"/>
              </w:rPr>
            </w:pPr>
            <w:r>
              <w:rPr>
                <w:sz w:val="24"/>
                <w:szCs w:val="24"/>
              </w:rPr>
              <w:t>Вакуумная печь спекания</w:t>
            </w:r>
          </w:p>
        </w:tc>
        <w:tc>
          <w:tcPr>
            <w:tcW w:w="1789" w:type="dxa"/>
            <w:vAlign w:val="center"/>
          </w:tcPr>
          <w:p w14:paraId="54B68F79" w14:textId="0E3CC674" w:rsidR="00F23FA9" w:rsidRPr="00F23FA9" w:rsidRDefault="00122ABD" w:rsidP="00F23FA9">
            <w:pPr>
              <w:suppressAutoHyphens/>
              <w:spacing w:line="240" w:lineRule="auto"/>
              <w:jc w:val="center"/>
              <w:rPr>
                <w:sz w:val="24"/>
                <w:szCs w:val="24"/>
              </w:rPr>
            </w:pPr>
            <w:r>
              <w:rPr>
                <w:sz w:val="24"/>
                <w:szCs w:val="24"/>
              </w:rPr>
              <w:t>35,0</w:t>
            </w:r>
          </w:p>
        </w:tc>
        <w:tc>
          <w:tcPr>
            <w:tcW w:w="1477" w:type="dxa"/>
            <w:vAlign w:val="center"/>
          </w:tcPr>
          <w:p w14:paraId="7AAAE5F4" w14:textId="227ED587" w:rsidR="00F23FA9" w:rsidRPr="00F23FA9" w:rsidRDefault="00F5579D" w:rsidP="00F23FA9">
            <w:pPr>
              <w:suppressAutoHyphens/>
              <w:spacing w:line="240" w:lineRule="auto"/>
              <w:jc w:val="center"/>
              <w:rPr>
                <w:sz w:val="24"/>
                <w:szCs w:val="24"/>
              </w:rPr>
            </w:pPr>
            <w:r>
              <w:rPr>
                <w:sz w:val="24"/>
                <w:szCs w:val="24"/>
              </w:rPr>
              <w:t>1</w:t>
            </w:r>
          </w:p>
        </w:tc>
        <w:tc>
          <w:tcPr>
            <w:tcW w:w="1964" w:type="dxa"/>
            <w:vAlign w:val="center"/>
          </w:tcPr>
          <w:p w14:paraId="0944A90C" w14:textId="425B7CC3" w:rsidR="00F23FA9" w:rsidRPr="00F23FA9" w:rsidRDefault="00F5579D" w:rsidP="00F23FA9">
            <w:pPr>
              <w:suppressAutoHyphens/>
              <w:spacing w:line="240" w:lineRule="auto"/>
              <w:jc w:val="center"/>
              <w:rPr>
                <w:sz w:val="24"/>
                <w:szCs w:val="24"/>
              </w:rPr>
            </w:pPr>
            <w:r>
              <w:rPr>
                <w:sz w:val="24"/>
                <w:szCs w:val="24"/>
              </w:rPr>
              <w:t>127</w:t>
            </w:r>
          </w:p>
        </w:tc>
      </w:tr>
    </w:tbl>
    <w:p w14:paraId="51D78DED" w14:textId="31D8D28B" w:rsidR="00F23FA9" w:rsidRPr="00F23FA9" w:rsidRDefault="00F5579D" w:rsidP="00F5579D">
      <w:pPr>
        <w:suppressAutoHyphens/>
        <w:spacing w:before="120" w:line="240" w:lineRule="auto"/>
        <w:ind w:left="142" w:firstLine="567"/>
        <w:jc w:val="both"/>
        <w:rPr>
          <w:sz w:val="24"/>
          <w:szCs w:val="24"/>
        </w:rPr>
      </w:pPr>
      <w:r>
        <w:rPr>
          <w:sz w:val="24"/>
          <w:szCs w:val="24"/>
        </w:rPr>
        <w:t>Компрессорное</w:t>
      </w:r>
      <w:r w:rsidR="00F23FA9" w:rsidRPr="00F23FA9">
        <w:rPr>
          <w:sz w:val="24"/>
          <w:szCs w:val="24"/>
        </w:rPr>
        <w:t xml:space="preserve"> оборудование </w:t>
      </w:r>
      <w:r>
        <w:rPr>
          <w:sz w:val="24"/>
          <w:szCs w:val="24"/>
        </w:rPr>
        <w:t xml:space="preserve">для струйной мельницы </w:t>
      </w:r>
      <w:r w:rsidR="00F23FA9" w:rsidRPr="00F23FA9">
        <w:rPr>
          <w:sz w:val="24"/>
          <w:szCs w:val="24"/>
        </w:rPr>
        <w:t>на участке предусмотрено в выделенном помещении поз. 1</w:t>
      </w:r>
      <w:r>
        <w:rPr>
          <w:sz w:val="24"/>
          <w:szCs w:val="24"/>
        </w:rPr>
        <w:t>5</w:t>
      </w:r>
      <w:r w:rsidR="00F23FA9" w:rsidRPr="00F23FA9">
        <w:rPr>
          <w:sz w:val="24"/>
          <w:szCs w:val="24"/>
        </w:rPr>
        <w:t>.2.</w:t>
      </w:r>
    </w:p>
    <w:p w14:paraId="15AEA355" w14:textId="13111FF8" w:rsidR="001F61AD" w:rsidRDefault="001F61AD" w:rsidP="001F61AD">
      <w:pPr>
        <w:pStyle w:val="01"/>
        <w:spacing w:before="120"/>
        <w:ind w:left="142" w:right="0" w:firstLine="567"/>
        <w:rPr>
          <w:sz w:val="24"/>
          <w:szCs w:val="24"/>
        </w:rPr>
      </w:pPr>
      <w:r w:rsidRPr="001D050E">
        <w:rPr>
          <w:sz w:val="24"/>
          <w:szCs w:val="24"/>
        </w:rPr>
        <w:t xml:space="preserve">Загрузка и выгрузка </w:t>
      </w:r>
      <w:r>
        <w:rPr>
          <w:sz w:val="24"/>
          <w:szCs w:val="24"/>
        </w:rPr>
        <w:t>продуктов, а также перемещение контейнеров на участке</w:t>
      </w:r>
      <w:r w:rsidRPr="001D050E">
        <w:rPr>
          <w:sz w:val="24"/>
          <w:szCs w:val="24"/>
        </w:rPr>
        <w:t xml:space="preserve"> осуществляется при помощи кран-балки</w:t>
      </w:r>
      <w:r w:rsidRPr="00574E0A">
        <w:rPr>
          <w:sz w:val="24"/>
          <w:szCs w:val="24"/>
        </w:rPr>
        <w:t xml:space="preserve"> </w:t>
      </w:r>
      <w:r>
        <w:rPr>
          <w:sz w:val="24"/>
          <w:szCs w:val="24"/>
        </w:rPr>
        <w:t xml:space="preserve">грузоподъемностью 10 т, </w:t>
      </w:r>
      <w:r w:rsidRPr="0032021E">
        <w:rPr>
          <w:sz w:val="24"/>
          <w:szCs w:val="24"/>
        </w:rPr>
        <w:t>управляем</w:t>
      </w:r>
      <w:r>
        <w:rPr>
          <w:sz w:val="24"/>
          <w:szCs w:val="24"/>
        </w:rPr>
        <w:t>ой</w:t>
      </w:r>
      <w:r w:rsidRPr="0032021E">
        <w:rPr>
          <w:sz w:val="24"/>
          <w:szCs w:val="24"/>
        </w:rPr>
        <w:t xml:space="preserve"> с пола посредством кнопочного аппарата, подвешенного на кране</w:t>
      </w:r>
      <w:r w:rsidRPr="001D050E">
        <w:rPr>
          <w:sz w:val="24"/>
          <w:szCs w:val="24"/>
        </w:rPr>
        <w:t xml:space="preserve">. </w:t>
      </w:r>
    </w:p>
    <w:p w14:paraId="556CAD90" w14:textId="2A005BDD" w:rsidR="00F23FA9" w:rsidRDefault="00122ABD" w:rsidP="001F61AD">
      <w:pPr>
        <w:suppressAutoHyphens/>
        <w:spacing w:line="240" w:lineRule="auto"/>
        <w:ind w:left="142" w:firstLine="567"/>
        <w:jc w:val="both"/>
        <w:rPr>
          <w:sz w:val="24"/>
          <w:szCs w:val="24"/>
        </w:rPr>
      </w:pPr>
      <w:r>
        <w:rPr>
          <w:sz w:val="24"/>
          <w:szCs w:val="24"/>
        </w:rPr>
        <w:t>Перемещение продуктов и заготовок</w:t>
      </w:r>
      <w:r w:rsidR="00F23FA9" w:rsidRPr="00F23FA9">
        <w:rPr>
          <w:sz w:val="24"/>
          <w:szCs w:val="24"/>
        </w:rPr>
        <w:t xml:space="preserve"> </w:t>
      </w:r>
      <w:r w:rsidR="001F61AD">
        <w:rPr>
          <w:sz w:val="24"/>
          <w:szCs w:val="24"/>
        </w:rPr>
        <w:t xml:space="preserve">на участке </w:t>
      </w:r>
      <w:r w:rsidR="00F23FA9" w:rsidRPr="00F23FA9">
        <w:rPr>
          <w:sz w:val="24"/>
          <w:szCs w:val="24"/>
        </w:rPr>
        <w:t>предусматривается при помощи транспортн</w:t>
      </w:r>
      <w:r>
        <w:rPr>
          <w:sz w:val="24"/>
          <w:szCs w:val="24"/>
        </w:rPr>
        <w:t>ой</w:t>
      </w:r>
      <w:r w:rsidR="00F23FA9" w:rsidRPr="00F23FA9">
        <w:rPr>
          <w:sz w:val="24"/>
          <w:szCs w:val="24"/>
        </w:rPr>
        <w:t xml:space="preserve"> тележ</w:t>
      </w:r>
      <w:r>
        <w:rPr>
          <w:sz w:val="24"/>
          <w:szCs w:val="24"/>
        </w:rPr>
        <w:t>ки</w:t>
      </w:r>
      <w:r w:rsidR="00F23FA9" w:rsidRPr="00F23FA9">
        <w:rPr>
          <w:sz w:val="24"/>
          <w:szCs w:val="24"/>
        </w:rPr>
        <w:t>.</w:t>
      </w:r>
    </w:p>
    <w:p w14:paraId="6AD0FAE9" w14:textId="77777777" w:rsidR="00E55AE5" w:rsidRPr="00F23FA9" w:rsidRDefault="00E55AE5" w:rsidP="001F61AD">
      <w:pPr>
        <w:suppressAutoHyphens/>
        <w:spacing w:line="240" w:lineRule="auto"/>
        <w:ind w:left="142" w:firstLine="567"/>
        <w:jc w:val="both"/>
        <w:rPr>
          <w:sz w:val="24"/>
          <w:szCs w:val="24"/>
        </w:rPr>
      </w:pPr>
    </w:p>
    <w:p w14:paraId="5F9BE96A" w14:textId="54555EFF" w:rsidR="005C11D5" w:rsidRPr="00E55AE5" w:rsidRDefault="00E55AE5" w:rsidP="00E55AE5">
      <w:pPr>
        <w:pStyle w:val="002"/>
        <w:numPr>
          <w:ilvl w:val="0"/>
          <w:numId w:val="0"/>
        </w:numPr>
        <w:spacing w:before="0" w:after="0"/>
        <w:ind w:left="284" w:right="0"/>
        <w:jc w:val="center"/>
        <w:rPr>
          <w:sz w:val="24"/>
          <w:szCs w:val="24"/>
        </w:rPr>
      </w:pPr>
      <w:r w:rsidRPr="00E55AE5">
        <w:rPr>
          <w:sz w:val="24"/>
          <w:szCs w:val="24"/>
        </w:rPr>
        <w:t xml:space="preserve">7.16 </w:t>
      </w:r>
      <w:r w:rsidR="005C11D5" w:rsidRPr="00E55AE5">
        <w:rPr>
          <w:sz w:val="24"/>
          <w:szCs w:val="24"/>
        </w:rPr>
        <w:t>Участок № 16. Склад готовой продукции</w:t>
      </w:r>
    </w:p>
    <w:p w14:paraId="71C003FA" w14:textId="72EF9B5D" w:rsidR="00252137" w:rsidRDefault="00252137" w:rsidP="00E55AE5">
      <w:pPr>
        <w:suppressAutoHyphens/>
        <w:spacing w:before="120" w:line="240" w:lineRule="auto"/>
        <w:ind w:left="142" w:firstLine="567"/>
        <w:jc w:val="both"/>
        <w:rPr>
          <w:sz w:val="24"/>
          <w:szCs w:val="24"/>
        </w:rPr>
      </w:pPr>
      <w:r w:rsidRPr="00252137">
        <w:rPr>
          <w:sz w:val="24"/>
          <w:szCs w:val="24"/>
        </w:rPr>
        <w:t xml:space="preserve">Склад </w:t>
      </w:r>
      <w:r>
        <w:rPr>
          <w:sz w:val="24"/>
          <w:szCs w:val="24"/>
        </w:rPr>
        <w:t>готовой продукции</w:t>
      </w:r>
      <w:r w:rsidRPr="00252137">
        <w:rPr>
          <w:sz w:val="24"/>
          <w:szCs w:val="24"/>
        </w:rPr>
        <w:t xml:space="preserve"> расположен в осях 1-4 / </w:t>
      </w:r>
      <w:r>
        <w:rPr>
          <w:sz w:val="24"/>
          <w:szCs w:val="24"/>
        </w:rPr>
        <w:t>П</w:t>
      </w:r>
      <w:r w:rsidRPr="00252137">
        <w:rPr>
          <w:sz w:val="24"/>
          <w:szCs w:val="24"/>
        </w:rPr>
        <w:t>-</w:t>
      </w:r>
      <w:r>
        <w:rPr>
          <w:sz w:val="24"/>
          <w:szCs w:val="24"/>
        </w:rPr>
        <w:t>У</w:t>
      </w:r>
      <w:r w:rsidRPr="00252137">
        <w:rPr>
          <w:sz w:val="24"/>
          <w:szCs w:val="24"/>
        </w:rPr>
        <w:t xml:space="preserve">. </w:t>
      </w:r>
    </w:p>
    <w:p w14:paraId="7B5664A4" w14:textId="539E0F5B" w:rsidR="005C11D5" w:rsidRPr="001D050E" w:rsidRDefault="005C11D5" w:rsidP="005C11D5">
      <w:pPr>
        <w:suppressAutoHyphens/>
        <w:spacing w:line="240" w:lineRule="auto"/>
        <w:ind w:left="142" w:firstLine="567"/>
        <w:jc w:val="both"/>
        <w:rPr>
          <w:sz w:val="24"/>
          <w:szCs w:val="24"/>
        </w:rPr>
      </w:pPr>
      <w:r w:rsidRPr="002004DB">
        <w:rPr>
          <w:sz w:val="24"/>
          <w:szCs w:val="24"/>
        </w:rPr>
        <w:t>На участке пр</w:t>
      </w:r>
      <w:r>
        <w:rPr>
          <w:sz w:val="24"/>
          <w:szCs w:val="24"/>
        </w:rPr>
        <w:t xml:space="preserve">едусматривается </w:t>
      </w:r>
      <w:r w:rsidRPr="001D050E">
        <w:rPr>
          <w:sz w:val="24"/>
          <w:szCs w:val="24"/>
        </w:rPr>
        <w:t>стеллажное</w:t>
      </w:r>
      <w:r>
        <w:rPr>
          <w:sz w:val="24"/>
          <w:szCs w:val="24"/>
        </w:rPr>
        <w:t xml:space="preserve"> х</w:t>
      </w:r>
      <w:r w:rsidRPr="001D050E">
        <w:rPr>
          <w:sz w:val="24"/>
          <w:szCs w:val="24"/>
        </w:rPr>
        <w:t xml:space="preserve">ранение готовой продукции в объеме до 250 тонн. </w:t>
      </w:r>
    </w:p>
    <w:p w14:paraId="3C5FDF50" w14:textId="77777777" w:rsidR="005C11D5" w:rsidRPr="001D050E" w:rsidRDefault="005C11D5" w:rsidP="005C11D5">
      <w:pPr>
        <w:pStyle w:val="01"/>
        <w:ind w:left="142" w:right="0" w:firstLine="567"/>
        <w:rPr>
          <w:sz w:val="24"/>
          <w:szCs w:val="24"/>
        </w:rPr>
      </w:pPr>
      <w:r w:rsidRPr="001D050E">
        <w:rPr>
          <w:sz w:val="24"/>
          <w:szCs w:val="24"/>
        </w:rPr>
        <w:t xml:space="preserve">Максимальный вес одного тарного места ~ 1000 кг. Размеры одного тарного места – 1200х1200х1000 (размещение на паллетах). </w:t>
      </w:r>
    </w:p>
    <w:p w14:paraId="4506E417" w14:textId="77777777" w:rsidR="005C11D5" w:rsidRPr="001D050E" w:rsidRDefault="005C11D5" w:rsidP="005C11D5">
      <w:pPr>
        <w:pStyle w:val="01"/>
        <w:ind w:left="142" w:right="0" w:firstLine="567"/>
        <w:rPr>
          <w:sz w:val="24"/>
          <w:szCs w:val="24"/>
        </w:rPr>
      </w:pPr>
      <w:r w:rsidRPr="001D050E">
        <w:rPr>
          <w:sz w:val="24"/>
          <w:szCs w:val="24"/>
        </w:rPr>
        <w:t>Виды упаковки: пластиковые лотки/ящики (15% от суммарного</w:t>
      </w:r>
      <w:r>
        <w:rPr>
          <w:sz w:val="24"/>
          <w:szCs w:val="24"/>
        </w:rPr>
        <w:t xml:space="preserve"> </w:t>
      </w:r>
      <w:r w:rsidRPr="001D050E">
        <w:rPr>
          <w:sz w:val="24"/>
          <w:szCs w:val="24"/>
        </w:rPr>
        <w:t>объ</w:t>
      </w:r>
      <w:r>
        <w:rPr>
          <w:sz w:val="24"/>
          <w:szCs w:val="24"/>
        </w:rPr>
        <w:t>е</w:t>
      </w:r>
      <w:r w:rsidRPr="001D050E">
        <w:rPr>
          <w:sz w:val="24"/>
          <w:szCs w:val="24"/>
        </w:rPr>
        <w:t>ма, хранящегося на складе), картонные коробки (70%), фанерные (деревянные) ящики (15%), размещаемые отдельно на полках стеллажей (40%), а также сформированные в партии на паллетах (60% от объ</w:t>
      </w:r>
      <w:r>
        <w:rPr>
          <w:sz w:val="24"/>
          <w:szCs w:val="24"/>
        </w:rPr>
        <w:t>е</w:t>
      </w:r>
      <w:r w:rsidRPr="001D050E">
        <w:rPr>
          <w:sz w:val="24"/>
          <w:szCs w:val="24"/>
        </w:rPr>
        <w:t xml:space="preserve">ма хранения).  </w:t>
      </w:r>
    </w:p>
    <w:p w14:paraId="34693301" w14:textId="77777777" w:rsidR="005C11D5" w:rsidRPr="001D050E" w:rsidRDefault="005C11D5" w:rsidP="005C11D5">
      <w:pPr>
        <w:pStyle w:val="01"/>
        <w:ind w:left="142" w:right="0" w:firstLine="567"/>
        <w:rPr>
          <w:sz w:val="24"/>
          <w:szCs w:val="24"/>
        </w:rPr>
      </w:pPr>
      <w:r w:rsidRPr="001D050E">
        <w:rPr>
          <w:sz w:val="24"/>
          <w:szCs w:val="24"/>
        </w:rPr>
        <w:t xml:space="preserve">Размер пластиковых лотков: 300х200х100 мм, вес брутто от 5 до 15 кг. </w:t>
      </w:r>
    </w:p>
    <w:p w14:paraId="42D66F60" w14:textId="77777777" w:rsidR="005C11D5" w:rsidRDefault="005C11D5" w:rsidP="005C11D5">
      <w:pPr>
        <w:pStyle w:val="01"/>
        <w:ind w:left="142" w:right="0" w:firstLine="567"/>
        <w:rPr>
          <w:sz w:val="24"/>
          <w:szCs w:val="24"/>
        </w:rPr>
      </w:pPr>
      <w:r w:rsidRPr="001D050E">
        <w:rPr>
          <w:sz w:val="24"/>
          <w:szCs w:val="24"/>
        </w:rPr>
        <w:t xml:space="preserve">Размер картонных коробок: 300х200х150 мм, вес брутто от 5 до 15 кг. </w:t>
      </w:r>
    </w:p>
    <w:p w14:paraId="377B90B0" w14:textId="77777777" w:rsidR="005C11D5" w:rsidRPr="001D050E" w:rsidRDefault="005C11D5" w:rsidP="005C11D5">
      <w:pPr>
        <w:pStyle w:val="01"/>
        <w:ind w:left="142" w:right="0" w:firstLine="567"/>
        <w:rPr>
          <w:sz w:val="24"/>
          <w:szCs w:val="24"/>
        </w:rPr>
      </w:pPr>
      <w:r w:rsidRPr="001D050E">
        <w:rPr>
          <w:sz w:val="24"/>
          <w:szCs w:val="24"/>
        </w:rPr>
        <w:t xml:space="preserve">Размер фанерных (деревянных) ящиков: 600х300х300 мм, вес брутто до 100 кг. </w:t>
      </w:r>
    </w:p>
    <w:p w14:paraId="25A23511" w14:textId="64E13E4F" w:rsidR="00252137" w:rsidRDefault="00252137" w:rsidP="005C11D5">
      <w:pPr>
        <w:pStyle w:val="01"/>
        <w:ind w:left="142" w:right="0" w:firstLine="567"/>
        <w:rPr>
          <w:sz w:val="24"/>
          <w:szCs w:val="24"/>
        </w:rPr>
      </w:pPr>
      <w:r>
        <w:rPr>
          <w:sz w:val="24"/>
          <w:szCs w:val="24"/>
        </w:rPr>
        <w:t xml:space="preserve">Для упаковки готовой продукции, </w:t>
      </w:r>
      <w:r w:rsidRPr="00252137">
        <w:rPr>
          <w:sz w:val="24"/>
          <w:szCs w:val="24"/>
        </w:rPr>
        <w:t>сформированн</w:t>
      </w:r>
      <w:r>
        <w:rPr>
          <w:sz w:val="24"/>
          <w:szCs w:val="24"/>
        </w:rPr>
        <w:t>ой</w:t>
      </w:r>
      <w:r w:rsidRPr="00252137">
        <w:rPr>
          <w:sz w:val="24"/>
          <w:szCs w:val="24"/>
        </w:rPr>
        <w:t xml:space="preserve"> партиями на паллетах</w:t>
      </w:r>
      <w:r>
        <w:rPr>
          <w:sz w:val="24"/>
          <w:szCs w:val="24"/>
        </w:rPr>
        <w:t>, пре</w:t>
      </w:r>
      <w:r w:rsidR="00E55AE5">
        <w:rPr>
          <w:sz w:val="24"/>
          <w:szCs w:val="24"/>
        </w:rPr>
        <w:t>дусмотрена упаковочн</w:t>
      </w:r>
      <w:r w:rsidR="00521D10">
        <w:rPr>
          <w:sz w:val="24"/>
          <w:szCs w:val="24"/>
        </w:rPr>
        <w:t>ая</w:t>
      </w:r>
      <w:r w:rsidR="00E55AE5">
        <w:rPr>
          <w:sz w:val="24"/>
          <w:szCs w:val="24"/>
        </w:rPr>
        <w:t xml:space="preserve"> машин</w:t>
      </w:r>
      <w:r w:rsidR="00521D10">
        <w:rPr>
          <w:sz w:val="24"/>
          <w:szCs w:val="24"/>
        </w:rPr>
        <w:t>а</w:t>
      </w:r>
      <w:r w:rsidR="00E55AE5">
        <w:rPr>
          <w:sz w:val="24"/>
          <w:szCs w:val="24"/>
        </w:rPr>
        <w:t xml:space="preserve"> номинальной мощностью 1,7 кВт.</w:t>
      </w:r>
    </w:p>
    <w:p w14:paraId="1A6A8F79" w14:textId="40D42528" w:rsidR="005C11D5" w:rsidRPr="001D050E" w:rsidRDefault="005C11D5" w:rsidP="005C11D5">
      <w:pPr>
        <w:pStyle w:val="01"/>
        <w:ind w:left="142" w:right="0" w:firstLine="567"/>
        <w:rPr>
          <w:sz w:val="24"/>
          <w:szCs w:val="24"/>
        </w:rPr>
      </w:pPr>
      <w:r w:rsidRPr="001D050E">
        <w:rPr>
          <w:sz w:val="24"/>
          <w:szCs w:val="24"/>
        </w:rPr>
        <w:t>Перемещение продукции</w:t>
      </w:r>
      <w:r>
        <w:rPr>
          <w:sz w:val="24"/>
          <w:szCs w:val="24"/>
        </w:rPr>
        <w:t xml:space="preserve"> внутри склада предусматривается </w:t>
      </w:r>
      <w:r w:rsidRPr="001D050E">
        <w:rPr>
          <w:sz w:val="24"/>
          <w:szCs w:val="24"/>
        </w:rPr>
        <w:t xml:space="preserve">при помощи </w:t>
      </w:r>
      <w:proofErr w:type="spellStart"/>
      <w:r w:rsidRPr="001D050E">
        <w:rPr>
          <w:sz w:val="24"/>
          <w:szCs w:val="24"/>
        </w:rPr>
        <w:t>электроштабелера</w:t>
      </w:r>
      <w:proofErr w:type="spellEnd"/>
      <w:r>
        <w:rPr>
          <w:sz w:val="24"/>
          <w:szCs w:val="24"/>
        </w:rPr>
        <w:t>.</w:t>
      </w:r>
    </w:p>
    <w:p w14:paraId="050EDF24" w14:textId="77777777" w:rsidR="005C11D5" w:rsidRDefault="005C11D5" w:rsidP="005C11D5">
      <w:pPr>
        <w:pStyle w:val="01"/>
        <w:ind w:left="142" w:right="0" w:firstLine="567"/>
        <w:rPr>
          <w:sz w:val="24"/>
          <w:szCs w:val="24"/>
        </w:rPr>
      </w:pPr>
      <w:r>
        <w:rPr>
          <w:sz w:val="24"/>
          <w:szCs w:val="24"/>
        </w:rPr>
        <w:t xml:space="preserve">Загрузка готовой продукции в автотранспорт </w:t>
      </w:r>
      <w:r w:rsidRPr="00AC443A">
        <w:rPr>
          <w:sz w:val="24"/>
          <w:szCs w:val="24"/>
        </w:rPr>
        <w:t xml:space="preserve">обеспечивается </w:t>
      </w:r>
      <w:r>
        <w:rPr>
          <w:sz w:val="24"/>
          <w:szCs w:val="24"/>
        </w:rPr>
        <w:t>вилочным электропогрузчиком</w:t>
      </w:r>
      <w:r w:rsidRPr="00AC443A">
        <w:rPr>
          <w:sz w:val="24"/>
          <w:szCs w:val="24"/>
        </w:rPr>
        <w:t xml:space="preserve">. </w:t>
      </w:r>
    </w:p>
    <w:p w14:paraId="43594FF9" w14:textId="49450F06" w:rsidR="00C42DF2" w:rsidRPr="001447F9" w:rsidRDefault="00E07F1C" w:rsidP="00A4645E">
      <w:pPr>
        <w:pStyle w:val="001"/>
        <w:spacing w:before="0" w:after="0"/>
        <w:ind w:right="0"/>
        <w:jc w:val="center"/>
        <w:rPr>
          <w:sz w:val="24"/>
          <w:szCs w:val="24"/>
        </w:rPr>
      </w:pPr>
      <w:r w:rsidRPr="00E07F1C">
        <w:rPr>
          <w:sz w:val="24"/>
          <w:szCs w:val="24"/>
        </w:rPr>
        <w:lastRenderedPageBreak/>
        <w:t>8</w:t>
      </w:r>
      <w:r w:rsidR="00C42DF2" w:rsidRPr="001447F9">
        <w:rPr>
          <w:sz w:val="24"/>
          <w:szCs w:val="24"/>
        </w:rPr>
        <w:t xml:space="preserve"> О</w:t>
      </w:r>
      <w:r w:rsidR="00C42DF2" w:rsidRPr="00C42DF2">
        <w:rPr>
          <w:sz w:val="24"/>
          <w:szCs w:val="24"/>
        </w:rPr>
        <w:t>боснование количества и типов вспомогательного оборудования, в том числе грузоподъемного оборудования, транспортных средств и механизмов</w:t>
      </w:r>
    </w:p>
    <w:p w14:paraId="3BE31FFD" w14:textId="2F17CC40" w:rsidR="00E91C26" w:rsidRPr="00E91C26" w:rsidRDefault="00E91C26" w:rsidP="00A4645E">
      <w:pPr>
        <w:suppressAutoHyphens/>
        <w:spacing w:before="120" w:line="240" w:lineRule="auto"/>
        <w:ind w:left="142" w:firstLine="567"/>
        <w:jc w:val="both"/>
        <w:rPr>
          <w:sz w:val="24"/>
          <w:szCs w:val="24"/>
        </w:rPr>
      </w:pPr>
      <w:r w:rsidRPr="00E91C26">
        <w:rPr>
          <w:sz w:val="24"/>
          <w:szCs w:val="24"/>
        </w:rPr>
        <w:t xml:space="preserve">Для обеспечения технологического процесса производства, выполнения погрузочно-разгрузочных операций, перемещения сырья, материалов и готовой продукции предусматривается применение грузоподъемного, транспортного и вспомогательного оборудования. </w:t>
      </w:r>
    </w:p>
    <w:p w14:paraId="134F0FF8" w14:textId="77777777"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Выбор типов транспортных средств и грузоподъемного оборудования выполнен с учетом характера перемещаемых грузов, их массы и габаритных размеров, принятой организации складского хранения, особенностей планировочных решений складских помещений и производственных участков, а также необходимости обеспечения бесперебойного снабжения технологических участков сырьем и материалами. </w:t>
      </w:r>
    </w:p>
    <w:p w14:paraId="5B245583" w14:textId="2EC1A547"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Для транспортирования грузов </w:t>
      </w:r>
      <w:r>
        <w:rPr>
          <w:sz w:val="24"/>
          <w:szCs w:val="24"/>
        </w:rPr>
        <w:t>между участками производственного</w:t>
      </w:r>
      <w:r w:rsidR="005040DD">
        <w:rPr>
          <w:sz w:val="24"/>
          <w:szCs w:val="24"/>
        </w:rPr>
        <w:t xml:space="preserve"> цеха</w:t>
      </w:r>
      <w:r w:rsidRPr="00E91C26">
        <w:rPr>
          <w:sz w:val="24"/>
          <w:szCs w:val="24"/>
        </w:rPr>
        <w:t xml:space="preserve"> предусматривается применение электрических вилочных погрузчиков и электрических транспортных тележек. </w:t>
      </w:r>
    </w:p>
    <w:p w14:paraId="1BF17A2E" w14:textId="4DCC13C8" w:rsidR="00E91C26" w:rsidRPr="00E91C26" w:rsidRDefault="00E91C26" w:rsidP="00E91C26">
      <w:pPr>
        <w:suppressAutoHyphens/>
        <w:spacing w:line="240" w:lineRule="auto"/>
        <w:ind w:left="142" w:firstLine="567"/>
        <w:jc w:val="both"/>
        <w:rPr>
          <w:sz w:val="24"/>
          <w:szCs w:val="24"/>
        </w:rPr>
      </w:pPr>
      <w:r w:rsidRPr="00E91C26">
        <w:rPr>
          <w:sz w:val="24"/>
          <w:szCs w:val="24"/>
        </w:rPr>
        <w:t>При организации работы склад</w:t>
      </w:r>
      <w:r w:rsidR="005040DD">
        <w:rPr>
          <w:sz w:val="24"/>
          <w:szCs w:val="24"/>
        </w:rPr>
        <w:t>а сырья</w:t>
      </w:r>
      <w:r w:rsidRPr="00E91C26">
        <w:rPr>
          <w:sz w:val="24"/>
          <w:szCs w:val="24"/>
        </w:rPr>
        <w:t xml:space="preserve"> принято разделение транспортных операций на два этапа. Разгрузка поступающих автомобильным транспортом грузов, размещ</w:t>
      </w:r>
      <w:r w:rsidR="005040DD">
        <w:rPr>
          <w:sz w:val="24"/>
          <w:szCs w:val="24"/>
        </w:rPr>
        <w:t>енных</w:t>
      </w:r>
      <w:r w:rsidRPr="00E91C26">
        <w:rPr>
          <w:sz w:val="24"/>
          <w:szCs w:val="24"/>
        </w:rPr>
        <w:t xml:space="preserve"> на </w:t>
      </w:r>
      <w:proofErr w:type="spellStart"/>
      <w:r w:rsidR="005040DD">
        <w:rPr>
          <w:sz w:val="24"/>
          <w:szCs w:val="24"/>
        </w:rPr>
        <w:t>европаллетах</w:t>
      </w:r>
      <w:proofErr w:type="spellEnd"/>
      <w:r w:rsidRPr="00E91C26">
        <w:rPr>
          <w:sz w:val="24"/>
          <w:szCs w:val="24"/>
        </w:rPr>
        <w:t>, осуществляется вилочными погрузчиками либо электрическими транспортными тележками с перемещением грузов из транспортного средства в приемную зону склада. После передачи груза в приемную зону дальнейшее перемещение и размещение грузов на стеллаж</w:t>
      </w:r>
      <w:r w:rsidR="005040DD">
        <w:rPr>
          <w:sz w:val="24"/>
          <w:szCs w:val="24"/>
        </w:rPr>
        <w:t>ах</w:t>
      </w:r>
      <w:r w:rsidRPr="00E91C26">
        <w:rPr>
          <w:sz w:val="24"/>
          <w:szCs w:val="24"/>
        </w:rPr>
        <w:t xml:space="preserve"> выполняется самоходными </w:t>
      </w:r>
      <w:proofErr w:type="spellStart"/>
      <w:r w:rsidRPr="00E91C26">
        <w:rPr>
          <w:sz w:val="24"/>
          <w:szCs w:val="24"/>
        </w:rPr>
        <w:t>узкопроходными</w:t>
      </w:r>
      <w:proofErr w:type="spellEnd"/>
      <w:r w:rsidRPr="00E91C26">
        <w:rPr>
          <w:sz w:val="24"/>
          <w:szCs w:val="24"/>
        </w:rPr>
        <w:t xml:space="preserve"> штабелерами. </w:t>
      </w:r>
    </w:p>
    <w:p w14:paraId="19E8E64B" w14:textId="53335577"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Применение самоходного </w:t>
      </w:r>
      <w:proofErr w:type="spellStart"/>
      <w:r w:rsidRPr="00E91C26">
        <w:rPr>
          <w:sz w:val="24"/>
          <w:szCs w:val="24"/>
        </w:rPr>
        <w:t>узкопроходного</w:t>
      </w:r>
      <w:proofErr w:type="spellEnd"/>
      <w:r w:rsidRPr="00E91C26">
        <w:rPr>
          <w:sz w:val="24"/>
          <w:szCs w:val="24"/>
        </w:rPr>
        <w:t xml:space="preserve"> штабелера для </w:t>
      </w:r>
      <w:proofErr w:type="spellStart"/>
      <w:r w:rsidRPr="00E91C26">
        <w:rPr>
          <w:sz w:val="24"/>
          <w:szCs w:val="24"/>
        </w:rPr>
        <w:t>внутристеллажного</w:t>
      </w:r>
      <w:proofErr w:type="spellEnd"/>
      <w:r w:rsidRPr="00E91C26">
        <w:rPr>
          <w:sz w:val="24"/>
          <w:szCs w:val="24"/>
        </w:rPr>
        <w:t xml:space="preserve"> хранения обусловлено принятой компоновкой складских помещений и необходимостью работы в </w:t>
      </w:r>
      <w:proofErr w:type="spellStart"/>
      <w:r w:rsidRPr="00E91C26">
        <w:rPr>
          <w:sz w:val="24"/>
          <w:szCs w:val="24"/>
        </w:rPr>
        <w:t>межстеллажных</w:t>
      </w:r>
      <w:proofErr w:type="spellEnd"/>
      <w:r w:rsidRPr="00E91C26">
        <w:rPr>
          <w:sz w:val="24"/>
          <w:szCs w:val="24"/>
        </w:rPr>
        <w:t xml:space="preserve"> проходах ограниченной ширины. Самоходные </w:t>
      </w:r>
      <w:proofErr w:type="spellStart"/>
      <w:r w:rsidRPr="00E91C26">
        <w:rPr>
          <w:sz w:val="24"/>
          <w:szCs w:val="24"/>
        </w:rPr>
        <w:t>узкопроходными</w:t>
      </w:r>
      <w:proofErr w:type="spellEnd"/>
      <w:r w:rsidRPr="00E91C26">
        <w:rPr>
          <w:sz w:val="24"/>
          <w:szCs w:val="24"/>
        </w:rPr>
        <w:t xml:space="preserve"> штабелеры обеспечивают подъем и размещение грузов на требуемую высоту стеллажей, а также их последующее извлечение и передачу в приемно-отпускную зону склада. </w:t>
      </w:r>
    </w:p>
    <w:p w14:paraId="16D78BD6" w14:textId="11E8EBBE"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На складе готовой продукции принимается аналогичный принцип организации транспортных операций в обратной последовательности. Готовая продукция после размещения на складе и формирования отгрузочной партии извлекается со стеллажей самоходными </w:t>
      </w:r>
      <w:proofErr w:type="spellStart"/>
      <w:r w:rsidRPr="00E91C26">
        <w:rPr>
          <w:sz w:val="24"/>
          <w:szCs w:val="24"/>
        </w:rPr>
        <w:t>узкопроходными</w:t>
      </w:r>
      <w:proofErr w:type="spellEnd"/>
      <w:r w:rsidRPr="00E91C26">
        <w:rPr>
          <w:sz w:val="24"/>
          <w:szCs w:val="24"/>
        </w:rPr>
        <w:t xml:space="preserve"> штабелерами и передается в зону комплектации</w:t>
      </w:r>
      <w:r w:rsidR="005040DD" w:rsidRPr="005040DD">
        <w:rPr>
          <w:sz w:val="24"/>
          <w:szCs w:val="24"/>
        </w:rPr>
        <w:t xml:space="preserve"> </w:t>
      </w:r>
      <w:r w:rsidR="005040DD">
        <w:rPr>
          <w:sz w:val="24"/>
          <w:szCs w:val="24"/>
        </w:rPr>
        <w:t>и от</w:t>
      </w:r>
      <w:r w:rsidR="005040DD" w:rsidRPr="00E91C26">
        <w:rPr>
          <w:sz w:val="24"/>
          <w:szCs w:val="24"/>
        </w:rPr>
        <w:t>грузки</w:t>
      </w:r>
      <w:r w:rsidRPr="00E91C26">
        <w:rPr>
          <w:sz w:val="24"/>
          <w:szCs w:val="24"/>
        </w:rPr>
        <w:t xml:space="preserve">. Далее перемещение продукции от зоны отгрузки в транспортное средство (еврофуру) осуществляется вилочным погрузчиком либо электрической транспортной тележкой. </w:t>
      </w:r>
    </w:p>
    <w:p w14:paraId="661C5A3F" w14:textId="5C13A2FA"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Аналогичная схема предусматривается для зон временного и межоперационного хранения </w:t>
      </w:r>
      <w:r w:rsidR="005040DD">
        <w:rPr>
          <w:sz w:val="24"/>
          <w:szCs w:val="24"/>
        </w:rPr>
        <w:t>заготовок</w:t>
      </w:r>
      <w:r w:rsidRPr="00E91C26">
        <w:rPr>
          <w:sz w:val="24"/>
          <w:szCs w:val="24"/>
        </w:rPr>
        <w:t xml:space="preserve">. Перемещение продукции между технологическими участками и зонами временного хранения осуществляется электрическими вилочными погрузчиками или тележками, после чего размещение грузов внутри зоны хранения и их извлечение выполняется самоходными </w:t>
      </w:r>
      <w:proofErr w:type="spellStart"/>
      <w:r w:rsidRPr="00E91C26">
        <w:rPr>
          <w:sz w:val="24"/>
          <w:szCs w:val="24"/>
        </w:rPr>
        <w:t>узкопроходными</w:t>
      </w:r>
      <w:proofErr w:type="spellEnd"/>
      <w:r w:rsidRPr="00E91C26">
        <w:rPr>
          <w:sz w:val="24"/>
          <w:szCs w:val="24"/>
        </w:rPr>
        <w:t xml:space="preserve"> штабелерами. Такое разделение позволяет обеспечить требуемую маневренность транспортных средств и рациональное использование площади складских помещений. </w:t>
      </w:r>
    </w:p>
    <w:p w14:paraId="68BF03FE" w14:textId="5F2F85FF" w:rsidR="00E91C26" w:rsidRPr="00E91C26" w:rsidRDefault="00E91C26" w:rsidP="00E91C26">
      <w:pPr>
        <w:suppressAutoHyphens/>
        <w:spacing w:line="240" w:lineRule="auto"/>
        <w:ind w:left="142" w:firstLine="567"/>
        <w:jc w:val="both"/>
        <w:rPr>
          <w:sz w:val="24"/>
          <w:szCs w:val="24"/>
        </w:rPr>
      </w:pPr>
      <w:r w:rsidRPr="00E91C26">
        <w:rPr>
          <w:sz w:val="24"/>
          <w:szCs w:val="24"/>
        </w:rPr>
        <w:t>Для склада черного металла предусматривается применение кран-балки грузоподъемностью 10 т</w:t>
      </w:r>
      <w:r w:rsidR="0032021E">
        <w:rPr>
          <w:sz w:val="24"/>
          <w:szCs w:val="24"/>
        </w:rPr>
        <w:t>,</w:t>
      </w:r>
      <w:r w:rsidR="0032021E" w:rsidRPr="0032021E">
        <w:t xml:space="preserve"> </w:t>
      </w:r>
      <w:r w:rsidR="0032021E" w:rsidRPr="0032021E">
        <w:rPr>
          <w:sz w:val="24"/>
          <w:szCs w:val="24"/>
        </w:rPr>
        <w:t>управляем</w:t>
      </w:r>
      <w:r w:rsidR="0032021E">
        <w:rPr>
          <w:sz w:val="24"/>
          <w:szCs w:val="24"/>
        </w:rPr>
        <w:t>ой</w:t>
      </w:r>
      <w:r w:rsidR="0032021E" w:rsidRPr="0032021E">
        <w:rPr>
          <w:sz w:val="24"/>
          <w:szCs w:val="24"/>
        </w:rPr>
        <w:t xml:space="preserve"> с пола посредством кнопочного аппарата, подвешенного на кране</w:t>
      </w:r>
      <w:r w:rsidRPr="00E91C26">
        <w:rPr>
          <w:sz w:val="24"/>
          <w:szCs w:val="24"/>
        </w:rPr>
        <w:t xml:space="preserve">. Кран-балка используется для выполнения погрузочно-разгрузочных операций, перемещения и размещения металлического проката </w:t>
      </w:r>
      <w:r w:rsidR="005040DD">
        <w:rPr>
          <w:sz w:val="24"/>
          <w:szCs w:val="24"/>
        </w:rPr>
        <w:t xml:space="preserve">(прутка) </w:t>
      </w:r>
      <w:r w:rsidRPr="00E91C26">
        <w:rPr>
          <w:sz w:val="24"/>
          <w:szCs w:val="24"/>
        </w:rPr>
        <w:t xml:space="preserve">в пределах складского помещения. Кран-балка обеспечивает перемещение длинномерных и тяжелых металлических грузов с учетом принятой организации склада. </w:t>
      </w:r>
    </w:p>
    <w:p w14:paraId="030910B4" w14:textId="487FD643" w:rsidR="00E91C26" w:rsidRPr="00E91C26" w:rsidRDefault="00E91C26" w:rsidP="00E91C26">
      <w:pPr>
        <w:suppressAutoHyphens/>
        <w:spacing w:line="240" w:lineRule="auto"/>
        <w:ind w:left="142" w:firstLine="567"/>
        <w:jc w:val="both"/>
        <w:rPr>
          <w:sz w:val="24"/>
          <w:szCs w:val="24"/>
        </w:rPr>
      </w:pPr>
      <w:r w:rsidRPr="0032021E">
        <w:rPr>
          <w:sz w:val="24"/>
          <w:szCs w:val="24"/>
        </w:rPr>
        <w:t>На отдельных производственных участках предусматривается установка кран-балок грузоподъемностью 10 т</w:t>
      </w:r>
      <w:r w:rsidR="0032021E" w:rsidRPr="0032021E">
        <w:rPr>
          <w:sz w:val="24"/>
          <w:szCs w:val="24"/>
        </w:rPr>
        <w:t>, управляемых с пола посредством кнопочного аппарата, подвешенного на кране</w:t>
      </w:r>
      <w:r w:rsidRPr="0032021E">
        <w:rPr>
          <w:sz w:val="24"/>
          <w:szCs w:val="24"/>
        </w:rPr>
        <w:t xml:space="preserve">. Кран-балки </w:t>
      </w:r>
      <w:r w:rsidRPr="00E91C26">
        <w:rPr>
          <w:sz w:val="24"/>
          <w:szCs w:val="24"/>
        </w:rPr>
        <w:t>предназначаются для выполнения монтажных и ремонтных операций, перемещения технологического оборудования, отдельных его узлов и других грузов внутри производственных помещений, а также для обеспечения возможности перестановки оборудования при эксплуатации и техническом обслуживании.</w:t>
      </w:r>
    </w:p>
    <w:p w14:paraId="0DD26C50" w14:textId="77777777" w:rsidR="00E91C26" w:rsidRPr="00E91C26" w:rsidRDefault="00E91C26" w:rsidP="00E91C26">
      <w:pPr>
        <w:suppressAutoHyphens/>
        <w:spacing w:line="240" w:lineRule="auto"/>
        <w:ind w:left="142" w:firstLine="567"/>
        <w:jc w:val="both"/>
        <w:rPr>
          <w:sz w:val="24"/>
          <w:szCs w:val="24"/>
        </w:rPr>
      </w:pPr>
      <w:r w:rsidRPr="00E91C26">
        <w:rPr>
          <w:sz w:val="24"/>
          <w:szCs w:val="24"/>
        </w:rPr>
        <w:t xml:space="preserve">Количество грузоподъемного и транспортного оборудования принимается с учетом производственной мощности предприятия, объемов поступления и перемещения сырья и материалов, количества технологических участков, объемов межоперационного перемещения полуфабрикатов, объемов хранения готовой продукции, принятой продолжительности хранения и режима работы предприятия. </w:t>
      </w:r>
    </w:p>
    <w:p w14:paraId="5C91DEE7" w14:textId="77777777" w:rsidR="00E91C26" w:rsidRPr="00E91C26" w:rsidRDefault="00E91C26" w:rsidP="00E91C26">
      <w:pPr>
        <w:suppressAutoHyphens/>
        <w:spacing w:line="240" w:lineRule="auto"/>
        <w:ind w:left="142" w:firstLine="567"/>
        <w:jc w:val="both"/>
        <w:rPr>
          <w:sz w:val="24"/>
          <w:szCs w:val="24"/>
        </w:rPr>
      </w:pPr>
      <w:r w:rsidRPr="00E91C26">
        <w:rPr>
          <w:sz w:val="24"/>
          <w:szCs w:val="24"/>
        </w:rPr>
        <w:lastRenderedPageBreak/>
        <w:t xml:space="preserve">При определении количества транспортных средств учитывается необходимость одновременного выполнения операций по разгрузке поступающих материалов, внутриплощадочному перемещению грузов, обеспечению производственных участков и отгрузке готовой продукции. Распределение функций между различными типами транспортного оборудования позволяет исключить необходимость использования крупногабаритных погрузчиков внутри стеллажных зон и обеспечить эффективное использование складской площади. </w:t>
      </w:r>
    </w:p>
    <w:p w14:paraId="63212A58" w14:textId="17EAD450" w:rsidR="00E91C26" w:rsidRPr="00E91C26" w:rsidRDefault="00E91C26" w:rsidP="00BE3578">
      <w:pPr>
        <w:suppressAutoHyphens/>
        <w:spacing w:before="120" w:line="240" w:lineRule="auto"/>
        <w:ind w:left="142" w:firstLine="567"/>
        <w:jc w:val="both"/>
        <w:rPr>
          <w:sz w:val="24"/>
          <w:szCs w:val="24"/>
        </w:rPr>
      </w:pPr>
      <w:r w:rsidRPr="00E91C26">
        <w:rPr>
          <w:sz w:val="24"/>
          <w:szCs w:val="24"/>
        </w:rPr>
        <w:t>Основные грузоподъемные и транспортные средства</w:t>
      </w:r>
      <w:r w:rsidR="005040DD">
        <w:rPr>
          <w:sz w:val="24"/>
          <w:szCs w:val="24"/>
        </w:rPr>
        <w:t xml:space="preserve"> в производственном цехе</w:t>
      </w:r>
      <w:r w:rsidRPr="00E91C26">
        <w:rPr>
          <w:sz w:val="24"/>
          <w:szCs w:val="24"/>
        </w:rPr>
        <w:t xml:space="preserve">: </w:t>
      </w:r>
    </w:p>
    <w:p w14:paraId="1B63FE1C" w14:textId="77777777" w:rsidR="005040DD" w:rsidRDefault="00E91C26" w:rsidP="008E28DC">
      <w:pPr>
        <w:pStyle w:val="ab"/>
        <w:numPr>
          <w:ilvl w:val="0"/>
          <w:numId w:val="41"/>
        </w:numPr>
        <w:suppressAutoHyphens/>
        <w:spacing w:line="240" w:lineRule="auto"/>
        <w:jc w:val="both"/>
        <w:rPr>
          <w:sz w:val="24"/>
          <w:szCs w:val="24"/>
        </w:rPr>
      </w:pPr>
      <w:r w:rsidRPr="005040DD">
        <w:rPr>
          <w:sz w:val="24"/>
          <w:szCs w:val="24"/>
        </w:rPr>
        <w:t xml:space="preserve">вилочные электропогрузчики – для погрузки и разгрузки автомобильного транспорта, перемещения </w:t>
      </w:r>
      <w:proofErr w:type="spellStart"/>
      <w:r w:rsidRPr="005040DD">
        <w:rPr>
          <w:sz w:val="24"/>
          <w:szCs w:val="24"/>
        </w:rPr>
        <w:t>паллетированных</w:t>
      </w:r>
      <w:proofErr w:type="spellEnd"/>
      <w:r w:rsidRPr="005040DD">
        <w:rPr>
          <w:sz w:val="24"/>
          <w:szCs w:val="24"/>
        </w:rPr>
        <w:t xml:space="preserve"> грузов между транспортными и складскими зонами; </w:t>
      </w:r>
    </w:p>
    <w:p w14:paraId="0EEEEC15" w14:textId="77777777" w:rsidR="005040DD" w:rsidRDefault="00E91C26" w:rsidP="008E28DC">
      <w:pPr>
        <w:pStyle w:val="ab"/>
        <w:numPr>
          <w:ilvl w:val="0"/>
          <w:numId w:val="41"/>
        </w:numPr>
        <w:suppressAutoHyphens/>
        <w:spacing w:line="240" w:lineRule="auto"/>
        <w:jc w:val="both"/>
        <w:rPr>
          <w:sz w:val="24"/>
          <w:szCs w:val="24"/>
        </w:rPr>
      </w:pPr>
      <w:r w:rsidRPr="005040DD">
        <w:rPr>
          <w:sz w:val="24"/>
          <w:szCs w:val="24"/>
        </w:rPr>
        <w:t xml:space="preserve">электрические транспортные тележки – для перемещения сырья, материалов, </w:t>
      </w:r>
      <w:r w:rsidR="005040DD">
        <w:rPr>
          <w:sz w:val="24"/>
          <w:szCs w:val="24"/>
        </w:rPr>
        <w:t>заготовок</w:t>
      </w:r>
      <w:r w:rsidRPr="005040DD">
        <w:rPr>
          <w:sz w:val="24"/>
          <w:szCs w:val="24"/>
        </w:rPr>
        <w:t xml:space="preserve"> и готовой продукции между производственными участками и складами; </w:t>
      </w:r>
    </w:p>
    <w:p w14:paraId="4843E787" w14:textId="77777777" w:rsidR="005040DD" w:rsidRDefault="00E91C26" w:rsidP="008E28DC">
      <w:pPr>
        <w:pStyle w:val="ab"/>
        <w:numPr>
          <w:ilvl w:val="0"/>
          <w:numId w:val="41"/>
        </w:numPr>
        <w:suppressAutoHyphens/>
        <w:spacing w:line="240" w:lineRule="auto"/>
        <w:jc w:val="both"/>
        <w:rPr>
          <w:sz w:val="24"/>
          <w:szCs w:val="24"/>
        </w:rPr>
      </w:pPr>
      <w:r w:rsidRPr="005040DD">
        <w:rPr>
          <w:sz w:val="24"/>
          <w:szCs w:val="24"/>
        </w:rPr>
        <w:t xml:space="preserve">самоходные </w:t>
      </w:r>
      <w:proofErr w:type="spellStart"/>
      <w:r w:rsidRPr="005040DD">
        <w:rPr>
          <w:sz w:val="24"/>
          <w:szCs w:val="24"/>
        </w:rPr>
        <w:t>узкопроходные</w:t>
      </w:r>
      <w:proofErr w:type="spellEnd"/>
      <w:r w:rsidRPr="005040DD">
        <w:rPr>
          <w:sz w:val="24"/>
          <w:szCs w:val="24"/>
        </w:rPr>
        <w:t xml:space="preserve"> штабелеры – для </w:t>
      </w:r>
      <w:proofErr w:type="spellStart"/>
      <w:r w:rsidRPr="005040DD">
        <w:rPr>
          <w:sz w:val="24"/>
          <w:szCs w:val="24"/>
        </w:rPr>
        <w:t>внутрискладского</w:t>
      </w:r>
      <w:proofErr w:type="spellEnd"/>
      <w:r w:rsidRPr="005040DD">
        <w:rPr>
          <w:sz w:val="24"/>
          <w:szCs w:val="24"/>
        </w:rPr>
        <w:t xml:space="preserve"> перемещения, подъема, размещения и извлечения грузов со стеллажей; </w:t>
      </w:r>
    </w:p>
    <w:p w14:paraId="73D6E1F6" w14:textId="2C89449C" w:rsidR="00E91C26" w:rsidRPr="005040DD" w:rsidRDefault="00E91C26" w:rsidP="008E28DC">
      <w:pPr>
        <w:pStyle w:val="ab"/>
        <w:numPr>
          <w:ilvl w:val="0"/>
          <w:numId w:val="41"/>
        </w:numPr>
        <w:suppressAutoHyphens/>
        <w:spacing w:line="240" w:lineRule="auto"/>
        <w:jc w:val="both"/>
        <w:rPr>
          <w:sz w:val="24"/>
          <w:szCs w:val="24"/>
        </w:rPr>
      </w:pPr>
      <w:r w:rsidRPr="005040DD">
        <w:rPr>
          <w:sz w:val="24"/>
          <w:szCs w:val="24"/>
        </w:rPr>
        <w:t>кран-балк</w:t>
      </w:r>
      <w:r w:rsidR="005040DD">
        <w:rPr>
          <w:sz w:val="24"/>
          <w:szCs w:val="24"/>
        </w:rPr>
        <w:t>и</w:t>
      </w:r>
      <w:r w:rsidRPr="005040DD">
        <w:rPr>
          <w:sz w:val="24"/>
          <w:szCs w:val="24"/>
        </w:rPr>
        <w:t xml:space="preserve"> </w:t>
      </w:r>
      <w:r w:rsidRPr="0032021E">
        <w:rPr>
          <w:sz w:val="24"/>
          <w:szCs w:val="24"/>
        </w:rPr>
        <w:t>грузоподъемностью 10 т</w:t>
      </w:r>
      <w:r w:rsidR="00296167" w:rsidRPr="0032021E">
        <w:rPr>
          <w:sz w:val="24"/>
          <w:szCs w:val="24"/>
        </w:rPr>
        <w:t xml:space="preserve">, </w:t>
      </w:r>
      <w:bookmarkStart w:id="59" w:name="_Hlk239228882"/>
      <w:r w:rsidR="00296167" w:rsidRPr="0032021E">
        <w:rPr>
          <w:sz w:val="24"/>
          <w:szCs w:val="24"/>
        </w:rPr>
        <w:t>управляемые с пола посредством кнопочного аппарата, подвешенного на кране,</w:t>
      </w:r>
      <w:bookmarkEnd w:id="59"/>
      <w:r w:rsidRPr="0032021E">
        <w:rPr>
          <w:sz w:val="24"/>
          <w:szCs w:val="24"/>
        </w:rPr>
        <w:t xml:space="preserve"> – для перемещения </w:t>
      </w:r>
      <w:r w:rsidRPr="005040DD">
        <w:rPr>
          <w:sz w:val="24"/>
          <w:szCs w:val="24"/>
        </w:rPr>
        <w:t>и складирования грузов на складе черного металла</w:t>
      </w:r>
      <w:r w:rsidR="005040DD">
        <w:rPr>
          <w:sz w:val="24"/>
          <w:szCs w:val="24"/>
        </w:rPr>
        <w:t xml:space="preserve"> и</w:t>
      </w:r>
      <w:r w:rsidRPr="005040DD">
        <w:rPr>
          <w:sz w:val="24"/>
          <w:szCs w:val="24"/>
        </w:rPr>
        <w:t xml:space="preserve"> для перемещения технологического оборудования, его узлов и других тяжелых грузов на производственных участках. </w:t>
      </w:r>
    </w:p>
    <w:p w14:paraId="57666171" w14:textId="77777777" w:rsidR="00E91C26" w:rsidRPr="00E91C26" w:rsidRDefault="00E91C26" w:rsidP="00BE3578">
      <w:pPr>
        <w:suppressAutoHyphens/>
        <w:spacing w:before="120" w:line="240" w:lineRule="auto"/>
        <w:ind w:left="142" w:firstLine="567"/>
        <w:jc w:val="both"/>
        <w:rPr>
          <w:sz w:val="24"/>
          <w:szCs w:val="24"/>
        </w:rPr>
      </w:pPr>
      <w:r w:rsidRPr="00E91C26">
        <w:rPr>
          <w:sz w:val="24"/>
          <w:szCs w:val="24"/>
        </w:rPr>
        <w:t xml:space="preserve">Принятая система транспортного обеспечения предусматривает разделение грузопотоков по назначению: транспортирование между производственными участками и складами осуществляется электрическими вилочными погрузчика и тележками, операции внутри стеллажных складских зон – самоходными </w:t>
      </w:r>
      <w:proofErr w:type="spellStart"/>
      <w:r w:rsidRPr="00E91C26">
        <w:rPr>
          <w:sz w:val="24"/>
          <w:szCs w:val="24"/>
        </w:rPr>
        <w:t>узкопроходными</w:t>
      </w:r>
      <w:proofErr w:type="spellEnd"/>
      <w:r w:rsidRPr="00E91C26">
        <w:rPr>
          <w:sz w:val="24"/>
          <w:szCs w:val="24"/>
        </w:rPr>
        <w:t xml:space="preserve"> штабелерами, а операции с тяжелыми и крупногабаритными грузами на соответствующих производственных участках и складе черного металла – грузоподъемными кранами. </w:t>
      </w:r>
    </w:p>
    <w:p w14:paraId="0DB5096A" w14:textId="77DD92FC" w:rsidR="00E91C26" w:rsidRPr="00E91C26" w:rsidRDefault="00E91C26" w:rsidP="00E91C26">
      <w:pPr>
        <w:suppressAutoHyphens/>
        <w:spacing w:line="240" w:lineRule="auto"/>
        <w:ind w:left="142" w:firstLine="567"/>
        <w:jc w:val="both"/>
        <w:rPr>
          <w:sz w:val="24"/>
          <w:szCs w:val="24"/>
        </w:rPr>
      </w:pPr>
      <w:r w:rsidRPr="00E91C26">
        <w:rPr>
          <w:sz w:val="24"/>
          <w:szCs w:val="24"/>
        </w:rPr>
        <w:t>Такое распределение функций обеспечивает необходимую производительность транспортных операций, рациональное использование складских площадей, возможность механизированного выполнения погрузочно-разгрузочных работ и бесперебойное снабжение технологического оборудования сырьем</w:t>
      </w:r>
      <w:r w:rsidR="00DC10C7">
        <w:rPr>
          <w:sz w:val="24"/>
          <w:szCs w:val="24"/>
        </w:rPr>
        <w:t xml:space="preserve"> и</w:t>
      </w:r>
      <w:r w:rsidRPr="00E91C26">
        <w:rPr>
          <w:sz w:val="24"/>
          <w:szCs w:val="24"/>
        </w:rPr>
        <w:t xml:space="preserve"> материалами.</w:t>
      </w:r>
    </w:p>
    <w:p w14:paraId="1FBAA809" w14:textId="77777777" w:rsidR="001D3220" w:rsidRDefault="001D3220" w:rsidP="0032021E">
      <w:pPr>
        <w:pStyle w:val="01"/>
        <w:spacing w:before="120"/>
        <w:ind w:left="142" w:right="0" w:firstLine="567"/>
        <w:rPr>
          <w:spacing w:val="-2"/>
          <w:sz w:val="24"/>
          <w:szCs w:val="24"/>
        </w:rPr>
      </w:pPr>
      <w:r>
        <w:rPr>
          <w:spacing w:val="-2"/>
          <w:sz w:val="24"/>
          <w:szCs w:val="24"/>
        </w:rPr>
        <w:t xml:space="preserve">Место стоянки и зарядки электрического напольного транспорта предусмотрено в </w:t>
      </w:r>
      <w:proofErr w:type="spellStart"/>
      <w:r>
        <w:rPr>
          <w:spacing w:val="-2"/>
          <w:sz w:val="24"/>
          <w:szCs w:val="24"/>
        </w:rPr>
        <w:t>пристрое</w:t>
      </w:r>
      <w:proofErr w:type="spellEnd"/>
      <w:r>
        <w:rPr>
          <w:spacing w:val="-2"/>
          <w:sz w:val="24"/>
          <w:szCs w:val="24"/>
        </w:rPr>
        <w:t xml:space="preserve"> к производственному цеху в осях 30-33 / С-Ф.</w:t>
      </w:r>
    </w:p>
    <w:p w14:paraId="7536E76B" w14:textId="77777777" w:rsidR="00E91C26" w:rsidRPr="00E91C26" w:rsidRDefault="00E91C26" w:rsidP="007824BC">
      <w:pPr>
        <w:suppressAutoHyphens/>
        <w:spacing w:before="120" w:line="240" w:lineRule="auto"/>
        <w:ind w:left="142" w:firstLine="567"/>
        <w:jc w:val="both"/>
        <w:rPr>
          <w:sz w:val="24"/>
          <w:szCs w:val="24"/>
        </w:rPr>
      </w:pPr>
      <w:r w:rsidRPr="00E91C26">
        <w:rPr>
          <w:sz w:val="24"/>
          <w:szCs w:val="24"/>
        </w:rPr>
        <w:t>Количество принятого электрического напольного транспорта:</w:t>
      </w:r>
    </w:p>
    <w:p w14:paraId="5658F1C0" w14:textId="77777777" w:rsidR="00E91C26" w:rsidRPr="00E91C26" w:rsidRDefault="00E91C26" w:rsidP="00E91C26">
      <w:pPr>
        <w:numPr>
          <w:ilvl w:val="0"/>
          <w:numId w:val="16"/>
        </w:numPr>
        <w:suppressAutoHyphens/>
        <w:spacing w:line="240" w:lineRule="auto"/>
        <w:ind w:left="142" w:firstLine="567"/>
        <w:jc w:val="both"/>
        <w:rPr>
          <w:sz w:val="24"/>
          <w:szCs w:val="24"/>
        </w:rPr>
      </w:pPr>
      <w:r w:rsidRPr="00E91C26">
        <w:rPr>
          <w:sz w:val="24"/>
          <w:szCs w:val="24"/>
        </w:rPr>
        <w:t>электрический вилочный погрузчик – 5 шт.;</w:t>
      </w:r>
    </w:p>
    <w:p w14:paraId="2D3F3296" w14:textId="173DE542" w:rsidR="00E91C26" w:rsidRPr="00E91C26" w:rsidRDefault="00E91C26" w:rsidP="00E91C26">
      <w:pPr>
        <w:numPr>
          <w:ilvl w:val="0"/>
          <w:numId w:val="16"/>
        </w:numPr>
        <w:suppressAutoHyphens/>
        <w:spacing w:line="240" w:lineRule="auto"/>
        <w:ind w:left="142" w:firstLine="567"/>
        <w:jc w:val="both"/>
        <w:rPr>
          <w:sz w:val="24"/>
          <w:szCs w:val="24"/>
        </w:rPr>
      </w:pPr>
      <w:r w:rsidRPr="00E91C26">
        <w:rPr>
          <w:sz w:val="24"/>
          <w:szCs w:val="24"/>
        </w:rPr>
        <w:t xml:space="preserve">электрическая транспортная тележка – </w:t>
      </w:r>
      <w:r w:rsidR="00E82EB8">
        <w:rPr>
          <w:sz w:val="24"/>
          <w:szCs w:val="24"/>
        </w:rPr>
        <w:t>1</w:t>
      </w:r>
      <w:r w:rsidR="0032021E">
        <w:rPr>
          <w:sz w:val="24"/>
          <w:szCs w:val="24"/>
        </w:rPr>
        <w:t>4</w:t>
      </w:r>
      <w:r w:rsidRPr="00E91C26">
        <w:rPr>
          <w:sz w:val="24"/>
          <w:szCs w:val="24"/>
        </w:rPr>
        <w:t xml:space="preserve"> шт.;</w:t>
      </w:r>
    </w:p>
    <w:p w14:paraId="6C84642E" w14:textId="77777777" w:rsidR="00E91C26" w:rsidRPr="00E91C26" w:rsidRDefault="00E91C26" w:rsidP="00E91C26">
      <w:pPr>
        <w:numPr>
          <w:ilvl w:val="0"/>
          <w:numId w:val="16"/>
        </w:numPr>
        <w:suppressAutoHyphens/>
        <w:spacing w:line="240" w:lineRule="auto"/>
        <w:ind w:left="142" w:firstLine="567"/>
        <w:jc w:val="both"/>
        <w:rPr>
          <w:sz w:val="24"/>
          <w:szCs w:val="24"/>
        </w:rPr>
      </w:pPr>
      <w:r w:rsidRPr="00E91C26">
        <w:rPr>
          <w:sz w:val="24"/>
          <w:szCs w:val="24"/>
        </w:rPr>
        <w:t xml:space="preserve">самоходный </w:t>
      </w:r>
      <w:proofErr w:type="spellStart"/>
      <w:r w:rsidRPr="00E91C26">
        <w:rPr>
          <w:sz w:val="24"/>
          <w:szCs w:val="24"/>
        </w:rPr>
        <w:t>узкопроходной</w:t>
      </w:r>
      <w:proofErr w:type="spellEnd"/>
      <w:r w:rsidRPr="00E91C26">
        <w:rPr>
          <w:sz w:val="24"/>
          <w:szCs w:val="24"/>
        </w:rPr>
        <w:t xml:space="preserve"> штабелер – 6 шт.</w:t>
      </w:r>
    </w:p>
    <w:p w14:paraId="330C36A1" w14:textId="77777777" w:rsidR="007824BC" w:rsidRDefault="00E91C26" w:rsidP="007824BC">
      <w:pPr>
        <w:suppressAutoHyphens/>
        <w:spacing w:before="120" w:line="240" w:lineRule="auto"/>
        <w:ind w:left="142" w:firstLine="567"/>
        <w:jc w:val="both"/>
        <w:rPr>
          <w:sz w:val="24"/>
          <w:szCs w:val="24"/>
        </w:rPr>
      </w:pPr>
      <w:r w:rsidRPr="00E91C26">
        <w:rPr>
          <w:sz w:val="24"/>
          <w:szCs w:val="24"/>
        </w:rPr>
        <w:t>Количество стационарного грузоподъемного оборудования</w:t>
      </w:r>
      <w:r w:rsidR="007824BC">
        <w:rPr>
          <w:sz w:val="24"/>
          <w:szCs w:val="24"/>
        </w:rPr>
        <w:t xml:space="preserve"> (кран-балок) принято н</w:t>
      </w:r>
      <w:r w:rsidRPr="00E91C26">
        <w:rPr>
          <w:sz w:val="24"/>
          <w:szCs w:val="24"/>
        </w:rPr>
        <w:t>а основании письма № 07/1146 от 04.08.2026 АО «Управляющая компания Промпарк»</w:t>
      </w:r>
      <w:r w:rsidR="007824BC">
        <w:rPr>
          <w:sz w:val="24"/>
          <w:szCs w:val="24"/>
        </w:rPr>
        <w:t>.</w:t>
      </w:r>
    </w:p>
    <w:p w14:paraId="5F524A1F" w14:textId="12750542" w:rsidR="00E91C26" w:rsidRPr="0032021E" w:rsidRDefault="007824BC" w:rsidP="00BF03B4">
      <w:pPr>
        <w:suppressAutoHyphens/>
        <w:spacing w:line="240" w:lineRule="auto"/>
        <w:ind w:left="142" w:firstLine="567"/>
        <w:jc w:val="both"/>
        <w:rPr>
          <w:sz w:val="24"/>
          <w:szCs w:val="24"/>
        </w:rPr>
      </w:pPr>
      <w:r w:rsidRPr="0032021E">
        <w:rPr>
          <w:sz w:val="24"/>
          <w:szCs w:val="24"/>
        </w:rPr>
        <w:t>В производственном цехе предусмотрена установка трех кран-балок грузоподъемностью 10 т</w:t>
      </w:r>
      <w:r w:rsidR="0032021E" w:rsidRPr="0032021E">
        <w:rPr>
          <w:sz w:val="24"/>
          <w:szCs w:val="24"/>
        </w:rPr>
        <w:t>, управляемых с пола посредством кнопочного аппарата, подвешенного на кране</w:t>
      </w:r>
      <w:r w:rsidRPr="0032021E">
        <w:rPr>
          <w:sz w:val="24"/>
          <w:szCs w:val="24"/>
        </w:rPr>
        <w:t>:</w:t>
      </w:r>
    </w:p>
    <w:p w14:paraId="72F26897" w14:textId="0E205340" w:rsidR="00E91C26" w:rsidRPr="00E91C26" w:rsidRDefault="00E91C26" w:rsidP="007824BC">
      <w:pPr>
        <w:numPr>
          <w:ilvl w:val="0"/>
          <w:numId w:val="15"/>
        </w:numPr>
        <w:suppressAutoHyphens/>
        <w:spacing w:line="240" w:lineRule="auto"/>
        <w:ind w:right="170"/>
        <w:jc w:val="both"/>
        <w:rPr>
          <w:sz w:val="24"/>
          <w:szCs w:val="24"/>
        </w:rPr>
      </w:pPr>
      <w:r w:rsidRPr="00E91C26">
        <w:rPr>
          <w:sz w:val="24"/>
          <w:szCs w:val="24"/>
        </w:rPr>
        <w:t>на складе черного металла в осях 1-4</w:t>
      </w:r>
      <w:r w:rsidR="00BF03B4">
        <w:rPr>
          <w:sz w:val="24"/>
          <w:szCs w:val="24"/>
        </w:rPr>
        <w:t xml:space="preserve"> </w:t>
      </w:r>
      <w:r w:rsidRPr="00E91C26">
        <w:rPr>
          <w:sz w:val="24"/>
          <w:szCs w:val="24"/>
        </w:rPr>
        <w:t>/</w:t>
      </w:r>
      <w:r w:rsidR="00BF03B4">
        <w:rPr>
          <w:sz w:val="24"/>
          <w:szCs w:val="24"/>
        </w:rPr>
        <w:t xml:space="preserve"> В</w:t>
      </w:r>
      <w:r w:rsidRPr="00E91C26">
        <w:rPr>
          <w:sz w:val="24"/>
          <w:szCs w:val="24"/>
        </w:rPr>
        <w:t>-</w:t>
      </w:r>
      <w:r w:rsidR="00BF03B4">
        <w:rPr>
          <w:sz w:val="24"/>
          <w:szCs w:val="24"/>
        </w:rPr>
        <w:t>Ж</w:t>
      </w:r>
      <w:r w:rsidRPr="00E91C26">
        <w:rPr>
          <w:sz w:val="24"/>
          <w:szCs w:val="24"/>
        </w:rPr>
        <w:t xml:space="preserve"> (общепромышленн</w:t>
      </w:r>
      <w:r w:rsidR="007824BC">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p>
    <w:p w14:paraId="58A3672F" w14:textId="4D491AAE" w:rsidR="00E91C26" w:rsidRPr="00E91C26" w:rsidRDefault="00E91C26" w:rsidP="007824BC">
      <w:pPr>
        <w:numPr>
          <w:ilvl w:val="0"/>
          <w:numId w:val="15"/>
        </w:numPr>
        <w:suppressAutoHyphens/>
        <w:spacing w:line="240" w:lineRule="auto"/>
        <w:ind w:right="170"/>
        <w:jc w:val="both"/>
        <w:rPr>
          <w:sz w:val="24"/>
          <w:szCs w:val="24"/>
        </w:rPr>
      </w:pPr>
      <w:r w:rsidRPr="00E91C26">
        <w:rPr>
          <w:sz w:val="24"/>
          <w:szCs w:val="24"/>
        </w:rPr>
        <w:t>на участке выплавки сплава в осях 5-9</w:t>
      </w:r>
      <w:r w:rsidR="00BF03B4">
        <w:rPr>
          <w:sz w:val="24"/>
          <w:szCs w:val="24"/>
        </w:rPr>
        <w:t xml:space="preserve"> </w:t>
      </w:r>
      <w:r w:rsidRPr="00E91C26">
        <w:rPr>
          <w:sz w:val="24"/>
          <w:szCs w:val="24"/>
        </w:rPr>
        <w:t>/</w:t>
      </w:r>
      <w:r w:rsidR="00BF03B4">
        <w:rPr>
          <w:sz w:val="24"/>
          <w:szCs w:val="24"/>
        </w:rPr>
        <w:t xml:space="preserve"> </w:t>
      </w:r>
      <w:r w:rsidRPr="00E91C26">
        <w:rPr>
          <w:sz w:val="24"/>
          <w:szCs w:val="24"/>
        </w:rPr>
        <w:t>Г-</w:t>
      </w:r>
      <w:r w:rsidR="00684BED">
        <w:rPr>
          <w:sz w:val="24"/>
          <w:szCs w:val="24"/>
        </w:rPr>
        <w:t>С</w:t>
      </w:r>
      <w:r w:rsidRPr="00E91C26">
        <w:rPr>
          <w:sz w:val="24"/>
          <w:szCs w:val="24"/>
        </w:rPr>
        <w:t xml:space="preserve"> (взрывозащищенн</w:t>
      </w:r>
      <w:r w:rsidR="007824BC">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p>
    <w:p w14:paraId="0FBA5982" w14:textId="67DE5780" w:rsidR="00E91C26" w:rsidRPr="00E91C26" w:rsidRDefault="00E91C26" w:rsidP="00BF03B4">
      <w:pPr>
        <w:numPr>
          <w:ilvl w:val="0"/>
          <w:numId w:val="15"/>
        </w:numPr>
        <w:suppressAutoHyphens/>
        <w:spacing w:line="240" w:lineRule="auto"/>
        <w:jc w:val="both"/>
        <w:rPr>
          <w:sz w:val="24"/>
          <w:szCs w:val="24"/>
        </w:rPr>
      </w:pPr>
      <w:r w:rsidRPr="00E91C26">
        <w:rPr>
          <w:sz w:val="24"/>
          <w:szCs w:val="24"/>
        </w:rPr>
        <w:t xml:space="preserve">на участке водородного </w:t>
      </w:r>
      <w:proofErr w:type="spellStart"/>
      <w:r w:rsidRPr="00E91C26">
        <w:rPr>
          <w:sz w:val="24"/>
          <w:szCs w:val="24"/>
        </w:rPr>
        <w:t>охрупчивания</w:t>
      </w:r>
      <w:proofErr w:type="spellEnd"/>
      <w:r w:rsidRPr="00E91C26">
        <w:rPr>
          <w:sz w:val="24"/>
          <w:szCs w:val="24"/>
        </w:rPr>
        <w:t>, измельчения и смешения в осях 9-13</w:t>
      </w:r>
      <w:r w:rsidR="00BF03B4">
        <w:rPr>
          <w:sz w:val="24"/>
          <w:szCs w:val="24"/>
        </w:rPr>
        <w:t xml:space="preserve"> </w:t>
      </w:r>
      <w:r w:rsidRPr="00E91C26">
        <w:rPr>
          <w:sz w:val="24"/>
          <w:szCs w:val="24"/>
        </w:rPr>
        <w:t>/</w:t>
      </w:r>
      <w:r w:rsidR="00BF03B4">
        <w:rPr>
          <w:sz w:val="24"/>
          <w:szCs w:val="24"/>
        </w:rPr>
        <w:t xml:space="preserve"> </w:t>
      </w:r>
      <w:r w:rsidR="00684BED">
        <w:rPr>
          <w:sz w:val="24"/>
          <w:szCs w:val="24"/>
        </w:rPr>
        <w:t>Г</w:t>
      </w:r>
      <w:r w:rsidR="00BF03B4">
        <w:rPr>
          <w:sz w:val="24"/>
          <w:szCs w:val="24"/>
        </w:rPr>
        <w:t>-С</w:t>
      </w:r>
      <w:r w:rsidRPr="00E91C26">
        <w:rPr>
          <w:sz w:val="24"/>
          <w:szCs w:val="24"/>
        </w:rPr>
        <w:t xml:space="preserve"> (взрывозащищенн</w:t>
      </w:r>
      <w:r w:rsidR="007824BC">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p>
    <w:p w14:paraId="7B08851F" w14:textId="77777777" w:rsidR="00E91C26" w:rsidRPr="00E91C26" w:rsidRDefault="00E91C26" w:rsidP="007824BC">
      <w:pPr>
        <w:suppressAutoHyphens/>
        <w:spacing w:line="240" w:lineRule="auto"/>
        <w:ind w:left="284" w:firstLine="425"/>
        <w:jc w:val="both"/>
        <w:rPr>
          <w:sz w:val="24"/>
          <w:szCs w:val="24"/>
        </w:rPr>
      </w:pPr>
      <w:r w:rsidRPr="00E91C26">
        <w:rPr>
          <w:sz w:val="24"/>
          <w:szCs w:val="24"/>
        </w:rPr>
        <w:t>Также в производственном цехе предусмотрены крановые пути для перспективной установки кран-балок грузоподъемностью 10 т:</w:t>
      </w:r>
    </w:p>
    <w:p w14:paraId="5877AD6D" w14:textId="2EA6A252" w:rsidR="00BF03B4" w:rsidRPr="00E91C26" w:rsidRDefault="00BF03B4" w:rsidP="00BF03B4">
      <w:pPr>
        <w:numPr>
          <w:ilvl w:val="0"/>
          <w:numId w:val="16"/>
        </w:numPr>
        <w:suppressAutoHyphens/>
        <w:spacing w:line="240" w:lineRule="auto"/>
        <w:ind w:right="170"/>
        <w:jc w:val="both"/>
        <w:rPr>
          <w:sz w:val="24"/>
          <w:szCs w:val="24"/>
        </w:rPr>
      </w:pPr>
      <w:r w:rsidRPr="00E91C26">
        <w:rPr>
          <w:sz w:val="24"/>
          <w:szCs w:val="24"/>
        </w:rPr>
        <w:t>на участке механической обработки в осях 14-49/</w:t>
      </w:r>
      <w:r>
        <w:rPr>
          <w:sz w:val="24"/>
          <w:szCs w:val="24"/>
        </w:rPr>
        <w:t>В</w:t>
      </w:r>
      <w:r w:rsidRPr="00E91C26">
        <w:rPr>
          <w:sz w:val="24"/>
          <w:szCs w:val="24"/>
        </w:rPr>
        <w:t>-</w:t>
      </w:r>
      <w:r>
        <w:rPr>
          <w:sz w:val="24"/>
          <w:szCs w:val="24"/>
        </w:rPr>
        <w:t>Ж</w:t>
      </w:r>
      <w:r w:rsidR="00E21703">
        <w:rPr>
          <w:sz w:val="24"/>
          <w:szCs w:val="24"/>
        </w:rPr>
        <w:t xml:space="preserve"> </w:t>
      </w:r>
      <w:r w:rsidRPr="00E91C26">
        <w:rPr>
          <w:sz w:val="24"/>
          <w:szCs w:val="24"/>
        </w:rPr>
        <w:t>(общепромышленн</w:t>
      </w:r>
      <w:r w:rsidR="00E21703">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r>
        <w:rPr>
          <w:sz w:val="24"/>
          <w:szCs w:val="24"/>
        </w:rPr>
        <w:t>;</w:t>
      </w:r>
    </w:p>
    <w:p w14:paraId="10E7FF9C" w14:textId="54E0E226" w:rsidR="00E91C26" w:rsidRPr="00E91C26" w:rsidRDefault="00E91C26" w:rsidP="007824BC">
      <w:pPr>
        <w:numPr>
          <w:ilvl w:val="0"/>
          <w:numId w:val="16"/>
        </w:numPr>
        <w:suppressAutoHyphens/>
        <w:spacing w:line="240" w:lineRule="auto"/>
        <w:ind w:right="170"/>
        <w:jc w:val="both"/>
        <w:rPr>
          <w:sz w:val="24"/>
          <w:szCs w:val="24"/>
        </w:rPr>
      </w:pPr>
      <w:r w:rsidRPr="00E91C26">
        <w:rPr>
          <w:sz w:val="24"/>
          <w:szCs w:val="24"/>
        </w:rPr>
        <w:t>на участке прессования и спекания в осях 14-4</w:t>
      </w:r>
      <w:r w:rsidR="00BF03B4">
        <w:rPr>
          <w:sz w:val="24"/>
          <w:szCs w:val="24"/>
        </w:rPr>
        <w:t>9</w:t>
      </w:r>
      <w:r w:rsidRPr="00E91C26">
        <w:rPr>
          <w:sz w:val="24"/>
          <w:szCs w:val="24"/>
        </w:rPr>
        <w:t>/</w:t>
      </w:r>
      <w:r w:rsidR="00BF03B4">
        <w:rPr>
          <w:sz w:val="24"/>
          <w:szCs w:val="24"/>
        </w:rPr>
        <w:t>Ж</w:t>
      </w:r>
      <w:r w:rsidRPr="00E91C26">
        <w:rPr>
          <w:sz w:val="24"/>
          <w:szCs w:val="24"/>
        </w:rPr>
        <w:t>-</w:t>
      </w:r>
      <w:r w:rsidR="00BF03B4">
        <w:rPr>
          <w:sz w:val="24"/>
          <w:szCs w:val="24"/>
        </w:rPr>
        <w:t>М</w:t>
      </w:r>
      <w:r w:rsidRPr="00E91C26">
        <w:rPr>
          <w:sz w:val="24"/>
          <w:szCs w:val="24"/>
        </w:rPr>
        <w:t xml:space="preserve"> (общепромышленн</w:t>
      </w:r>
      <w:r w:rsidR="00E21703">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p>
    <w:p w14:paraId="2F45B533" w14:textId="18568FB1" w:rsidR="00E91C26" w:rsidRPr="00E91C26" w:rsidRDefault="00E91C26" w:rsidP="007824BC">
      <w:pPr>
        <w:numPr>
          <w:ilvl w:val="0"/>
          <w:numId w:val="16"/>
        </w:numPr>
        <w:suppressAutoHyphens/>
        <w:spacing w:line="240" w:lineRule="auto"/>
        <w:ind w:right="170"/>
        <w:jc w:val="both"/>
        <w:rPr>
          <w:sz w:val="24"/>
          <w:szCs w:val="24"/>
        </w:rPr>
      </w:pPr>
      <w:r w:rsidRPr="00E91C26">
        <w:rPr>
          <w:sz w:val="24"/>
          <w:szCs w:val="24"/>
        </w:rPr>
        <w:t>на участках механической обработки в осях 14-4</w:t>
      </w:r>
      <w:r w:rsidR="00BF03B4">
        <w:rPr>
          <w:sz w:val="24"/>
          <w:szCs w:val="24"/>
        </w:rPr>
        <w:t>3</w:t>
      </w:r>
      <w:r w:rsidRPr="00E91C26">
        <w:rPr>
          <w:sz w:val="24"/>
          <w:szCs w:val="24"/>
        </w:rPr>
        <w:t>/</w:t>
      </w:r>
      <w:r w:rsidR="00BF03B4">
        <w:rPr>
          <w:sz w:val="24"/>
          <w:szCs w:val="24"/>
        </w:rPr>
        <w:t>М</w:t>
      </w:r>
      <w:r w:rsidRPr="00E91C26">
        <w:rPr>
          <w:sz w:val="24"/>
          <w:szCs w:val="24"/>
        </w:rPr>
        <w:t>-</w:t>
      </w:r>
      <w:r w:rsidR="00BF03B4">
        <w:rPr>
          <w:sz w:val="24"/>
          <w:szCs w:val="24"/>
        </w:rPr>
        <w:t>С</w:t>
      </w:r>
      <w:r w:rsidR="00E21703">
        <w:rPr>
          <w:sz w:val="24"/>
          <w:szCs w:val="24"/>
        </w:rPr>
        <w:t xml:space="preserve"> </w:t>
      </w:r>
      <w:r w:rsidRPr="00E91C26">
        <w:rPr>
          <w:sz w:val="24"/>
          <w:szCs w:val="24"/>
        </w:rPr>
        <w:t>(общепромышленн</w:t>
      </w:r>
      <w:r w:rsidR="00E21703">
        <w:rPr>
          <w:sz w:val="24"/>
          <w:szCs w:val="24"/>
        </w:rPr>
        <w:t xml:space="preserve">ое </w:t>
      </w:r>
      <w:r w:rsidR="00296167">
        <w:rPr>
          <w:sz w:val="24"/>
          <w:szCs w:val="24"/>
        </w:rPr>
        <w:t>и</w:t>
      </w:r>
      <w:r w:rsidR="00296167" w:rsidRPr="00083852">
        <w:rPr>
          <w:sz w:val="24"/>
          <w:szCs w:val="24"/>
        </w:rPr>
        <w:t>сполнение</w:t>
      </w:r>
      <w:r w:rsidRPr="00E91C26">
        <w:rPr>
          <w:sz w:val="24"/>
          <w:szCs w:val="24"/>
        </w:rPr>
        <w:t>)</w:t>
      </w:r>
      <w:r w:rsidR="00BF03B4">
        <w:rPr>
          <w:sz w:val="24"/>
          <w:szCs w:val="24"/>
        </w:rPr>
        <w:t>.</w:t>
      </w:r>
    </w:p>
    <w:p w14:paraId="0C5B02FA" w14:textId="46B975D2" w:rsidR="001D3220" w:rsidRDefault="00E82EB8" w:rsidP="00E82EB8">
      <w:pPr>
        <w:pStyle w:val="01"/>
        <w:spacing w:before="120"/>
        <w:ind w:right="0" w:firstLine="425"/>
        <w:rPr>
          <w:spacing w:val="-2"/>
          <w:sz w:val="24"/>
          <w:szCs w:val="24"/>
        </w:rPr>
      </w:pPr>
      <w:r w:rsidRPr="00E82EB8">
        <w:rPr>
          <w:spacing w:val="-2"/>
          <w:sz w:val="24"/>
          <w:szCs w:val="24"/>
        </w:rPr>
        <w:t>Технические характеристики грузоподъемного оборудования представлены в таблицах 8.1, 8.2.</w:t>
      </w:r>
    </w:p>
    <w:p w14:paraId="1C5D89C3" w14:textId="77777777" w:rsidR="001D3220" w:rsidRDefault="001D3220" w:rsidP="00751BEB">
      <w:pPr>
        <w:pStyle w:val="01"/>
        <w:spacing w:before="240"/>
        <w:ind w:right="0" w:firstLine="425"/>
        <w:rPr>
          <w:spacing w:val="-2"/>
          <w:sz w:val="24"/>
          <w:szCs w:val="24"/>
        </w:rPr>
      </w:pPr>
    </w:p>
    <w:p w14:paraId="39480556" w14:textId="77777777" w:rsidR="0032021E" w:rsidRDefault="0032021E" w:rsidP="00751BEB">
      <w:pPr>
        <w:pStyle w:val="01"/>
        <w:spacing w:before="120"/>
        <w:ind w:left="0" w:right="0" w:firstLine="142"/>
        <w:rPr>
          <w:sz w:val="24"/>
          <w:szCs w:val="24"/>
        </w:rPr>
      </w:pPr>
    </w:p>
    <w:p w14:paraId="7DF4349D" w14:textId="6D8242C2" w:rsidR="00751BEB" w:rsidRPr="006352ED" w:rsidRDefault="00751BEB" w:rsidP="00751BEB">
      <w:pPr>
        <w:pStyle w:val="01"/>
        <w:spacing w:before="120"/>
        <w:ind w:left="0" w:right="0" w:firstLine="142"/>
        <w:rPr>
          <w:sz w:val="24"/>
          <w:szCs w:val="24"/>
        </w:rPr>
      </w:pPr>
      <w:bookmarkStart w:id="60" w:name="_Hlk239339702"/>
      <w:r w:rsidRPr="006352ED">
        <w:rPr>
          <w:sz w:val="24"/>
          <w:szCs w:val="24"/>
        </w:rPr>
        <w:lastRenderedPageBreak/>
        <w:t xml:space="preserve">Таблица </w:t>
      </w:r>
      <w:r w:rsidR="00E82EB8">
        <w:rPr>
          <w:sz w:val="24"/>
          <w:szCs w:val="24"/>
        </w:rPr>
        <w:t>8</w:t>
      </w:r>
      <w:r w:rsidRPr="006352ED">
        <w:rPr>
          <w:sz w:val="24"/>
          <w:szCs w:val="24"/>
        </w:rPr>
        <w:t>.1</w:t>
      </w:r>
      <w:r>
        <w:rPr>
          <w:sz w:val="24"/>
          <w:szCs w:val="24"/>
        </w:rPr>
        <w:t xml:space="preserve"> – Технические характеристики </w:t>
      </w:r>
      <w:r w:rsidR="00E82EB8" w:rsidRPr="00E91C26">
        <w:rPr>
          <w:sz w:val="24"/>
          <w:szCs w:val="24"/>
        </w:rPr>
        <w:t>напольного транспорта</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38"/>
        <w:gridCol w:w="1779"/>
        <w:gridCol w:w="1689"/>
        <w:gridCol w:w="1775"/>
      </w:tblGrid>
      <w:tr w:rsidR="001D3220" w14:paraId="493684FF" w14:textId="31C705E5" w:rsidTr="00E82EB8">
        <w:tc>
          <w:tcPr>
            <w:tcW w:w="4938" w:type="dxa"/>
            <w:vMerge w:val="restart"/>
            <w:tcBorders>
              <w:top w:val="single" w:sz="12" w:space="0" w:color="auto"/>
            </w:tcBorders>
            <w:vAlign w:val="center"/>
          </w:tcPr>
          <w:p w14:paraId="1C9371C2" w14:textId="77777777" w:rsidR="001D3220" w:rsidRPr="00083852" w:rsidRDefault="001D3220" w:rsidP="001D3220">
            <w:pPr>
              <w:pStyle w:val="01"/>
              <w:ind w:left="0" w:right="0" w:firstLine="0"/>
              <w:jc w:val="center"/>
              <w:rPr>
                <w:sz w:val="24"/>
                <w:szCs w:val="24"/>
              </w:rPr>
            </w:pPr>
            <w:r w:rsidRPr="00083852">
              <w:rPr>
                <w:sz w:val="24"/>
                <w:szCs w:val="24"/>
              </w:rPr>
              <w:t>Техническая характеристика</w:t>
            </w:r>
          </w:p>
        </w:tc>
        <w:tc>
          <w:tcPr>
            <w:tcW w:w="5243" w:type="dxa"/>
            <w:gridSpan w:val="3"/>
            <w:tcBorders>
              <w:top w:val="single" w:sz="12" w:space="0" w:color="auto"/>
              <w:bottom w:val="single" w:sz="12" w:space="0" w:color="auto"/>
            </w:tcBorders>
            <w:vAlign w:val="center"/>
          </w:tcPr>
          <w:p w14:paraId="3B39EA33" w14:textId="0F0514D3" w:rsidR="001D3220" w:rsidRPr="00083852" w:rsidRDefault="001D3220" w:rsidP="001D3220">
            <w:pPr>
              <w:pStyle w:val="01"/>
              <w:ind w:left="0" w:right="0" w:firstLine="0"/>
              <w:jc w:val="center"/>
              <w:rPr>
                <w:sz w:val="24"/>
                <w:szCs w:val="24"/>
              </w:rPr>
            </w:pPr>
            <w:r w:rsidRPr="00083852">
              <w:rPr>
                <w:sz w:val="24"/>
                <w:szCs w:val="24"/>
              </w:rPr>
              <w:t>Значение</w:t>
            </w:r>
          </w:p>
        </w:tc>
      </w:tr>
      <w:tr w:rsidR="001D3220" w14:paraId="11ABB35F" w14:textId="77777777" w:rsidTr="00E82EB8">
        <w:tc>
          <w:tcPr>
            <w:tcW w:w="4938" w:type="dxa"/>
            <w:vMerge/>
            <w:tcBorders>
              <w:bottom w:val="single" w:sz="12" w:space="0" w:color="auto"/>
            </w:tcBorders>
            <w:vAlign w:val="center"/>
          </w:tcPr>
          <w:p w14:paraId="22EF86F5" w14:textId="77777777" w:rsidR="001D3220" w:rsidRPr="00083852" w:rsidRDefault="001D3220" w:rsidP="00A34589">
            <w:pPr>
              <w:pStyle w:val="01"/>
              <w:ind w:left="0" w:right="0" w:firstLine="0"/>
              <w:rPr>
                <w:sz w:val="24"/>
                <w:szCs w:val="24"/>
              </w:rPr>
            </w:pPr>
          </w:p>
        </w:tc>
        <w:tc>
          <w:tcPr>
            <w:tcW w:w="1779" w:type="dxa"/>
            <w:tcBorders>
              <w:top w:val="single" w:sz="12" w:space="0" w:color="auto"/>
              <w:bottom w:val="single" w:sz="12" w:space="0" w:color="auto"/>
            </w:tcBorders>
            <w:vAlign w:val="center"/>
          </w:tcPr>
          <w:p w14:paraId="5A193806" w14:textId="5B588525" w:rsidR="001D3220" w:rsidRPr="00083852" w:rsidRDefault="001D3220" w:rsidP="001D3220">
            <w:pPr>
              <w:pStyle w:val="01"/>
              <w:ind w:left="0" w:right="0" w:firstLine="0"/>
              <w:jc w:val="center"/>
              <w:rPr>
                <w:sz w:val="24"/>
                <w:szCs w:val="24"/>
              </w:rPr>
            </w:pPr>
            <w:r>
              <w:rPr>
                <w:sz w:val="24"/>
                <w:szCs w:val="24"/>
              </w:rPr>
              <w:t>Вилочный погрузчик</w:t>
            </w:r>
          </w:p>
        </w:tc>
        <w:tc>
          <w:tcPr>
            <w:tcW w:w="1689" w:type="dxa"/>
            <w:tcBorders>
              <w:top w:val="single" w:sz="12" w:space="0" w:color="auto"/>
              <w:bottom w:val="single" w:sz="12" w:space="0" w:color="auto"/>
            </w:tcBorders>
            <w:vAlign w:val="center"/>
          </w:tcPr>
          <w:p w14:paraId="148721EA" w14:textId="115DDBDC" w:rsidR="001D3220" w:rsidRPr="00083852" w:rsidRDefault="001D3220" w:rsidP="001D3220">
            <w:pPr>
              <w:pStyle w:val="01"/>
              <w:ind w:left="0" w:right="0" w:firstLine="0"/>
              <w:jc w:val="center"/>
              <w:rPr>
                <w:sz w:val="24"/>
                <w:szCs w:val="24"/>
              </w:rPr>
            </w:pPr>
            <w:r>
              <w:rPr>
                <w:sz w:val="24"/>
                <w:szCs w:val="24"/>
              </w:rPr>
              <w:t>Транспортная тележка</w:t>
            </w:r>
          </w:p>
        </w:tc>
        <w:tc>
          <w:tcPr>
            <w:tcW w:w="1775" w:type="dxa"/>
            <w:tcBorders>
              <w:top w:val="single" w:sz="12" w:space="0" w:color="auto"/>
              <w:bottom w:val="single" w:sz="12" w:space="0" w:color="auto"/>
            </w:tcBorders>
            <w:vAlign w:val="center"/>
          </w:tcPr>
          <w:p w14:paraId="1F2CB86B" w14:textId="6CF057DF" w:rsidR="001D3220" w:rsidRPr="00083852" w:rsidRDefault="001D3220" w:rsidP="001D3220">
            <w:pPr>
              <w:pStyle w:val="01"/>
              <w:ind w:left="0" w:right="0" w:firstLine="0"/>
              <w:jc w:val="center"/>
              <w:rPr>
                <w:sz w:val="24"/>
                <w:szCs w:val="24"/>
              </w:rPr>
            </w:pPr>
            <w:r w:rsidRPr="00E91C26">
              <w:rPr>
                <w:sz w:val="24"/>
                <w:szCs w:val="24"/>
              </w:rPr>
              <w:t xml:space="preserve">Самоходный </w:t>
            </w:r>
            <w:proofErr w:type="spellStart"/>
            <w:r w:rsidRPr="00E91C26">
              <w:rPr>
                <w:sz w:val="24"/>
                <w:szCs w:val="24"/>
              </w:rPr>
              <w:t>узкопроходной</w:t>
            </w:r>
            <w:proofErr w:type="spellEnd"/>
            <w:r w:rsidRPr="00E91C26">
              <w:rPr>
                <w:sz w:val="24"/>
                <w:szCs w:val="24"/>
              </w:rPr>
              <w:t xml:space="preserve"> штабелер</w:t>
            </w:r>
          </w:p>
        </w:tc>
      </w:tr>
      <w:tr w:rsidR="001D3220" w14:paraId="1D0F7414" w14:textId="37DA865D" w:rsidTr="00E82EB8">
        <w:tc>
          <w:tcPr>
            <w:tcW w:w="4938" w:type="dxa"/>
            <w:tcBorders>
              <w:top w:val="single" w:sz="12" w:space="0" w:color="auto"/>
            </w:tcBorders>
            <w:vAlign w:val="center"/>
          </w:tcPr>
          <w:p w14:paraId="4B991137" w14:textId="77777777" w:rsidR="001D3220" w:rsidRPr="00083852" w:rsidRDefault="001D3220" w:rsidP="00A34589">
            <w:pPr>
              <w:pStyle w:val="01"/>
              <w:ind w:left="0" w:right="0" w:firstLine="0"/>
              <w:rPr>
                <w:sz w:val="24"/>
                <w:szCs w:val="24"/>
              </w:rPr>
            </w:pPr>
            <w:r w:rsidRPr="00083852">
              <w:rPr>
                <w:sz w:val="24"/>
                <w:szCs w:val="24"/>
              </w:rPr>
              <w:t xml:space="preserve">Грузоподъемность, </w:t>
            </w:r>
            <w:r>
              <w:rPr>
                <w:sz w:val="24"/>
                <w:szCs w:val="24"/>
              </w:rPr>
              <w:t>кг</w:t>
            </w:r>
          </w:p>
        </w:tc>
        <w:tc>
          <w:tcPr>
            <w:tcW w:w="1779" w:type="dxa"/>
            <w:tcBorders>
              <w:top w:val="single" w:sz="12" w:space="0" w:color="auto"/>
            </w:tcBorders>
            <w:vAlign w:val="center"/>
          </w:tcPr>
          <w:p w14:paraId="4A363802" w14:textId="77777777" w:rsidR="001D3220" w:rsidRPr="00083852" w:rsidRDefault="001D3220" w:rsidP="00E82EB8">
            <w:pPr>
              <w:pStyle w:val="01"/>
              <w:ind w:left="0" w:right="0" w:firstLine="0"/>
              <w:jc w:val="center"/>
              <w:rPr>
                <w:sz w:val="24"/>
                <w:szCs w:val="24"/>
              </w:rPr>
            </w:pPr>
            <w:r>
              <w:rPr>
                <w:sz w:val="24"/>
                <w:szCs w:val="24"/>
              </w:rPr>
              <w:t>1600</w:t>
            </w:r>
          </w:p>
        </w:tc>
        <w:tc>
          <w:tcPr>
            <w:tcW w:w="1689" w:type="dxa"/>
            <w:tcBorders>
              <w:top w:val="single" w:sz="12" w:space="0" w:color="auto"/>
            </w:tcBorders>
          </w:tcPr>
          <w:p w14:paraId="0302C1BF" w14:textId="469B1500" w:rsidR="001D3220" w:rsidRDefault="00E82EB8" w:rsidP="00E82EB8">
            <w:pPr>
              <w:pStyle w:val="01"/>
              <w:ind w:left="0" w:right="0" w:firstLine="0"/>
              <w:jc w:val="center"/>
              <w:rPr>
                <w:sz w:val="24"/>
                <w:szCs w:val="24"/>
              </w:rPr>
            </w:pPr>
            <w:r>
              <w:rPr>
                <w:sz w:val="24"/>
                <w:szCs w:val="24"/>
              </w:rPr>
              <w:t>1500</w:t>
            </w:r>
          </w:p>
        </w:tc>
        <w:tc>
          <w:tcPr>
            <w:tcW w:w="1775" w:type="dxa"/>
            <w:tcBorders>
              <w:top w:val="single" w:sz="12" w:space="0" w:color="auto"/>
            </w:tcBorders>
          </w:tcPr>
          <w:p w14:paraId="55615D79" w14:textId="24DEE50B" w:rsidR="001D3220" w:rsidRDefault="00E82EB8" w:rsidP="00E82EB8">
            <w:pPr>
              <w:pStyle w:val="01"/>
              <w:ind w:left="0" w:right="0" w:firstLine="0"/>
              <w:jc w:val="center"/>
              <w:rPr>
                <w:sz w:val="24"/>
                <w:szCs w:val="24"/>
              </w:rPr>
            </w:pPr>
            <w:r>
              <w:rPr>
                <w:sz w:val="24"/>
                <w:szCs w:val="24"/>
              </w:rPr>
              <w:t>1600</w:t>
            </w:r>
          </w:p>
        </w:tc>
      </w:tr>
      <w:tr w:rsidR="001D3220" w14:paraId="1A746EFD" w14:textId="40603AF6" w:rsidTr="00E82EB8">
        <w:tc>
          <w:tcPr>
            <w:tcW w:w="4938" w:type="dxa"/>
            <w:vAlign w:val="center"/>
          </w:tcPr>
          <w:p w14:paraId="2894124A" w14:textId="77777777" w:rsidR="001D3220" w:rsidRPr="00083852" w:rsidRDefault="001D3220" w:rsidP="00A34589">
            <w:pPr>
              <w:pStyle w:val="01"/>
              <w:ind w:left="0" w:right="0" w:firstLine="0"/>
              <w:rPr>
                <w:sz w:val="24"/>
                <w:szCs w:val="24"/>
              </w:rPr>
            </w:pPr>
            <w:r>
              <w:rPr>
                <w:sz w:val="24"/>
                <w:szCs w:val="24"/>
              </w:rPr>
              <w:t>Высота подъема вил, м</w:t>
            </w:r>
          </w:p>
        </w:tc>
        <w:tc>
          <w:tcPr>
            <w:tcW w:w="1779" w:type="dxa"/>
            <w:vAlign w:val="center"/>
          </w:tcPr>
          <w:p w14:paraId="538E703B" w14:textId="77777777" w:rsidR="001D3220" w:rsidRPr="00083852" w:rsidRDefault="001D3220" w:rsidP="00E82EB8">
            <w:pPr>
              <w:pStyle w:val="01"/>
              <w:ind w:left="0" w:right="0" w:firstLine="0"/>
              <w:jc w:val="center"/>
              <w:rPr>
                <w:sz w:val="24"/>
                <w:szCs w:val="24"/>
              </w:rPr>
            </w:pPr>
            <w:r>
              <w:rPr>
                <w:sz w:val="24"/>
                <w:szCs w:val="24"/>
              </w:rPr>
              <w:t>3</w:t>
            </w:r>
          </w:p>
        </w:tc>
        <w:tc>
          <w:tcPr>
            <w:tcW w:w="1689" w:type="dxa"/>
          </w:tcPr>
          <w:p w14:paraId="0F5494E0" w14:textId="41C83CCE" w:rsidR="001D3220" w:rsidRDefault="00E82EB8" w:rsidP="00E82EB8">
            <w:pPr>
              <w:pStyle w:val="01"/>
              <w:ind w:left="0" w:right="0" w:firstLine="0"/>
              <w:jc w:val="center"/>
              <w:rPr>
                <w:sz w:val="24"/>
                <w:szCs w:val="24"/>
              </w:rPr>
            </w:pPr>
            <w:r>
              <w:rPr>
                <w:sz w:val="24"/>
                <w:szCs w:val="24"/>
              </w:rPr>
              <w:t>0,2</w:t>
            </w:r>
          </w:p>
        </w:tc>
        <w:tc>
          <w:tcPr>
            <w:tcW w:w="1775" w:type="dxa"/>
          </w:tcPr>
          <w:p w14:paraId="46C2BC8B" w14:textId="32F9C397" w:rsidR="001D3220" w:rsidRDefault="00E82EB8" w:rsidP="00E82EB8">
            <w:pPr>
              <w:pStyle w:val="01"/>
              <w:ind w:left="0" w:right="0" w:firstLine="0"/>
              <w:jc w:val="center"/>
              <w:rPr>
                <w:sz w:val="24"/>
                <w:szCs w:val="24"/>
              </w:rPr>
            </w:pPr>
            <w:r>
              <w:rPr>
                <w:sz w:val="24"/>
                <w:szCs w:val="24"/>
              </w:rPr>
              <w:t>12,7</w:t>
            </w:r>
          </w:p>
        </w:tc>
      </w:tr>
      <w:tr w:rsidR="00E82EB8" w14:paraId="16B12714" w14:textId="37C7FDC8" w:rsidTr="00A34589">
        <w:tc>
          <w:tcPr>
            <w:tcW w:w="4938" w:type="dxa"/>
            <w:vAlign w:val="center"/>
          </w:tcPr>
          <w:p w14:paraId="7FD2946E" w14:textId="77777777" w:rsidR="00E82EB8" w:rsidRDefault="00E82EB8" w:rsidP="00A34589">
            <w:pPr>
              <w:pStyle w:val="01"/>
              <w:ind w:left="0" w:right="0" w:firstLine="0"/>
              <w:rPr>
                <w:sz w:val="24"/>
                <w:szCs w:val="24"/>
              </w:rPr>
            </w:pPr>
            <w:r>
              <w:rPr>
                <w:sz w:val="24"/>
                <w:szCs w:val="24"/>
              </w:rPr>
              <w:t>Тип аккумулятора</w:t>
            </w:r>
          </w:p>
        </w:tc>
        <w:tc>
          <w:tcPr>
            <w:tcW w:w="5243" w:type="dxa"/>
            <w:gridSpan w:val="3"/>
            <w:vAlign w:val="center"/>
          </w:tcPr>
          <w:p w14:paraId="0E5FC0F8" w14:textId="4DE47435" w:rsidR="00E82EB8" w:rsidRDefault="00E82EB8" w:rsidP="00E82EB8">
            <w:pPr>
              <w:pStyle w:val="01"/>
              <w:ind w:left="0" w:right="0" w:firstLine="0"/>
              <w:jc w:val="center"/>
              <w:rPr>
                <w:sz w:val="24"/>
                <w:szCs w:val="24"/>
              </w:rPr>
            </w:pPr>
            <w:r w:rsidRPr="00E82EB8">
              <w:rPr>
                <w:sz w:val="24"/>
                <w:szCs w:val="24"/>
              </w:rPr>
              <w:t>литий-ионный</w:t>
            </w:r>
          </w:p>
        </w:tc>
      </w:tr>
      <w:tr w:rsidR="001D3220" w14:paraId="1D6CC459" w14:textId="0A7A9F5F" w:rsidTr="00E82EB8">
        <w:tc>
          <w:tcPr>
            <w:tcW w:w="4938" w:type="dxa"/>
            <w:vAlign w:val="center"/>
          </w:tcPr>
          <w:p w14:paraId="2534D760" w14:textId="77777777" w:rsidR="001D3220" w:rsidRPr="00083852" w:rsidRDefault="001D3220" w:rsidP="00A34589">
            <w:pPr>
              <w:pStyle w:val="01"/>
              <w:ind w:left="0" w:right="0" w:firstLine="0"/>
              <w:rPr>
                <w:sz w:val="24"/>
                <w:szCs w:val="24"/>
              </w:rPr>
            </w:pPr>
            <w:r>
              <w:rPr>
                <w:sz w:val="24"/>
                <w:szCs w:val="24"/>
              </w:rPr>
              <w:t>Мощность двигателя на передвижение, кВт</w:t>
            </w:r>
          </w:p>
        </w:tc>
        <w:tc>
          <w:tcPr>
            <w:tcW w:w="1779" w:type="dxa"/>
            <w:vAlign w:val="center"/>
          </w:tcPr>
          <w:p w14:paraId="77373EAF" w14:textId="77777777" w:rsidR="001D3220" w:rsidRPr="00083852" w:rsidRDefault="001D3220" w:rsidP="00E82EB8">
            <w:pPr>
              <w:pStyle w:val="01"/>
              <w:ind w:left="0" w:right="0" w:firstLine="0"/>
              <w:jc w:val="center"/>
              <w:rPr>
                <w:sz w:val="24"/>
                <w:szCs w:val="24"/>
              </w:rPr>
            </w:pPr>
            <w:r>
              <w:rPr>
                <w:sz w:val="24"/>
                <w:szCs w:val="24"/>
              </w:rPr>
              <w:t>7,5</w:t>
            </w:r>
          </w:p>
        </w:tc>
        <w:tc>
          <w:tcPr>
            <w:tcW w:w="1689" w:type="dxa"/>
          </w:tcPr>
          <w:p w14:paraId="3732C26C" w14:textId="41D41292" w:rsidR="001D3220" w:rsidRDefault="00E82EB8" w:rsidP="00E82EB8">
            <w:pPr>
              <w:pStyle w:val="01"/>
              <w:ind w:left="0" w:right="0" w:firstLine="0"/>
              <w:jc w:val="center"/>
              <w:rPr>
                <w:sz w:val="24"/>
                <w:szCs w:val="24"/>
              </w:rPr>
            </w:pPr>
            <w:r>
              <w:rPr>
                <w:sz w:val="24"/>
                <w:szCs w:val="24"/>
              </w:rPr>
              <w:t>0,75</w:t>
            </w:r>
          </w:p>
        </w:tc>
        <w:tc>
          <w:tcPr>
            <w:tcW w:w="1775" w:type="dxa"/>
          </w:tcPr>
          <w:p w14:paraId="1D40B89C" w14:textId="5C6E3C41" w:rsidR="001D3220" w:rsidRDefault="00E82EB8" w:rsidP="00E82EB8">
            <w:pPr>
              <w:pStyle w:val="01"/>
              <w:ind w:left="0" w:right="0" w:firstLine="0"/>
              <w:jc w:val="center"/>
              <w:rPr>
                <w:sz w:val="24"/>
                <w:szCs w:val="24"/>
              </w:rPr>
            </w:pPr>
            <w:r>
              <w:rPr>
                <w:sz w:val="24"/>
                <w:szCs w:val="24"/>
              </w:rPr>
              <w:t>8</w:t>
            </w:r>
          </w:p>
        </w:tc>
      </w:tr>
      <w:tr w:rsidR="001D3220" w14:paraId="0D548F02" w14:textId="56F6FBE2" w:rsidTr="00E82EB8">
        <w:tc>
          <w:tcPr>
            <w:tcW w:w="4938" w:type="dxa"/>
            <w:vAlign w:val="center"/>
          </w:tcPr>
          <w:p w14:paraId="70B55F13" w14:textId="77777777" w:rsidR="001D3220" w:rsidRPr="00083852" w:rsidRDefault="001D3220" w:rsidP="00A34589">
            <w:pPr>
              <w:pStyle w:val="01"/>
              <w:ind w:left="0" w:right="0" w:firstLine="0"/>
              <w:rPr>
                <w:sz w:val="24"/>
                <w:szCs w:val="24"/>
              </w:rPr>
            </w:pPr>
            <w:r>
              <w:rPr>
                <w:sz w:val="24"/>
                <w:szCs w:val="24"/>
              </w:rPr>
              <w:t>Мощность двигателя на подъем, кВт</w:t>
            </w:r>
          </w:p>
        </w:tc>
        <w:tc>
          <w:tcPr>
            <w:tcW w:w="1779" w:type="dxa"/>
            <w:vAlign w:val="center"/>
          </w:tcPr>
          <w:p w14:paraId="790D4672" w14:textId="77777777" w:rsidR="001D3220" w:rsidRPr="00083852" w:rsidRDefault="001D3220" w:rsidP="00E82EB8">
            <w:pPr>
              <w:pStyle w:val="01"/>
              <w:ind w:left="0" w:right="0" w:firstLine="0"/>
              <w:jc w:val="center"/>
              <w:rPr>
                <w:sz w:val="24"/>
                <w:szCs w:val="24"/>
              </w:rPr>
            </w:pPr>
            <w:r>
              <w:rPr>
                <w:sz w:val="24"/>
                <w:szCs w:val="24"/>
              </w:rPr>
              <w:t>7,7</w:t>
            </w:r>
          </w:p>
        </w:tc>
        <w:tc>
          <w:tcPr>
            <w:tcW w:w="1689" w:type="dxa"/>
          </w:tcPr>
          <w:p w14:paraId="4FC47B91" w14:textId="4F54F1F3" w:rsidR="001D3220" w:rsidRDefault="00E82EB8" w:rsidP="00E82EB8">
            <w:pPr>
              <w:pStyle w:val="01"/>
              <w:ind w:left="0" w:right="0" w:firstLine="0"/>
              <w:jc w:val="center"/>
              <w:rPr>
                <w:sz w:val="24"/>
                <w:szCs w:val="24"/>
              </w:rPr>
            </w:pPr>
            <w:r>
              <w:rPr>
                <w:sz w:val="24"/>
                <w:szCs w:val="24"/>
              </w:rPr>
              <w:t>–</w:t>
            </w:r>
          </w:p>
        </w:tc>
        <w:tc>
          <w:tcPr>
            <w:tcW w:w="1775" w:type="dxa"/>
          </w:tcPr>
          <w:p w14:paraId="5C29E451" w14:textId="392E0367" w:rsidR="001D3220" w:rsidRDefault="00E82EB8" w:rsidP="00E82EB8">
            <w:pPr>
              <w:pStyle w:val="01"/>
              <w:ind w:left="0" w:right="0" w:firstLine="0"/>
              <w:jc w:val="center"/>
              <w:rPr>
                <w:sz w:val="24"/>
                <w:szCs w:val="24"/>
              </w:rPr>
            </w:pPr>
            <w:r>
              <w:rPr>
                <w:sz w:val="24"/>
                <w:szCs w:val="24"/>
              </w:rPr>
              <w:t>21</w:t>
            </w:r>
          </w:p>
        </w:tc>
      </w:tr>
      <w:tr w:rsidR="001D3220" w14:paraId="6677468C" w14:textId="4E28E1C0" w:rsidTr="00E82EB8">
        <w:tc>
          <w:tcPr>
            <w:tcW w:w="4938" w:type="dxa"/>
            <w:vAlign w:val="center"/>
          </w:tcPr>
          <w:p w14:paraId="7FFF027C" w14:textId="020B5BF5" w:rsidR="001D3220" w:rsidRPr="00083852" w:rsidRDefault="001D3220" w:rsidP="00A34589">
            <w:pPr>
              <w:pStyle w:val="01"/>
              <w:ind w:left="0" w:right="0" w:firstLine="0"/>
              <w:rPr>
                <w:sz w:val="24"/>
                <w:szCs w:val="24"/>
              </w:rPr>
            </w:pPr>
            <w:r>
              <w:rPr>
                <w:sz w:val="24"/>
                <w:szCs w:val="24"/>
              </w:rPr>
              <w:t xml:space="preserve">Вес, </w:t>
            </w:r>
            <w:r w:rsidR="00E82EB8">
              <w:rPr>
                <w:sz w:val="24"/>
                <w:szCs w:val="24"/>
              </w:rPr>
              <w:t>т</w:t>
            </w:r>
          </w:p>
        </w:tc>
        <w:tc>
          <w:tcPr>
            <w:tcW w:w="1779" w:type="dxa"/>
            <w:vAlign w:val="center"/>
          </w:tcPr>
          <w:p w14:paraId="750F492D" w14:textId="1A33AE8C" w:rsidR="001D3220" w:rsidRPr="00083852" w:rsidRDefault="00E82EB8" w:rsidP="00E82EB8">
            <w:pPr>
              <w:pStyle w:val="01"/>
              <w:ind w:left="0" w:right="0" w:firstLine="0"/>
              <w:jc w:val="center"/>
              <w:rPr>
                <w:sz w:val="24"/>
                <w:szCs w:val="24"/>
              </w:rPr>
            </w:pPr>
            <w:r>
              <w:rPr>
                <w:sz w:val="24"/>
                <w:szCs w:val="24"/>
              </w:rPr>
              <w:t>3</w:t>
            </w:r>
          </w:p>
        </w:tc>
        <w:tc>
          <w:tcPr>
            <w:tcW w:w="1689" w:type="dxa"/>
          </w:tcPr>
          <w:p w14:paraId="1111AA38" w14:textId="770B06F9" w:rsidR="001D3220" w:rsidRDefault="00E82EB8" w:rsidP="00E82EB8">
            <w:pPr>
              <w:pStyle w:val="01"/>
              <w:ind w:left="0" w:right="0" w:firstLine="0"/>
              <w:jc w:val="center"/>
              <w:rPr>
                <w:sz w:val="24"/>
                <w:szCs w:val="24"/>
              </w:rPr>
            </w:pPr>
            <w:r>
              <w:rPr>
                <w:sz w:val="24"/>
                <w:szCs w:val="24"/>
              </w:rPr>
              <w:t>0,2</w:t>
            </w:r>
          </w:p>
        </w:tc>
        <w:tc>
          <w:tcPr>
            <w:tcW w:w="1775" w:type="dxa"/>
          </w:tcPr>
          <w:p w14:paraId="116952ED" w14:textId="0BAC9E3E" w:rsidR="001D3220" w:rsidRDefault="00E82EB8" w:rsidP="00E82EB8">
            <w:pPr>
              <w:pStyle w:val="01"/>
              <w:ind w:left="0" w:right="0" w:firstLine="0"/>
              <w:jc w:val="center"/>
              <w:rPr>
                <w:sz w:val="24"/>
                <w:szCs w:val="24"/>
              </w:rPr>
            </w:pPr>
            <w:r>
              <w:rPr>
                <w:sz w:val="24"/>
                <w:szCs w:val="24"/>
              </w:rPr>
              <w:t>10</w:t>
            </w:r>
          </w:p>
        </w:tc>
      </w:tr>
      <w:tr w:rsidR="00E82EB8" w14:paraId="02DF3E60" w14:textId="77777777" w:rsidTr="00E82EB8">
        <w:tc>
          <w:tcPr>
            <w:tcW w:w="4938" w:type="dxa"/>
            <w:tcBorders>
              <w:bottom w:val="single" w:sz="12" w:space="0" w:color="auto"/>
            </w:tcBorders>
            <w:vAlign w:val="center"/>
          </w:tcPr>
          <w:p w14:paraId="58C278EA" w14:textId="2602813A" w:rsidR="00E82EB8" w:rsidRDefault="00E82EB8" w:rsidP="00A34589">
            <w:pPr>
              <w:pStyle w:val="01"/>
              <w:ind w:left="0" w:right="0" w:firstLine="0"/>
              <w:rPr>
                <w:sz w:val="24"/>
                <w:szCs w:val="24"/>
              </w:rPr>
            </w:pPr>
            <w:r>
              <w:rPr>
                <w:sz w:val="24"/>
                <w:szCs w:val="24"/>
              </w:rPr>
              <w:t>Количество, шт.</w:t>
            </w:r>
          </w:p>
        </w:tc>
        <w:tc>
          <w:tcPr>
            <w:tcW w:w="1779" w:type="dxa"/>
            <w:tcBorders>
              <w:bottom w:val="single" w:sz="12" w:space="0" w:color="auto"/>
            </w:tcBorders>
            <w:vAlign w:val="center"/>
          </w:tcPr>
          <w:p w14:paraId="37A57BA8" w14:textId="7492C955" w:rsidR="00E82EB8" w:rsidRDefault="00E82EB8" w:rsidP="00E82EB8">
            <w:pPr>
              <w:pStyle w:val="01"/>
              <w:ind w:left="0" w:right="0" w:firstLine="0"/>
              <w:jc w:val="center"/>
              <w:rPr>
                <w:sz w:val="24"/>
                <w:szCs w:val="24"/>
              </w:rPr>
            </w:pPr>
            <w:r>
              <w:rPr>
                <w:sz w:val="24"/>
                <w:szCs w:val="24"/>
              </w:rPr>
              <w:t>5</w:t>
            </w:r>
          </w:p>
        </w:tc>
        <w:tc>
          <w:tcPr>
            <w:tcW w:w="1689" w:type="dxa"/>
            <w:tcBorders>
              <w:bottom w:val="single" w:sz="12" w:space="0" w:color="auto"/>
            </w:tcBorders>
          </w:tcPr>
          <w:p w14:paraId="62859CEB" w14:textId="46127997" w:rsidR="00E82EB8" w:rsidRDefault="00E82EB8" w:rsidP="00E82EB8">
            <w:pPr>
              <w:pStyle w:val="01"/>
              <w:ind w:left="0" w:right="0" w:firstLine="0"/>
              <w:jc w:val="center"/>
              <w:rPr>
                <w:sz w:val="24"/>
                <w:szCs w:val="24"/>
              </w:rPr>
            </w:pPr>
            <w:r>
              <w:rPr>
                <w:sz w:val="24"/>
                <w:szCs w:val="24"/>
              </w:rPr>
              <w:t>1</w:t>
            </w:r>
            <w:r w:rsidR="00DB0449">
              <w:rPr>
                <w:sz w:val="24"/>
                <w:szCs w:val="24"/>
              </w:rPr>
              <w:t>2</w:t>
            </w:r>
          </w:p>
        </w:tc>
        <w:tc>
          <w:tcPr>
            <w:tcW w:w="1775" w:type="dxa"/>
            <w:tcBorders>
              <w:bottom w:val="single" w:sz="12" w:space="0" w:color="auto"/>
            </w:tcBorders>
          </w:tcPr>
          <w:p w14:paraId="3AE1C8C0" w14:textId="3CEB2B8C" w:rsidR="00E82EB8" w:rsidRDefault="00E82EB8" w:rsidP="00E82EB8">
            <w:pPr>
              <w:pStyle w:val="01"/>
              <w:ind w:left="0" w:right="0" w:firstLine="0"/>
              <w:jc w:val="center"/>
              <w:rPr>
                <w:sz w:val="24"/>
                <w:szCs w:val="24"/>
              </w:rPr>
            </w:pPr>
            <w:r>
              <w:rPr>
                <w:sz w:val="24"/>
                <w:szCs w:val="24"/>
              </w:rPr>
              <w:t>6</w:t>
            </w:r>
          </w:p>
        </w:tc>
      </w:tr>
      <w:bookmarkEnd w:id="60"/>
    </w:tbl>
    <w:p w14:paraId="17B09138" w14:textId="7AF54ACB" w:rsidR="002C63E7" w:rsidRDefault="002C63E7" w:rsidP="00751BEB">
      <w:pPr>
        <w:pStyle w:val="01"/>
        <w:ind w:left="0" w:right="0" w:firstLine="0"/>
        <w:jc w:val="center"/>
      </w:pPr>
    </w:p>
    <w:p w14:paraId="29B3EE9A" w14:textId="42788FD2" w:rsidR="00864F16" w:rsidRPr="006352ED" w:rsidRDefault="00864F16" w:rsidP="00864F16">
      <w:pPr>
        <w:pStyle w:val="01"/>
        <w:spacing w:before="120"/>
        <w:ind w:left="0" w:right="0" w:firstLine="142"/>
        <w:rPr>
          <w:sz w:val="24"/>
          <w:szCs w:val="24"/>
        </w:rPr>
      </w:pPr>
      <w:r w:rsidRPr="006352ED">
        <w:rPr>
          <w:sz w:val="24"/>
          <w:szCs w:val="24"/>
        </w:rPr>
        <w:t xml:space="preserve">Таблица </w:t>
      </w:r>
      <w:r>
        <w:rPr>
          <w:sz w:val="24"/>
          <w:szCs w:val="24"/>
        </w:rPr>
        <w:t>8.2 – Технические характеристики кран-балок</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807"/>
        <w:gridCol w:w="2842"/>
        <w:gridCol w:w="2532"/>
      </w:tblGrid>
      <w:tr w:rsidR="00296167" w14:paraId="76F15FB5" w14:textId="082348AA" w:rsidTr="006C0EF8">
        <w:tc>
          <w:tcPr>
            <w:tcW w:w="4807" w:type="dxa"/>
            <w:vMerge w:val="restart"/>
            <w:tcBorders>
              <w:top w:val="single" w:sz="12" w:space="0" w:color="auto"/>
            </w:tcBorders>
            <w:vAlign w:val="center"/>
          </w:tcPr>
          <w:p w14:paraId="76D54D27" w14:textId="77777777" w:rsidR="00296167" w:rsidRPr="00083852" w:rsidRDefault="00296167" w:rsidP="0032021E">
            <w:pPr>
              <w:pStyle w:val="01"/>
              <w:ind w:left="0" w:right="0" w:firstLine="0"/>
              <w:jc w:val="center"/>
              <w:rPr>
                <w:sz w:val="24"/>
                <w:szCs w:val="24"/>
              </w:rPr>
            </w:pPr>
            <w:r w:rsidRPr="00083852">
              <w:rPr>
                <w:sz w:val="24"/>
                <w:szCs w:val="24"/>
              </w:rPr>
              <w:t>Техническая характеристика</w:t>
            </w:r>
          </w:p>
        </w:tc>
        <w:tc>
          <w:tcPr>
            <w:tcW w:w="5374" w:type="dxa"/>
            <w:gridSpan w:val="2"/>
            <w:tcBorders>
              <w:top w:val="single" w:sz="12" w:space="0" w:color="auto"/>
              <w:bottom w:val="single" w:sz="12" w:space="0" w:color="auto"/>
            </w:tcBorders>
            <w:vAlign w:val="center"/>
          </w:tcPr>
          <w:p w14:paraId="4CA74B7E" w14:textId="1BD25085" w:rsidR="00296167" w:rsidRPr="00083852" w:rsidRDefault="00296167" w:rsidP="0032021E">
            <w:pPr>
              <w:pStyle w:val="01"/>
              <w:ind w:left="0" w:right="0" w:firstLine="0"/>
              <w:jc w:val="center"/>
              <w:rPr>
                <w:sz w:val="24"/>
                <w:szCs w:val="24"/>
              </w:rPr>
            </w:pPr>
            <w:r w:rsidRPr="00083852">
              <w:rPr>
                <w:sz w:val="24"/>
                <w:szCs w:val="24"/>
              </w:rPr>
              <w:t>Значение</w:t>
            </w:r>
          </w:p>
        </w:tc>
      </w:tr>
      <w:tr w:rsidR="0032021E" w14:paraId="096CAC63" w14:textId="77777777" w:rsidTr="006C0EF8">
        <w:tc>
          <w:tcPr>
            <w:tcW w:w="4807" w:type="dxa"/>
            <w:vMerge/>
            <w:tcBorders>
              <w:bottom w:val="single" w:sz="12" w:space="0" w:color="auto"/>
            </w:tcBorders>
            <w:vAlign w:val="center"/>
          </w:tcPr>
          <w:p w14:paraId="66B7DEDD" w14:textId="77777777" w:rsidR="0032021E" w:rsidRPr="00083852" w:rsidRDefault="0032021E" w:rsidP="0032021E">
            <w:pPr>
              <w:pStyle w:val="01"/>
              <w:ind w:left="0" w:right="0" w:firstLine="0"/>
              <w:jc w:val="center"/>
              <w:rPr>
                <w:sz w:val="24"/>
                <w:szCs w:val="24"/>
              </w:rPr>
            </w:pPr>
          </w:p>
        </w:tc>
        <w:tc>
          <w:tcPr>
            <w:tcW w:w="2842" w:type="dxa"/>
            <w:tcBorders>
              <w:top w:val="single" w:sz="12" w:space="0" w:color="auto"/>
              <w:bottom w:val="single" w:sz="12" w:space="0" w:color="auto"/>
            </w:tcBorders>
            <w:vAlign w:val="center"/>
          </w:tcPr>
          <w:p w14:paraId="36EDAE4F" w14:textId="7C542821" w:rsidR="0032021E" w:rsidRPr="00083852" w:rsidRDefault="0032021E" w:rsidP="0032021E">
            <w:pPr>
              <w:pStyle w:val="01"/>
              <w:ind w:left="0" w:right="0" w:firstLine="0"/>
              <w:jc w:val="center"/>
              <w:rPr>
                <w:sz w:val="24"/>
                <w:szCs w:val="24"/>
              </w:rPr>
            </w:pPr>
            <w:r w:rsidRPr="00083852">
              <w:rPr>
                <w:sz w:val="24"/>
                <w:szCs w:val="24"/>
              </w:rPr>
              <w:t>Общепромышленное</w:t>
            </w:r>
            <w:r>
              <w:rPr>
                <w:sz w:val="24"/>
                <w:szCs w:val="24"/>
              </w:rPr>
              <w:t xml:space="preserve"> и</w:t>
            </w:r>
            <w:r w:rsidRPr="00083852">
              <w:rPr>
                <w:sz w:val="24"/>
                <w:szCs w:val="24"/>
              </w:rPr>
              <w:t>сполнение</w:t>
            </w:r>
          </w:p>
        </w:tc>
        <w:tc>
          <w:tcPr>
            <w:tcW w:w="2532" w:type="dxa"/>
            <w:vAlign w:val="center"/>
          </w:tcPr>
          <w:p w14:paraId="5744E75D" w14:textId="40751950" w:rsidR="0032021E" w:rsidRPr="00083852" w:rsidRDefault="0032021E" w:rsidP="0032021E">
            <w:pPr>
              <w:pStyle w:val="01"/>
              <w:ind w:left="0" w:right="0" w:firstLine="0"/>
              <w:jc w:val="center"/>
              <w:rPr>
                <w:sz w:val="24"/>
                <w:szCs w:val="24"/>
              </w:rPr>
            </w:pPr>
            <w:r>
              <w:rPr>
                <w:sz w:val="24"/>
                <w:szCs w:val="24"/>
              </w:rPr>
              <w:t>Взрывозащищенное и</w:t>
            </w:r>
            <w:r w:rsidRPr="00083852">
              <w:rPr>
                <w:sz w:val="24"/>
                <w:szCs w:val="24"/>
              </w:rPr>
              <w:t>сполнение</w:t>
            </w:r>
          </w:p>
        </w:tc>
      </w:tr>
      <w:tr w:rsidR="0032021E" w14:paraId="77754E1A" w14:textId="49080148" w:rsidTr="006C0EF8">
        <w:tc>
          <w:tcPr>
            <w:tcW w:w="4807" w:type="dxa"/>
            <w:tcBorders>
              <w:top w:val="single" w:sz="12" w:space="0" w:color="auto"/>
            </w:tcBorders>
            <w:vAlign w:val="center"/>
          </w:tcPr>
          <w:p w14:paraId="24F1995E" w14:textId="77777777" w:rsidR="0032021E" w:rsidRPr="00083852" w:rsidRDefault="0032021E" w:rsidP="0032021E">
            <w:pPr>
              <w:pStyle w:val="01"/>
              <w:ind w:left="0" w:right="0" w:firstLine="0"/>
              <w:rPr>
                <w:sz w:val="24"/>
                <w:szCs w:val="24"/>
              </w:rPr>
            </w:pPr>
            <w:r w:rsidRPr="00083852">
              <w:rPr>
                <w:sz w:val="24"/>
                <w:szCs w:val="24"/>
              </w:rPr>
              <w:t>Грузоподъемность, т</w:t>
            </w:r>
          </w:p>
        </w:tc>
        <w:tc>
          <w:tcPr>
            <w:tcW w:w="5374" w:type="dxa"/>
            <w:gridSpan w:val="2"/>
            <w:tcBorders>
              <w:top w:val="single" w:sz="12" w:space="0" w:color="auto"/>
            </w:tcBorders>
            <w:vAlign w:val="center"/>
          </w:tcPr>
          <w:p w14:paraId="5325FF32" w14:textId="39D619DD" w:rsidR="0032021E" w:rsidRPr="00083852" w:rsidRDefault="0032021E" w:rsidP="0032021E">
            <w:pPr>
              <w:pStyle w:val="01"/>
              <w:ind w:left="0" w:right="0" w:firstLine="0"/>
              <w:jc w:val="center"/>
              <w:rPr>
                <w:sz w:val="24"/>
                <w:szCs w:val="24"/>
              </w:rPr>
            </w:pPr>
            <w:r w:rsidRPr="00083852">
              <w:rPr>
                <w:sz w:val="24"/>
                <w:szCs w:val="24"/>
              </w:rPr>
              <w:t>10</w:t>
            </w:r>
          </w:p>
        </w:tc>
      </w:tr>
      <w:tr w:rsidR="0032021E" w14:paraId="4FC40109" w14:textId="73BC0B69" w:rsidTr="006C0EF8">
        <w:tc>
          <w:tcPr>
            <w:tcW w:w="4807" w:type="dxa"/>
            <w:vAlign w:val="center"/>
          </w:tcPr>
          <w:p w14:paraId="6A422252" w14:textId="77777777" w:rsidR="0032021E" w:rsidRPr="00083852" w:rsidRDefault="0032021E" w:rsidP="0032021E">
            <w:pPr>
              <w:pStyle w:val="01"/>
              <w:ind w:left="0" w:right="0" w:firstLine="0"/>
              <w:rPr>
                <w:sz w:val="24"/>
                <w:szCs w:val="24"/>
              </w:rPr>
            </w:pPr>
            <w:r w:rsidRPr="00083852">
              <w:rPr>
                <w:sz w:val="24"/>
                <w:szCs w:val="24"/>
              </w:rPr>
              <w:t>Тип крана</w:t>
            </w:r>
          </w:p>
        </w:tc>
        <w:tc>
          <w:tcPr>
            <w:tcW w:w="5374" w:type="dxa"/>
            <w:gridSpan w:val="2"/>
            <w:vAlign w:val="center"/>
          </w:tcPr>
          <w:p w14:paraId="100EAAB7" w14:textId="0433DBCA" w:rsidR="0032021E" w:rsidRPr="00083852" w:rsidRDefault="0032021E" w:rsidP="0032021E">
            <w:pPr>
              <w:pStyle w:val="01"/>
              <w:ind w:left="0" w:right="0" w:firstLine="0"/>
              <w:jc w:val="center"/>
              <w:rPr>
                <w:sz w:val="24"/>
                <w:szCs w:val="24"/>
              </w:rPr>
            </w:pPr>
            <w:r w:rsidRPr="00083852">
              <w:rPr>
                <w:sz w:val="24"/>
                <w:szCs w:val="24"/>
              </w:rPr>
              <w:t>опорный</w:t>
            </w:r>
          </w:p>
        </w:tc>
      </w:tr>
      <w:tr w:rsidR="006C0EF8" w14:paraId="0011B62A" w14:textId="0322580F" w:rsidTr="006C0EF8">
        <w:tc>
          <w:tcPr>
            <w:tcW w:w="4807" w:type="dxa"/>
            <w:vAlign w:val="center"/>
          </w:tcPr>
          <w:p w14:paraId="5827F412" w14:textId="77777777" w:rsidR="006C0EF8" w:rsidRPr="00083852" w:rsidRDefault="006C0EF8" w:rsidP="00A34589">
            <w:pPr>
              <w:pStyle w:val="01"/>
              <w:ind w:left="0" w:right="0" w:firstLine="0"/>
              <w:rPr>
                <w:sz w:val="24"/>
                <w:szCs w:val="24"/>
              </w:rPr>
            </w:pPr>
            <w:r w:rsidRPr="00083852">
              <w:rPr>
                <w:sz w:val="24"/>
                <w:szCs w:val="24"/>
              </w:rPr>
              <w:t>Высота подъема, м</w:t>
            </w:r>
          </w:p>
        </w:tc>
        <w:tc>
          <w:tcPr>
            <w:tcW w:w="5374" w:type="dxa"/>
            <w:gridSpan w:val="2"/>
            <w:tcBorders>
              <w:bottom w:val="single" w:sz="4" w:space="0" w:color="auto"/>
            </w:tcBorders>
            <w:vAlign w:val="center"/>
          </w:tcPr>
          <w:p w14:paraId="5798F903" w14:textId="1579C683" w:rsidR="006C0EF8" w:rsidRPr="00083852" w:rsidRDefault="006C0EF8" w:rsidP="006C0EF8">
            <w:pPr>
              <w:pStyle w:val="01"/>
              <w:ind w:left="0" w:right="0" w:firstLine="0"/>
              <w:jc w:val="center"/>
              <w:rPr>
                <w:sz w:val="24"/>
                <w:szCs w:val="24"/>
              </w:rPr>
            </w:pPr>
            <w:r>
              <w:rPr>
                <w:sz w:val="24"/>
                <w:szCs w:val="24"/>
              </w:rPr>
              <w:t>14,0</w:t>
            </w:r>
          </w:p>
        </w:tc>
      </w:tr>
      <w:tr w:rsidR="006C0EF8" w14:paraId="00EB96AE" w14:textId="276B4B2C" w:rsidTr="006C0EF8">
        <w:tc>
          <w:tcPr>
            <w:tcW w:w="4807" w:type="dxa"/>
            <w:vAlign w:val="center"/>
          </w:tcPr>
          <w:p w14:paraId="2D689B33" w14:textId="77777777" w:rsidR="006C0EF8" w:rsidRPr="00083852" w:rsidRDefault="006C0EF8" w:rsidP="0032021E">
            <w:pPr>
              <w:pStyle w:val="01"/>
              <w:ind w:left="0" w:right="0" w:firstLine="0"/>
              <w:rPr>
                <w:sz w:val="24"/>
                <w:szCs w:val="24"/>
              </w:rPr>
            </w:pPr>
            <w:r w:rsidRPr="00083852">
              <w:rPr>
                <w:sz w:val="24"/>
                <w:szCs w:val="24"/>
              </w:rPr>
              <w:t>Пролет крана, м</w:t>
            </w:r>
          </w:p>
        </w:tc>
        <w:tc>
          <w:tcPr>
            <w:tcW w:w="2842" w:type="dxa"/>
            <w:tcBorders>
              <w:top w:val="single" w:sz="4" w:space="0" w:color="auto"/>
              <w:bottom w:val="single" w:sz="4" w:space="0" w:color="auto"/>
              <w:right w:val="single" w:sz="12" w:space="0" w:color="auto"/>
            </w:tcBorders>
            <w:vAlign w:val="center"/>
          </w:tcPr>
          <w:p w14:paraId="351066E6" w14:textId="40EC1B90" w:rsidR="006C0EF8" w:rsidRPr="00083852" w:rsidRDefault="00EE267D" w:rsidP="0032021E">
            <w:pPr>
              <w:pStyle w:val="01"/>
              <w:ind w:left="0" w:right="0" w:firstLine="0"/>
              <w:jc w:val="center"/>
              <w:rPr>
                <w:sz w:val="24"/>
                <w:szCs w:val="24"/>
              </w:rPr>
            </w:pPr>
            <w:r>
              <w:rPr>
                <w:sz w:val="24"/>
                <w:szCs w:val="24"/>
              </w:rPr>
              <w:t>16,5</w:t>
            </w:r>
          </w:p>
        </w:tc>
        <w:tc>
          <w:tcPr>
            <w:tcW w:w="2532" w:type="dxa"/>
            <w:tcBorders>
              <w:top w:val="single" w:sz="4" w:space="0" w:color="auto"/>
              <w:left w:val="single" w:sz="12" w:space="0" w:color="auto"/>
              <w:bottom w:val="single" w:sz="4" w:space="0" w:color="auto"/>
            </w:tcBorders>
            <w:vAlign w:val="center"/>
          </w:tcPr>
          <w:p w14:paraId="5A2F8E21" w14:textId="1A973FBA" w:rsidR="006C0EF8" w:rsidRPr="00083852" w:rsidRDefault="006C0EF8" w:rsidP="006C0EF8">
            <w:pPr>
              <w:pStyle w:val="01"/>
              <w:ind w:left="0" w:right="0" w:firstLine="0"/>
              <w:jc w:val="center"/>
              <w:rPr>
                <w:sz w:val="24"/>
                <w:szCs w:val="24"/>
              </w:rPr>
            </w:pPr>
            <w:r w:rsidRPr="00083852">
              <w:rPr>
                <w:sz w:val="24"/>
                <w:szCs w:val="24"/>
              </w:rPr>
              <w:t>20,5</w:t>
            </w:r>
          </w:p>
        </w:tc>
      </w:tr>
      <w:tr w:rsidR="0032021E" w14:paraId="643ED5FC" w14:textId="07F2CDF0" w:rsidTr="006C0EF8">
        <w:tc>
          <w:tcPr>
            <w:tcW w:w="4807" w:type="dxa"/>
            <w:vAlign w:val="center"/>
          </w:tcPr>
          <w:p w14:paraId="2324402B" w14:textId="77777777" w:rsidR="0032021E" w:rsidRPr="00083852" w:rsidRDefault="0032021E" w:rsidP="0032021E">
            <w:pPr>
              <w:pStyle w:val="01"/>
              <w:ind w:left="0" w:right="0" w:firstLine="0"/>
              <w:rPr>
                <w:sz w:val="24"/>
                <w:szCs w:val="24"/>
              </w:rPr>
            </w:pPr>
            <w:r>
              <w:rPr>
                <w:sz w:val="24"/>
                <w:szCs w:val="24"/>
              </w:rPr>
              <w:t>Тип токопровода</w:t>
            </w:r>
          </w:p>
        </w:tc>
        <w:tc>
          <w:tcPr>
            <w:tcW w:w="2842" w:type="dxa"/>
            <w:tcBorders>
              <w:top w:val="single" w:sz="4" w:space="0" w:color="auto"/>
              <w:bottom w:val="single" w:sz="4" w:space="0" w:color="auto"/>
              <w:right w:val="single" w:sz="12" w:space="0" w:color="auto"/>
            </w:tcBorders>
            <w:vAlign w:val="center"/>
          </w:tcPr>
          <w:p w14:paraId="40BE6BEA" w14:textId="77777777" w:rsidR="0032021E" w:rsidRPr="00083852" w:rsidRDefault="0032021E" w:rsidP="0032021E">
            <w:pPr>
              <w:pStyle w:val="01"/>
              <w:ind w:left="0" w:right="0" w:firstLine="0"/>
              <w:jc w:val="center"/>
              <w:rPr>
                <w:sz w:val="24"/>
                <w:szCs w:val="24"/>
              </w:rPr>
            </w:pPr>
            <w:r>
              <w:rPr>
                <w:sz w:val="24"/>
                <w:szCs w:val="24"/>
              </w:rPr>
              <w:t xml:space="preserve">троллейный </w:t>
            </w:r>
            <w:proofErr w:type="spellStart"/>
            <w:r>
              <w:rPr>
                <w:sz w:val="24"/>
                <w:szCs w:val="24"/>
              </w:rPr>
              <w:t>шинопровод</w:t>
            </w:r>
            <w:proofErr w:type="spellEnd"/>
          </w:p>
        </w:tc>
        <w:tc>
          <w:tcPr>
            <w:tcW w:w="2532" w:type="dxa"/>
            <w:tcBorders>
              <w:top w:val="single" w:sz="4" w:space="0" w:color="auto"/>
              <w:left w:val="single" w:sz="12" w:space="0" w:color="auto"/>
              <w:bottom w:val="single" w:sz="4" w:space="0" w:color="auto"/>
            </w:tcBorders>
            <w:vAlign w:val="center"/>
          </w:tcPr>
          <w:p w14:paraId="08D31535" w14:textId="7329E720" w:rsidR="0032021E" w:rsidRDefault="0032021E" w:rsidP="0032021E">
            <w:pPr>
              <w:pStyle w:val="01"/>
              <w:ind w:left="0" w:right="0" w:firstLine="0"/>
              <w:jc w:val="center"/>
              <w:rPr>
                <w:sz w:val="24"/>
                <w:szCs w:val="24"/>
              </w:rPr>
            </w:pPr>
            <w:r>
              <w:rPr>
                <w:sz w:val="24"/>
                <w:szCs w:val="24"/>
              </w:rPr>
              <w:t>кабельный подвес</w:t>
            </w:r>
          </w:p>
        </w:tc>
      </w:tr>
      <w:tr w:rsidR="0032021E" w14:paraId="793E75AF" w14:textId="24E15263" w:rsidTr="006C0EF8">
        <w:tc>
          <w:tcPr>
            <w:tcW w:w="4807" w:type="dxa"/>
            <w:vAlign w:val="center"/>
          </w:tcPr>
          <w:p w14:paraId="59A4068D" w14:textId="77777777" w:rsidR="0032021E" w:rsidRPr="00083852" w:rsidRDefault="0032021E" w:rsidP="0032021E">
            <w:pPr>
              <w:pStyle w:val="01"/>
              <w:ind w:left="0" w:right="0" w:firstLine="0"/>
              <w:rPr>
                <w:sz w:val="24"/>
                <w:szCs w:val="24"/>
              </w:rPr>
            </w:pPr>
            <w:r w:rsidRPr="00083852">
              <w:rPr>
                <w:sz w:val="24"/>
                <w:szCs w:val="24"/>
              </w:rPr>
              <w:t>Тип и исполнение тали</w:t>
            </w:r>
          </w:p>
        </w:tc>
        <w:tc>
          <w:tcPr>
            <w:tcW w:w="5374" w:type="dxa"/>
            <w:gridSpan w:val="2"/>
            <w:tcBorders>
              <w:top w:val="single" w:sz="4" w:space="0" w:color="auto"/>
            </w:tcBorders>
            <w:vAlign w:val="center"/>
          </w:tcPr>
          <w:p w14:paraId="732256C3" w14:textId="31968B49" w:rsidR="0032021E" w:rsidRPr="00083852" w:rsidRDefault="0032021E" w:rsidP="0032021E">
            <w:pPr>
              <w:pStyle w:val="01"/>
              <w:ind w:left="0" w:right="0" w:firstLine="0"/>
              <w:jc w:val="center"/>
              <w:rPr>
                <w:sz w:val="24"/>
                <w:szCs w:val="24"/>
              </w:rPr>
            </w:pPr>
            <w:r w:rsidRPr="00083852">
              <w:rPr>
                <w:sz w:val="24"/>
                <w:szCs w:val="24"/>
              </w:rPr>
              <w:t>электрическая, канатная</w:t>
            </w:r>
          </w:p>
        </w:tc>
      </w:tr>
      <w:tr w:rsidR="0032021E" w14:paraId="26D68768" w14:textId="076775FF" w:rsidTr="006C0EF8">
        <w:tc>
          <w:tcPr>
            <w:tcW w:w="4807" w:type="dxa"/>
            <w:vAlign w:val="center"/>
          </w:tcPr>
          <w:p w14:paraId="6C35B1A2" w14:textId="77777777" w:rsidR="0032021E" w:rsidRPr="00083852" w:rsidRDefault="0032021E" w:rsidP="0032021E">
            <w:pPr>
              <w:pStyle w:val="01"/>
              <w:ind w:left="0" w:right="0" w:firstLine="0"/>
              <w:rPr>
                <w:sz w:val="24"/>
                <w:szCs w:val="24"/>
              </w:rPr>
            </w:pPr>
            <w:r w:rsidRPr="00083852">
              <w:rPr>
                <w:sz w:val="24"/>
                <w:szCs w:val="24"/>
              </w:rPr>
              <w:t>Управление краном</w:t>
            </w:r>
          </w:p>
        </w:tc>
        <w:tc>
          <w:tcPr>
            <w:tcW w:w="5374" w:type="dxa"/>
            <w:gridSpan w:val="2"/>
            <w:vAlign w:val="center"/>
          </w:tcPr>
          <w:p w14:paraId="2726748E" w14:textId="01D43C81" w:rsidR="0032021E" w:rsidRPr="00083852" w:rsidRDefault="0032021E" w:rsidP="0032021E">
            <w:pPr>
              <w:pStyle w:val="01"/>
              <w:ind w:left="0" w:right="0" w:firstLine="0"/>
              <w:jc w:val="center"/>
              <w:rPr>
                <w:sz w:val="24"/>
                <w:szCs w:val="24"/>
              </w:rPr>
            </w:pPr>
            <w:r w:rsidRPr="0032021E">
              <w:rPr>
                <w:sz w:val="24"/>
                <w:szCs w:val="24"/>
              </w:rPr>
              <w:t>с пола посредством кнопочного аппарата, подвешенного на кране</w:t>
            </w:r>
          </w:p>
        </w:tc>
      </w:tr>
      <w:tr w:rsidR="0032021E" w14:paraId="03B7483A" w14:textId="095238EA" w:rsidTr="006C0EF8">
        <w:tc>
          <w:tcPr>
            <w:tcW w:w="4807" w:type="dxa"/>
            <w:vAlign w:val="center"/>
          </w:tcPr>
          <w:p w14:paraId="0F156A84" w14:textId="77777777" w:rsidR="0032021E" w:rsidRPr="00083852" w:rsidRDefault="0032021E" w:rsidP="0032021E">
            <w:pPr>
              <w:pStyle w:val="01"/>
              <w:ind w:left="0" w:right="0" w:firstLine="0"/>
              <w:rPr>
                <w:sz w:val="24"/>
                <w:szCs w:val="24"/>
              </w:rPr>
            </w:pPr>
            <w:r w:rsidRPr="00083852">
              <w:rPr>
                <w:sz w:val="24"/>
                <w:szCs w:val="24"/>
              </w:rPr>
              <w:t>Суммарная мощность, кВт</w:t>
            </w:r>
          </w:p>
        </w:tc>
        <w:tc>
          <w:tcPr>
            <w:tcW w:w="2842" w:type="dxa"/>
            <w:vAlign w:val="center"/>
          </w:tcPr>
          <w:p w14:paraId="43A3F33D" w14:textId="78AB87D9" w:rsidR="0032021E" w:rsidRPr="00083852" w:rsidRDefault="0032021E" w:rsidP="0032021E">
            <w:pPr>
              <w:pStyle w:val="01"/>
              <w:ind w:left="0" w:right="0" w:firstLine="0"/>
              <w:jc w:val="center"/>
              <w:rPr>
                <w:sz w:val="24"/>
                <w:szCs w:val="24"/>
              </w:rPr>
            </w:pPr>
            <w:r w:rsidRPr="00083852">
              <w:rPr>
                <w:sz w:val="24"/>
                <w:szCs w:val="24"/>
              </w:rPr>
              <w:t>11,</w:t>
            </w:r>
            <w:r w:rsidR="006C0EF8">
              <w:rPr>
                <w:sz w:val="24"/>
                <w:szCs w:val="24"/>
              </w:rPr>
              <w:t>0</w:t>
            </w:r>
          </w:p>
        </w:tc>
        <w:tc>
          <w:tcPr>
            <w:tcW w:w="2532" w:type="dxa"/>
            <w:vAlign w:val="center"/>
          </w:tcPr>
          <w:p w14:paraId="325E2DDE" w14:textId="76EF00EC" w:rsidR="0032021E" w:rsidRPr="00083852" w:rsidRDefault="0032021E" w:rsidP="0032021E">
            <w:pPr>
              <w:pStyle w:val="01"/>
              <w:ind w:left="0" w:right="0" w:firstLine="0"/>
              <w:jc w:val="center"/>
              <w:rPr>
                <w:sz w:val="24"/>
                <w:szCs w:val="24"/>
              </w:rPr>
            </w:pPr>
            <w:r>
              <w:rPr>
                <w:sz w:val="24"/>
                <w:szCs w:val="24"/>
              </w:rPr>
              <w:t>11,3</w:t>
            </w:r>
          </w:p>
        </w:tc>
      </w:tr>
      <w:tr w:rsidR="0032021E" w14:paraId="76450BE2" w14:textId="1FA15911" w:rsidTr="006C0EF8">
        <w:tc>
          <w:tcPr>
            <w:tcW w:w="4807" w:type="dxa"/>
            <w:vAlign w:val="center"/>
          </w:tcPr>
          <w:p w14:paraId="22BAD091" w14:textId="5AF58EF4" w:rsidR="0032021E" w:rsidRPr="00083852" w:rsidRDefault="0032021E" w:rsidP="0032021E">
            <w:pPr>
              <w:pStyle w:val="01"/>
              <w:ind w:left="0" w:right="0" w:firstLine="0"/>
              <w:rPr>
                <w:sz w:val="24"/>
                <w:szCs w:val="24"/>
              </w:rPr>
            </w:pPr>
            <w:r w:rsidRPr="00083852">
              <w:rPr>
                <w:sz w:val="24"/>
                <w:szCs w:val="24"/>
              </w:rPr>
              <w:t>Группа режима работы</w:t>
            </w:r>
            <w:r>
              <w:rPr>
                <w:sz w:val="24"/>
                <w:szCs w:val="24"/>
              </w:rPr>
              <w:t xml:space="preserve"> </w:t>
            </w:r>
          </w:p>
        </w:tc>
        <w:tc>
          <w:tcPr>
            <w:tcW w:w="2842" w:type="dxa"/>
            <w:vAlign w:val="center"/>
          </w:tcPr>
          <w:p w14:paraId="73E012FB" w14:textId="77777777" w:rsidR="0032021E" w:rsidRPr="00083852" w:rsidRDefault="0032021E" w:rsidP="0032021E">
            <w:pPr>
              <w:pStyle w:val="01"/>
              <w:ind w:left="0" w:right="0" w:firstLine="0"/>
              <w:jc w:val="center"/>
              <w:rPr>
                <w:sz w:val="24"/>
                <w:szCs w:val="24"/>
              </w:rPr>
            </w:pPr>
            <w:r>
              <w:rPr>
                <w:sz w:val="24"/>
                <w:szCs w:val="24"/>
              </w:rPr>
              <w:t>А4</w:t>
            </w:r>
          </w:p>
        </w:tc>
        <w:tc>
          <w:tcPr>
            <w:tcW w:w="2532" w:type="dxa"/>
            <w:vAlign w:val="center"/>
          </w:tcPr>
          <w:p w14:paraId="0BE2A18B" w14:textId="318D1E98" w:rsidR="0032021E" w:rsidRDefault="0032021E" w:rsidP="0032021E">
            <w:pPr>
              <w:pStyle w:val="01"/>
              <w:ind w:left="0" w:right="0" w:firstLine="0"/>
              <w:jc w:val="center"/>
              <w:rPr>
                <w:sz w:val="24"/>
                <w:szCs w:val="24"/>
              </w:rPr>
            </w:pPr>
            <w:r>
              <w:rPr>
                <w:sz w:val="24"/>
                <w:szCs w:val="24"/>
              </w:rPr>
              <w:t>А4</w:t>
            </w:r>
          </w:p>
        </w:tc>
      </w:tr>
      <w:tr w:rsidR="00DA7839" w14:paraId="2705466B" w14:textId="77777777" w:rsidTr="006C0EF8">
        <w:tc>
          <w:tcPr>
            <w:tcW w:w="4807" w:type="dxa"/>
            <w:vAlign w:val="center"/>
          </w:tcPr>
          <w:p w14:paraId="506A9889" w14:textId="76777920" w:rsidR="00DA7839" w:rsidRPr="00083852" w:rsidRDefault="00DA7839" w:rsidP="0032021E">
            <w:pPr>
              <w:pStyle w:val="01"/>
              <w:ind w:left="0" w:right="0" w:firstLine="0"/>
              <w:rPr>
                <w:sz w:val="24"/>
                <w:szCs w:val="24"/>
              </w:rPr>
            </w:pPr>
            <w:r w:rsidRPr="00DA7839">
              <w:rPr>
                <w:sz w:val="24"/>
                <w:szCs w:val="24"/>
              </w:rPr>
              <w:t>Количество, шт.</w:t>
            </w:r>
          </w:p>
        </w:tc>
        <w:tc>
          <w:tcPr>
            <w:tcW w:w="2842" w:type="dxa"/>
            <w:vAlign w:val="center"/>
          </w:tcPr>
          <w:p w14:paraId="246A92B8" w14:textId="4034F987" w:rsidR="00DA7839" w:rsidRDefault="00DA7839" w:rsidP="0032021E">
            <w:pPr>
              <w:pStyle w:val="01"/>
              <w:ind w:left="0" w:right="0" w:firstLine="0"/>
              <w:jc w:val="center"/>
              <w:rPr>
                <w:sz w:val="24"/>
                <w:szCs w:val="24"/>
              </w:rPr>
            </w:pPr>
            <w:r>
              <w:rPr>
                <w:sz w:val="24"/>
                <w:szCs w:val="24"/>
              </w:rPr>
              <w:t>1</w:t>
            </w:r>
          </w:p>
        </w:tc>
        <w:tc>
          <w:tcPr>
            <w:tcW w:w="2532" w:type="dxa"/>
            <w:vAlign w:val="center"/>
          </w:tcPr>
          <w:p w14:paraId="278B533E" w14:textId="22556B10" w:rsidR="00DA7839" w:rsidRDefault="00DA7839" w:rsidP="0032021E">
            <w:pPr>
              <w:pStyle w:val="01"/>
              <w:ind w:left="0" w:right="0" w:firstLine="0"/>
              <w:jc w:val="center"/>
              <w:rPr>
                <w:sz w:val="24"/>
                <w:szCs w:val="24"/>
              </w:rPr>
            </w:pPr>
            <w:r>
              <w:rPr>
                <w:sz w:val="24"/>
                <w:szCs w:val="24"/>
              </w:rPr>
              <w:t>2</w:t>
            </w:r>
          </w:p>
        </w:tc>
      </w:tr>
    </w:tbl>
    <w:p w14:paraId="3F845890" w14:textId="0AA4FD32" w:rsidR="00851AB8" w:rsidRDefault="00851AB8" w:rsidP="00851AB8">
      <w:pPr>
        <w:pStyle w:val="01"/>
        <w:spacing w:before="120"/>
        <w:ind w:left="142" w:right="0" w:firstLine="567"/>
        <w:rPr>
          <w:sz w:val="24"/>
          <w:szCs w:val="24"/>
        </w:rPr>
      </w:pPr>
      <w:r w:rsidRPr="0032021E">
        <w:rPr>
          <w:sz w:val="24"/>
          <w:szCs w:val="24"/>
        </w:rPr>
        <w:t>На производственн</w:t>
      </w:r>
      <w:r>
        <w:rPr>
          <w:sz w:val="24"/>
          <w:szCs w:val="24"/>
        </w:rPr>
        <w:t>ом</w:t>
      </w:r>
      <w:r w:rsidRPr="0032021E">
        <w:rPr>
          <w:sz w:val="24"/>
          <w:szCs w:val="24"/>
        </w:rPr>
        <w:t xml:space="preserve"> участк</w:t>
      </w:r>
      <w:r>
        <w:rPr>
          <w:sz w:val="24"/>
          <w:szCs w:val="24"/>
        </w:rPr>
        <w:t>е №1 (Склад сырья) для взвешивания</w:t>
      </w:r>
      <w:r w:rsidRPr="00851AB8">
        <w:rPr>
          <w:sz w:val="24"/>
          <w:szCs w:val="24"/>
        </w:rPr>
        <w:t xml:space="preserve"> сырья</w:t>
      </w:r>
      <w:r w:rsidRPr="0032021E">
        <w:rPr>
          <w:sz w:val="24"/>
          <w:szCs w:val="24"/>
        </w:rPr>
        <w:t xml:space="preserve"> предусматривается </w:t>
      </w:r>
      <w:r>
        <w:rPr>
          <w:sz w:val="24"/>
          <w:szCs w:val="24"/>
        </w:rPr>
        <w:t>применение весов напольных (максимальная нагрузка 200 кг).</w:t>
      </w:r>
    </w:p>
    <w:p w14:paraId="6BBFC006" w14:textId="702DAFAF" w:rsidR="002C63E7" w:rsidRDefault="00851AB8" w:rsidP="00851AB8">
      <w:pPr>
        <w:pStyle w:val="01"/>
        <w:spacing w:before="120"/>
        <w:ind w:left="142" w:right="0" w:firstLine="567"/>
      </w:pPr>
      <w:r w:rsidRPr="0032021E">
        <w:rPr>
          <w:sz w:val="24"/>
          <w:szCs w:val="24"/>
        </w:rPr>
        <w:t>На производственн</w:t>
      </w:r>
      <w:r>
        <w:rPr>
          <w:sz w:val="24"/>
          <w:szCs w:val="24"/>
        </w:rPr>
        <w:t>ом</w:t>
      </w:r>
      <w:r w:rsidRPr="0032021E">
        <w:rPr>
          <w:sz w:val="24"/>
          <w:szCs w:val="24"/>
        </w:rPr>
        <w:t xml:space="preserve"> участк</w:t>
      </w:r>
      <w:r>
        <w:rPr>
          <w:sz w:val="24"/>
          <w:szCs w:val="24"/>
        </w:rPr>
        <w:t>е №1 (Склад черного металла) для взвешивания</w:t>
      </w:r>
      <w:r w:rsidRPr="00851AB8">
        <w:rPr>
          <w:sz w:val="24"/>
          <w:szCs w:val="24"/>
        </w:rPr>
        <w:t xml:space="preserve"> сырья</w:t>
      </w:r>
      <w:r w:rsidRPr="0032021E">
        <w:rPr>
          <w:sz w:val="24"/>
          <w:szCs w:val="24"/>
        </w:rPr>
        <w:t xml:space="preserve"> предусматривается </w:t>
      </w:r>
      <w:r>
        <w:rPr>
          <w:sz w:val="24"/>
          <w:szCs w:val="24"/>
        </w:rPr>
        <w:t>применение весов крановых (максимальная нагрузка 10 т), устанавливаемых на крюк к</w:t>
      </w:r>
      <w:r w:rsidRPr="0032021E">
        <w:rPr>
          <w:sz w:val="24"/>
          <w:szCs w:val="24"/>
        </w:rPr>
        <w:t>ран-балки</w:t>
      </w:r>
      <w:r>
        <w:rPr>
          <w:sz w:val="24"/>
          <w:szCs w:val="24"/>
        </w:rPr>
        <w:t>.</w:t>
      </w:r>
    </w:p>
    <w:p w14:paraId="7203DE18" w14:textId="6576D112" w:rsidR="00851AB8" w:rsidRDefault="006E44B6" w:rsidP="00851AB8">
      <w:pPr>
        <w:pStyle w:val="01"/>
        <w:spacing w:before="120"/>
        <w:ind w:left="142" w:right="0" w:firstLine="567"/>
      </w:pPr>
      <w:r w:rsidRPr="0032021E">
        <w:rPr>
          <w:sz w:val="24"/>
          <w:szCs w:val="24"/>
        </w:rPr>
        <w:t>На производственн</w:t>
      </w:r>
      <w:r>
        <w:rPr>
          <w:sz w:val="24"/>
          <w:szCs w:val="24"/>
        </w:rPr>
        <w:t>ом</w:t>
      </w:r>
      <w:r w:rsidRPr="0032021E">
        <w:rPr>
          <w:sz w:val="24"/>
          <w:szCs w:val="24"/>
        </w:rPr>
        <w:t xml:space="preserve"> участк</w:t>
      </w:r>
      <w:r>
        <w:rPr>
          <w:sz w:val="24"/>
          <w:szCs w:val="24"/>
        </w:rPr>
        <w:t>е №</w:t>
      </w:r>
      <w:r w:rsidRPr="006E44B6">
        <w:rPr>
          <w:sz w:val="24"/>
          <w:szCs w:val="24"/>
        </w:rPr>
        <w:t>2</w:t>
      </w:r>
      <w:r>
        <w:rPr>
          <w:sz w:val="24"/>
          <w:szCs w:val="24"/>
        </w:rPr>
        <w:t xml:space="preserve"> (Участок выплавки сплавов) для навески сырья (для приготовления шихты)</w:t>
      </w:r>
      <w:r w:rsidRPr="0032021E">
        <w:rPr>
          <w:sz w:val="24"/>
          <w:szCs w:val="24"/>
        </w:rPr>
        <w:t xml:space="preserve"> предусматривается </w:t>
      </w:r>
      <w:r>
        <w:rPr>
          <w:sz w:val="24"/>
          <w:szCs w:val="24"/>
        </w:rPr>
        <w:t xml:space="preserve">применение весов напольных (максимальная нагрузка 200 кг) и весов настольных </w:t>
      </w:r>
      <w:r w:rsidR="00851AB8">
        <w:rPr>
          <w:sz w:val="24"/>
          <w:szCs w:val="24"/>
        </w:rPr>
        <w:t xml:space="preserve">(максимальная нагрузка 10 </w:t>
      </w:r>
      <w:r>
        <w:rPr>
          <w:sz w:val="24"/>
          <w:szCs w:val="24"/>
        </w:rPr>
        <w:t>кг</w:t>
      </w:r>
      <w:r w:rsidR="00851AB8">
        <w:rPr>
          <w:sz w:val="24"/>
          <w:szCs w:val="24"/>
        </w:rPr>
        <w:t>).</w:t>
      </w:r>
    </w:p>
    <w:p w14:paraId="5D17256E" w14:textId="5F8BF805" w:rsidR="007F20E0" w:rsidRDefault="007F20E0" w:rsidP="007F20E0">
      <w:pPr>
        <w:pStyle w:val="01"/>
        <w:spacing w:before="120"/>
        <w:ind w:left="142" w:right="0" w:firstLine="567"/>
      </w:pPr>
      <w:r w:rsidRPr="0032021E">
        <w:rPr>
          <w:sz w:val="24"/>
          <w:szCs w:val="24"/>
        </w:rPr>
        <w:t>На производственн</w:t>
      </w:r>
      <w:r>
        <w:rPr>
          <w:sz w:val="24"/>
          <w:szCs w:val="24"/>
        </w:rPr>
        <w:t>ом</w:t>
      </w:r>
      <w:r w:rsidRPr="0032021E">
        <w:rPr>
          <w:sz w:val="24"/>
          <w:szCs w:val="24"/>
        </w:rPr>
        <w:t xml:space="preserve"> участк</w:t>
      </w:r>
      <w:r>
        <w:rPr>
          <w:sz w:val="24"/>
          <w:szCs w:val="24"/>
        </w:rPr>
        <w:t>е №16 (Склад готовой продукции) для упаковки скомплектованной готовой продукции перед отгрузкой</w:t>
      </w:r>
      <w:r w:rsidRPr="0032021E">
        <w:rPr>
          <w:sz w:val="24"/>
          <w:szCs w:val="24"/>
        </w:rPr>
        <w:t xml:space="preserve"> предусматривается </w:t>
      </w:r>
      <w:r>
        <w:rPr>
          <w:sz w:val="24"/>
          <w:szCs w:val="24"/>
        </w:rPr>
        <w:t>применение упаковочной машины.</w:t>
      </w:r>
    </w:p>
    <w:p w14:paraId="25F9B52C" w14:textId="77777777" w:rsidR="007F15C3" w:rsidRDefault="007F15C3" w:rsidP="00106B4A">
      <w:pPr>
        <w:pStyle w:val="01"/>
        <w:spacing w:before="120"/>
        <w:ind w:left="142" w:right="0" w:firstLine="0"/>
        <w:jc w:val="center"/>
        <w:rPr>
          <w:i/>
          <w:iCs/>
          <w:sz w:val="24"/>
          <w:szCs w:val="24"/>
        </w:rPr>
      </w:pPr>
    </w:p>
    <w:p w14:paraId="5E672B37" w14:textId="77777777" w:rsidR="007F15C3" w:rsidRDefault="007F15C3" w:rsidP="00106B4A">
      <w:pPr>
        <w:pStyle w:val="01"/>
        <w:spacing w:before="120"/>
        <w:ind w:left="142" w:right="0" w:firstLine="0"/>
        <w:jc w:val="center"/>
        <w:rPr>
          <w:i/>
          <w:iCs/>
          <w:sz w:val="24"/>
          <w:szCs w:val="24"/>
        </w:rPr>
      </w:pPr>
    </w:p>
    <w:p w14:paraId="1D302B51" w14:textId="77777777" w:rsidR="007F15C3" w:rsidRDefault="007F15C3" w:rsidP="00106B4A">
      <w:pPr>
        <w:pStyle w:val="01"/>
        <w:spacing w:before="120"/>
        <w:ind w:left="142" w:right="0" w:firstLine="0"/>
        <w:jc w:val="center"/>
        <w:rPr>
          <w:i/>
          <w:iCs/>
          <w:sz w:val="24"/>
          <w:szCs w:val="24"/>
        </w:rPr>
      </w:pPr>
    </w:p>
    <w:p w14:paraId="3AC2450E" w14:textId="77777777" w:rsidR="007F15C3" w:rsidRDefault="007F15C3" w:rsidP="00106B4A">
      <w:pPr>
        <w:pStyle w:val="01"/>
        <w:spacing w:before="120"/>
        <w:ind w:left="142" w:right="0" w:firstLine="0"/>
        <w:jc w:val="center"/>
        <w:rPr>
          <w:i/>
          <w:iCs/>
          <w:sz w:val="24"/>
          <w:szCs w:val="24"/>
        </w:rPr>
      </w:pPr>
    </w:p>
    <w:p w14:paraId="2C762F9D" w14:textId="77777777" w:rsidR="007F15C3" w:rsidRDefault="007F15C3" w:rsidP="00106B4A">
      <w:pPr>
        <w:pStyle w:val="01"/>
        <w:spacing w:before="120"/>
        <w:ind w:left="142" w:right="0" w:firstLine="0"/>
        <w:jc w:val="center"/>
        <w:rPr>
          <w:i/>
          <w:iCs/>
          <w:sz w:val="24"/>
          <w:szCs w:val="24"/>
        </w:rPr>
      </w:pPr>
    </w:p>
    <w:p w14:paraId="4B3A9B8C" w14:textId="77777777" w:rsidR="007F15C3" w:rsidRDefault="007F15C3" w:rsidP="00106B4A">
      <w:pPr>
        <w:pStyle w:val="01"/>
        <w:spacing w:before="120"/>
        <w:ind w:left="142" w:right="0" w:firstLine="0"/>
        <w:jc w:val="center"/>
        <w:rPr>
          <w:i/>
          <w:iCs/>
          <w:sz w:val="24"/>
          <w:szCs w:val="24"/>
        </w:rPr>
      </w:pPr>
    </w:p>
    <w:p w14:paraId="51E80D8C" w14:textId="77777777" w:rsidR="007F15C3" w:rsidRDefault="007F15C3" w:rsidP="00106B4A">
      <w:pPr>
        <w:pStyle w:val="01"/>
        <w:spacing w:before="120"/>
        <w:ind w:left="142" w:right="0" w:firstLine="0"/>
        <w:jc w:val="center"/>
        <w:rPr>
          <w:i/>
          <w:iCs/>
          <w:sz w:val="24"/>
          <w:szCs w:val="24"/>
        </w:rPr>
      </w:pPr>
    </w:p>
    <w:p w14:paraId="1D9A9B29" w14:textId="6319052A" w:rsidR="00106B4A" w:rsidRPr="00106B4A" w:rsidRDefault="00106B4A" w:rsidP="00106B4A">
      <w:pPr>
        <w:pStyle w:val="01"/>
        <w:spacing w:before="120"/>
        <w:ind w:left="142" w:right="0" w:firstLine="0"/>
        <w:jc w:val="center"/>
        <w:rPr>
          <w:i/>
          <w:iCs/>
          <w:sz w:val="24"/>
          <w:szCs w:val="24"/>
        </w:rPr>
      </w:pPr>
      <w:r w:rsidRPr="00106B4A">
        <w:rPr>
          <w:i/>
          <w:iCs/>
          <w:sz w:val="24"/>
          <w:szCs w:val="24"/>
        </w:rPr>
        <w:lastRenderedPageBreak/>
        <w:t>Химчистка</w:t>
      </w:r>
    </w:p>
    <w:p w14:paraId="3ED06FEE" w14:textId="7632C72D" w:rsidR="00106B4A" w:rsidRDefault="00106B4A" w:rsidP="00106B4A">
      <w:pPr>
        <w:pStyle w:val="01"/>
        <w:ind w:left="142" w:right="0" w:firstLine="567"/>
        <w:rPr>
          <w:sz w:val="24"/>
          <w:szCs w:val="24"/>
        </w:rPr>
      </w:pPr>
      <w:r>
        <w:rPr>
          <w:sz w:val="24"/>
          <w:szCs w:val="24"/>
        </w:rPr>
        <w:t xml:space="preserve">Для регулярной очистки спецодежды работников в производственном цехе предусмотрена химчистка, размещенная на первом этаже </w:t>
      </w:r>
      <w:proofErr w:type="spellStart"/>
      <w:r>
        <w:rPr>
          <w:sz w:val="24"/>
          <w:szCs w:val="24"/>
        </w:rPr>
        <w:t>пристроя</w:t>
      </w:r>
      <w:proofErr w:type="spellEnd"/>
      <w:r>
        <w:rPr>
          <w:sz w:val="24"/>
          <w:szCs w:val="24"/>
        </w:rPr>
        <w:t xml:space="preserve"> в осях 39-42 / С-Ф.</w:t>
      </w:r>
    </w:p>
    <w:p w14:paraId="15100881" w14:textId="4D3E79C5" w:rsidR="00407D04" w:rsidRDefault="00407D04" w:rsidP="00106B4A">
      <w:pPr>
        <w:pStyle w:val="01"/>
        <w:ind w:left="142" w:right="0" w:firstLine="567"/>
        <w:rPr>
          <w:sz w:val="24"/>
          <w:szCs w:val="24"/>
        </w:rPr>
      </w:pPr>
      <w:r>
        <w:rPr>
          <w:sz w:val="24"/>
          <w:szCs w:val="24"/>
        </w:rPr>
        <w:t>Организация химической чистки спецодежды предусмотрена в соответ</w:t>
      </w:r>
      <w:r w:rsidR="00FD0A36">
        <w:rPr>
          <w:sz w:val="24"/>
          <w:szCs w:val="24"/>
        </w:rPr>
        <w:t xml:space="preserve">ствии с требованиями </w:t>
      </w:r>
      <w:r w:rsidR="00FD0A36" w:rsidRPr="00FD0A36">
        <w:rPr>
          <w:color w:val="FF0000"/>
          <w:sz w:val="24"/>
          <w:szCs w:val="24"/>
        </w:rPr>
        <w:t>приказа № 834н и ГОСТ Р 51108</w:t>
      </w:r>
      <w:r w:rsidR="00FD0A36">
        <w:rPr>
          <w:sz w:val="24"/>
          <w:szCs w:val="24"/>
        </w:rPr>
        <w:t>.</w:t>
      </w:r>
    </w:p>
    <w:p w14:paraId="59951369" w14:textId="3126DB15" w:rsidR="00106B4A" w:rsidRDefault="00106B4A" w:rsidP="00106B4A">
      <w:pPr>
        <w:pStyle w:val="01"/>
        <w:ind w:left="142" w:right="0" w:firstLine="567"/>
        <w:rPr>
          <w:sz w:val="24"/>
          <w:szCs w:val="24"/>
        </w:rPr>
      </w:pPr>
      <w:r>
        <w:rPr>
          <w:sz w:val="24"/>
          <w:szCs w:val="24"/>
        </w:rPr>
        <w:t>Химчистка включает в следующие помещения:</w:t>
      </w:r>
    </w:p>
    <w:p w14:paraId="3AAF7704" w14:textId="66A48720" w:rsidR="00106B4A" w:rsidRDefault="00106B4A" w:rsidP="00106B4A">
      <w:pPr>
        <w:pStyle w:val="01"/>
        <w:numPr>
          <w:ilvl w:val="0"/>
          <w:numId w:val="79"/>
        </w:numPr>
        <w:ind w:right="0"/>
        <w:rPr>
          <w:sz w:val="24"/>
          <w:szCs w:val="24"/>
        </w:rPr>
      </w:pPr>
      <w:r>
        <w:rPr>
          <w:sz w:val="24"/>
          <w:szCs w:val="24"/>
        </w:rPr>
        <w:t>п</w:t>
      </w:r>
      <w:r w:rsidRPr="00106B4A">
        <w:rPr>
          <w:sz w:val="24"/>
          <w:szCs w:val="24"/>
        </w:rPr>
        <w:t>омещение приемки, сортировки и хранения грязной спецодежды</w:t>
      </w:r>
      <w:r>
        <w:rPr>
          <w:sz w:val="24"/>
          <w:szCs w:val="24"/>
        </w:rPr>
        <w:t>;</w:t>
      </w:r>
    </w:p>
    <w:p w14:paraId="00D9FD90" w14:textId="456A37AD" w:rsidR="00106B4A" w:rsidRDefault="00407D04" w:rsidP="00106B4A">
      <w:pPr>
        <w:pStyle w:val="01"/>
        <w:numPr>
          <w:ilvl w:val="0"/>
          <w:numId w:val="79"/>
        </w:numPr>
        <w:ind w:right="0"/>
        <w:rPr>
          <w:sz w:val="24"/>
          <w:szCs w:val="24"/>
        </w:rPr>
      </w:pPr>
      <w:r>
        <w:rPr>
          <w:sz w:val="24"/>
          <w:szCs w:val="24"/>
        </w:rPr>
        <w:t xml:space="preserve">помещение для </w:t>
      </w:r>
      <w:r w:rsidR="007F15C3">
        <w:rPr>
          <w:sz w:val="24"/>
          <w:szCs w:val="24"/>
        </w:rPr>
        <w:t>хим</w:t>
      </w:r>
      <w:r>
        <w:rPr>
          <w:sz w:val="24"/>
          <w:szCs w:val="24"/>
        </w:rPr>
        <w:t>чистки</w:t>
      </w:r>
      <w:r w:rsidR="00106B4A">
        <w:rPr>
          <w:sz w:val="24"/>
          <w:szCs w:val="24"/>
        </w:rPr>
        <w:t>;</w:t>
      </w:r>
    </w:p>
    <w:p w14:paraId="6E253B59" w14:textId="7AF94BB0" w:rsidR="00106B4A" w:rsidRDefault="00106B4A" w:rsidP="00106B4A">
      <w:pPr>
        <w:pStyle w:val="01"/>
        <w:numPr>
          <w:ilvl w:val="0"/>
          <w:numId w:val="79"/>
        </w:numPr>
        <w:ind w:right="0"/>
        <w:rPr>
          <w:sz w:val="24"/>
          <w:szCs w:val="24"/>
        </w:rPr>
      </w:pPr>
      <w:r>
        <w:rPr>
          <w:sz w:val="24"/>
          <w:szCs w:val="24"/>
        </w:rPr>
        <w:t>помещение</w:t>
      </w:r>
      <w:r w:rsidR="00DD2588" w:rsidRPr="00DD2588">
        <w:rPr>
          <w:sz w:val="24"/>
          <w:szCs w:val="24"/>
        </w:rPr>
        <w:t xml:space="preserve"> </w:t>
      </w:r>
      <w:r w:rsidR="00DD2588">
        <w:rPr>
          <w:sz w:val="24"/>
          <w:szCs w:val="24"/>
        </w:rPr>
        <w:t>для влажно-тепловой обработки спецодежды (сушильно-гладильное)</w:t>
      </w:r>
      <w:r>
        <w:rPr>
          <w:sz w:val="24"/>
          <w:szCs w:val="24"/>
        </w:rPr>
        <w:t>;</w:t>
      </w:r>
    </w:p>
    <w:p w14:paraId="1DE63835" w14:textId="22969682" w:rsidR="00106B4A" w:rsidRDefault="00106B4A" w:rsidP="00106B4A">
      <w:pPr>
        <w:pStyle w:val="01"/>
        <w:numPr>
          <w:ilvl w:val="0"/>
          <w:numId w:val="79"/>
        </w:numPr>
        <w:ind w:right="0"/>
        <w:rPr>
          <w:sz w:val="24"/>
          <w:szCs w:val="24"/>
        </w:rPr>
      </w:pPr>
      <w:r>
        <w:rPr>
          <w:sz w:val="24"/>
          <w:szCs w:val="24"/>
        </w:rPr>
        <w:t>склад чистой спецодежды.</w:t>
      </w:r>
    </w:p>
    <w:p w14:paraId="196C3495" w14:textId="427ECE56" w:rsidR="00851AB8" w:rsidRPr="007F15C3" w:rsidRDefault="007F15C3" w:rsidP="007F15C3">
      <w:pPr>
        <w:pStyle w:val="01"/>
        <w:ind w:left="142" w:right="0" w:firstLine="567"/>
        <w:rPr>
          <w:sz w:val="24"/>
          <w:szCs w:val="24"/>
        </w:rPr>
      </w:pPr>
      <w:r w:rsidRPr="007F15C3">
        <w:rPr>
          <w:sz w:val="24"/>
          <w:szCs w:val="24"/>
        </w:rPr>
        <w:t>Для обеспечения разделения потоков грязной и чистой спецодежды предусматриваются отдельные помещения.</w:t>
      </w:r>
    </w:p>
    <w:p w14:paraId="5992ADBD" w14:textId="1F59BBAC" w:rsidR="007F15C3" w:rsidRPr="007F15C3" w:rsidRDefault="007F15C3" w:rsidP="007F15C3">
      <w:pPr>
        <w:pStyle w:val="01"/>
        <w:ind w:left="142" w:right="0" w:firstLine="567"/>
        <w:rPr>
          <w:sz w:val="24"/>
          <w:szCs w:val="24"/>
        </w:rPr>
      </w:pPr>
      <w:r w:rsidRPr="007F15C3">
        <w:rPr>
          <w:sz w:val="24"/>
          <w:szCs w:val="24"/>
        </w:rPr>
        <w:t xml:space="preserve">В помещении приемки, сортировки и хранения грязной спецодежды осуществляется прием спецодежды после эксплуатации, ее сортировка и временное хранение до направления на </w:t>
      </w:r>
      <w:r>
        <w:rPr>
          <w:sz w:val="24"/>
          <w:szCs w:val="24"/>
        </w:rPr>
        <w:t>химчист</w:t>
      </w:r>
      <w:r w:rsidRPr="007F15C3">
        <w:rPr>
          <w:sz w:val="24"/>
          <w:szCs w:val="24"/>
        </w:rPr>
        <w:t xml:space="preserve">ку. После сортировки грязная спецодежда передается в </w:t>
      </w:r>
      <w:r>
        <w:rPr>
          <w:sz w:val="24"/>
          <w:szCs w:val="24"/>
        </w:rPr>
        <w:t>помещение для химчистки</w:t>
      </w:r>
      <w:r w:rsidRPr="007F15C3">
        <w:rPr>
          <w:sz w:val="24"/>
          <w:szCs w:val="24"/>
        </w:rPr>
        <w:t xml:space="preserve">. </w:t>
      </w:r>
    </w:p>
    <w:p w14:paraId="6B201262" w14:textId="2EA143FA" w:rsidR="007F15C3" w:rsidRPr="007F15C3" w:rsidRDefault="007F15C3" w:rsidP="007F15C3">
      <w:pPr>
        <w:pStyle w:val="01"/>
        <w:ind w:left="142" w:right="0" w:firstLine="567"/>
        <w:rPr>
          <w:sz w:val="24"/>
          <w:szCs w:val="24"/>
        </w:rPr>
      </w:pPr>
      <w:r w:rsidRPr="007F15C3">
        <w:rPr>
          <w:sz w:val="24"/>
          <w:szCs w:val="24"/>
        </w:rPr>
        <w:t xml:space="preserve">Для </w:t>
      </w:r>
      <w:r>
        <w:rPr>
          <w:sz w:val="24"/>
          <w:szCs w:val="24"/>
        </w:rPr>
        <w:t>чистки</w:t>
      </w:r>
      <w:r w:rsidRPr="007F15C3">
        <w:rPr>
          <w:sz w:val="24"/>
          <w:szCs w:val="24"/>
        </w:rPr>
        <w:t xml:space="preserve"> спецодежды предусматривается </w:t>
      </w:r>
      <w:r>
        <w:rPr>
          <w:sz w:val="24"/>
          <w:szCs w:val="24"/>
        </w:rPr>
        <w:t>помещение для химчистки</w:t>
      </w:r>
      <w:r w:rsidRPr="007F15C3">
        <w:rPr>
          <w:sz w:val="24"/>
          <w:szCs w:val="24"/>
        </w:rPr>
        <w:t>, в котором размещаются 7 стиральн</w:t>
      </w:r>
      <w:r>
        <w:rPr>
          <w:sz w:val="24"/>
          <w:szCs w:val="24"/>
        </w:rPr>
        <w:t>ых</w:t>
      </w:r>
      <w:r w:rsidRPr="007F15C3">
        <w:rPr>
          <w:sz w:val="24"/>
          <w:szCs w:val="24"/>
        </w:rPr>
        <w:t xml:space="preserve"> машин с загрузкой барабана до 50 кг сухого белья каждая</w:t>
      </w:r>
      <w:r w:rsidR="00866E3C">
        <w:rPr>
          <w:sz w:val="24"/>
          <w:szCs w:val="24"/>
        </w:rPr>
        <w:t xml:space="preserve"> для </w:t>
      </w:r>
      <w:proofErr w:type="spellStart"/>
      <w:r w:rsidR="00866E3C">
        <w:rPr>
          <w:sz w:val="24"/>
          <w:szCs w:val="24"/>
        </w:rPr>
        <w:t>аквачистки</w:t>
      </w:r>
      <w:proofErr w:type="spellEnd"/>
      <w:r w:rsidRPr="007F15C3">
        <w:rPr>
          <w:sz w:val="24"/>
          <w:szCs w:val="24"/>
        </w:rPr>
        <w:t xml:space="preserve">. </w:t>
      </w:r>
    </w:p>
    <w:p w14:paraId="486E3AED" w14:textId="44111E3A" w:rsidR="007F15C3" w:rsidRPr="007F15C3" w:rsidRDefault="007F15C3" w:rsidP="007F15C3">
      <w:pPr>
        <w:pStyle w:val="01"/>
        <w:ind w:left="142" w:right="0" w:firstLine="567"/>
        <w:rPr>
          <w:sz w:val="24"/>
          <w:szCs w:val="24"/>
        </w:rPr>
      </w:pPr>
      <w:r w:rsidRPr="007F15C3">
        <w:rPr>
          <w:sz w:val="24"/>
          <w:szCs w:val="24"/>
        </w:rPr>
        <w:t>Каждая стиральная машина подключается к инженерным сетям следующим образом:</w:t>
      </w:r>
    </w:p>
    <w:p w14:paraId="1F3556D7" w14:textId="65FDBE49" w:rsidR="00866E3C" w:rsidRDefault="007F15C3" w:rsidP="00866E3C">
      <w:pPr>
        <w:pStyle w:val="01"/>
        <w:numPr>
          <w:ilvl w:val="0"/>
          <w:numId w:val="81"/>
        </w:numPr>
        <w:ind w:right="0"/>
        <w:rPr>
          <w:sz w:val="24"/>
          <w:szCs w:val="24"/>
        </w:rPr>
      </w:pPr>
      <w:r w:rsidRPr="007F15C3">
        <w:rPr>
          <w:sz w:val="24"/>
          <w:szCs w:val="24"/>
        </w:rPr>
        <w:t>холодная и горячая вода</w:t>
      </w:r>
      <w:r w:rsidR="00866E3C">
        <w:rPr>
          <w:sz w:val="24"/>
          <w:szCs w:val="24"/>
        </w:rPr>
        <w:t xml:space="preserve"> с</w:t>
      </w:r>
      <w:r w:rsidRPr="007F15C3">
        <w:rPr>
          <w:sz w:val="24"/>
          <w:szCs w:val="24"/>
        </w:rPr>
        <w:t xml:space="preserve"> рабоч</w:t>
      </w:r>
      <w:r w:rsidR="00866E3C">
        <w:rPr>
          <w:sz w:val="24"/>
          <w:szCs w:val="24"/>
        </w:rPr>
        <w:t>им</w:t>
      </w:r>
      <w:r w:rsidRPr="007F15C3">
        <w:rPr>
          <w:sz w:val="24"/>
          <w:szCs w:val="24"/>
        </w:rPr>
        <w:t xml:space="preserve"> давление</w:t>
      </w:r>
      <w:r w:rsidR="00866E3C">
        <w:rPr>
          <w:sz w:val="24"/>
          <w:szCs w:val="24"/>
        </w:rPr>
        <w:t>м</w:t>
      </w:r>
      <w:r w:rsidRPr="007F15C3">
        <w:rPr>
          <w:sz w:val="24"/>
          <w:szCs w:val="24"/>
        </w:rPr>
        <w:t xml:space="preserve"> 0,2–0,4 МПа</w:t>
      </w:r>
      <w:r w:rsidR="00866E3C">
        <w:rPr>
          <w:sz w:val="24"/>
          <w:szCs w:val="24"/>
        </w:rPr>
        <w:t>,</w:t>
      </w:r>
      <w:r w:rsidR="00866E3C" w:rsidRPr="00866E3C">
        <w:rPr>
          <w:sz w:val="24"/>
          <w:szCs w:val="24"/>
        </w:rPr>
        <w:t xml:space="preserve"> </w:t>
      </w:r>
      <w:r w:rsidR="00866E3C" w:rsidRPr="003869A9">
        <w:rPr>
          <w:sz w:val="24"/>
          <w:szCs w:val="24"/>
        </w:rPr>
        <w:t>условный проход подводящих трубопроводов — 40 мм</w:t>
      </w:r>
      <w:r w:rsidRPr="007F15C3">
        <w:rPr>
          <w:sz w:val="24"/>
          <w:szCs w:val="24"/>
        </w:rPr>
        <w:t>;</w:t>
      </w:r>
    </w:p>
    <w:p w14:paraId="59E1F89C" w14:textId="77777777" w:rsidR="00560ED2" w:rsidRDefault="007F15C3" w:rsidP="00866E3C">
      <w:pPr>
        <w:pStyle w:val="01"/>
        <w:numPr>
          <w:ilvl w:val="0"/>
          <w:numId w:val="81"/>
        </w:numPr>
        <w:ind w:right="0"/>
        <w:rPr>
          <w:sz w:val="24"/>
          <w:szCs w:val="24"/>
        </w:rPr>
      </w:pPr>
      <w:bookmarkStart w:id="61" w:name="_Hlk239773883"/>
      <w:r w:rsidRPr="00866E3C">
        <w:rPr>
          <w:sz w:val="24"/>
          <w:szCs w:val="24"/>
        </w:rPr>
        <w:t>слив (</w:t>
      </w:r>
      <w:proofErr w:type="spellStart"/>
      <w:r w:rsidR="00866E3C">
        <w:rPr>
          <w:sz w:val="24"/>
          <w:szCs w:val="24"/>
        </w:rPr>
        <w:t>пром</w:t>
      </w:r>
      <w:r w:rsidRPr="00866E3C">
        <w:rPr>
          <w:sz w:val="24"/>
          <w:szCs w:val="24"/>
        </w:rPr>
        <w:t>канализация</w:t>
      </w:r>
      <w:proofErr w:type="spellEnd"/>
      <w:r w:rsidRPr="00866E3C">
        <w:rPr>
          <w:sz w:val="24"/>
          <w:szCs w:val="24"/>
        </w:rPr>
        <w:t>): условный проход сливного патрубка — 80 мм</w:t>
      </w:r>
      <w:r w:rsidR="00560ED2">
        <w:rPr>
          <w:sz w:val="24"/>
          <w:szCs w:val="24"/>
        </w:rPr>
        <w:t>;</w:t>
      </w:r>
    </w:p>
    <w:p w14:paraId="0B4121F6" w14:textId="7BA935C1" w:rsidR="00866E3C" w:rsidRDefault="00560ED2" w:rsidP="00866E3C">
      <w:pPr>
        <w:pStyle w:val="01"/>
        <w:numPr>
          <w:ilvl w:val="0"/>
          <w:numId w:val="81"/>
        </w:numPr>
        <w:ind w:right="0"/>
        <w:rPr>
          <w:sz w:val="24"/>
          <w:szCs w:val="24"/>
        </w:rPr>
      </w:pPr>
      <w:r w:rsidRPr="00866E3C">
        <w:rPr>
          <w:sz w:val="24"/>
          <w:szCs w:val="24"/>
        </w:rPr>
        <w:t>электропитание</w:t>
      </w:r>
      <w:r>
        <w:rPr>
          <w:sz w:val="24"/>
          <w:szCs w:val="24"/>
        </w:rPr>
        <w:t xml:space="preserve"> – </w:t>
      </w:r>
      <w:r w:rsidRPr="00866E3C">
        <w:rPr>
          <w:sz w:val="24"/>
          <w:szCs w:val="24"/>
        </w:rPr>
        <w:t>380 В</w:t>
      </w:r>
      <w:r>
        <w:rPr>
          <w:sz w:val="24"/>
          <w:szCs w:val="24"/>
        </w:rPr>
        <w:t>.</w:t>
      </w:r>
    </w:p>
    <w:bookmarkEnd w:id="61"/>
    <w:p w14:paraId="6EA1E140" w14:textId="0E685732" w:rsidR="007F15C3" w:rsidRDefault="007F15C3" w:rsidP="007F15C3">
      <w:pPr>
        <w:spacing w:line="240" w:lineRule="auto"/>
        <w:ind w:left="142" w:firstLine="567"/>
        <w:jc w:val="both"/>
        <w:rPr>
          <w:sz w:val="24"/>
          <w:szCs w:val="24"/>
        </w:rPr>
      </w:pPr>
      <w:r w:rsidRPr="00A25C30">
        <w:rPr>
          <w:sz w:val="24"/>
          <w:szCs w:val="24"/>
        </w:rPr>
        <w:t xml:space="preserve">В качестве моющего средства предусматривается универсальное средство </w:t>
      </w:r>
      <w:proofErr w:type="spellStart"/>
      <w:r w:rsidRPr="00A25C30">
        <w:rPr>
          <w:sz w:val="24"/>
          <w:szCs w:val="24"/>
        </w:rPr>
        <w:t>ABClean</w:t>
      </w:r>
      <w:proofErr w:type="spellEnd"/>
      <w:r w:rsidRPr="00A25C30">
        <w:rPr>
          <w:sz w:val="24"/>
          <w:szCs w:val="24"/>
        </w:rPr>
        <w:t xml:space="preserve">, предназначенное для удаления следов нефтепродуктов, масел, жиров, металлургической пыли. Расход моющего средства составляет 25 мл на 1 кг сухого белья. </w:t>
      </w:r>
      <w:r>
        <w:rPr>
          <w:sz w:val="24"/>
          <w:szCs w:val="24"/>
        </w:rPr>
        <w:t xml:space="preserve">Данное </w:t>
      </w:r>
      <w:r w:rsidRPr="00A25C30">
        <w:rPr>
          <w:sz w:val="24"/>
          <w:szCs w:val="24"/>
        </w:rPr>
        <w:t xml:space="preserve">средство относится к малотоксичным средствам (4 класс опасности), является </w:t>
      </w:r>
      <w:proofErr w:type="spellStart"/>
      <w:r w:rsidRPr="00A25C30">
        <w:rPr>
          <w:sz w:val="24"/>
          <w:szCs w:val="24"/>
        </w:rPr>
        <w:t>взрыво</w:t>
      </w:r>
      <w:proofErr w:type="spellEnd"/>
      <w:r w:rsidRPr="00A25C30">
        <w:rPr>
          <w:sz w:val="24"/>
          <w:szCs w:val="24"/>
        </w:rPr>
        <w:t xml:space="preserve">- и пожаробезопасным. </w:t>
      </w:r>
    </w:p>
    <w:p w14:paraId="133035F3" w14:textId="769E0DA8" w:rsidR="00866E3C" w:rsidRDefault="00866E3C" w:rsidP="00560ED2">
      <w:pPr>
        <w:spacing w:before="120" w:line="240" w:lineRule="auto"/>
        <w:ind w:left="142" w:firstLine="567"/>
        <w:jc w:val="both"/>
        <w:rPr>
          <w:sz w:val="24"/>
          <w:szCs w:val="24"/>
        </w:rPr>
      </w:pPr>
      <w:r>
        <w:rPr>
          <w:sz w:val="24"/>
          <w:szCs w:val="24"/>
        </w:rPr>
        <w:t>Также в помещении для химчистки д</w:t>
      </w:r>
      <w:r w:rsidR="007F15C3">
        <w:rPr>
          <w:sz w:val="24"/>
          <w:szCs w:val="24"/>
        </w:rPr>
        <w:t>ля очистки одежды от масло-нефтепродуктов, смол и лакокрасочных загрязнений предусматривается м</w:t>
      </w:r>
      <w:r w:rsidR="007F15C3" w:rsidRPr="00931587">
        <w:rPr>
          <w:sz w:val="24"/>
          <w:szCs w:val="24"/>
        </w:rPr>
        <w:t xml:space="preserve">ашина сухой химической чистки </w:t>
      </w:r>
      <w:r w:rsidR="007F15C3" w:rsidRPr="00A25C30">
        <w:rPr>
          <w:sz w:val="24"/>
          <w:szCs w:val="24"/>
        </w:rPr>
        <w:t xml:space="preserve">с загрузкой барабана до </w:t>
      </w:r>
      <w:r w:rsidR="007F15C3">
        <w:rPr>
          <w:sz w:val="24"/>
          <w:szCs w:val="24"/>
        </w:rPr>
        <w:t>30</w:t>
      </w:r>
      <w:r w:rsidR="007F15C3" w:rsidRPr="00A25C30">
        <w:rPr>
          <w:sz w:val="24"/>
          <w:szCs w:val="24"/>
        </w:rPr>
        <w:t xml:space="preserve"> кг сухого белья</w:t>
      </w:r>
      <w:r w:rsidR="007F15C3">
        <w:rPr>
          <w:sz w:val="24"/>
          <w:szCs w:val="24"/>
        </w:rPr>
        <w:t xml:space="preserve">. </w:t>
      </w:r>
      <w:r w:rsidRPr="007F15C3">
        <w:rPr>
          <w:sz w:val="24"/>
          <w:szCs w:val="24"/>
        </w:rPr>
        <w:t xml:space="preserve">В качестве реагента используется </w:t>
      </w:r>
      <w:proofErr w:type="spellStart"/>
      <w:r w:rsidRPr="007F15C3">
        <w:rPr>
          <w:sz w:val="24"/>
          <w:szCs w:val="24"/>
        </w:rPr>
        <w:t>перхлорэтилен</w:t>
      </w:r>
      <w:proofErr w:type="spellEnd"/>
      <w:r w:rsidRPr="007F15C3">
        <w:rPr>
          <w:sz w:val="24"/>
          <w:szCs w:val="24"/>
        </w:rPr>
        <w:t>.</w:t>
      </w:r>
    </w:p>
    <w:p w14:paraId="0A6709BD" w14:textId="39BC3D54" w:rsidR="007F15C3" w:rsidRDefault="007F15C3" w:rsidP="007F15C3">
      <w:pPr>
        <w:spacing w:line="240" w:lineRule="auto"/>
        <w:ind w:left="142" w:firstLine="567"/>
        <w:jc w:val="both"/>
        <w:rPr>
          <w:sz w:val="24"/>
          <w:szCs w:val="24"/>
        </w:rPr>
      </w:pPr>
      <w:r>
        <w:rPr>
          <w:sz w:val="24"/>
          <w:szCs w:val="24"/>
        </w:rPr>
        <w:t>Машина сухой химической чистки подключает</w:t>
      </w:r>
      <w:r w:rsidRPr="00762ABD">
        <w:rPr>
          <w:sz w:val="24"/>
          <w:szCs w:val="24"/>
        </w:rPr>
        <w:t xml:space="preserve"> </w:t>
      </w:r>
      <w:r w:rsidRPr="003869A9">
        <w:rPr>
          <w:sz w:val="24"/>
          <w:szCs w:val="24"/>
        </w:rPr>
        <w:t xml:space="preserve">к инженерным сетям </w:t>
      </w:r>
      <w:r w:rsidR="00866E3C">
        <w:rPr>
          <w:sz w:val="24"/>
          <w:szCs w:val="24"/>
        </w:rPr>
        <w:t>и имеет следующие технические характеристики</w:t>
      </w:r>
      <w:r w:rsidRPr="003869A9">
        <w:rPr>
          <w:sz w:val="24"/>
          <w:szCs w:val="24"/>
        </w:rPr>
        <w:t>:</w:t>
      </w:r>
    </w:p>
    <w:p w14:paraId="3A067E71" w14:textId="4584F542" w:rsidR="00866E3C" w:rsidRDefault="00866E3C" w:rsidP="00866E3C">
      <w:pPr>
        <w:pStyle w:val="ab"/>
        <w:numPr>
          <w:ilvl w:val="0"/>
          <w:numId w:val="82"/>
        </w:numPr>
        <w:spacing w:after="160" w:line="240" w:lineRule="auto"/>
        <w:ind w:left="851"/>
        <w:jc w:val="both"/>
        <w:rPr>
          <w:sz w:val="24"/>
          <w:szCs w:val="24"/>
        </w:rPr>
      </w:pPr>
      <w:r>
        <w:rPr>
          <w:sz w:val="24"/>
          <w:szCs w:val="24"/>
        </w:rPr>
        <w:t xml:space="preserve">подключение </w:t>
      </w:r>
      <w:r w:rsidR="007F15C3" w:rsidRPr="00866E3C">
        <w:rPr>
          <w:sz w:val="24"/>
          <w:szCs w:val="24"/>
        </w:rPr>
        <w:t>холодн</w:t>
      </w:r>
      <w:r>
        <w:rPr>
          <w:sz w:val="24"/>
          <w:szCs w:val="24"/>
        </w:rPr>
        <w:t>ой</w:t>
      </w:r>
      <w:r w:rsidR="007F15C3" w:rsidRPr="00866E3C">
        <w:rPr>
          <w:sz w:val="24"/>
          <w:szCs w:val="24"/>
        </w:rPr>
        <w:t xml:space="preserve"> вод</w:t>
      </w:r>
      <w:r>
        <w:rPr>
          <w:sz w:val="24"/>
          <w:szCs w:val="24"/>
        </w:rPr>
        <w:t>ы</w:t>
      </w:r>
      <w:r w:rsidR="007F15C3" w:rsidRPr="00866E3C">
        <w:rPr>
          <w:sz w:val="24"/>
          <w:szCs w:val="24"/>
        </w:rPr>
        <w:t xml:space="preserve"> для охлаждения: рабочее давление 0,2 МПа, расход 330 кг/час;</w:t>
      </w:r>
    </w:p>
    <w:p w14:paraId="06A52692" w14:textId="6458B437" w:rsidR="00866E3C" w:rsidRPr="00866E3C" w:rsidRDefault="00866E3C" w:rsidP="00866E3C">
      <w:pPr>
        <w:pStyle w:val="ab"/>
        <w:numPr>
          <w:ilvl w:val="0"/>
          <w:numId w:val="82"/>
        </w:numPr>
        <w:spacing w:after="160" w:line="240" w:lineRule="auto"/>
        <w:ind w:left="851"/>
        <w:jc w:val="both"/>
        <w:rPr>
          <w:sz w:val="24"/>
          <w:szCs w:val="24"/>
        </w:rPr>
      </w:pPr>
      <w:r w:rsidRPr="00866E3C">
        <w:rPr>
          <w:sz w:val="24"/>
          <w:szCs w:val="24"/>
        </w:rPr>
        <w:t>слив (</w:t>
      </w:r>
      <w:proofErr w:type="spellStart"/>
      <w:r w:rsidRPr="00866E3C">
        <w:rPr>
          <w:sz w:val="24"/>
          <w:szCs w:val="24"/>
        </w:rPr>
        <w:t>промканализация</w:t>
      </w:r>
      <w:proofErr w:type="spellEnd"/>
      <w:r w:rsidRPr="00866E3C">
        <w:rPr>
          <w:sz w:val="24"/>
          <w:szCs w:val="24"/>
        </w:rPr>
        <w:t>): условный проход сливного патрубка — 80 мм;</w:t>
      </w:r>
    </w:p>
    <w:p w14:paraId="43883FE7" w14:textId="77777777" w:rsidR="00866E3C" w:rsidRDefault="007F15C3" w:rsidP="00866E3C">
      <w:pPr>
        <w:pStyle w:val="ab"/>
        <w:numPr>
          <w:ilvl w:val="0"/>
          <w:numId w:val="82"/>
        </w:numPr>
        <w:spacing w:after="160" w:line="240" w:lineRule="auto"/>
        <w:ind w:left="851"/>
        <w:jc w:val="both"/>
        <w:rPr>
          <w:sz w:val="24"/>
          <w:szCs w:val="24"/>
        </w:rPr>
      </w:pPr>
      <w:r w:rsidRPr="00866E3C">
        <w:rPr>
          <w:sz w:val="24"/>
          <w:szCs w:val="24"/>
        </w:rPr>
        <w:t>сжатый воздух 0,6 МПа, расход 0,01 м</w:t>
      </w:r>
      <w:r w:rsidRPr="00866E3C">
        <w:rPr>
          <w:sz w:val="24"/>
          <w:szCs w:val="24"/>
          <w:vertAlign w:val="superscript"/>
        </w:rPr>
        <w:t>3</w:t>
      </w:r>
      <w:r w:rsidRPr="00866E3C">
        <w:rPr>
          <w:sz w:val="24"/>
          <w:szCs w:val="24"/>
        </w:rPr>
        <w:t>/мин;</w:t>
      </w:r>
    </w:p>
    <w:p w14:paraId="08E724B0" w14:textId="05055BB9" w:rsidR="007F15C3" w:rsidRPr="00560ED2" w:rsidRDefault="007F15C3" w:rsidP="00560ED2">
      <w:pPr>
        <w:pStyle w:val="ab"/>
        <w:numPr>
          <w:ilvl w:val="0"/>
          <w:numId w:val="82"/>
        </w:numPr>
        <w:spacing w:after="160" w:line="240" w:lineRule="auto"/>
        <w:ind w:left="851"/>
        <w:jc w:val="both"/>
        <w:rPr>
          <w:sz w:val="24"/>
          <w:szCs w:val="24"/>
        </w:rPr>
      </w:pPr>
      <w:r w:rsidRPr="00866E3C">
        <w:rPr>
          <w:sz w:val="24"/>
          <w:szCs w:val="24"/>
        </w:rPr>
        <w:t>электропитание</w:t>
      </w:r>
      <w:r w:rsidR="00866E3C">
        <w:rPr>
          <w:sz w:val="24"/>
          <w:szCs w:val="24"/>
        </w:rPr>
        <w:t xml:space="preserve"> – </w:t>
      </w:r>
      <w:r w:rsidRPr="00866E3C">
        <w:rPr>
          <w:sz w:val="24"/>
          <w:szCs w:val="24"/>
        </w:rPr>
        <w:t>380 В</w:t>
      </w:r>
      <w:r w:rsidRPr="00560ED2">
        <w:rPr>
          <w:sz w:val="24"/>
          <w:szCs w:val="24"/>
        </w:rPr>
        <w:t>.</w:t>
      </w:r>
    </w:p>
    <w:p w14:paraId="40CF6FB0" w14:textId="59A1E6AB" w:rsidR="007F15C3" w:rsidRDefault="007F15C3" w:rsidP="00866E3C">
      <w:pPr>
        <w:spacing w:before="120" w:line="240" w:lineRule="auto"/>
        <w:ind w:left="142" w:firstLine="567"/>
        <w:jc w:val="both"/>
        <w:rPr>
          <w:sz w:val="24"/>
          <w:szCs w:val="24"/>
        </w:rPr>
      </w:pPr>
      <w:r w:rsidRPr="00A25C30">
        <w:rPr>
          <w:sz w:val="24"/>
          <w:szCs w:val="24"/>
        </w:rPr>
        <w:t xml:space="preserve">После завершения </w:t>
      </w:r>
      <w:r w:rsidR="00866E3C">
        <w:rPr>
          <w:sz w:val="24"/>
          <w:szCs w:val="24"/>
        </w:rPr>
        <w:t>чистки</w:t>
      </w:r>
      <w:r w:rsidRPr="00A25C30">
        <w:rPr>
          <w:sz w:val="24"/>
          <w:szCs w:val="24"/>
        </w:rPr>
        <w:t xml:space="preserve"> спецодежда передается в </w:t>
      </w:r>
      <w:r w:rsidR="00866E3C">
        <w:rPr>
          <w:sz w:val="24"/>
          <w:szCs w:val="24"/>
        </w:rPr>
        <w:t>помещение</w:t>
      </w:r>
      <w:r w:rsidR="00866E3C" w:rsidRPr="00DD2588">
        <w:rPr>
          <w:sz w:val="24"/>
          <w:szCs w:val="24"/>
        </w:rPr>
        <w:t xml:space="preserve"> </w:t>
      </w:r>
      <w:r w:rsidR="00866E3C">
        <w:rPr>
          <w:sz w:val="24"/>
          <w:szCs w:val="24"/>
        </w:rPr>
        <w:t>для влажно-тепловой обработки спецодежды, где размещены три</w:t>
      </w:r>
      <w:r w:rsidRPr="00A25C30">
        <w:rPr>
          <w:sz w:val="24"/>
          <w:szCs w:val="24"/>
        </w:rPr>
        <w:t xml:space="preserve"> сушильные машины с загрузкой барабана до 50 кг сухого белья и производительностью 100 кг/ч каждая. </w:t>
      </w:r>
    </w:p>
    <w:p w14:paraId="70FC8E33" w14:textId="77777777" w:rsidR="007F15C3" w:rsidRDefault="007F15C3" w:rsidP="007F15C3">
      <w:pPr>
        <w:spacing w:line="240" w:lineRule="auto"/>
        <w:ind w:left="142" w:firstLine="567"/>
        <w:jc w:val="both"/>
        <w:rPr>
          <w:sz w:val="24"/>
          <w:szCs w:val="24"/>
        </w:rPr>
      </w:pPr>
      <w:r>
        <w:rPr>
          <w:sz w:val="24"/>
          <w:szCs w:val="24"/>
        </w:rPr>
        <w:t>Каждая сушильная м</w:t>
      </w:r>
      <w:r w:rsidRPr="003869A9">
        <w:rPr>
          <w:sz w:val="24"/>
          <w:szCs w:val="24"/>
        </w:rPr>
        <w:t>ашина подключается к инженерным сетям следующим образом:</w:t>
      </w:r>
    </w:p>
    <w:p w14:paraId="04FBBD5A" w14:textId="0E050C9E" w:rsidR="00866E3C" w:rsidRDefault="007F15C3" w:rsidP="00866E3C">
      <w:pPr>
        <w:pStyle w:val="ab"/>
        <w:numPr>
          <w:ilvl w:val="0"/>
          <w:numId w:val="83"/>
        </w:numPr>
        <w:spacing w:after="160" w:line="240" w:lineRule="auto"/>
        <w:jc w:val="both"/>
        <w:rPr>
          <w:sz w:val="24"/>
          <w:szCs w:val="24"/>
        </w:rPr>
      </w:pPr>
      <w:r w:rsidRPr="00866E3C">
        <w:rPr>
          <w:sz w:val="24"/>
          <w:szCs w:val="24"/>
        </w:rPr>
        <w:t xml:space="preserve">вентиляция через воздуховод диаметром 200 мм; </w:t>
      </w:r>
    </w:p>
    <w:p w14:paraId="577F0921" w14:textId="77777777" w:rsidR="004F67AF" w:rsidRDefault="007F15C3" w:rsidP="004F67AF">
      <w:pPr>
        <w:pStyle w:val="ab"/>
        <w:numPr>
          <w:ilvl w:val="0"/>
          <w:numId w:val="83"/>
        </w:numPr>
        <w:spacing w:after="160" w:line="240" w:lineRule="auto"/>
        <w:jc w:val="both"/>
        <w:rPr>
          <w:sz w:val="24"/>
          <w:szCs w:val="24"/>
        </w:rPr>
      </w:pPr>
      <w:r w:rsidRPr="00866E3C">
        <w:rPr>
          <w:sz w:val="24"/>
          <w:szCs w:val="24"/>
        </w:rPr>
        <w:t>требуемая производительность вентиляционной системы — не менее 1800 м³/ч</w:t>
      </w:r>
      <w:r w:rsidR="004F67AF">
        <w:rPr>
          <w:sz w:val="24"/>
          <w:szCs w:val="24"/>
        </w:rPr>
        <w:t>;</w:t>
      </w:r>
    </w:p>
    <w:p w14:paraId="1AC0DC1F" w14:textId="2AE00561" w:rsidR="007F15C3" w:rsidRPr="004F67AF" w:rsidRDefault="007F15C3" w:rsidP="004F67AF">
      <w:pPr>
        <w:pStyle w:val="ab"/>
        <w:numPr>
          <w:ilvl w:val="0"/>
          <w:numId w:val="83"/>
        </w:numPr>
        <w:spacing w:after="160" w:line="240" w:lineRule="auto"/>
        <w:jc w:val="both"/>
        <w:rPr>
          <w:sz w:val="24"/>
          <w:szCs w:val="24"/>
        </w:rPr>
      </w:pPr>
      <w:r w:rsidRPr="004F67AF">
        <w:rPr>
          <w:sz w:val="24"/>
          <w:szCs w:val="24"/>
        </w:rPr>
        <w:t>электропитание: 380 В.</w:t>
      </w:r>
    </w:p>
    <w:p w14:paraId="0BBDB411" w14:textId="66A4D193" w:rsidR="007F15C3" w:rsidRDefault="007F15C3" w:rsidP="007F15C3">
      <w:pPr>
        <w:spacing w:line="240" w:lineRule="auto"/>
        <w:ind w:left="142" w:firstLine="567"/>
        <w:jc w:val="both"/>
        <w:rPr>
          <w:sz w:val="24"/>
          <w:szCs w:val="24"/>
        </w:rPr>
      </w:pPr>
      <w:r w:rsidRPr="00A25C30">
        <w:rPr>
          <w:sz w:val="24"/>
          <w:szCs w:val="24"/>
        </w:rPr>
        <w:t xml:space="preserve">После сушки спецодежда подвергается визуальному контролю на наличие остаточных загрязнений. Для удаления </w:t>
      </w:r>
      <w:proofErr w:type="spellStart"/>
      <w:r w:rsidRPr="00A25C30">
        <w:rPr>
          <w:sz w:val="24"/>
          <w:szCs w:val="24"/>
        </w:rPr>
        <w:t>трудновыводимых</w:t>
      </w:r>
      <w:proofErr w:type="spellEnd"/>
      <w:r w:rsidRPr="00A25C30">
        <w:rPr>
          <w:sz w:val="24"/>
          <w:szCs w:val="24"/>
        </w:rPr>
        <w:t xml:space="preserve"> пятен предусматривается </w:t>
      </w:r>
      <w:proofErr w:type="spellStart"/>
      <w:r w:rsidRPr="00A25C30">
        <w:rPr>
          <w:sz w:val="24"/>
          <w:szCs w:val="24"/>
        </w:rPr>
        <w:t>пятновыводной</w:t>
      </w:r>
      <w:proofErr w:type="spellEnd"/>
      <w:r w:rsidRPr="00A25C30">
        <w:rPr>
          <w:sz w:val="24"/>
          <w:szCs w:val="24"/>
        </w:rPr>
        <w:t xml:space="preserve"> стол</w:t>
      </w:r>
      <w:r>
        <w:rPr>
          <w:sz w:val="24"/>
          <w:szCs w:val="24"/>
        </w:rPr>
        <w:t>.</w:t>
      </w:r>
      <w:r w:rsidRPr="00A25C30">
        <w:rPr>
          <w:sz w:val="24"/>
          <w:szCs w:val="24"/>
        </w:rPr>
        <w:t xml:space="preserve"> При необходимости после удаления пятен спецодежда повторно направляется на стирку и последующую сушку. </w:t>
      </w:r>
    </w:p>
    <w:p w14:paraId="07B1B4BD" w14:textId="77777777" w:rsidR="007F15C3" w:rsidRDefault="007F15C3" w:rsidP="007F15C3">
      <w:pPr>
        <w:spacing w:line="240" w:lineRule="auto"/>
        <w:ind w:left="142" w:firstLine="567"/>
        <w:jc w:val="both"/>
        <w:rPr>
          <w:sz w:val="24"/>
          <w:szCs w:val="24"/>
        </w:rPr>
      </w:pPr>
      <w:proofErr w:type="spellStart"/>
      <w:r>
        <w:rPr>
          <w:sz w:val="24"/>
          <w:szCs w:val="24"/>
        </w:rPr>
        <w:t>Пятновыводной</w:t>
      </w:r>
      <w:proofErr w:type="spellEnd"/>
      <w:r>
        <w:rPr>
          <w:sz w:val="24"/>
          <w:szCs w:val="24"/>
        </w:rPr>
        <w:t xml:space="preserve"> стол подключает</w:t>
      </w:r>
      <w:r w:rsidRPr="00762ABD">
        <w:rPr>
          <w:sz w:val="24"/>
          <w:szCs w:val="24"/>
        </w:rPr>
        <w:t xml:space="preserve"> </w:t>
      </w:r>
      <w:r w:rsidRPr="003869A9">
        <w:rPr>
          <w:sz w:val="24"/>
          <w:szCs w:val="24"/>
        </w:rPr>
        <w:t>к инженерным сетям следующим образом:</w:t>
      </w:r>
    </w:p>
    <w:p w14:paraId="476F71DA" w14:textId="77777777" w:rsidR="007F15C3" w:rsidRPr="003869A9" w:rsidRDefault="007F15C3" w:rsidP="007F15C3">
      <w:pPr>
        <w:pStyle w:val="ab"/>
        <w:numPr>
          <w:ilvl w:val="0"/>
          <w:numId w:val="80"/>
        </w:numPr>
        <w:spacing w:after="160" w:line="240" w:lineRule="auto"/>
        <w:ind w:left="142" w:firstLine="567"/>
        <w:jc w:val="both"/>
        <w:rPr>
          <w:sz w:val="24"/>
          <w:szCs w:val="24"/>
        </w:rPr>
      </w:pPr>
      <w:r>
        <w:rPr>
          <w:sz w:val="24"/>
          <w:szCs w:val="24"/>
        </w:rPr>
        <w:t>х</w:t>
      </w:r>
      <w:r w:rsidRPr="003869A9">
        <w:rPr>
          <w:sz w:val="24"/>
          <w:szCs w:val="24"/>
        </w:rPr>
        <w:t>олодная вода</w:t>
      </w:r>
      <w:r>
        <w:rPr>
          <w:sz w:val="24"/>
          <w:szCs w:val="24"/>
        </w:rPr>
        <w:t xml:space="preserve"> для охлаждения</w:t>
      </w:r>
      <w:r w:rsidRPr="003869A9">
        <w:rPr>
          <w:sz w:val="24"/>
          <w:szCs w:val="24"/>
        </w:rPr>
        <w:t>:</w:t>
      </w:r>
      <w:r>
        <w:rPr>
          <w:sz w:val="24"/>
          <w:szCs w:val="24"/>
        </w:rPr>
        <w:t xml:space="preserve"> </w:t>
      </w:r>
      <w:r w:rsidRPr="003869A9">
        <w:rPr>
          <w:sz w:val="24"/>
          <w:szCs w:val="24"/>
        </w:rPr>
        <w:t>рабочее давление 0,2</w:t>
      </w:r>
      <w:r>
        <w:rPr>
          <w:sz w:val="24"/>
          <w:szCs w:val="24"/>
        </w:rPr>
        <w:t xml:space="preserve"> </w:t>
      </w:r>
      <w:r w:rsidRPr="003869A9">
        <w:rPr>
          <w:sz w:val="24"/>
          <w:szCs w:val="24"/>
        </w:rPr>
        <w:t>МПа</w:t>
      </w:r>
      <w:r>
        <w:rPr>
          <w:sz w:val="24"/>
          <w:szCs w:val="24"/>
        </w:rPr>
        <w:t>, расход 330 кг/час;</w:t>
      </w:r>
    </w:p>
    <w:p w14:paraId="196FA512" w14:textId="77777777" w:rsidR="007F15C3" w:rsidRDefault="007F15C3" w:rsidP="007F15C3">
      <w:pPr>
        <w:pStyle w:val="ab"/>
        <w:numPr>
          <w:ilvl w:val="0"/>
          <w:numId w:val="80"/>
        </w:numPr>
        <w:spacing w:after="160" w:line="240" w:lineRule="auto"/>
        <w:ind w:left="142" w:firstLine="567"/>
        <w:jc w:val="both"/>
        <w:rPr>
          <w:sz w:val="24"/>
          <w:szCs w:val="24"/>
        </w:rPr>
      </w:pPr>
      <w:r>
        <w:rPr>
          <w:sz w:val="24"/>
          <w:szCs w:val="24"/>
        </w:rPr>
        <w:t xml:space="preserve">сжатый воздух 0,4-0,6 МПа, расход 160 </w:t>
      </w:r>
      <w:proofErr w:type="spellStart"/>
      <w:r>
        <w:rPr>
          <w:sz w:val="24"/>
          <w:szCs w:val="24"/>
        </w:rPr>
        <w:t>Нл</w:t>
      </w:r>
      <w:proofErr w:type="spellEnd"/>
      <w:r>
        <w:rPr>
          <w:sz w:val="24"/>
          <w:szCs w:val="24"/>
        </w:rPr>
        <w:t>/мин;</w:t>
      </w:r>
    </w:p>
    <w:p w14:paraId="38D2EB2B" w14:textId="034B477A" w:rsidR="007F15C3" w:rsidRPr="00762ABD" w:rsidRDefault="007F15C3" w:rsidP="004F67AF">
      <w:pPr>
        <w:pStyle w:val="ab"/>
        <w:numPr>
          <w:ilvl w:val="0"/>
          <w:numId w:val="80"/>
        </w:numPr>
        <w:spacing w:line="240" w:lineRule="auto"/>
        <w:ind w:left="142" w:firstLine="567"/>
        <w:jc w:val="both"/>
        <w:rPr>
          <w:sz w:val="24"/>
          <w:szCs w:val="24"/>
        </w:rPr>
      </w:pPr>
      <w:r>
        <w:rPr>
          <w:sz w:val="24"/>
          <w:szCs w:val="24"/>
        </w:rPr>
        <w:t>э</w:t>
      </w:r>
      <w:r w:rsidRPr="003869A9">
        <w:rPr>
          <w:sz w:val="24"/>
          <w:szCs w:val="24"/>
        </w:rPr>
        <w:t xml:space="preserve">лектропитание: </w:t>
      </w:r>
      <w:r>
        <w:rPr>
          <w:sz w:val="24"/>
          <w:szCs w:val="24"/>
        </w:rPr>
        <w:t>23</w:t>
      </w:r>
      <w:r w:rsidRPr="003869A9">
        <w:rPr>
          <w:sz w:val="24"/>
          <w:szCs w:val="24"/>
        </w:rPr>
        <w:t xml:space="preserve">0 В; </w:t>
      </w:r>
      <w:r>
        <w:rPr>
          <w:sz w:val="24"/>
          <w:szCs w:val="24"/>
        </w:rPr>
        <w:t>мощность –</w:t>
      </w:r>
      <w:r w:rsidRPr="003869A9">
        <w:rPr>
          <w:sz w:val="24"/>
          <w:szCs w:val="24"/>
        </w:rPr>
        <w:t xml:space="preserve"> </w:t>
      </w:r>
      <w:r>
        <w:rPr>
          <w:sz w:val="24"/>
          <w:szCs w:val="24"/>
        </w:rPr>
        <w:t>0,25</w:t>
      </w:r>
      <w:r w:rsidRPr="003869A9">
        <w:rPr>
          <w:sz w:val="24"/>
          <w:szCs w:val="24"/>
        </w:rPr>
        <w:t xml:space="preserve"> кВт</w:t>
      </w:r>
      <w:r w:rsidR="00560ED2">
        <w:rPr>
          <w:sz w:val="24"/>
          <w:szCs w:val="24"/>
        </w:rPr>
        <w:t>.</w:t>
      </w:r>
    </w:p>
    <w:p w14:paraId="7964B6A3" w14:textId="4A209C94" w:rsidR="007F15C3" w:rsidRDefault="007F15C3" w:rsidP="004F67AF">
      <w:pPr>
        <w:spacing w:before="120" w:line="240" w:lineRule="auto"/>
        <w:ind w:left="142" w:firstLine="567"/>
        <w:jc w:val="both"/>
        <w:rPr>
          <w:sz w:val="24"/>
          <w:szCs w:val="24"/>
        </w:rPr>
      </w:pPr>
      <w:r w:rsidRPr="00A25C30">
        <w:rPr>
          <w:sz w:val="24"/>
          <w:szCs w:val="24"/>
        </w:rPr>
        <w:lastRenderedPageBreak/>
        <w:t>Для глажения спецодежды предусматриваются гладильны</w:t>
      </w:r>
      <w:r w:rsidR="00560ED2">
        <w:rPr>
          <w:sz w:val="24"/>
          <w:szCs w:val="24"/>
        </w:rPr>
        <w:t>е</w:t>
      </w:r>
      <w:r w:rsidRPr="00A25C30">
        <w:rPr>
          <w:sz w:val="24"/>
          <w:szCs w:val="24"/>
        </w:rPr>
        <w:t xml:space="preserve"> катк</w:t>
      </w:r>
      <w:r w:rsidR="00560ED2">
        <w:rPr>
          <w:sz w:val="24"/>
          <w:szCs w:val="24"/>
        </w:rPr>
        <w:t>и</w:t>
      </w:r>
      <w:r>
        <w:rPr>
          <w:sz w:val="24"/>
          <w:szCs w:val="24"/>
        </w:rPr>
        <w:t xml:space="preserve">. </w:t>
      </w:r>
      <w:r w:rsidRPr="00A25C30">
        <w:rPr>
          <w:sz w:val="24"/>
          <w:szCs w:val="24"/>
        </w:rPr>
        <w:t xml:space="preserve">Производительность одного катка составляет 1,25 м/мин, ширина зоны глажения — 1,2 м. </w:t>
      </w:r>
    </w:p>
    <w:p w14:paraId="27BF8F77" w14:textId="77777777" w:rsidR="007F15C3" w:rsidRDefault="007F15C3" w:rsidP="007F15C3">
      <w:pPr>
        <w:spacing w:line="240" w:lineRule="auto"/>
        <w:ind w:left="142" w:firstLine="567"/>
        <w:jc w:val="both"/>
        <w:rPr>
          <w:sz w:val="24"/>
          <w:szCs w:val="24"/>
        </w:rPr>
      </w:pPr>
      <w:r>
        <w:rPr>
          <w:sz w:val="24"/>
          <w:szCs w:val="24"/>
        </w:rPr>
        <w:t>Каждый гладильный каток</w:t>
      </w:r>
      <w:r w:rsidRPr="003869A9">
        <w:rPr>
          <w:sz w:val="24"/>
          <w:szCs w:val="24"/>
        </w:rPr>
        <w:t xml:space="preserve"> подключается к инженерным сетям следующим образом:</w:t>
      </w:r>
    </w:p>
    <w:p w14:paraId="6736B35B" w14:textId="196489E8" w:rsidR="004F67AF" w:rsidRDefault="007F15C3" w:rsidP="007F15C3">
      <w:pPr>
        <w:pStyle w:val="ab"/>
        <w:numPr>
          <w:ilvl w:val="0"/>
          <w:numId w:val="80"/>
        </w:numPr>
        <w:spacing w:after="160" w:line="240" w:lineRule="auto"/>
        <w:ind w:left="142" w:firstLine="567"/>
        <w:jc w:val="both"/>
        <w:rPr>
          <w:sz w:val="24"/>
          <w:szCs w:val="24"/>
        </w:rPr>
      </w:pPr>
      <w:r>
        <w:rPr>
          <w:sz w:val="24"/>
          <w:szCs w:val="24"/>
        </w:rPr>
        <w:t>э</w:t>
      </w:r>
      <w:r w:rsidRPr="003869A9">
        <w:rPr>
          <w:sz w:val="24"/>
          <w:szCs w:val="24"/>
        </w:rPr>
        <w:t xml:space="preserve">лектропитание: </w:t>
      </w:r>
      <w:r>
        <w:rPr>
          <w:sz w:val="24"/>
          <w:szCs w:val="24"/>
        </w:rPr>
        <w:t>22</w:t>
      </w:r>
      <w:r w:rsidRPr="003869A9">
        <w:rPr>
          <w:sz w:val="24"/>
          <w:szCs w:val="24"/>
        </w:rPr>
        <w:t>0 В</w:t>
      </w:r>
      <w:r w:rsidR="004F67AF">
        <w:rPr>
          <w:sz w:val="24"/>
          <w:szCs w:val="24"/>
        </w:rPr>
        <w:t>;</w:t>
      </w:r>
    </w:p>
    <w:p w14:paraId="58D08F38" w14:textId="0D3DB1B6" w:rsidR="004F67AF" w:rsidRDefault="007F15C3" w:rsidP="007F15C3">
      <w:pPr>
        <w:pStyle w:val="ab"/>
        <w:numPr>
          <w:ilvl w:val="0"/>
          <w:numId w:val="80"/>
        </w:numPr>
        <w:spacing w:after="160" w:line="240" w:lineRule="auto"/>
        <w:ind w:left="142" w:firstLine="567"/>
        <w:jc w:val="both"/>
        <w:rPr>
          <w:sz w:val="24"/>
          <w:szCs w:val="24"/>
        </w:rPr>
      </w:pPr>
      <w:r>
        <w:rPr>
          <w:sz w:val="24"/>
          <w:szCs w:val="24"/>
        </w:rPr>
        <w:t>мощность электродвигателя привода – 0,072 кВт</w:t>
      </w:r>
      <w:r w:rsidR="004F67AF">
        <w:rPr>
          <w:sz w:val="24"/>
          <w:szCs w:val="24"/>
        </w:rPr>
        <w:t>;</w:t>
      </w:r>
    </w:p>
    <w:p w14:paraId="7AEF92A2" w14:textId="42A5418D" w:rsidR="007F15C3" w:rsidRPr="003869A9" w:rsidRDefault="007F15C3" w:rsidP="007F15C3">
      <w:pPr>
        <w:pStyle w:val="ab"/>
        <w:numPr>
          <w:ilvl w:val="0"/>
          <w:numId w:val="80"/>
        </w:numPr>
        <w:spacing w:after="160" w:line="240" w:lineRule="auto"/>
        <w:ind w:left="142" w:firstLine="567"/>
        <w:jc w:val="both"/>
        <w:rPr>
          <w:sz w:val="24"/>
          <w:szCs w:val="24"/>
        </w:rPr>
      </w:pPr>
      <w:r>
        <w:rPr>
          <w:sz w:val="24"/>
          <w:szCs w:val="24"/>
        </w:rPr>
        <w:t>мощность элементов нагрева – 3,2 кВт.</w:t>
      </w:r>
    </w:p>
    <w:p w14:paraId="4F66E188" w14:textId="09C435A6" w:rsidR="007F15C3" w:rsidRDefault="007F15C3" w:rsidP="007F15C3">
      <w:pPr>
        <w:spacing w:line="240" w:lineRule="auto"/>
        <w:ind w:left="142" w:firstLine="567"/>
        <w:jc w:val="both"/>
        <w:rPr>
          <w:sz w:val="24"/>
          <w:szCs w:val="24"/>
        </w:rPr>
      </w:pPr>
      <w:r w:rsidRPr="00A25C30">
        <w:rPr>
          <w:sz w:val="24"/>
          <w:szCs w:val="24"/>
        </w:rPr>
        <w:t xml:space="preserve">После завершения технологической обработки чистая спецодежда передается на склад чистой спецодежды, где осуществляется ее хранение до выдачи работникам. </w:t>
      </w:r>
    </w:p>
    <w:p w14:paraId="38E6EC2F" w14:textId="2516E7A6" w:rsidR="007F15C3" w:rsidRDefault="007F15C3" w:rsidP="007F15C3">
      <w:pPr>
        <w:spacing w:line="240" w:lineRule="auto"/>
        <w:ind w:left="142" w:firstLine="567"/>
        <w:jc w:val="both"/>
        <w:rPr>
          <w:sz w:val="24"/>
          <w:szCs w:val="24"/>
        </w:rPr>
      </w:pPr>
      <w:r w:rsidRPr="00A25C30">
        <w:rPr>
          <w:sz w:val="24"/>
          <w:szCs w:val="24"/>
        </w:rPr>
        <w:t xml:space="preserve">Расчетная недельная масса спецодежды составляет 933 кг сухого белья. При загрузке стиральной машины до 50 кг для обработки указанного объема требуется около 19 загрузок. При наличии 7 машин указанная нагрузка распределяется между установленным оборудованием в течение рабочей недели. </w:t>
      </w:r>
    </w:p>
    <w:p w14:paraId="0DFF8F62" w14:textId="77777777" w:rsidR="007F15C3" w:rsidRDefault="007F15C3" w:rsidP="007F15C3">
      <w:pPr>
        <w:spacing w:line="240" w:lineRule="auto"/>
        <w:ind w:left="142" w:firstLine="567"/>
        <w:jc w:val="both"/>
        <w:rPr>
          <w:sz w:val="24"/>
          <w:szCs w:val="24"/>
        </w:rPr>
      </w:pPr>
      <w:r>
        <w:rPr>
          <w:sz w:val="24"/>
          <w:szCs w:val="24"/>
        </w:rPr>
        <w:t xml:space="preserve">Время одного цикла «сухой» очитки 30 кг сухого белья в машине составляет 40 мин. </w:t>
      </w:r>
    </w:p>
    <w:p w14:paraId="202C60F2" w14:textId="77777777" w:rsidR="007F15C3" w:rsidRDefault="007F15C3" w:rsidP="007F15C3">
      <w:pPr>
        <w:spacing w:line="240" w:lineRule="auto"/>
        <w:ind w:left="142" w:firstLine="567"/>
        <w:jc w:val="both"/>
        <w:rPr>
          <w:sz w:val="24"/>
          <w:szCs w:val="24"/>
        </w:rPr>
      </w:pPr>
      <w:r w:rsidRPr="00A25C30">
        <w:rPr>
          <w:sz w:val="24"/>
          <w:szCs w:val="24"/>
        </w:rPr>
        <w:t xml:space="preserve">Суммарная производительность трех сушильных машин составляет 300 кг/ч, что обеспечивает обработку расчетного объема спецодежды в течение ориентировочно 3,1 часа непрерывной работы оборудования без учета времени на загрузку, выгрузку и выполнение вспомогательных операций. </w:t>
      </w:r>
    </w:p>
    <w:p w14:paraId="30A73806" w14:textId="1D4E1E82" w:rsidR="004F67AF" w:rsidRPr="00F23FA9" w:rsidRDefault="004F67AF" w:rsidP="004F67AF">
      <w:pPr>
        <w:suppressAutoHyphens/>
        <w:spacing w:before="120" w:line="240" w:lineRule="auto"/>
        <w:ind w:left="142" w:firstLine="567"/>
        <w:jc w:val="both"/>
        <w:rPr>
          <w:sz w:val="24"/>
          <w:szCs w:val="24"/>
        </w:rPr>
      </w:pPr>
      <w:r w:rsidRPr="00F23FA9">
        <w:rPr>
          <w:sz w:val="24"/>
          <w:szCs w:val="24"/>
        </w:rPr>
        <w:t xml:space="preserve">Оборудование, размещенное </w:t>
      </w:r>
      <w:r>
        <w:rPr>
          <w:sz w:val="24"/>
          <w:szCs w:val="24"/>
        </w:rPr>
        <w:t>в химчистке</w:t>
      </w:r>
      <w:r w:rsidRPr="00F23FA9">
        <w:rPr>
          <w:sz w:val="24"/>
          <w:szCs w:val="24"/>
        </w:rPr>
        <w:t xml:space="preserve">, представлено в таблице </w:t>
      </w:r>
      <w:r>
        <w:rPr>
          <w:sz w:val="24"/>
          <w:szCs w:val="24"/>
        </w:rPr>
        <w:t>8.3</w:t>
      </w:r>
      <w:r w:rsidRPr="00F23FA9">
        <w:rPr>
          <w:sz w:val="24"/>
          <w:szCs w:val="24"/>
        </w:rPr>
        <w:t>.</w:t>
      </w:r>
    </w:p>
    <w:p w14:paraId="1A1D1985" w14:textId="418D62EC" w:rsidR="004F67AF" w:rsidRPr="00F23FA9" w:rsidRDefault="004F67AF" w:rsidP="004F67AF">
      <w:pPr>
        <w:suppressAutoHyphens/>
        <w:spacing w:before="120" w:line="240" w:lineRule="auto"/>
        <w:ind w:left="142"/>
        <w:jc w:val="both"/>
        <w:rPr>
          <w:sz w:val="24"/>
          <w:szCs w:val="24"/>
        </w:rPr>
      </w:pPr>
      <w:r w:rsidRPr="00F23FA9">
        <w:rPr>
          <w:sz w:val="24"/>
          <w:szCs w:val="24"/>
        </w:rPr>
        <w:t xml:space="preserve">Таблица </w:t>
      </w:r>
      <w:r>
        <w:rPr>
          <w:sz w:val="24"/>
          <w:szCs w:val="24"/>
        </w:rPr>
        <w:t>8.3</w:t>
      </w:r>
      <w:r w:rsidRPr="00F23FA9">
        <w:rPr>
          <w:sz w:val="24"/>
          <w:szCs w:val="24"/>
        </w:rPr>
        <w:t xml:space="preserve"> – Перечень оборудования, размещенного </w:t>
      </w:r>
      <w:r>
        <w:rPr>
          <w:sz w:val="24"/>
          <w:szCs w:val="24"/>
        </w:rPr>
        <w:t>в химчистке</w:t>
      </w:r>
    </w:p>
    <w:tbl>
      <w:tblPr>
        <w:tblStyle w:val="ae"/>
        <w:tblW w:w="0" w:type="auto"/>
        <w:tblInd w:w="137"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4951"/>
        <w:gridCol w:w="1789"/>
        <w:gridCol w:w="1477"/>
        <w:gridCol w:w="1964"/>
      </w:tblGrid>
      <w:tr w:rsidR="004F67AF" w:rsidRPr="00F23FA9" w14:paraId="2AB900A1" w14:textId="77777777" w:rsidTr="00A34589">
        <w:trPr>
          <w:trHeight w:val="582"/>
        </w:trPr>
        <w:tc>
          <w:tcPr>
            <w:tcW w:w="4951" w:type="dxa"/>
            <w:tcBorders>
              <w:top w:val="single" w:sz="12" w:space="0" w:color="auto"/>
            </w:tcBorders>
            <w:vAlign w:val="center"/>
          </w:tcPr>
          <w:p w14:paraId="6968C6E6" w14:textId="77777777" w:rsidR="004F67AF" w:rsidRPr="00F23FA9" w:rsidRDefault="004F67AF" w:rsidP="00A34589">
            <w:pPr>
              <w:suppressAutoHyphens/>
              <w:spacing w:line="240" w:lineRule="auto"/>
              <w:jc w:val="center"/>
              <w:rPr>
                <w:sz w:val="24"/>
                <w:szCs w:val="24"/>
              </w:rPr>
            </w:pPr>
            <w:r w:rsidRPr="00F23FA9">
              <w:rPr>
                <w:sz w:val="24"/>
                <w:szCs w:val="24"/>
              </w:rPr>
              <w:t>Наименование оборудования</w:t>
            </w:r>
          </w:p>
        </w:tc>
        <w:tc>
          <w:tcPr>
            <w:tcW w:w="1789" w:type="dxa"/>
            <w:tcBorders>
              <w:top w:val="single" w:sz="12" w:space="0" w:color="auto"/>
              <w:bottom w:val="single" w:sz="12" w:space="0" w:color="auto"/>
              <w:right w:val="single" w:sz="12" w:space="0" w:color="auto"/>
            </w:tcBorders>
            <w:vAlign w:val="center"/>
          </w:tcPr>
          <w:p w14:paraId="73A35F9C" w14:textId="77777777" w:rsidR="004F67AF" w:rsidRPr="00F23FA9" w:rsidRDefault="004F67AF" w:rsidP="00A34589">
            <w:pPr>
              <w:suppressAutoHyphens/>
              <w:spacing w:line="240" w:lineRule="auto"/>
              <w:jc w:val="center"/>
              <w:rPr>
                <w:sz w:val="24"/>
                <w:szCs w:val="24"/>
              </w:rPr>
            </w:pPr>
            <w:r w:rsidRPr="00F23FA9">
              <w:rPr>
                <w:sz w:val="24"/>
                <w:szCs w:val="24"/>
              </w:rPr>
              <w:t>Номинальная мощность,</w:t>
            </w:r>
          </w:p>
          <w:p w14:paraId="5D97DFC0" w14:textId="77777777" w:rsidR="004F67AF" w:rsidRPr="00F23FA9" w:rsidRDefault="004F67AF" w:rsidP="00A34589">
            <w:pPr>
              <w:suppressAutoHyphens/>
              <w:spacing w:line="240" w:lineRule="auto"/>
              <w:jc w:val="center"/>
              <w:rPr>
                <w:sz w:val="24"/>
                <w:szCs w:val="24"/>
              </w:rPr>
            </w:pPr>
            <w:r w:rsidRPr="00F23FA9">
              <w:rPr>
                <w:sz w:val="24"/>
                <w:szCs w:val="24"/>
              </w:rPr>
              <w:t>кВт</w:t>
            </w:r>
          </w:p>
        </w:tc>
        <w:tc>
          <w:tcPr>
            <w:tcW w:w="1477" w:type="dxa"/>
            <w:tcBorders>
              <w:top w:val="single" w:sz="12" w:space="0" w:color="auto"/>
              <w:left w:val="single" w:sz="12" w:space="0" w:color="auto"/>
              <w:bottom w:val="single" w:sz="12" w:space="0" w:color="auto"/>
              <w:right w:val="single" w:sz="12" w:space="0" w:color="auto"/>
            </w:tcBorders>
            <w:vAlign w:val="center"/>
          </w:tcPr>
          <w:p w14:paraId="266FC129" w14:textId="77777777" w:rsidR="004F67AF" w:rsidRPr="00F23FA9" w:rsidRDefault="004F67AF" w:rsidP="00A34589">
            <w:pPr>
              <w:suppressAutoHyphens/>
              <w:spacing w:line="240" w:lineRule="auto"/>
              <w:jc w:val="center"/>
              <w:rPr>
                <w:sz w:val="24"/>
                <w:szCs w:val="24"/>
              </w:rPr>
            </w:pPr>
            <w:r w:rsidRPr="00F23FA9">
              <w:rPr>
                <w:sz w:val="24"/>
                <w:szCs w:val="24"/>
              </w:rPr>
              <w:t>Количество,</w:t>
            </w:r>
          </w:p>
          <w:p w14:paraId="285217C4" w14:textId="77777777" w:rsidR="004F67AF" w:rsidRPr="00F23FA9" w:rsidRDefault="004F67AF" w:rsidP="00A34589">
            <w:pPr>
              <w:suppressAutoHyphens/>
              <w:spacing w:line="240" w:lineRule="auto"/>
              <w:jc w:val="center"/>
              <w:rPr>
                <w:sz w:val="24"/>
                <w:szCs w:val="24"/>
              </w:rPr>
            </w:pPr>
            <w:r w:rsidRPr="00F23FA9">
              <w:rPr>
                <w:sz w:val="24"/>
                <w:szCs w:val="24"/>
              </w:rPr>
              <w:t>шт.</w:t>
            </w:r>
          </w:p>
        </w:tc>
        <w:tc>
          <w:tcPr>
            <w:tcW w:w="1964" w:type="dxa"/>
            <w:tcBorders>
              <w:top w:val="single" w:sz="12" w:space="0" w:color="auto"/>
              <w:left w:val="single" w:sz="12" w:space="0" w:color="auto"/>
              <w:bottom w:val="single" w:sz="12" w:space="0" w:color="auto"/>
            </w:tcBorders>
            <w:vAlign w:val="center"/>
          </w:tcPr>
          <w:p w14:paraId="706673D2" w14:textId="77777777" w:rsidR="004F67AF" w:rsidRPr="00F23FA9" w:rsidRDefault="004F67AF" w:rsidP="00A34589">
            <w:pPr>
              <w:suppressAutoHyphens/>
              <w:spacing w:line="240" w:lineRule="auto"/>
              <w:jc w:val="center"/>
            </w:pPr>
            <w:r w:rsidRPr="00F23FA9">
              <w:rPr>
                <w:sz w:val="24"/>
                <w:szCs w:val="24"/>
              </w:rPr>
              <w:t>Позиция</w:t>
            </w:r>
            <w:r w:rsidRPr="00F23FA9">
              <w:t xml:space="preserve"> </w:t>
            </w:r>
          </w:p>
          <w:p w14:paraId="25763348" w14:textId="77777777" w:rsidR="004F67AF" w:rsidRPr="00F23FA9" w:rsidRDefault="004F67AF" w:rsidP="00A34589">
            <w:pPr>
              <w:suppressAutoHyphens/>
              <w:spacing w:line="240" w:lineRule="auto"/>
              <w:jc w:val="center"/>
              <w:rPr>
                <w:sz w:val="24"/>
                <w:szCs w:val="24"/>
              </w:rPr>
            </w:pPr>
            <w:r w:rsidRPr="00F23FA9">
              <w:rPr>
                <w:sz w:val="24"/>
                <w:szCs w:val="24"/>
              </w:rPr>
              <w:t xml:space="preserve">в соответствии </w:t>
            </w:r>
          </w:p>
          <w:p w14:paraId="429A0B87" w14:textId="77777777" w:rsidR="004F67AF" w:rsidRPr="00F23FA9" w:rsidRDefault="004F67AF" w:rsidP="00A34589">
            <w:pPr>
              <w:suppressAutoHyphens/>
              <w:spacing w:line="240" w:lineRule="auto"/>
              <w:ind w:left="-112" w:right="-117"/>
              <w:jc w:val="center"/>
              <w:rPr>
                <w:sz w:val="24"/>
                <w:szCs w:val="24"/>
              </w:rPr>
            </w:pPr>
            <w:r w:rsidRPr="00F23FA9">
              <w:rPr>
                <w:sz w:val="24"/>
                <w:szCs w:val="24"/>
              </w:rPr>
              <w:t>со спецификацией</w:t>
            </w:r>
          </w:p>
        </w:tc>
      </w:tr>
      <w:tr w:rsidR="004F67AF" w:rsidRPr="00F23FA9" w14:paraId="0C402A6E" w14:textId="77777777" w:rsidTr="00A34589">
        <w:tc>
          <w:tcPr>
            <w:tcW w:w="4951" w:type="dxa"/>
            <w:tcBorders>
              <w:top w:val="single" w:sz="12" w:space="0" w:color="auto"/>
            </w:tcBorders>
            <w:vAlign w:val="center"/>
          </w:tcPr>
          <w:p w14:paraId="59375CEB" w14:textId="77777777" w:rsidR="00560ED2" w:rsidRDefault="005445AB" w:rsidP="00A34589">
            <w:pPr>
              <w:suppressAutoHyphens/>
              <w:spacing w:line="240" w:lineRule="auto"/>
              <w:ind w:right="170"/>
              <w:jc w:val="both"/>
              <w:rPr>
                <w:sz w:val="24"/>
                <w:szCs w:val="24"/>
              </w:rPr>
            </w:pPr>
            <w:r w:rsidRPr="005445AB">
              <w:rPr>
                <w:sz w:val="24"/>
                <w:szCs w:val="24"/>
              </w:rPr>
              <w:t>Машина сухой химической чистки</w:t>
            </w:r>
          </w:p>
          <w:p w14:paraId="1659D803" w14:textId="046CF579" w:rsidR="004F67AF" w:rsidRPr="00F23FA9" w:rsidRDefault="00560ED2" w:rsidP="00A34589">
            <w:pPr>
              <w:suppressAutoHyphens/>
              <w:spacing w:line="240" w:lineRule="auto"/>
              <w:ind w:right="170"/>
              <w:jc w:val="both"/>
              <w:rPr>
                <w:sz w:val="24"/>
                <w:szCs w:val="24"/>
              </w:rPr>
            </w:pPr>
            <w:r w:rsidRPr="00560ED2">
              <w:rPr>
                <w:sz w:val="24"/>
                <w:szCs w:val="24"/>
              </w:rPr>
              <w:t xml:space="preserve">(загрузка </w:t>
            </w:r>
            <w:r>
              <w:rPr>
                <w:sz w:val="24"/>
                <w:szCs w:val="24"/>
              </w:rPr>
              <w:t>3</w:t>
            </w:r>
            <w:r w:rsidRPr="00560ED2">
              <w:rPr>
                <w:sz w:val="24"/>
                <w:szCs w:val="24"/>
              </w:rPr>
              <w:t>0 кг)</w:t>
            </w:r>
          </w:p>
        </w:tc>
        <w:tc>
          <w:tcPr>
            <w:tcW w:w="1789" w:type="dxa"/>
            <w:tcBorders>
              <w:top w:val="single" w:sz="12" w:space="0" w:color="auto"/>
            </w:tcBorders>
            <w:vAlign w:val="center"/>
          </w:tcPr>
          <w:p w14:paraId="0FC0B56C" w14:textId="662C13C9" w:rsidR="004F67AF" w:rsidRPr="00F23FA9" w:rsidRDefault="00560ED2" w:rsidP="00A34589">
            <w:pPr>
              <w:suppressAutoHyphens/>
              <w:spacing w:line="240" w:lineRule="auto"/>
              <w:jc w:val="center"/>
              <w:rPr>
                <w:sz w:val="24"/>
                <w:szCs w:val="24"/>
              </w:rPr>
            </w:pPr>
            <w:r>
              <w:rPr>
                <w:sz w:val="24"/>
                <w:szCs w:val="24"/>
              </w:rPr>
              <w:t>14,7</w:t>
            </w:r>
          </w:p>
        </w:tc>
        <w:tc>
          <w:tcPr>
            <w:tcW w:w="1477" w:type="dxa"/>
            <w:tcBorders>
              <w:top w:val="single" w:sz="12" w:space="0" w:color="auto"/>
            </w:tcBorders>
            <w:vAlign w:val="center"/>
          </w:tcPr>
          <w:p w14:paraId="6EFCAAE7" w14:textId="77777777" w:rsidR="004F67AF" w:rsidRPr="00F23FA9" w:rsidRDefault="004F67AF" w:rsidP="00A34589">
            <w:pPr>
              <w:suppressAutoHyphens/>
              <w:spacing w:line="240" w:lineRule="auto"/>
              <w:jc w:val="center"/>
              <w:rPr>
                <w:sz w:val="24"/>
                <w:szCs w:val="24"/>
              </w:rPr>
            </w:pPr>
            <w:r>
              <w:rPr>
                <w:sz w:val="24"/>
                <w:szCs w:val="24"/>
              </w:rPr>
              <w:t>1</w:t>
            </w:r>
          </w:p>
        </w:tc>
        <w:tc>
          <w:tcPr>
            <w:tcW w:w="1964" w:type="dxa"/>
            <w:tcBorders>
              <w:top w:val="single" w:sz="12" w:space="0" w:color="auto"/>
            </w:tcBorders>
            <w:vAlign w:val="center"/>
          </w:tcPr>
          <w:p w14:paraId="6E35425F" w14:textId="5D03370D" w:rsidR="004F67AF" w:rsidRPr="00F23FA9" w:rsidRDefault="005445AB" w:rsidP="00A34589">
            <w:pPr>
              <w:suppressAutoHyphens/>
              <w:spacing w:line="240" w:lineRule="auto"/>
              <w:jc w:val="center"/>
              <w:rPr>
                <w:sz w:val="24"/>
                <w:szCs w:val="24"/>
              </w:rPr>
            </w:pPr>
            <w:r>
              <w:rPr>
                <w:sz w:val="24"/>
                <w:szCs w:val="24"/>
              </w:rPr>
              <w:t>129</w:t>
            </w:r>
          </w:p>
        </w:tc>
      </w:tr>
      <w:tr w:rsidR="004F67AF" w:rsidRPr="00F23FA9" w14:paraId="297CFB23" w14:textId="77777777" w:rsidTr="00A34589">
        <w:tc>
          <w:tcPr>
            <w:tcW w:w="4951" w:type="dxa"/>
            <w:vAlign w:val="center"/>
          </w:tcPr>
          <w:p w14:paraId="14A87171" w14:textId="001B9C1B" w:rsidR="004F67AF" w:rsidRPr="00F23FA9" w:rsidRDefault="005445AB" w:rsidP="00A34589">
            <w:pPr>
              <w:suppressAutoHyphens/>
              <w:spacing w:line="240" w:lineRule="auto"/>
              <w:ind w:right="170"/>
              <w:jc w:val="both"/>
              <w:rPr>
                <w:sz w:val="24"/>
                <w:szCs w:val="24"/>
              </w:rPr>
            </w:pPr>
            <w:r w:rsidRPr="005445AB">
              <w:rPr>
                <w:sz w:val="24"/>
                <w:szCs w:val="24"/>
              </w:rPr>
              <w:t>Машина стиральная</w:t>
            </w:r>
            <w:r w:rsidR="00560ED2">
              <w:rPr>
                <w:sz w:val="24"/>
                <w:szCs w:val="24"/>
              </w:rPr>
              <w:t xml:space="preserve"> (загрузка 50 кг)</w:t>
            </w:r>
          </w:p>
        </w:tc>
        <w:tc>
          <w:tcPr>
            <w:tcW w:w="1789" w:type="dxa"/>
            <w:vAlign w:val="center"/>
          </w:tcPr>
          <w:p w14:paraId="1D14A75D" w14:textId="0DF30F3C" w:rsidR="004F67AF" w:rsidRPr="00F23FA9" w:rsidRDefault="00560ED2" w:rsidP="00A34589">
            <w:pPr>
              <w:suppressAutoHyphens/>
              <w:spacing w:line="240" w:lineRule="auto"/>
              <w:jc w:val="center"/>
              <w:rPr>
                <w:sz w:val="24"/>
                <w:szCs w:val="24"/>
              </w:rPr>
            </w:pPr>
            <w:r>
              <w:rPr>
                <w:sz w:val="24"/>
                <w:szCs w:val="24"/>
              </w:rPr>
              <w:t>11,0</w:t>
            </w:r>
          </w:p>
        </w:tc>
        <w:tc>
          <w:tcPr>
            <w:tcW w:w="1477" w:type="dxa"/>
            <w:vAlign w:val="center"/>
          </w:tcPr>
          <w:p w14:paraId="3C654DD0" w14:textId="10EAC564" w:rsidR="004F67AF" w:rsidRPr="00F23FA9" w:rsidRDefault="005445AB" w:rsidP="00A34589">
            <w:pPr>
              <w:suppressAutoHyphens/>
              <w:spacing w:line="240" w:lineRule="auto"/>
              <w:jc w:val="center"/>
              <w:rPr>
                <w:sz w:val="24"/>
                <w:szCs w:val="24"/>
              </w:rPr>
            </w:pPr>
            <w:r>
              <w:rPr>
                <w:sz w:val="24"/>
                <w:szCs w:val="24"/>
              </w:rPr>
              <w:t>7</w:t>
            </w:r>
          </w:p>
        </w:tc>
        <w:tc>
          <w:tcPr>
            <w:tcW w:w="1964" w:type="dxa"/>
            <w:vAlign w:val="center"/>
          </w:tcPr>
          <w:p w14:paraId="1566F2CA" w14:textId="6864F2F4" w:rsidR="004F67AF" w:rsidRPr="00F23FA9" w:rsidRDefault="005445AB" w:rsidP="00A34589">
            <w:pPr>
              <w:suppressAutoHyphens/>
              <w:spacing w:line="240" w:lineRule="auto"/>
              <w:jc w:val="center"/>
              <w:rPr>
                <w:sz w:val="24"/>
                <w:szCs w:val="24"/>
              </w:rPr>
            </w:pPr>
            <w:r>
              <w:rPr>
                <w:sz w:val="24"/>
                <w:szCs w:val="24"/>
              </w:rPr>
              <w:t>130</w:t>
            </w:r>
          </w:p>
        </w:tc>
      </w:tr>
      <w:tr w:rsidR="004F67AF" w:rsidRPr="00F23FA9" w14:paraId="2B88385D" w14:textId="77777777" w:rsidTr="00A34589">
        <w:tc>
          <w:tcPr>
            <w:tcW w:w="4951" w:type="dxa"/>
            <w:vAlign w:val="center"/>
          </w:tcPr>
          <w:p w14:paraId="3ABB39B1" w14:textId="176959F4" w:rsidR="004F67AF" w:rsidRPr="00F23FA9" w:rsidRDefault="005445AB" w:rsidP="00A34589">
            <w:pPr>
              <w:suppressAutoHyphens/>
              <w:spacing w:line="240" w:lineRule="auto"/>
              <w:ind w:right="170"/>
              <w:jc w:val="both"/>
              <w:rPr>
                <w:sz w:val="24"/>
                <w:szCs w:val="24"/>
              </w:rPr>
            </w:pPr>
            <w:r w:rsidRPr="005445AB">
              <w:rPr>
                <w:sz w:val="24"/>
                <w:szCs w:val="24"/>
              </w:rPr>
              <w:t>Машина сушильная</w:t>
            </w:r>
            <w:r w:rsidR="00560ED2">
              <w:rPr>
                <w:sz w:val="24"/>
                <w:szCs w:val="24"/>
              </w:rPr>
              <w:t xml:space="preserve"> </w:t>
            </w:r>
            <w:r w:rsidR="00560ED2" w:rsidRPr="00560ED2">
              <w:rPr>
                <w:sz w:val="24"/>
                <w:szCs w:val="24"/>
              </w:rPr>
              <w:t xml:space="preserve">(загрузка </w:t>
            </w:r>
            <w:r w:rsidR="00560ED2">
              <w:rPr>
                <w:sz w:val="24"/>
                <w:szCs w:val="24"/>
              </w:rPr>
              <w:t>10</w:t>
            </w:r>
            <w:r w:rsidR="00560ED2" w:rsidRPr="00560ED2">
              <w:rPr>
                <w:sz w:val="24"/>
                <w:szCs w:val="24"/>
              </w:rPr>
              <w:t>0 кг)</w:t>
            </w:r>
          </w:p>
        </w:tc>
        <w:tc>
          <w:tcPr>
            <w:tcW w:w="1789" w:type="dxa"/>
            <w:vAlign w:val="center"/>
          </w:tcPr>
          <w:p w14:paraId="3BA11C2F" w14:textId="76509DD6" w:rsidR="004F67AF" w:rsidRPr="00F23FA9" w:rsidRDefault="00560ED2" w:rsidP="00A34589">
            <w:pPr>
              <w:suppressAutoHyphens/>
              <w:spacing w:line="240" w:lineRule="auto"/>
              <w:jc w:val="center"/>
              <w:rPr>
                <w:sz w:val="24"/>
                <w:szCs w:val="24"/>
              </w:rPr>
            </w:pPr>
            <w:r>
              <w:rPr>
                <w:sz w:val="24"/>
                <w:szCs w:val="24"/>
              </w:rPr>
              <w:t>2,2</w:t>
            </w:r>
          </w:p>
        </w:tc>
        <w:tc>
          <w:tcPr>
            <w:tcW w:w="1477" w:type="dxa"/>
            <w:vAlign w:val="center"/>
          </w:tcPr>
          <w:p w14:paraId="2EC30B98" w14:textId="06ECA8EC" w:rsidR="004F67AF" w:rsidRPr="00F23FA9" w:rsidRDefault="005445AB" w:rsidP="00A34589">
            <w:pPr>
              <w:suppressAutoHyphens/>
              <w:spacing w:line="240" w:lineRule="auto"/>
              <w:jc w:val="center"/>
              <w:rPr>
                <w:sz w:val="24"/>
                <w:szCs w:val="24"/>
              </w:rPr>
            </w:pPr>
            <w:r>
              <w:rPr>
                <w:sz w:val="24"/>
                <w:szCs w:val="24"/>
              </w:rPr>
              <w:t>3</w:t>
            </w:r>
          </w:p>
        </w:tc>
        <w:tc>
          <w:tcPr>
            <w:tcW w:w="1964" w:type="dxa"/>
            <w:vAlign w:val="center"/>
          </w:tcPr>
          <w:p w14:paraId="0BA09BDE" w14:textId="57290A9A" w:rsidR="004F67AF" w:rsidRPr="00F23FA9" w:rsidRDefault="005445AB" w:rsidP="00A34589">
            <w:pPr>
              <w:suppressAutoHyphens/>
              <w:spacing w:line="240" w:lineRule="auto"/>
              <w:jc w:val="center"/>
              <w:rPr>
                <w:sz w:val="24"/>
                <w:szCs w:val="24"/>
              </w:rPr>
            </w:pPr>
            <w:r>
              <w:rPr>
                <w:sz w:val="24"/>
                <w:szCs w:val="24"/>
              </w:rPr>
              <w:t>131</w:t>
            </w:r>
          </w:p>
        </w:tc>
      </w:tr>
      <w:tr w:rsidR="004F67AF" w:rsidRPr="00F23FA9" w14:paraId="7FD2B0EE" w14:textId="77777777" w:rsidTr="00A34589">
        <w:tc>
          <w:tcPr>
            <w:tcW w:w="4951" w:type="dxa"/>
            <w:vAlign w:val="center"/>
          </w:tcPr>
          <w:p w14:paraId="23E721C7" w14:textId="4758CBC7" w:rsidR="004F67AF" w:rsidRPr="00F23FA9" w:rsidRDefault="005445AB" w:rsidP="00A34589">
            <w:pPr>
              <w:suppressAutoHyphens/>
              <w:spacing w:line="240" w:lineRule="auto"/>
              <w:ind w:right="170"/>
              <w:jc w:val="both"/>
              <w:rPr>
                <w:sz w:val="24"/>
                <w:szCs w:val="24"/>
              </w:rPr>
            </w:pPr>
            <w:r w:rsidRPr="005445AB">
              <w:rPr>
                <w:sz w:val="24"/>
                <w:szCs w:val="24"/>
              </w:rPr>
              <w:t>Каток гладильный</w:t>
            </w:r>
          </w:p>
        </w:tc>
        <w:tc>
          <w:tcPr>
            <w:tcW w:w="1789" w:type="dxa"/>
            <w:vAlign w:val="center"/>
          </w:tcPr>
          <w:p w14:paraId="75078889" w14:textId="2E597529" w:rsidR="004F67AF" w:rsidRPr="00F23FA9" w:rsidRDefault="00560ED2" w:rsidP="00A34589">
            <w:pPr>
              <w:suppressAutoHyphens/>
              <w:spacing w:line="240" w:lineRule="auto"/>
              <w:jc w:val="center"/>
              <w:rPr>
                <w:sz w:val="24"/>
                <w:szCs w:val="24"/>
              </w:rPr>
            </w:pPr>
            <w:r>
              <w:rPr>
                <w:sz w:val="24"/>
                <w:szCs w:val="24"/>
              </w:rPr>
              <w:t>0,07</w:t>
            </w:r>
          </w:p>
        </w:tc>
        <w:tc>
          <w:tcPr>
            <w:tcW w:w="1477" w:type="dxa"/>
            <w:vAlign w:val="center"/>
          </w:tcPr>
          <w:p w14:paraId="3D0DE748" w14:textId="5DD2F75B" w:rsidR="004F67AF" w:rsidRPr="00F23FA9" w:rsidRDefault="005445AB" w:rsidP="00A34589">
            <w:pPr>
              <w:suppressAutoHyphens/>
              <w:spacing w:line="240" w:lineRule="auto"/>
              <w:jc w:val="center"/>
              <w:rPr>
                <w:sz w:val="24"/>
                <w:szCs w:val="24"/>
              </w:rPr>
            </w:pPr>
            <w:r>
              <w:rPr>
                <w:sz w:val="24"/>
                <w:szCs w:val="24"/>
              </w:rPr>
              <w:t>4</w:t>
            </w:r>
          </w:p>
        </w:tc>
        <w:tc>
          <w:tcPr>
            <w:tcW w:w="1964" w:type="dxa"/>
            <w:vAlign w:val="center"/>
          </w:tcPr>
          <w:p w14:paraId="596E8434" w14:textId="2273070D" w:rsidR="004F67AF" w:rsidRPr="00F23FA9" w:rsidRDefault="005445AB" w:rsidP="00A34589">
            <w:pPr>
              <w:suppressAutoHyphens/>
              <w:spacing w:line="240" w:lineRule="auto"/>
              <w:jc w:val="center"/>
              <w:rPr>
                <w:sz w:val="24"/>
                <w:szCs w:val="24"/>
              </w:rPr>
            </w:pPr>
            <w:r>
              <w:rPr>
                <w:sz w:val="24"/>
                <w:szCs w:val="24"/>
              </w:rPr>
              <w:t>132</w:t>
            </w:r>
          </w:p>
        </w:tc>
      </w:tr>
      <w:tr w:rsidR="004F67AF" w:rsidRPr="00F23FA9" w14:paraId="01E9691D" w14:textId="77777777" w:rsidTr="00A34589">
        <w:tc>
          <w:tcPr>
            <w:tcW w:w="4951" w:type="dxa"/>
            <w:vAlign w:val="center"/>
          </w:tcPr>
          <w:p w14:paraId="50DA85D5" w14:textId="1FFA4A27" w:rsidR="004F67AF" w:rsidRPr="00F23FA9" w:rsidRDefault="005445AB" w:rsidP="00A34589">
            <w:pPr>
              <w:suppressAutoHyphens/>
              <w:spacing w:line="240" w:lineRule="auto"/>
              <w:ind w:right="170"/>
              <w:jc w:val="both"/>
              <w:rPr>
                <w:sz w:val="24"/>
                <w:szCs w:val="24"/>
              </w:rPr>
            </w:pPr>
            <w:r w:rsidRPr="005445AB">
              <w:rPr>
                <w:sz w:val="24"/>
                <w:szCs w:val="24"/>
              </w:rPr>
              <w:t xml:space="preserve">Стол </w:t>
            </w:r>
            <w:proofErr w:type="spellStart"/>
            <w:r w:rsidRPr="005445AB">
              <w:rPr>
                <w:sz w:val="24"/>
                <w:szCs w:val="24"/>
              </w:rPr>
              <w:t>пятновыводной</w:t>
            </w:r>
            <w:proofErr w:type="spellEnd"/>
          </w:p>
        </w:tc>
        <w:tc>
          <w:tcPr>
            <w:tcW w:w="1789" w:type="dxa"/>
            <w:vAlign w:val="center"/>
          </w:tcPr>
          <w:p w14:paraId="6A4D2174" w14:textId="2EE70B55" w:rsidR="004F67AF" w:rsidRPr="00F23FA9" w:rsidRDefault="00560ED2" w:rsidP="00A34589">
            <w:pPr>
              <w:suppressAutoHyphens/>
              <w:spacing w:line="240" w:lineRule="auto"/>
              <w:jc w:val="center"/>
              <w:rPr>
                <w:sz w:val="24"/>
                <w:szCs w:val="24"/>
              </w:rPr>
            </w:pPr>
            <w:r>
              <w:rPr>
                <w:sz w:val="24"/>
                <w:szCs w:val="24"/>
              </w:rPr>
              <w:t>0,25</w:t>
            </w:r>
          </w:p>
        </w:tc>
        <w:tc>
          <w:tcPr>
            <w:tcW w:w="1477" w:type="dxa"/>
            <w:vAlign w:val="center"/>
          </w:tcPr>
          <w:p w14:paraId="2C09609E" w14:textId="2803EF82" w:rsidR="004F67AF" w:rsidRPr="00F23FA9" w:rsidRDefault="005445AB" w:rsidP="00A34589">
            <w:pPr>
              <w:suppressAutoHyphens/>
              <w:spacing w:line="240" w:lineRule="auto"/>
              <w:jc w:val="center"/>
              <w:rPr>
                <w:sz w:val="24"/>
                <w:szCs w:val="24"/>
              </w:rPr>
            </w:pPr>
            <w:r>
              <w:rPr>
                <w:sz w:val="24"/>
                <w:szCs w:val="24"/>
              </w:rPr>
              <w:t>1</w:t>
            </w:r>
          </w:p>
        </w:tc>
        <w:tc>
          <w:tcPr>
            <w:tcW w:w="1964" w:type="dxa"/>
            <w:vAlign w:val="center"/>
          </w:tcPr>
          <w:p w14:paraId="7ECC6270" w14:textId="6C42840E" w:rsidR="004F67AF" w:rsidRPr="00F23FA9" w:rsidRDefault="005445AB" w:rsidP="00A34589">
            <w:pPr>
              <w:suppressAutoHyphens/>
              <w:spacing w:line="240" w:lineRule="auto"/>
              <w:jc w:val="center"/>
              <w:rPr>
                <w:sz w:val="24"/>
                <w:szCs w:val="24"/>
              </w:rPr>
            </w:pPr>
            <w:r>
              <w:rPr>
                <w:sz w:val="24"/>
                <w:szCs w:val="24"/>
              </w:rPr>
              <w:t>133</w:t>
            </w:r>
          </w:p>
        </w:tc>
      </w:tr>
    </w:tbl>
    <w:p w14:paraId="684C2E32" w14:textId="2238696B" w:rsidR="00560ED2" w:rsidRPr="00125DF1" w:rsidRDefault="00560ED2" w:rsidP="00560ED2">
      <w:pPr>
        <w:pStyle w:val="01"/>
        <w:spacing w:before="120"/>
        <w:ind w:left="142" w:right="0" w:firstLine="567"/>
        <w:rPr>
          <w:color w:val="FF0000"/>
          <w:sz w:val="24"/>
          <w:szCs w:val="24"/>
        </w:rPr>
      </w:pPr>
      <w:r>
        <w:rPr>
          <w:sz w:val="24"/>
          <w:szCs w:val="24"/>
        </w:rPr>
        <w:t xml:space="preserve">Принятое оборудование химчистки соответствует требованиям </w:t>
      </w:r>
      <w:r w:rsidRPr="00125DF1">
        <w:rPr>
          <w:color w:val="FF0000"/>
          <w:sz w:val="24"/>
          <w:szCs w:val="24"/>
        </w:rPr>
        <w:t>приказ №834н и ГОСТ 12.2.084-93.</w:t>
      </w:r>
    </w:p>
    <w:p w14:paraId="28F89D82" w14:textId="75CD3DF9" w:rsidR="00560ED2" w:rsidRDefault="00560ED2" w:rsidP="00560ED2">
      <w:pPr>
        <w:pStyle w:val="01"/>
        <w:spacing w:before="120"/>
        <w:ind w:left="142" w:right="0" w:firstLine="567"/>
        <w:rPr>
          <w:sz w:val="24"/>
          <w:szCs w:val="24"/>
        </w:rPr>
      </w:pPr>
      <w:r>
        <w:rPr>
          <w:sz w:val="24"/>
          <w:szCs w:val="24"/>
        </w:rPr>
        <w:t>П</w:t>
      </w:r>
      <w:r w:rsidRPr="00A25C30">
        <w:rPr>
          <w:sz w:val="24"/>
          <w:szCs w:val="24"/>
        </w:rPr>
        <w:t xml:space="preserve">ринятая организация </w:t>
      </w:r>
      <w:r>
        <w:rPr>
          <w:sz w:val="24"/>
          <w:szCs w:val="24"/>
        </w:rPr>
        <w:t>химчистки</w:t>
      </w:r>
      <w:r w:rsidRPr="00A25C30">
        <w:rPr>
          <w:sz w:val="24"/>
          <w:szCs w:val="24"/>
        </w:rPr>
        <w:t xml:space="preserve"> обеспечивает последовательное выполнение технологических операций и функциональное разделение зон обращения с грязной и чистой спецодеждой.</w:t>
      </w:r>
    </w:p>
    <w:p w14:paraId="0CC09655" w14:textId="77777777" w:rsidR="00560ED2" w:rsidRDefault="00560ED2" w:rsidP="00560ED2">
      <w:pPr>
        <w:pStyle w:val="01"/>
        <w:spacing w:before="120"/>
        <w:ind w:left="142" w:right="0" w:firstLine="567"/>
      </w:pPr>
    </w:p>
    <w:p w14:paraId="27AB784F" w14:textId="42918E5D" w:rsidR="002C63E7" w:rsidRDefault="002C63E7" w:rsidP="00913B2B">
      <w:pPr>
        <w:pStyle w:val="01"/>
      </w:pPr>
    </w:p>
    <w:p w14:paraId="650F6B76" w14:textId="189BB5F8" w:rsidR="005504BE" w:rsidRDefault="005504BE" w:rsidP="00913B2B">
      <w:pPr>
        <w:pStyle w:val="01"/>
      </w:pPr>
    </w:p>
    <w:p w14:paraId="28A0A35E" w14:textId="200C67C3" w:rsidR="00125DF1" w:rsidRDefault="00125DF1" w:rsidP="00913B2B">
      <w:pPr>
        <w:pStyle w:val="01"/>
      </w:pPr>
    </w:p>
    <w:p w14:paraId="16F56E06" w14:textId="66E27B3B" w:rsidR="00125DF1" w:rsidRDefault="00125DF1" w:rsidP="00913B2B">
      <w:pPr>
        <w:pStyle w:val="01"/>
      </w:pPr>
    </w:p>
    <w:p w14:paraId="199E7C26" w14:textId="35AAEFD5" w:rsidR="00125DF1" w:rsidRDefault="00125DF1" w:rsidP="00913B2B">
      <w:pPr>
        <w:pStyle w:val="01"/>
      </w:pPr>
    </w:p>
    <w:p w14:paraId="79BF8050" w14:textId="63971DA2" w:rsidR="00125DF1" w:rsidRDefault="00125DF1" w:rsidP="00913B2B">
      <w:pPr>
        <w:pStyle w:val="01"/>
      </w:pPr>
    </w:p>
    <w:p w14:paraId="3758ABDD" w14:textId="64B4E311" w:rsidR="00125DF1" w:rsidRDefault="00125DF1" w:rsidP="00913B2B">
      <w:pPr>
        <w:pStyle w:val="01"/>
      </w:pPr>
    </w:p>
    <w:p w14:paraId="0A77EA48" w14:textId="77777777" w:rsidR="00125DF1" w:rsidRDefault="00125DF1" w:rsidP="00913B2B">
      <w:pPr>
        <w:pStyle w:val="01"/>
      </w:pPr>
    </w:p>
    <w:p w14:paraId="4067526F" w14:textId="65E3F384" w:rsidR="005504BE" w:rsidRDefault="005504BE" w:rsidP="00913B2B">
      <w:pPr>
        <w:pStyle w:val="01"/>
      </w:pPr>
    </w:p>
    <w:p w14:paraId="7502021D" w14:textId="740283CC" w:rsidR="005504BE" w:rsidRDefault="005504BE" w:rsidP="00913B2B">
      <w:pPr>
        <w:pStyle w:val="01"/>
      </w:pPr>
    </w:p>
    <w:p w14:paraId="3A75C502" w14:textId="0E389F1D" w:rsidR="00B56286" w:rsidRPr="001447F9" w:rsidRDefault="005504BE" w:rsidP="00B56286">
      <w:pPr>
        <w:pStyle w:val="001"/>
        <w:ind w:right="0"/>
        <w:jc w:val="center"/>
        <w:rPr>
          <w:sz w:val="24"/>
          <w:szCs w:val="24"/>
        </w:rPr>
      </w:pPr>
      <w:r>
        <w:rPr>
          <w:sz w:val="24"/>
          <w:szCs w:val="24"/>
        </w:rPr>
        <w:lastRenderedPageBreak/>
        <w:t>9</w:t>
      </w:r>
      <w:r w:rsidR="00B56286" w:rsidRPr="001447F9">
        <w:rPr>
          <w:sz w:val="24"/>
          <w:szCs w:val="24"/>
        </w:rPr>
        <w:t xml:space="preserve"> </w:t>
      </w:r>
      <w:r w:rsidR="00B56286">
        <w:rPr>
          <w:sz w:val="24"/>
          <w:szCs w:val="24"/>
        </w:rPr>
        <w:t>П</w:t>
      </w:r>
      <w:r w:rsidR="00B56286" w:rsidRPr="00B56286">
        <w:rPr>
          <w:sz w:val="24"/>
          <w:szCs w:val="24"/>
        </w:rPr>
        <w:t>еречень мероприятий по обеспечению выполнения требований, предъявляемых к техническим устройствам, оборудованию, зданиям, строениям и сооружениям на опасных производственных объектах</w:t>
      </w:r>
    </w:p>
    <w:p w14:paraId="2B66D09B" w14:textId="21A0A3EF" w:rsidR="002B6A67" w:rsidRPr="00E87694" w:rsidRDefault="002B6A67" w:rsidP="00E87694">
      <w:pPr>
        <w:pStyle w:val="01"/>
        <w:ind w:left="142" w:right="0" w:firstLine="567"/>
        <w:rPr>
          <w:sz w:val="24"/>
          <w:szCs w:val="24"/>
        </w:rPr>
      </w:pPr>
      <w:r w:rsidRPr="00E87694">
        <w:rPr>
          <w:sz w:val="24"/>
          <w:szCs w:val="24"/>
        </w:rPr>
        <w:t xml:space="preserve">Проектной документацией предусмотрен комплекс </w:t>
      </w:r>
      <w:r w:rsidR="00E87694" w:rsidRPr="00E87694">
        <w:rPr>
          <w:sz w:val="24"/>
          <w:szCs w:val="24"/>
        </w:rPr>
        <w:t>по обеспечению выполнения требований</w:t>
      </w:r>
      <w:r w:rsidR="00A953DD">
        <w:rPr>
          <w:sz w:val="24"/>
          <w:szCs w:val="24"/>
        </w:rPr>
        <w:t xml:space="preserve"> </w:t>
      </w:r>
      <w:r w:rsidR="00A953DD" w:rsidRPr="00A953DD">
        <w:rPr>
          <w:color w:val="FF0000"/>
          <w:sz w:val="24"/>
          <w:szCs w:val="24"/>
        </w:rPr>
        <w:t>приказа 512, приказа 887н, 833н</w:t>
      </w:r>
      <w:r w:rsidR="00E87694" w:rsidRPr="00E87694">
        <w:rPr>
          <w:sz w:val="24"/>
          <w:szCs w:val="24"/>
        </w:rPr>
        <w:t>, предъявляемых к техническим устройствам, оборудованию, зданиям, строениям</w:t>
      </w:r>
      <w:r w:rsidR="00A953DD">
        <w:rPr>
          <w:sz w:val="24"/>
          <w:szCs w:val="24"/>
        </w:rPr>
        <w:t xml:space="preserve"> и сооружениям</w:t>
      </w:r>
      <w:r w:rsidRPr="00E87694">
        <w:rPr>
          <w:sz w:val="24"/>
          <w:szCs w:val="24"/>
        </w:rPr>
        <w:t xml:space="preserve">:  </w:t>
      </w:r>
    </w:p>
    <w:p w14:paraId="0414205F" w14:textId="38FD4631" w:rsidR="00E87694" w:rsidRPr="00E87694" w:rsidRDefault="00E87694" w:rsidP="008E28DC">
      <w:pPr>
        <w:pStyle w:val="01"/>
        <w:numPr>
          <w:ilvl w:val="0"/>
          <w:numId w:val="42"/>
        </w:numPr>
        <w:ind w:right="0"/>
        <w:rPr>
          <w:sz w:val="24"/>
          <w:szCs w:val="24"/>
        </w:rPr>
      </w:pPr>
      <w:r w:rsidRPr="00E87694">
        <w:rPr>
          <w:sz w:val="24"/>
          <w:szCs w:val="24"/>
        </w:rPr>
        <w:t>р</w:t>
      </w:r>
      <w:r w:rsidR="002B6A67" w:rsidRPr="00E87694">
        <w:rPr>
          <w:sz w:val="24"/>
          <w:szCs w:val="24"/>
        </w:rPr>
        <w:t>асположение технологического оборудования с учетом безопасности работающих и удобства его обслуживания и ремонта</w:t>
      </w:r>
      <w:r w:rsidRPr="00E87694">
        <w:rPr>
          <w:sz w:val="24"/>
          <w:szCs w:val="24"/>
        </w:rPr>
        <w:t>;</w:t>
      </w:r>
    </w:p>
    <w:p w14:paraId="1A3046B1" w14:textId="77777777" w:rsidR="00D27D76" w:rsidRDefault="00E87694" w:rsidP="008E28DC">
      <w:pPr>
        <w:pStyle w:val="01"/>
        <w:numPr>
          <w:ilvl w:val="0"/>
          <w:numId w:val="42"/>
        </w:numPr>
        <w:ind w:right="0"/>
        <w:rPr>
          <w:sz w:val="24"/>
          <w:szCs w:val="24"/>
        </w:rPr>
      </w:pPr>
      <w:r w:rsidRPr="00E87694">
        <w:rPr>
          <w:sz w:val="24"/>
          <w:szCs w:val="24"/>
        </w:rPr>
        <w:t>дистанционное, автоматизированное у</w:t>
      </w:r>
      <w:r w:rsidR="002B6A67" w:rsidRPr="00E87694">
        <w:rPr>
          <w:sz w:val="24"/>
          <w:szCs w:val="24"/>
        </w:rPr>
        <w:t>правление оборудованием повышенной опасности</w:t>
      </w:r>
      <w:r w:rsidRPr="00E87694">
        <w:rPr>
          <w:sz w:val="24"/>
          <w:szCs w:val="24"/>
        </w:rPr>
        <w:t>;</w:t>
      </w:r>
    </w:p>
    <w:p w14:paraId="03F35CC3" w14:textId="5D123647" w:rsidR="00D27D76" w:rsidRPr="00D27D76" w:rsidRDefault="00D27D76" w:rsidP="008E28DC">
      <w:pPr>
        <w:pStyle w:val="01"/>
        <w:numPr>
          <w:ilvl w:val="0"/>
          <w:numId w:val="42"/>
        </w:numPr>
        <w:ind w:right="0"/>
        <w:rPr>
          <w:sz w:val="24"/>
          <w:szCs w:val="24"/>
        </w:rPr>
      </w:pPr>
      <w:r>
        <w:rPr>
          <w:sz w:val="24"/>
          <w:szCs w:val="24"/>
        </w:rPr>
        <w:t>обеспечение</w:t>
      </w:r>
      <w:r w:rsidRPr="00D27D76">
        <w:rPr>
          <w:sz w:val="24"/>
          <w:szCs w:val="24"/>
        </w:rPr>
        <w:t xml:space="preserve"> </w:t>
      </w:r>
      <w:r w:rsidR="00181530">
        <w:rPr>
          <w:sz w:val="24"/>
          <w:szCs w:val="24"/>
        </w:rPr>
        <w:t xml:space="preserve">производственных </w:t>
      </w:r>
      <w:r w:rsidRPr="00D27D76">
        <w:rPr>
          <w:sz w:val="24"/>
          <w:szCs w:val="24"/>
        </w:rPr>
        <w:t>участк</w:t>
      </w:r>
      <w:r>
        <w:rPr>
          <w:sz w:val="24"/>
          <w:szCs w:val="24"/>
        </w:rPr>
        <w:t>ов</w:t>
      </w:r>
      <w:r w:rsidRPr="00D27D76">
        <w:rPr>
          <w:sz w:val="24"/>
          <w:szCs w:val="24"/>
        </w:rPr>
        <w:t xml:space="preserve"> приточно-вытяжной вентиляцией; </w:t>
      </w:r>
    </w:p>
    <w:p w14:paraId="582071CB" w14:textId="77777777" w:rsidR="00E87694" w:rsidRDefault="00E87694" w:rsidP="008E28DC">
      <w:pPr>
        <w:pStyle w:val="01"/>
        <w:numPr>
          <w:ilvl w:val="0"/>
          <w:numId w:val="42"/>
        </w:numPr>
        <w:ind w:right="0"/>
        <w:rPr>
          <w:sz w:val="24"/>
          <w:szCs w:val="24"/>
        </w:rPr>
      </w:pPr>
      <w:r w:rsidRPr="00E87694">
        <w:rPr>
          <w:sz w:val="24"/>
          <w:szCs w:val="24"/>
        </w:rPr>
        <w:t>противоаварийные блокировки оборудования и его оснащение световой и звуковой сигнализацией</w:t>
      </w:r>
      <w:r>
        <w:rPr>
          <w:sz w:val="24"/>
          <w:szCs w:val="24"/>
        </w:rPr>
        <w:t>;</w:t>
      </w:r>
    </w:p>
    <w:p w14:paraId="41F6F4BE" w14:textId="77777777" w:rsidR="00E87694" w:rsidRDefault="00E87694" w:rsidP="008E28DC">
      <w:pPr>
        <w:pStyle w:val="01"/>
        <w:numPr>
          <w:ilvl w:val="0"/>
          <w:numId w:val="42"/>
        </w:numPr>
        <w:ind w:right="0"/>
        <w:rPr>
          <w:sz w:val="24"/>
          <w:szCs w:val="24"/>
        </w:rPr>
      </w:pPr>
      <w:r w:rsidRPr="00E87694">
        <w:rPr>
          <w:sz w:val="24"/>
          <w:szCs w:val="24"/>
        </w:rPr>
        <w:t>предупреждающие средства сигнализации в местах повышенной опасности</w:t>
      </w:r>
      <w:r>
        <w:rPr>
          <w:sz w:val="24"/>
          <w:szCs w:val="24"/>
        </w:rPr>
        <w:t>;</w:t>
      </w:r>
    </w:p>
    <w:p w14:paraId="45858E62" w14:textId="77777777" w:rsidR="00E87694" w:rsidRDefault="00E87694" w:rsidP="008E28DC">
      <w:pPr>
        <w:pStyle w:val="01"/>
        <w:numPr>
          <w:ilvl w:val="0"/>
          <w:numId w:val="42"/>
        </w:numPr>
        <w:ind w:right="0"/>
        <w:rPr>
          <w:sz w:val="24"/>
          <w:szCs w:val="24"/>
        </w:rPr>
      </w:pPr>
      <w:r w:rsidRPr="00E87694">
        <w:rPr>
          <w:sz w:val="24"/>
          <w:szCs w:val="24"/>
        </w:rPr>
        <w:t>ограждения открытых движущихся частей, машин и механизмов, приямков, площадок</w:t>
      </w:r>
      <w:r>
        <w:rPr>
          <w:sz w:val="24"/>
          <w:szCs w:val="24"/>
        </w:rPr>
        <w:t>;</w:t>
      </w:r>
    </w:p>
    <w:p w14:paraId="48EC17F2" w14:textId="6964A00B" w:rsidR="00E87694" w:rsidRDefault="00E87694" w:rsidP="008E28DC">
      <w:pPr>
        <w:pStyle w:val="01"/>
        <w:numPr>
          <w:ilvl w:val="0"/>
          <w:numId w:val="42"/>
        </w:numPr>
        <w:ind w:right="0"/>
        <w:rPr>
          <w:sz w:val="24"/>
          <w:szCs w:val="24"/>
        </w:rPr>
      </w:pPr>
      <w:r w:rsidRPr="00E87694">
        <w:rPr>
          <w:sz w:val="24"/>
          <w:szCs w:val="24"/>
        </w:rPr>
        <w:t xml:space="preserve">соответствуют требованиям Технического регламента о безопасности зданий и сооружений </w:t>
      </w:r>
      <w:r w:rsidRPr="00D95D1D">
        <w:rPr>
          <w:spacing w:val="-4"/>
          <w:sz w:val="24"/>
          <w:szCs w:val="24"/>
        </w:rPr>
        <w:t>здания производственного цеха, производственных и служебных помещений, рабочих площадок;</w:t>
      </w:r>
    </w:p>
    <w:p w14:paraId="0E1B12F4" w14:textId="149D2E8F" w:rsidR="00E87694" w:rsidRDefault="00867A5D" w:rsidP="008E28DC">
      <w:pPr>
        <w:pStyle w:val="01"/>
        <w:numPr>
          <w:ilvl w:val="0"/>
          <w:numId w:val="42"/>
        </w:numPr>
        <w:ind w:right="0"/>
        <w:rPr>
          <w:sz w:val="24"/>
          <w:szCs w:val="24"/>
        </w:rPr>
      </w:pPr>
      <w:r>
        <w:rPr>
          <w:sz w:val="24"/>
          <w:szCs w:val="24"/>
        </w:rPr>
        <w:t xml:space="preserve">обеспечение </w:t>
      </w:r>
      <w:r w:rsidR="00E87694" w:rsidRPr="00E87694">
        <w:rPr>
          <w:sz w:val="24"/>
          <w:szCs w:val="24"/>
        </w:rPr>
        <w:t>вход</w:t>
      </w:r>
      <w:r>
        <w:rPr>
          <w:sz w:val="24"/>
          <w:szCs w:val="24"/>
        </w:rPr>
        <w:t>ов</w:t>
      </w:r>
      <w:r w:rsidR="00E87694" w:rsidRPr="00E87694">
        <w:rPr>
          <w:sz w:val="24"/>
          <w:szCs w:val="24"/>
        </w:rPr>
        <w:t xml:space="preserve"> и выход</w:t>
      </w:r>
      <w:r>
        <w:rPr>
          <w:sz w:val="24"/>
          <w:szCs w:val="24"/>
        </w:rPr>
        <w:t>ов</w:t>
      </w:r>
      <w:r w:rsidR="00E87694" w:rsidRPr="00E87694">
        <w:rPr>
          <w:sz w:val="24"/>
          <w:szCs w:val="24"/>
        </w:rPr>
        <w:t>, проход</w:t>
      </w:r>
      <w:r>
        <w:rPr>
          <w:sz w:val="24"/>
          <w:szCs w:val="24"/>
        </w:rPr>
        <w:t>ов</w:t>
      </w:r>
      <w:r w:rsidR="00E87694" w:rsidRPr="00E87694">
        <w:rPr>
          <w:sz w:val="24"/>
          <w:szCs w:val="24"/>
        </w:rPr>
        <w:t xml:space="preserve"> освещением для безопасного передвижения, в том числе эвакуации, работников и проезда транспортных средств</w:t>
      </w:r>
      <w:r w:rsidR="00E87694">
        <w:rPr>
          <w:sz w:val="24"/>
          <w:szCs w:val="24"/>
        </w:rPr>
        <w:t>;</w:t>
      </w:r>
    </w:p>
    <w:p w14:paraId="4FBB1E85" w14:textId="77777777" w:rsidR="00181530" w:rsidRDefault="00867A5D" w:rsidP="008E28DC">
      <w:pPr>
        <w:pStyle w:val="01"/>
        <w:numPr>
          <w:ilvl w:val="0"/>
          <w:numId w:val="42"/>
        </w:numPr>
        <w:ind w:right="0"/>
        <w:rPr>
          <w:sz w:val="24"/>
          <w:szCs w:val="24"/>
        </w:rPr>
      </w:pPr>
      <w:r>
        <w:rPr>
          <w:sz w:val="24"/>
          <w:szCs w:val="24"/>
        </w:rPr>
        <w:t xml:space="preserve">оснащение </w:t>
      </w:r>
      <w:r w:rsidR="00E87694" w:rsidRPr="00E87694">
        <w:rPr>
          <w:sz w:val="24"/>
          <w:szCs w:val="24"/>
        </w:rPr>
        <w:t>рабочи</w:t>
      </w:r>
      <w:r>
        <w:rPr>
          <w:sz w:val="24"/>
          <w:szCs w:val="24"/>
        </w:rPr>
        <w:t>х</w:t>
      </w:r>
      <w:r w:rsidR="00E87694" w:rsidRPr="00E87694">
        <w:rPr>
          <w:sz w:val="24"/>
          <w:szCs w:val="24"/>
        </w:rPr>
        <w:t xml:space="preserve"> мест знаками безопасности и краткими инструкциями о порядке пуска и остановки оборудования</w:t>
      </w:r>
      <w:r w:rsidR="00181530">
        <w:rPr>
          <w:sz w:val="24"/>
          <w:szCs w:val="24"/>
        </w:rPr>
        <w:t>;</w:t>
      </w:r>
    </w:p>
    <w:p w14:paraId="15308E7A" w14:textId="2C107678" w:rsidR="00E87694" w:rsidRPr="00181530" w:rsidRDefault="00181530" w:rsidP="008E28DC">
      <w:pPr>
        <w:pStyle w:val="01"/>
        <w:numPr>
          <w:ilvl w:val="0"/>
          <w:numId w:val="42"/>
        </w:numPr>
        <w:ind w:right="0"/>
        <w:rPr>
          <w:sz w:val="24"/>
          <w:szCs w:val="24"/>
        </w:rPr>
      </w:pPr>
      <w:r w:rsidRPr="00181530">
        <w:rPr>
          <w:sz w:val="24"/>
          <w:szCs w:val="24"/>
        </w:rPr>
        <w:t>электроснабжение основного технологического оборудования предусмотрено по первой и второй категории надежности</w:t>
      </w:r>
      <w:r>
        <w:rPr>
          <w:sz w:val="24"/>
          <w:szCs w:val="24"/>
        </w:rPr>
        <w:t>.</w:t>
      </w:r>
    </w:p>
    <w:p w14:paraId="3FA75FD5" w14:textId="685F9BF7" w:rsidR="00650BED" w:rsidRPr="00E87694" w:rsidRDefault="00650BED" w:rsidP="00B0422F">
      <w:pPr>
        <w:pStyle w:val="01"/>
        <w:spacing w:before="120"/>
        <w:ind w:left="142" w:right="0" w:firstLine="567"/>
        <w:rPr>
          <w:sz w:val="24"/>
          <w:szCs w:val="24"/>
        </w:rPr>
      </w:pPr>
      <w:r w:rsidRPr="00B56286">
        <w:rPr>
          <w:sz w:val="24"/>
          <w:szCs w:val="24"/>
        </w:rPr>
        <w:t>Технически</w:t>
      </w:r>
      <w:r>
        <w:rPr>
          <w:sz w:val="24"/>
          <w:szCs w:val="24"/>
        </w:rPr>
        <w:t>е</w:t>
      </w:r>
      <w:r w:rsidRPr="00B56286">
        <w:rPr>
          <w:sz w:val="24"/>
          <w:szCs w:val="24"/>
        </w:rPr>
        <w:t xml:space="preserve"> устройства</w:t>
      </w:r>
      <w:r>
        <w:rPr>
          <w:sz w:val="24"/>
          <w:szCs w:val="24"/>
        </w:rPr>
        <w:t>, о</w:t>
      </w:r>
      <w:r w:rsidRPr="00650BED">
        <w:rPr>
          <w:sz w:val="24"/>
          <w:szCs w:val="24"/>
        </w:rPr>
        <w:t>борудование, материалы и комплектующие изделия не могут быть</w:t>
      </w:r>
      <w:r>
        <w:rPr>
          <w:sz w:val="24"/>
          <w:szCs w:val="24"/>
        </w:rPr>
        <w:t xml:space="preserve"> </w:t>
      </w:r>
      <w:r w:rsidRPr="00650BED">
        <w:rPr>
          <w:sz w:val="24"/>
          <w:szCs w:val="24"/>
        </w:rPr>
        <w:t>допущены к монтажу</w:t>
      </w:r>
      <w:r>
        <w:rPr>
          <w:sz w:val="24"/>
          <w:szCs w:val="24"/>
        </w:rPr>
        <w:t xml:space="preserve"> </w:t>
      </w:r>
      <w:r w:rsidRPr="00650BED">
        <w:rPr>
          <w:sz w:val="24"/>
          <w:szCs w:val="24"/>
        </w:rPr>
        <w:t>при отсутствии паспортов, сертификатов, деклараций о соответствии и иных документов, подтверждающих качество их изготовления и соответствие требованиям технических регламентов и нормативных технических документов.</w:t>
      </w:r>
    </w:p>
    <w:p w14:paraId="1A3E668D" w14:textId="544AACBB" w:rsidR="00D27D76" w:rsidRDefault="00D27D76" w:rsidP="00B0422F">
      <w:pPr>
        <w:pStyle w:val="01"/>
        <w:spacing w:before="120"/>
        <w:ind w:left="142" w:right="0" w:firstLine="567"/>
        <w:jc w:val="center"/>
        <w:rPr>
          <w:sz w:val="24"/>
          <w:szCs w:val="24"/>
        </w:rPr>
      </w:pPr>
      <w:r w:rsidRPr="002B5F3C">
        <w:rPr>
          <w:i/>
          <w:iCs/>
          <w:sz w:val="24"/>
          <w:szCs w:val="24"/>
        </w:rPr>
        <w:t xml:space="preserve">Мероприятия </w:t>
      </w:r>
      <w:r w:rsidRPr="00D27D76">
        <w:rPr>
          <w:i/>
          <w:iCs/>
          <w:sz w:val="24"/>
          <w:szCs w:val="24"/>
        </w:rPr>
        <w:t xml:space="preserve">по обеспечению выполнения требований, предъявляемых к техническим устройствам, оборудованию, </w:t>
      </w:r>
      <w:r>
        <w:rPr>
          <w:i/>
          <w:iCs/>
          <w:sz w:val="24"/>
          <w:szCs w:val="24"/>
        </w:rPr>
        <w:t>на участке нанесения гальванических и эпоксидных покрытий</w:t>
      </w:r>
    </w:p>
    <w:p w14:paraId="24E1EA4F" w14:textId="4F5BD139" w:rsidR="00D27D76" w:rsidRPr="00D27D76" w:rsidRDefault="00D27D76" w:rsidP="00D27D76">
      <w:pPr>
        <w:pStyle w:val="01"/>
        <w:ind w:left="142" w:right="0" w:firstLine="567"/>
        <w:rPr>
          <w:sz w:val="24"/>
          <w:szCs w:val="24"/>
        </w:rPr>
      </w:pPr>
      <w:r w:rsidRPr="00D27D76">
        <w:rPr>
          <w:sz w:val="24"/>
          <w:szCs w:val="24"/>
        </w:rPr>
        <w:t>Основн</w:t>
      </w:r>
      <w:r>
        <w:rPr>
          <w:sz w:val="24"/>
          <w:szCs w:val="24"/>
        </w:rPr>
        <w:t>ое</w:t>
      </w:r>
      <w:r w:rsidRPr="00D27D76">
        <w:rPr>
          <w:sz w:val="24"/>
          <w:szCs w:val="24"/>
        </w:rPr>
        <w:t xml:space="preserve"> требовани</w:t>
      </w:r>
      <w:r>
        <w:rPr>
          <w:sz w:val="24"/>
          <w:szCs w:val="24"/>
        </w:rPr>
        <w:t>е</w:t>
      </w:r>
      <w:r w:rsidRPr="00D27D76">
        <w:rPr>
          <w:sz w:val="24"/>
          <w:szCs w:val="24"/>
        </w:rPr>
        <w:t>, предъявляем</w:t>
      </w:r>
      <w:r>
        <w:rPr>
          <w:sz w:val="24"/>
          <w:szCs w:val="24"/>
        </w:rPr>
        <w:t>ое</w:t>
      </w:r>
      <w:r w:rsidRPr="00D27D76">
        <w:rPr>
          <w:sz w:val="24"/>
          <w:szCs w:val="24"/>
        </w:rPr>
        <w:t xml:space="preserve"> к гальваническ</w:t>
      </w:r>
      <w:r>
        <w:rPr>
          <w:sz w:val="24"/>
          <w:szCs w:val="24"/>
        </w:rPr>
        <w:t>ому</w:t>
      </w:r>
      <w:r w:rsidRPr="00D27D76">
        <w:rPr>
          <w:sz w:val="24"/>
          <w:szCs w:val="24"/>
        </w:rPr>
        <w:t xml:space="preserve"> </w:t>
      </w:r>
      <w:r>
        <w:rPr>
          <w:sz w:val="24"/>
          <w:szCs w:val="24"/>
        </w:rPr>
        <w:t xml:space="preserve">участку – </w:t>
      </w:r>
      <w:r w:rsidRPr="00D27D76">
        <w:rPr>
          <w:sz w:val="24"/>
          <w:szCs w:val="24"/>
        </w:rPr>
        <w:t>повышение</w:t>
      </w:r>
      <w:r>
        <w:rPr>
          <w:sz w:val="24"/>
          <w:szCs w:val="24"/>
        </w:rPr>
        <w:t xml:space="preserve"> </w:t>
      </w:r>
      <w:r w:rsidRPr="00D27D76">
        <w:rPr>
          <w:sz w:val="24"/>
          <w:szCs w:val="24"/>
        </w:rPr>
        <w:t xml:space="preserve">экологической безопасности, в том числе: </w:t>
      </w:r>
    </w:p>
    <w:p w14:paraId="4FB215AF" w14:textId="77777777" w:rsidR="00D27D76" w:rsidRDefault="00D27D76" w:rsidP="008E28DC">
      <w:pPr>
        <w:pStyle w:val="01"/>
        <w:numPr>
          <w:ilvl w:val="0"/>
          <w:numId w:val="43"/>
        </w:numPr>
        <w:ind w:right="0"/>
        <w:rPr>
          <w:sz w:val="24"/>
          <w:szCs w:val="24"/>
        </w:rPr>
      </w:pPr>
      <w:r w:rsidRPr="00D27D76">
        <w:rPr>
          <w:sz w:val="24"/>
          <w:szCs w:val="24"/>
        </w:rPr>
        <w:t xml:space="preserve">максимальное снижение сбросов загрязняющих веществ на очистные сооружения; </w:t>
      </w:r>
    </w:p>
    <w:p w14:paraId="03C2F223" w14:textId="77777777" w:rsidR="00D27D76" w:rsidRDefault="00D27D76" w:rsidP="008E28DC">
      <w:pPr>
        <w:pStyle w:val="01"/>
        <w:numPr>
          <w:ilvl w:val="0"/>
          <w:numId w:val="43"/>
        </w:numPr>
        <w:ind w:right="0"/>
        <w:rPr>
          <w:sz w:val="24"/>
          <w:szCs w:val="24"/>
        </w:rPr>
      </w:pPr>
      <w:r w:rsidRPr="00D27D76">
        <w:rPr>
          <w:sz w:val="24"/>
          <w:szCs w:val="24"/>
        </w:rPr>
        <w:t xml:space="preserve">максимальное снижение выбросов загрязнений в атмосферу с вент. выбросами; </w:t>
      </w:r>
    </w:p>
    <w:p w14:paraId="5DB838D9" w14:textId="77777777" w:rsidR="00D27D76" w:rsidRDefault="00D27D76" w:rsidP="008E28DC">
      <w:pPr>
        <w:pStyle w:val="01"/>
        <w:numPr>
          <w:ilvl w:val="0"/>
          <w:numId w:val="43"/>
        </w:numPr>
        <w:ind w:right="0"/>
        <w:rPr>
          <w:sz w:val="24"/>
          <w:szCs w:val="24"/>
        </w:rPr>
      </w:pPr>
      <w:r w:rsidRPr="00D27D76">
        <w:rPr>
          <w:sz w:val="24"/>
          <w:szCs w:val="24"/>
        </w:rPr>
        <w:t xml:space="preserve">снижение энергопотребления, в том числе максимальное снижение удельного расхода воды на промывные операции и снижение теплопотерь; </w:t>
      </w:r>
    </w:p>
    <w:p w14:paraId="74984F81" w14:textId="77777777" w:rsidR="00D27D76" w:rsidRDefault="00D27D76" w:rsidP="008E28DC">
      <w:pPr>
        <w:pStyle w:val="01"/>
        <w:numPr>
          <w:ilvl w:val="0"/>
          <w:numId w:val="43"/>
        </w:numPr>
        <w:ind w:right="0"/>
        <w:rPr>
          <w:sz w:val="24"/>
          <w:szCs w:val="24"/>
        </w:rPr>
      </w:pPr>
      <w:r w:rsidRPr="00D27D76">
        <w:rPr>
          <w:sz w:val="24"/>
          <w:szCs w:val="24"/>
        </w:rPr>
        <w:t xml:space="preserve">точное поддержание заданных параметров обработки изделий;  </w:t>
      </w:r>
    </w:p>
    <w:p w14:paraId="00C5A21D" w14:textId="1F2F4C8C" w:rsidR="00D27D76" w:rsidRPr="00D27D76" w:rsidRDefault="00D27D76" w:rsidP="008E28DC">
      <w:pPr>
        <w:pStyle w:val="01"/>
        <w:numPr>
          <w:ilvl w:val="0"/>
          <w:numId w:val="43"/>
        </w:numPr>
        <w:ind w:right="0"/>
        <w:rPr>
          <w:sz w:val="24"/>
          <w:szCs w:val="24"/>
        </w:rPr>
      </w:pPr>
      <w:r w:rsidRPr="00D27D76">
        <w:rPr>
          <w:sz w:val="24"/>
          <w:szCs w:val="24"/>
        </w:rPr>
        <w:t xml:space="preserve">максимальная механизация и автоматизация, удобство обслуживания. </w:t>
      </w:r>
    </w:p>
    <w:p w14:paraId="52C00A92" w14:textId="721B8AFA" w:rsidR="00D27D76" w:rsidRPr="00D27D76" w:rsidRDefault="00D27D76" w:rsidP="00650BED">
      <w:pPr>
        <w:pStyle w:val="01"/>
        <w:spacing w:before="120"/>
        <w:ind w:left="142" w:right="0" w:firstLine="567"/>
        <w:rPr>
          <w:sz w:val="24"/>
          <w:szCs w:val="24"/>
        </w:rPr>
      </w:pPr>
      <w:r>
        <w:rPr>
          <w:sz w:val="24"/>
          <w:szCs w:val="24"/>
        </w:rPr>
        <w:t>Проектной документацией</w:t>
      </w:r>
      <w:r w:rsidRPr="00D27D76">
        <w:rPr>
          <w:sz w:val="24"/>
          <w:szCs w:val="24"/>
        </w:rPr>
        <w:t xml:space="preserve"> предусматриваются следующие мероприятия: </w:t>
      </w:r>
    </w:p>
    <w:p w14:paraId="0473EC27" w14:textId="77777777" w:rsidR="0022397C" w:rsidRDefault="00D27D76" w:rsidP="008E28DC">
      <w:pPr>
        <w:pStyle w:val="01"/>
        <w:numPr>
          <w:ilvl w:val="0"/>
          <w:numId w:val="44"/>
        </w:numPr>
        <w:ind w:right="0"/>
        <w:rPr>
          <w:sz w:val="24"/>
          <w:szCs w:val="24"/>
        </w:rPr>
      </w:pPr>
      <w:r>
        <w:rPr>
          <w:sz w:val="24"/>
          <w:szCs w:val="24"/>
        </w:rPr>
        <w:t xml:space="preserve">обеспечение </w:t>
      </w:r>
      <w:r w:rsidRPr="00D27D76">
        <w:rPr>
          <w:sz w:val="24"/>
          <w:szCs w:val="24"/>
        </w:rPr>
        <w:t>приточно-вытяжной вентиляци</w:t>
      </w:r>
      <w:r>
        <w:rPr>
          <w:sz w:val="24"/>
          <w:szCs w:val="24"/>
        </w:rPr>
        <w:t>и</w:t>
      </w:r>
      <w:r w:rsidRPr="00D27D76">
        <w:rPr>
          <w:sz w:val="24"/>
          <w:szCs w:val="24"/>
        </w:rPr>
        <w:t>;</w:t>
      </w:r>
    </w:p>
    <w:p w14:paraId="1BEB6D1A" w14:textId="77777777" w:rsidR="0022397C" w:rsidRDefault="00D27D76" w:rsidP="008E28DC">
      <w:pPr>
        <w:pStyle w:val="01"/>
        <w:numPr>
          <w:ilvl w:val="0"/>
          <w:numId w:val="44"/>
        </w:numPr>
        <w:ind w:right="0"/>
        <w:rPr>
          <w:sz w:val="24"/>
          <w:szCs w:val="24"/>
        </w:rPr>
      </w:pPr>
      <w:r w:rsidRPr="0022397C">
        <w:rPr>
          <w:sz w:val="24"/>
          <w:szCs w:val="24"/>
        </w:rPr>
        <w:t>свободн</w:t>
      </w:r>
      <w:r w:rsidR="0022397C" w:rsidRPr="0022397C">
        <w:rPr>
          <w:sz w:val="24"/>
          <w:szCs w:val="24"/>
        </w:rPr>
        <w:t>ая</w:t>
      </w:r>
      <w:r w:rsidRPr="0022397C">
        <w:rPr>
          <w:sz w:val="24"/>
          <w:szCs w:val="24"/>
        </w:rPr>
        <w:t xml:space="preserve"> транспортировк</w:t>
      </w:r>
      <w:r w:rsidR="0022397C" w:rsidRPr="0022397C">
        <w:rPr>
          <w:sz w:val="24"/>
          <w:szCs w:val="24"/>
        </w:rPr>
        <w:t>а</w:t>
      </w:r>
      <w:r w:rsidRPr="0022397C">
        <w:rPr>
          <w:sz w:val="24"/>
          <w:szCs w:val="24"/>
        </w:rPr>
        <w:t xml:space="preserve"> материалов и изделий </w:t>
      </w:r>
      <w:r w:rsidR="0022397C" w:rsidRPr="0022397C">
        <w:rPr>
          <w:sz w:val="24"/>
          <w:szCs w:val="24"/>
        </w:rPr>
        <w:t xml:space="preserve">за счет </w:t>
      </w:r>
      <w:r w:rsidRPr="0022397C">
        <w:rPr>
          <w:sz w:val="24"/>
          <w:szCs w:val="24"/>
        </w:rPr>
        <w:t>ширин</w:t>
      </w:r>
      <w:r w:rsidR="0022397C" w:rsidRPr="0022397C">
        <w:rPr>
          <w:sz w:val="24"/>
          <w:szCs w:val="24"/>
        </w:rPr>
        <w:t>ы</w:t>
      </w:r>
      <w:r w:rsidRPr="0022397C">
        <w:rPr>
          <w:sz w:val="24"/>
          <w:szCs w:val="24"/>
        </w:rPr>
        <w:t xml:space="preserve"> проездов и проходов; </w:t>
      </w:r>
    </w:p>
    <w:p w14:paraId="08FBB3BD" w14:textId="77777777" w:rsidR="0022397C" w:rsidRDefault="0022397C" w:rsidP="008E28DC">
      <w:pPr>
        <w:pStyle w:val="01"/>
        <w:numPr>
          <w:ilvl w:val="0"/>
          <w:numId w:val="44"/>
        </w:numPr>
        <w:ind w:right="0"/>
        <w:rPr>
          <w:sz w:val="24"/>
          <w:szCs w:val="24"/>
        </w:rPr>
      </w:pPr>
      <w:r w:rsidRPr="0022397C">
        <w:rPr>
          <w:sz w:val="24"/>
          <w:szCs w:val="24"/>
        </w:rPr>
        <w:t xml:space="preserve">защита от коррозии </w:t>
      </w:r>
      <w:r w:rsidR="00D27D76" w:rsidRPr="0022397C">
        <w:rPr>
          <w:sz w:val="24"/>
          <w:szCs w:val="24"/>
        </w:rPr>
        <w:t>строительны</w:t>
      </w:r>
      <w:r w:rsidRPr="0022397C">
        <w:rPr>
          <w:sz w:val="24"/>
          <w:szCs w:val="24"/>
        </w:rPr>
        <w:t>х</w:t>
      </w:r>
      <w:r w:rsidR="00D27D76" w:rsidRPr="0022397C">
        <w:rPr>
          <w:sz w:val="24"/>
          <w:szCs w:val="24"/>
        </w:rPr>
        <w:t xml:space="preserve"> конструкци</w:t>
      </w:r>
      <w:r w:rsidRPr="0022397C">
        <w:rPr>
          <w:sz w:val="24"/>
          <w:szCs w:val="24"/>
        </w:rPr>
        <w:t>й</w:t>
      </w:r>
      <w:r w:rsidR="00D27D76" w:rsidRPr="0022397C">
        <w:rPr>
          <w:sz w:val="24"/>
          <w:szCs w:val="24"/>
        </w:rPr>
        <w:t xml:space="preserve"> в гальваническом зале; </w:t>
      </w:r>
    </w:p>
    <w:p w14:paraId="035EE017" w14:textId="77777777" w:rsidR="0022397C" w:rsidRDefault="00D27D76" w:rsidP="008E28DC">
      <w:pPr>
        <w:pStyle w:val="01"/>
        <w:numPr>
          <w:ilvl w:val="0"/>
          <w:numId w:val="44"/>
        </w:numPr>
        <w:ind w:right="0"/>
        <w:rPr>
          <w:sz w:val="24"/>
          <w:szCs w:val="24"/>
        </w:rPr>
      </w:pPr>
      <w:r w:rsidRPr="0022397C">
        <w:rPr>
          <w:sz w:val="24"/>
          <w:szCs w:val="24"/>
        </w:rPr>
        <w:t>трапы,</w:t>
      </w:r>
      <w:r w:rsidR="0022397C">
        <w:rPr>
          <w:sz w:val="24"/>
          <w:szCs w:val="24"/>
        </w:rPr>
        <w:t xml:space="preserve"> </w:t>
      </w:r>
      <w:r w:rsidRPr="0022397C">
        <w:rPr>
          <w:sz w:val="24"/>
          <w:szCs w:val="24"/>
        </w:rPr>
        <w:t xml:space="preserve">лотки и краны гидранты для смыва и ликвидации аварийных проливов растворов кислот и щелочей; </w:t>
      </w:r>
    </w:p>
    <w:p w14:paraId="05259693" w14:textId="77777777" w:rsidR="0022397C" w:rsidRDefault="00D27D76" w:rsidP="008E28DC">
      <w:pPr>
        <w:pStyle w:val="01"/>
        <w:numPr>
          <w:ilvl w:val="0"/>
          <w:numId w:val="44"/>
        </w:numPr>
        <w:ind w:right="0"/>
        <w:rPr>
          <w:sz w:val="24"/>
          <w:szCs w:val="24"/>
        </w:rPr>
      </w:pPr>
      <w:r w:rsidRPr="0022397C">
        <w:rPr>
          <w:sz w:val="24"/>
          <w:szCs w:val="24"/>
        </w:rPr>
        <w:t xml:space="preserve">полы ровные, с достаточным уклоном в сторону сливных трапов и лотков для отвода сточных вод, стойкие к воздействию химически активных веществ и не впитывающие их; </w:t>
      </w:r>
    </w:p>
    <w:p w14:paraId="2E192818" w14:textId="77777777" w:rsidR="0022397C" w:rsidRDefault="00D27D76" w:rsidP="008E28DC">
      <w:pPr>
        <w:pStyle w:val="01"/>
        <w:numPr>
          <w:ilvl w:val="0"/>
          <w:numId w:val="44"/>
        </w:numPr>
        <w:ind w:right="0"/>
        <w:rPr>
          <w:sz w:val="24"/>
          <w:szCs w:val="24"/>
        </w:rPr>
      </w:pPr>
      <w:r w:rsidRPr="0022397C">
        <w:rPr>
          <w:sz w:val="24"/>
          <w:szCs w:val="24"/>
        </w:rPr>
        <w:t xml:space="preserve">обслуживающие площадки; </w:t>
      </w:r>
    </w:p>
    <w:p w14:paraId="36CCEA97" w14:textId="77777777" w:rsidR="0022397C" w:rsidRDefault="00D27D76" w:rsidP="008E28DC">
      <w:pPr>
        <w:pStyle w:val="01"/>
        <w:numPr>
          <w:ilvl w:val="0"/>
          <w:numId w:val="44"/>
        </w:numPr>
        <w:ind w:right="0"/>
        <w:rPr>
          <w:sz w:val="24"/>
          <w:szCs w:val="24"/>
        </w:rPr>
      </w:pPr>
      <w:r w:rsidRPr="0022397C">
        <w:rPr>
          <w:sz w:val="24"/>
          <w:szCs w:val="24"/>
        </w:rPr>
        <w:t>внутренние поверхности ванн для агрессивных веществ</w:t>
      </w:r>
      <w:r w:rsidR="0022397C" w:rsidRPr="0022397C">
        <w:rPr>
          <w:sz w:val="24"/>
          <w:szCs w:val="24"/>
        </w:rPr>
        <w:t xml:space="preserve"> </w:t>
      </w:r>
      <w:r w:rsidRPr="0022397C">
        <w:rPr>
          <w:sz w:val="24"/>
          <w:szCs w:val="24"/>
        </w:rPr>
        <w:t xml:space="preserve">из коррозионностойких материалов; </w:t>
      </w:r>
    </w:p>
    <w:p w14:paraId="6D94B8F4" w14:textId="77777777" w:rsidR="0022397C" w:rsidRDefault="00D27D76" w:rsidP="008E28DC">
      <w:pPr>
        <w:pStyle w:val="01"/>
        <w:numPr>
          <w:ilvl w:val="0"/>
          <w:numId w:val="44"/>
        </w:numPr>
        <w:ind w:right="0"/>
        <w:rPr>
          <w:sz w:val="24"/>
          <w:szCs w:val="24"/>
        </w:rPr>
      </w:pPr>
      <w:r w:rsidRPr="0022397C">
        <w:rPr>
          <w:sz w:val="24"/>
          <w:szCs w:val="24"/>
        </w:rPr>
        <w:t xml:space="preserve">во избежание попадания на пол растворов при переносе деталей промежутки между ваннами закрыты козырьками; </w:t>
      </w:r>
    </w:p>
    <w:p w14:paraId="23EBC120" w14:textId="209E2240" w:rsidR="00D27D76" w:rsidRPr="0022397C" w:rsidRDefault="00D27D76" w:rsidP="008E28DC">
      <w:pPr>
        <w:pStyle w:val="01"/>
        <w:numPr>
          <w:ilvl w:val="0"/>
          <w:numId w:val="44"/>
        </w:numPr>
        <w:ind w:right="0"/>
        <w:rPr>
          <w:sz w:val="24"/>
          <w:szCs w:val="24"/>
        </w:rPr>
      </w:pPr>
      <w:r w:rsidRPr="0022397C">
        <w:rPr>
          <w:sz w:val="24"/>
          <w:szCs w:val="24"/>
        </w:rPr>
        <w:t xml:space="preserve">между оборудованием выдержаны интервалы, исключающие взаимодействие опасных и вредных производственных факторов и их комбинированное действие на работающих. </w:t>
      </w:r>
    </w:p>
    <w:p w14:paraId="23E202FB" w14:textId="46E8813B" w:rsidR="00B56286" w:rsidRDefault="00420B35" w:rsidP="00B0422F">
      <w:pPr>
        <w:pStyle w:val="01"/>
        <w:ind w:left="142" w:right="0" w:firstLine="0"/>
        <w:jc w:val="center"/>
        <w:rPr>
          <w:sz w:val="24"/>
          <w:szCs w:val="24"/>
        </w:rPr>
      </w:pPr>
      <w:r w:rsidRPr="002B5F3C">
        <w:rPr>
          <w:i/>
          <w:iCs/>
          <w:sz w:val="24"/>
          <w:szCs w:val="24"/>
        </w:rPr>
        <w:lastRenderedPageBreak/>
        <w:t xml:space="preserve">Мероприятия </w:t>
      </w:r>
      <w:r w:rsidRPr="00D27D76">
        <w:rPr>
          <w:i/>
          <w:iCs/>
          <w:sz w:val="24"/>
          <w:szCs w:val="24"/>
        </w:rPr>
        <w:t>по выполнени</w:t>
      </w:r>
      <w:r w:rsidR="00B0422F">
        <w:rPr>
          <w:i/>
          <w:iCs/>
          <w:sz w:val="24"/>
          <w:szCs w:val="24"/>
        </w:rPr>
        <w:t>ю</w:t>
      </w:r>
      <w:r w:rsidRPr="00D27D76">
        <w:rPr>
          <w:i/>
          <w:iCs/>
          <w:sz w:val="24"/>
          <w:szCs w:val="24"/>
        </w:rPr>
        <w:t xml:space="preserve"> требований, предъявляемых к </w:t>
      </w:r>
      <w:r w:rsidR="00181530">
        <w:rPr>
          <w:i/>
          <w:iCs/>
          <w:sz w:val="24"/>
          <w:szCs w:val="24"/>
        </w:rPr>
        <w:t>грузо</w:t>
      </w:r>
      <w:r w:rsidR="00B0422F">
        <w:rPr>
          <w:i/>
          <w:iCs/>
          <w:sz w:val="24"/>
          <w:szCs w:val="24"/>
        </w:rPr>
        <w:t>подъемн</w:t>
      </w:r>
      <w:r w:rsidR="00493CFB">
        <w:rPr>
          <w:i/>
          <w:iCs/>
          <w:sz w:val="24"/>
          <w:szCs w:val="24"/>
        </w:rPr>
        <w:t>ому</w:t>
      </w:r>
      <w:r w:rsidR="00B0422F">
        <w:rPr>
          <w:i/>
          <w:iCs/>
          <w:sz w:val="24"/>
          <w:szCs w:val="24"/>
        </w:rPr>
        <w:t xml:space="preserve"> </w:t>
      </w:r>
      <w:r w:rsidR="00493CFB">
        <w:rPr>
          <w:i/>
          <w:iCs/>
          <w:sz w:val="24"/>
          <w:szCs w:val="24"/>
        </w:rPr>
        <w:t>оборудованию</w:t>
      </w:r>
    </w:p>
    <w:p w14:paraId="19FB3ED5" w14:textId="0294F923" w:rsidR="00420B35" w:rsidRDefault="00420B35" w:rsidP="005504BE">
      <w:pPr>
        <w:pStyle w:val="01"/>
        <w:ind w:left="142" w:right="0" w:firstLine="567"/>
        <w:rPr>
          <w:sz w:val="24"/>
          <w:szCs w:val="24"/>
        </w:rPr>
      </w:pPr>
      <w:r w:rsidRPr="00D27D76">
        <w:rPr>
          <w:sz w:val="24"/>
          <w:szCs w:val="24"/>
        </w:rPr>
        <w:t>Основн</w:t>
      </w:r>
      <w:r>
        <w:rPr>
          <w:sz w:val="24"/>
          <w:szCs w:val="24"/>
        </w:rPr>
        <w:t>ые</w:t>
      </w:r>
      <w:r w:rsidRPr="00D27D76">
        <w:rPr>
          <w:sz w:val="24"/>
          <w:szCs w:val="24"/>
        </w:rPr>
        <w:t xml:space="preserve"> требовани</w:t>
      </w:r>
      <w:r>
        <w:rPr>
          <w:sz w:val="24"/>
          <w:szCs w:val="24"/>
        </w:rPr>
        <w:t>я</w:t>
      </w:r>
      <w:r w:rsidRPr="00D27D76">
        <w:rPr>
          <w:sz w:val="24"/>
          <w:szCs w:val="24"/>
        </w:rPr>
        <w:t>, предъявляем</w:t>
      </w:r>
      <w:r>
        <w:rPr>
          <w:sz w:val="24"/>
          <w:szCs w:val="24"/>
        </w:rPr>
        <w:t>ые</w:t>
      </w:r>
      <w:r w:rsidRPr="00D27D76">
        <w:rPr>
          <w:sz w:val="24"/>
          <w:szCs w:val="24"/>
        </w:rPr>
        <w:t xml:space="preserve"> </w:t>
      </w:r>
      <w:r w:rsidRPr="00B0422F">
        <w:rPr>
          <w:sz w:val="24"/>
          <w:szCs w:val="24"/>
        </w:rPr>
        <w:t xml:space="preserve">к </w:t>
      </w:r>
      <w:r w:rsidR="00493CFB" w:rsidRPr="00493CFB">
        <w:rPr>
          <w:sz w:val="24"/>
          <w:szCs w:val="24"/>
        </w:rPr>
        <w:t>грузоподъемному оборудованию</w:t>
      </w:r>
      <w:r w:rsidR="00493CFB">
        <w:rPr>
          <w:sz w:val="24"/>
          <w:szCs w:val="24"/>
        </w:rPr>
        <w:t xml:space="preserve">, к которому относятся кран-балки, вилочные электропогрузчики, штабелеры, </w:t>
      </w:r>
      <w:r w:rsidR="00452125">
        <w:rPr>
          <w:sz w:val="24"/>
          <w:szCs w:val="24"/>
        </w:rPr>
        <w:t xml:space="preserve">– </w:t>
      </w:r>
      <w:r w:rsidR="00B0422F">
        <w:rPr>
          <w:sz w:val="24"/>
          <w:szCs w:val="24"/>
        </w:rPr>
        <w:t>это надежность, прочность, безопасность, ремонтопригодность, удобство управления</w:t>
      </w:r>
    </w:p>
    <w:p w14:paraId="3B226B89" w14:textId="77777777" w:rsidR="00B0422F" w:rsidRPr="00D27D76" w:rsidRDefault="00B0422F" w:rsidP="00B0422F">
      <w:pPr>
        <w:pStyle w:val="01"/>
        <w:spacing w:before="120"/>
        <w:ind w:left="142" w:right="0" w:firstLine="567"/>
        <w:rPr>
          <w:sz w:val="24"/>
          <w:szCs w:val="24"/>
        </w:rPr>
      </w:pPr>
      <w:r>
        <w:rPr>
          <w:sz w:val="24"/>
          <w:szCs w:val="24"/>
        </w:rPr>
        <w:t>Проектной документацией</w:t>
      </w:r>
      <w:r w:rsidRPr="00D27D76">
        <w:rPr>
          <w:sz w:val="24"/>
          <w:szCs w:val="24"/>
        </w:rPr>
        <w:t xml:space="preserve"> предусматриваются следующие мероприятия: </w:t>
      </w:r>
    </w:p>
    <w:p w14:paraId="002FED69" w14:textId="15163606" w:rsidR="005504BE" w:rsidRDefault="002B5F3C" w:rsidP="008E28DC">
      <w:pPr>
        <w:pStyle w:val="01"/>
        <w:numPr>
          <w:ilvl w:val="0"/>
          <w:numId w:val="45"/>
        </w:numPr>
        <w:ind w:left="851" w:right="0"/>
        <w:rPr>
          <w:sz w:val="24"/>
          <w:szCs w:val="24"/>
        </w:rPr>
      </w:pPr>
      <w:r w:rsidRPr="002B5F3C">
        <w:rPr>
          <w:sz w:val="24"/>
          <w:szCs w:val="24"/>
        </w:rPr>
        <w:t xml:space="preserve">соответствие паспортных грузовых и высотных характеристик </w:t>
      </w:r>
      <w:bookmarkStart w:id="62" w:name="_Hlk239238123"/>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bookmarkEnd w:id="62"/>
      <w:r w:rsidRPr="002B5F3C">
        <w:rPr>
          <w:sz w:val="24"/>
          <w:szCs w:val="24"/>
        </w:rPr>
        <w:t xml:space="preserve"> требованиям технологического процесса;</w:t>
      </w:r>
    </w:p>
    <w:p w14:paraId="2E111C87" w14:textId="49490362" w:rsidR="005504BE" w:rsidRDefault="002B5F3C" w:rsidP="008E28DC">
      <w:pPr>
        <w:pStyle w:val="01"/>
        <w:numPr>
          <w:ilvl w:val="0"/>
          <w:numId w:val="45"/>
        </w:numPr>
        <w:ind w:left="851" w:right="0"/>
        <w:rPr>
          <w:sz w:val="24"/>
          <w:szCs w:val="24"/>
        </w:rPr>
      </w:pPr>
      <w:r w:rsidRPr="005504BE">
        <w:rPr>
          <w:sz w:val="24"/>
          <w:szCs w:val="24"/>
        </w:rPr>
        <w:t xml:space="preserve">соответствие группы режима работы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 xml:space="preserve">я </w:t>
      </w:r>
      <w:r w:rsidRPr="005504BE">
        <w:rPr>
          <w:sz w:val="24"/>
          <w:szCs w:val="24"/>
        </w:rPr>
        <w:t>требованиям обслуживаемого технологического процесса;</w:t>
      </w:r>
    </w:p>
    <w:p w14:paraId="2930AC53" w14:textId="2302812B" w:rsidR="005504BE" w:rsidRDefault="002B5F3C" w:rsidP="008E28DC">
      <w:pPr>
        <w:pStyle w:val="01"/>
        <w:numPr>
          <w:ilvl w:val="0"/>
          <w:numId w:val="45"/>
        </w:numPr>
        <w:ind w:left="851" w:right="0"/>
        <w:rPr>
          <w:sz w:val="24"/>
          <w:szCs w:val="24"/>
        </w:rPr>
      </w:pPr>
      <w:r w:rsidRPr="005504BE">
        <w:rPr>
          <w:sz w:val="24"/>
          <w:szCs w:val="24"/>
        </w:rPr>
        <w:t xml:space="preserve">соответствие прочности, жесткости, местной или общей устойчивости элементов металлоконструкции и механизмов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r w:rsidRPr="005504BE">
        <w:rPr>
          <w:sz w:val="24"/>
          <w:szCs w:val="24"/>
        </w:rPr>
        <w:t xml:space="preserve"> нагрузкам в рабочем и нерабочем состояниях во всем диапазоне температур, а также с учетом внешних воздействий, в том числе воздействия от взрывопожароопасных и химически агрессивных сред;</w:t>
      </w:r>
    </w:p>
    <w:p w14:paraId="58B54213" w14:textId="2C25A185" w:rsidR="005504BE" w:rsidRDefault="002B5F3C" w:rsidP="008E28DC">
      <w:pPr>
        <w:pStyle w:val="01"/>
        <w:numPr>
          <w:ilvl w:val="0"/>
          <w:numId w:val="45"/>
        </w:numPr>
        <w:ind w:left="851" w:right="0"/>
        <w:rPr>
          <w:sz w:val="24"/>
          <w:szCs w:val="24"/>
        </w:rPr>
      </w:pPr>
      <w:r w:rsidRPr="005504BE">
        <w:rPr>
          <w:sz w:val="24"/>
          <w:szCs w:val="24"/>
        </w:rPr>
        <w:t xml:space="preserve">соответствие оснащенности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r w:rsidRPr="005504BE">
        <w:rPr>
          <w:sz w:val="24"/>
          <w:szCs w:val="24"/>
        </w:rPr>
        <w:t xml:space="preserve"> регистраторами, ограничителями и указателями, указанными в паспорте, а также требованиям обеспечения безопасности </w:t>
      </w:r>
      <w:r w:rsidR="00493CFB" w:rsidRPr="005504BE">
        <w:rPr>
          <w:sz w:val="24"/>
          <w:szCs w:val="24"/>
        </w:rPr>
        <w:t xml:space="preserve">обслуживаемого </w:t>
      </w:r>
      <w:r w:rsidRPr="005504BE">
        <w:rPr>
          <w:sz w:val="24"/>
          <w:szCs w:val="24"/>
        </w:rPr>
        <w:t>технологического процесса;</w:t>
      </w:r>
    </w:p>
    <w:p w14:paraId="703DF7E8" w14:textId="526095EE" w:rsidR="005504BE" w:rsidRDefault="002B5F3C" w:rsidP="008E28DC">
      <w:pPr>
        <w:pStyle w:val="01"/>
        <w:numPr>
          <w:ilvl w:val="0"/>
          <w:numId w:val="45"/>
        </w:numPr>
        <w:ind w:left="851" w:right="0"/>
        <w:rPr>
          <w:sz w:val="24"/>
          <w:szCs w:val="24"/>
        </w:rPr>
      </w:pPr>
      <w:r w:rsidRPr="005504BE">
        <w:rPr>
          <w:sz w:val="24"/>
          <w:szCs w:val="24"/>
        </w:rPr>
        <w:t xml:space="preserve">соответствие фактического срока службы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r w:rsidRPr="005504BE">
        <w:rPr>
          <w:sz w:val="24"/>
          <w:szCs w:val="24"/>
        </w:rPr>
        <w:t xml:space="preserve"> (срок службы исчисляется со дня изготовления), указанному изготовителем;</w:t>
      </w:r>
    </w:p>
    <w:p w14:paraId="6B03A2EC" w14:textId="7CD81232" w:rsidR="005504BE" w:rsidRDefault="002B5F3C" w:rsidP="008E28DC">
      <w:pPr>
        <w:pStyle w:val="01"/>
        <w:numPr>
          <w:ilvl w:val="0"/>
          <w:numId w:val="45"/>
        </w:numPr>
        <w:ind w:left="851" w:right="0"/>
        <w:rPr>
          <w:sz w:val="24"/>
          <w:szCs w:val="24"/>
        </w:rPr>
      </w:pPr>
      <w:r w:rsidRPr="005504BE">
        <w:rPr>
          <w:sz w:val="24"/>
          <w:szCs w:val="24"/>
        </w:rPr>
        <w:t>соответствие прочности, жесткости, устойчивости строительных конструкций (в том числе зданий, сооружений, рельсовых путей) нагрузкам от установленн</w:t>
      </w:r>
      <w:r w:rsidR="00493CFB">
        <w:rPr>
          <w:sz w:val="24"/>
          <w:szCs w:val="24"/>
        </w:rPr>
        <w:t>ого</w:t>
      </w:r>
      <w:r w:rsidRPr="005504BE">
        <w:rPr>
          <w:sz w:val="24"/>
          <w:szCs w:val="24"/>
        </w:rPr>
        <w:t xml:space="preserve">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r w:rsidRPr="005504BE">
        <w:rPr>
          <w:sz w:val="24"/>
          <w:szCs w:val="24"/>
        </w:rPr>
        <w:t xml:space="preserve"> с учетом нагрузок от других технологических машин и оборудования;</w:t>
      </w:r>
    </w:p>
    <w:p w14:paraId="5B350DB5" w14:textId="26120DD9" w:rsidR="005504BE" w:rsidRDefault="002B5F3C" w:rsidP="008E28DC">
      <w:pPr>
        <w:pStyle w:val="01"/>
        <w:numPr>
          <w:ilvl w:val="0"/>
          <w:numId w:val="45"/>
        </w:numPr>
        <w:ind w:left="851" w:right="0"/>
        <w:rPr>
          <w:sz w:val="24"/>
          <w:szCs w:val="24"/>
        </w:rPr>
      </w:pPr>
      <w:r w:rsidRPr="005504BE">
        <w:rPr>
          <w:sz w:val="24"/>
          <w:szCs w:val="24"/>
        </w:rPr>
        <w:t xml:space="preserve">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w:t>
      </w:r>
      <w:r w:rsidR="00493CFB" w:rsidRPr="00493CFB">
        <w:rPr>
          <w:sz w:val="24"/>
          <w:szCs w:val="24"/>
        </w:rPr>
        <w:t>грузоподъемно</w:t>
      </w:r>
      <w:r w:rsidR="00493CFB">
        <w:rPr>
          <w:sz w:val="24"/>
          <w:szCs w:val="24"/>
        </w:rPr>
        <w:t>го</w:t>
      </w:r>
      <w:r w:rsidR="00493CFB" w:rsidRPr="00493CFB">
        <w:rPr>
          <w:sz w:val="24"/>
          <w:szCs w:val="24"/>
        </w:rPr>
        <w:t xml:space="preserve"> оборудовани</w:t>
      </w:r>
      <w:r w:rsidR="00493CFB">
        <w:rPr>
          <w:sz w:val="24"/>
          <w:szCs w:val="24"/>
        </w:rPr>
        <w:t>я</w:t>
      </w:r>
      <w:r w:rsidRPr="005504BE">
        <w:rPr>
          <w:sz w:val="24"/>
          <w:szCs w:val="24"/>
        </w:rPr>
        <w:t>;</w:t>
      </w:r>
    </w:p>
    <w:p w14:paraId="3EBF8CFE" w14:textId="128B9234" w:rsidR="00D74CD7" w:rsidRDefault="002B5F3C" w:rsidP="008E28DC">
      <w:pPr>
        <w:pStyle w:val="01"/>
        <w:numPr>
          <w:ilvl w:val="0"/>
          <w:numId w:val="45"/>
        </w:numPr>
        <w:ind w:left="851" w:right="0"/>
        <w:rPr>
          <w:sz w:val="24"/>
          <w:szCs w:val="24"/>
        </w:rPr>
      </w:pPr>
      <w:r w:rsidRPr="005504BE">
        <w:rPr>
          <w:sz w:val="24"/>
          <w:szCs w:val="24"/>
        </w:rPr>
        <w:t xml:space="preserve">соответствие порядку действий в случае аварии или инцидента с </w:t>
      </w:r>
      <w:r w:rsidR="00493CFB" w:rsidRPr="00493CFB">
        <w:rPr>
          <w:sz w:val="24"/>
          <w:szCs w:val="24"/>
        </w:rPr>
        <w:t>грузоподъемн</w:t>
      </w:r>
      <w:r w:rsidR="00493CFB">
        <w:rPr>
          <w:sz w:val="24"/>
          <w:szCs w:val="24"/>
        </w:rPr>
        <w:t>ым</w:t>
      </w:r>
      <w:r w:rsidR="00493CFB" w:rsidRPr="00493CFB">
        <w:rPr>
          <w:sz w:val="24"/>
          <w:szCs w:val="24"/>
        </w:rPr>
        <w:t xml:space="preserve"> оборудовани</w:t>
      </w:r>
      <w:r w:rsidR="00493CFB">
        <w:rPr>
          <w:sz w:val="24"/>
          <w:szCs w:val="24"/>
        </w:rPr>
        <w:t>ем</w:t>
      </w:r>
      <w:r w:rsidRPr="005504BE">
        <w:rPr>
          <w:sz w:val="24"/>
          <w:szCs w:val="24"/>
        </w:rPr>
        <w:t>, определенному в руководстве (инструкции) по эксплуатации</w:t>
      </w:r>
      <w:r w:rsidR="00B0422F">
        <w:rPr>
          <w:sz w:val="24"/>
          <w:szCs w:val="24"/>
        </w:rPr>
        <w:t>;</w:t>
      </w:r>
    </w:p>
    <w:p w14:paraId="642E3774" w14:textId="1F2A3B7A" w:rsidR="00B0422F" w:rsidRPr="00D74CD7" w:rsidRDefault="00493CFB" w:rsidP="008E28DC">
      <w:pPr>
        <w:pStyle w:val="01"/>
        <w:numPr>
          <w:ilvl w:val="0"/>
          <w:numId w:val="45"/>
        </w:numPr>
        <w:ind w:left="851" w:right="0"/>
        <w:rPr>
          <w:sz w:val="24"/>
          <w:szCs w:val="24"/>
        </w:rPr>
      </w:pPr>
      <w:r>
        <w:rPr>
          <w:sz w:val="24"/>
          <w:szCs w:val="24"/>
        </w:rPr>
        <w:t xml:space="preserve">соответствие сооружений </w:t>
      </w:r>
      <w:r w:rsidR="00B0422F" w:rsidRPr="00D74CD7">
        <w:rPr>
          <w:sz w:val="24"/>
          <w:szCs w:val="24"/>
        </w:rPr>
        <w:t xml:space="preserve">для обслуживания </w:t>
      </w:r>
      <w:r w:rsidRPr="00493CFB">
        <w:rPr>
          <w:sz w:val="24"/>
          <w:szCs w:val="24"/>
        </w:rPr>
        <w:t>грузоподъемно</w:t>
      </w:r>
      <w:r>
        <w:rPr>
          <w:sz w:val="24"/>
          <w:szCs w:val="24"/>
        </w:rPr>
        <w:t>го</w:t>
      </w:r>
      <w:r w:rsidRPr="00493CFB">
        <w:rPr>
          <w:sz w:val="24"/>
          <w:szCs w:val="24"/>
        </w:rPr>
        <w:t xml:space="preserve"> оборудовани</w:t>
      </w:r>
      <w:r>
        <w:rPr>
          <w:sz w:val="24"/>
          <w:szCs w:val="24"/>
        </w:rPr>
        <w:t>я</w:t>
      </w:r>
      <w:r w:rsidR="00B0422F" w:rsidRPr="00D74CD7">
        <w:rPr>
          <w:sz w:val="24"/>
          <w:szCs w:val="24"/>
        </w:rPr>
        <w:t xml:space="preserve"> (кран-балок)</w:t>
      </w:r>
      <w:r>
        <w:rPr>
          <w:sz w:val="24"/>
          <w:szCs w:val="24"/>
        </w:rPr>
        <w:t xml:space="preserve"> требованиям нормативных документов</w:t>
      </w:r>
      <w:r w:rsidR="00B0422F" w:rsidRPr="00D74CD7">
        <w:rPr>
          <w:sz w:val="24"/>
          <w:szCs w:val="24"/>
        </w:rPr>
        <w:t xml:space="preserve"> </w:t>
      </w:r>
      <w:r>
        <w:rPr>
          <w:sz w:val="24"/>
          <w:szCs w:val="24"/>
        </w:rPr>
        <w:t xml:space="preserve">– </w:t>
      </w:r>
      <w:r w:rsidR="00B0422F" w:rsidRPr="00D74CD7">
        <w:rPr>
          <w:sz w:val="24"/>
          <w:szCs w:val="24"/>
        </w:rPr>
        <w:t xml:space="preserve">предусмотрены металлические площадки шириной не менее 1,2 м с лестницами шириной не менее 0,6 м и ограждением (перилами) высотой не менее 1 м со сплошной металлической зашивкой по низу (бортиком) высотой не менее 0,15 м с дополнительной ограждающей планкой на высоте 0,5 м от настила площадки. </w:t>
      </w:r>
    </w:p>
    <w:p w14:paraId="19E7556A" w14:textId="77777777" w:rsidR="0076500C" w:rsidRDefault="0076500C" w:rsidP="005504BE">
      <w:pPr>
        <w:pStyle w:val="01"/>
        <w:ind w:right="0" w:firstLine="425"/>
        <w:rPr>
          <w:i/>
          <w:iCs/>
          <w:sz w:val="24"/>
          <w:szCs w:val="24"/>
        </w:rPr>
      </w:pPr>
    </w:p>
    <w:p w14:paraId="44E10391" w14:textId="77777777" w:rsidR="00906EDB" w:rsidRDefault="00906EDB" w:rsidP="00913B2B">
      <w:pPr>
        <w:pStyle w:val="01"/>
      </w:pPr>
    </w:p>
    <w:p w14:paraId="3F8C917E" w14:textId="23C6FDCB" w:rsidR="002C63E7" w:rsidRDefault="002C63E7" w:rsidP="00913B2B">
      <w:pPr>
        <w:pStyle w:val="01"/>
      </w:pPr>
    </w:p>
    <w:p w14:paraId="240329DE" w14:textId="0C588225" w:rsidR="00007A82" w:rsidRDefault="00007A82" w:rsidP="00913B2B">
      <w:pPr>
        <w:pStyle w:val="01"/>
      </w:pPr>
    </w:p>
    <w:p w14:paraId="3A856D74" w14:textId="3E59E2B6" w:rsidR="00007A82" w:rsidRDefault="00007A82" w:rsidP="00913B2B">
      <w:pPr>
        <w:pStyle w:val="01"/>
      </w:pPr>
    </w:p>
    <w:p w14:paraId="195B232E" w14:textId="41FB00E6" w:rsidR="00007A82" w:rsidRDefault="00007A82" w:rsidP="00913B2B">
      <w:pPr>
        <w:pStyle w:val="01"/>
      </w:pPr>
    </w:p>
    <w:p w14:paraId="555E5E48" w14:textId="01B5E800" w:rsidR="00007A82" w:rsidRDefault="00007A82" w:rsidP="00913B2B">
      <w:pPr>
        <w:pStyle w:val="01"/>
      </w:pPr>
    </w:p>
    <w:p w14:paraId="3A91EE70" w14:textId="587B7676" w:rsidR="00007A82" w:rsidRDefault="00007A82" w:rsidP="00913B2B">
      <w:pPr>
        <w:pStyle w:val="01"/>
      </w:pPr>
    </w:p>
    <w:p w14:paraId="137C69C8" w14:textId="0B95926C" w:rsidR="00007A82" w:rsidRDefault="00007A82" w:rsidP="00913B2B">
      <w:pPr>
        <w:pStyle w:val="01"/>
      </w:pPr>
    </w:p>
    <w:p w14:paraId="041EE539" w14:textId="6657F256" w:rsidR="00007A82" w:rsidRDefault="00007A82" w:rsidP="00913B2B">
      <w:pPr>
        <w:pStyle w:val="01"/>
      </w:pPr>
    </w:p>
    <w:p w14:paraId="56F8B0BF" w14:textId="747BCECF" w:rsidR="00007A82" w:rsidRDefault="00007A82" w:rsidP="00913B2B">
      <w:pPr>
        <w:pStyle w:val="01"/>
      </w:pPr>
    </w:p>
    <w:p w14:paraId="4CB9DB7A" w14:textId="7D49C955" w:rsidR="00007A82" w:rsidRDefault="00007A82" w:rsidP="00913B2B">
      <w:pPr>
        <w:pStyle w:val="01"/>
      </w:pPr>
    </w:p>
    <w:p w14:paraId="12BDAA55" w14:textId="77777777" w:rsidR="00007A82" w:rsidRDefault="00007A82" w:rsidP="00913B2B">
      <w:pPr>
        <w:pStyle w:val="01"/>
      </w:pPr>
    </w:p>
    <w:p w14:paraId="0EB66638" w14:textId="77777777" w:rsidR="002C63E7" w:rsidRDefault="002C63E7" w:rsidP="00913B2B">
      <w:pPr>
        <w:pStyle w:val="01"/>
      </w:pPr>
    </w:p>
    <w:p w14:paraId="067C24D9" w14:textId="3F22681F" w:rsidR="002C63E7" w:rsidRPr="00C65C66" w:rsidRDefault="00523225" w:rsidP="00CD6361">
      <w:pPr>
        <w:pStyle w:val="001"/>
        <w:ind w:left="142" w:right="0"/>
        <w:jc w:val="center"/>
        <w:rPr>
          <w:sz w:val="24"/>
          <w:szCs w:val="24"/>
        </w:rPr>
      </w:pPr>
      <w:r>
        <w:rPr>
          <w:sz w:val="24"/>
          <w:szCs w:val="24"/>
        </w:rPr>
        <w:lastRenderedPageBreak/>
        <w:t>10</w:t>
      </w:r>
      <w:r w:rsidR="00CD6361" w:rsidRPr="00C65C66">
        <w:rPr>
          <w:sz w:val="24"/>
          <w:szCs w:val="24"/>
        </w:rPr>
        <w:t xml:space="preserve"> Сведения о расчетной численности, профессионально-квалификационном составе работников с распределением по группам производственных процессов, числе рабочих мест и их оснащенности, перечень всех организуемых постоянных рабочих мест отдельно по каждому зданию, строению и сооружению, а также решения по организации бытового обслуживания персонала</w:t>
      </w:r>
    </w:p>
    <w:p w14:paraId="231141F7" w14:textId="1073890D" w:rsidR="00C273C2" w:rsidRPr="00C273C2" w:rsidRDefault="00C273C2" w:rsidP="0053227E">
      <w:pPr>
        <w:pStyle w:val="01"/>
        <w:spacing w:line="228" w:lineRule="auto"/>
        <w:ind w:left="142" w:right="0" w:firstLine="567"/>
        <w:rPr>
          <w:spacing w:val="-2"/>
          <w:sz w:val="24"/>
          <w:szCs w:val="24"/>
        </w:rPr>
      </w:pPr>
      <w:r w:rsidRPr="00C273C2">
        <w:rPr>
          <w:spacing w:val="-2"/>
          <w:sz w:val="24"/>
          <w:szCs w:val="24"/>
        </w:rPr>
        <w:t xml:space="preserve">Режим работы производства – круглосуточный, круглогодичный, без выходных дней, включая:   </w:t>
      </w:r>
    </w:p>
    <w:p w14:paraId="09948C27" w14:textId="77777777" w:rsidR="00EB1C62" w:rsidRDefault="00EB1C62" w:rsidP="0053227E">
      <w:pPr>
        <w:pStyle w:val="01"/>
        <w:numPr>
          <w:ilvl w:val="0"/>
          <w:numId w:val="17"/>
        </w:numPr>
        <w:spacing w:line="228" w:lineRule="auto"/>
        <w:ind w:right="0"/>
        <w:rPr>
          <w:spacing w:val="-2"/>
          <w:sz w:val="24"/>
          <w:szCs w:val="24"/>
        </w:rPr>
      </w:pPr>
      <w:r>
        <w:rPr>
          <w:spacing w:val="-2"/>
          <w:sz w:val="24"/>
          <w:szCs w:val="24"/>
        </w:rPr>
        <w:t>г</w:t>
      </w:r>
      <w:r w:rsidR="00C273C2" w:rsidRPr="00C273C2">
        <w:rPr>
          <w:spacing w:val="-2"/>
          <w:sz w:val="24"/>
          <w:szCs w:val="24"/>
        </w:rPr>
        <w:t>рафик работы на основном производстве – 2-х сменный 3-х бригадный, продолжительность смены – 8 часов</w:t>
      </w:r>
      <w:r>
        <w:rPr>
          <w:spacing w:val="-2"/>
          <w:sz w:val="24"/>
          <w:szCs w:val="24"/>
        </w:rPr>
        <w:t>;</w:t>
      </w:r>
    </w:p>
    <w:p w14:paraId="3200C9C6" w14:textId="77777777" w:rsidR="00EB1C62" w:rsidRDefault="00EB1C62" w:rsidP="0053227E">
      <w:pPr>
        <w:pStyle w:val="01"/>
        <w:numPr>
          <w:ilvl w:val="0"/>
          <w:numId w:val="17"/>
        </w:numPr>
        <w:spacing w:line="228" w:lineRule="auto"/>
        <w:ind w:right="0"/>
        <w:rPr>
          <w:spacing w:val="-2"/>
          <w:sz w:val="24"/>
          <w:szCs w:val="24"/>
        </w:rPr>
      </w:pPr>
      <w:r w:rsidRPr="00EB1C62">
        <w:rPr>
          <w:spacing w:val="-2"/>
          <w:sz w:val="24"/>
          <w:szCs w:val="24"/>
        </w:rPr>
        <w:t>г</w:t>
      </w:r>
      <w:r w:rsidR="00C273C2" w:rsidRPr="00EB1C62">
        <w:rPr>
          <w:spacing w:val="-2"/>
          <w:sz w:val="24"/>
          <w:szCs w:val="24"/>
        </w:rPr>
        <w:t>рафик работы на участках</w:t>
      </w:r>
      <w:r w:rsidRPr="00EB1C62">
        <w:rPr>
          <w:spacing w:val="-2"/>
          <w:sz w:val="24"/>
          <w:szCs w:val="24"/>
        </w:rPr>
        <w:t xml:space="preserve"> </w:t>
      </w:r>
      <w:r w:rsidR="00C273C2" w:rsidRPr="00EB1C62">
        <w:rPr>
          <w:spacing w:val="-2"/>
          <w:sz w:val="24"/>
          <w:szCs w:val="24"/>
        </w:rPr>
        <w:t xml:space="preserve">выплавки сплавов, водородного </w:t>
      </w:r>
      <w:proofErr w:type="spellStart"/>
      <w:r w:rsidR="00C273C2" w:rsidRPr="00EB1C62">
        <w:rPr>
          <w:spacing w:val="-2"/>
          <w:sz w:val="24"/>
          <w:szCs w:val="24"/>
        </w:rPr>
        <w:t>охрупчивания</w:t>
      </w:r>
      <w:proofErr w:type="spellEnd"/>
      <w:r w:rsidR="00C273C2" w:rsidRPr="00EB1C62">
        <w:rPr>
          <w:spacing w:val="-2"/>
          <w:sz w:val="24"/>
          <w:szCs w:val="24"/>
        </w:rPr>
        <w:t>,</w:t>
      </w:r>
      <w:r w:rsidRPr="00EB1C62">
        <w:rPr>
          <w:spacing w:val="-2"/>
          <w:sz w:val="24"/>
          <w:szCs w:val="24"/>
        </w:rPr>
        <w:t xml:space="preserve"> </w:t>
      </w:r>
      <w:r w:rsidR="00C273C2" w:rsidRPr="00EB1C62">
        <w:rPr>
          <w:spacing w:val="-2"/>
          <w:sz w:val="24"/>
          <w:szCs w:val="24"/>
        </w:rPr>
        <w:t>измельчения и смешивания, спекания и диффузионного легирования, а также сменных бригад электромонтеров, слесарей КИПиА и слесарей по ремонту</w:t>
      </w:r>
      <w:r w:rsidRPr="00EB1C62">
        <w:rPr>
          <w:spacing w:val="-2"/>
          <w:sz w:val="24"/>
          <w:szCs w:val="24"/>
        </w:rPr>
        <w:t xml:space="preserve"> </w:t>
      </w:r>
      <w:r w:rsidR="00C273C2" w:rsidRPr="00EB1C62">
        <w:rPr>
          <w:spacing w:val="-2"/>
          <w:sz w:val="24"/>
          <w:szCs w:val="24"/>
        </w:rPr>
        <w:t>– 3-х сменный 4-х бригадный</w:t>
      </w:r>
      <w:r w:rsidRPr="00EB1C62">
        <w:rPr>
          <w:spacing w:val="-2"/>
          <w:sz w:val="24"/>
          <w:szCs w:val="24"/>
        </w:rPr>
        <w:t>,</w:t>
      </w:r>
      <w:r w:rsidR="00C273C2" w:rsidRPr="00EB1C62">
        <w:rPr>
          <w:spacing w:val="-2"/>
          <w:sz w:val="24"/>
          <w:szCs w:val="24"/>
        </w:rPr>
        <w:t xml:space="preserve"> продолжительность смены – 8 часов</w:t>
      </w:r>
      <w:r>
        <w:rPr>
          <w:spacing w:val="-2"/>
          <w:sz w:val="24"/>
          <w:szCs w:val="24"/>
        </w:rPr>
        <w:t>;</w:t>
      </w:r>
    </w:p>
    <w:p w14:paraId="7A5416B9" w14:textId="52B85FDB" w:rsidR="00C273C2" w:rsidRPr="00EB1C62" w:rsidRDefault="00EB1C62" w:rsidP="0053227E">
      <w:pPr>
        <w:pStyle w:val="01"/>
        <w:numPr>
          <w:ilvl w:val="0"/>
          <w:numId w:val="17"/>
        </w:numPr>
        <w:spacing w:line="228" w:lineRule="auto"/>
        <w:ind w:right="0"/>
        <w:rPr>
          <w:spacing w:val="-2"/>
          <w:sz w:val="24"/>
          <w:szCs w:val="24"/>
        </w:rPr>
      </w:pPr>
      <w:r>
        <w:rPr>
          <w:spacing w:val="-2"/>
          <w:sz w:val="24"/>
          <w:szCs w:val="24"/>
        </w:rPr>
        <w:t>г</w:t>
      </w:r>
      <w:r w:rsidR="00C273C2" w:rsidRPr="00EB1C62">
        <w:rPr>
          <w:spacing w:val="-2"/>
          <w:sz w:val="24"/>
          <w:szCs w:val="24"/>
        </w:rPr>
        <w:t xml:space="preserve">рафик работы персонала </w:t>
      </w:r>
      <w:r>
        <w:rPr>
          <w:spacing w:val="-2"/>
          <w:sz w:val="24"/>
          <w:szCs w:val="24"/>
        </w:rPr>
        <w:t>ИТР</w:t>
      </w:r>
      <w:r w:rsidR="00C273C2" w:rsidRPr="00EB1C62">
        <w:rPr>
          <w:spacing w:val="-2"/>
          <w:sz w:val="24"/>
          <w:szCs w:val="24"/>
        </w:rPr>
        <w:t xml:space="preserve"> (кроме мастеров) и руководства – пятидневный по 8 часов. </w:t>
      </w:r>
    </w:p>
    <w:p w14:paraId="31B2E239" w14:textId="77777777" w:rsidR="00C273C2" w:rsidRPr="00C273C2" w:rsidRDefault="00C273C2" w:rsidP="00374CD9">
      <w:pPr>
        <w:pStyle w:val="01"/>
        <w:ind w:left="142" w:right="0" w:firstLine="567"/>
        <w:rPr>
          <w:spacing w:val="-2"/>
          <w:sz w:val="24"/>
          <w:szCs w:val="24"/>
        </w:rPr>
      </w:pPr>
      <w:r w:rsidRPr="00C273C2">
        <w:rPr>
          <w:spacing w:val="-2"/>
          <w:sz w:val="24"/>
          <w:szCs w:val="24"/>
        </w:rPr>
        <w:t xml:space="preserve">Проектом предусматриваются помещения с постоянным пребыванием людей. </w:t>
      </w:r>
    </w:p>
    <w:p w14:paraId="7EE06246" w14:textId="28D26591" w:rsidR="00C273C2" w:rsidRDefault="00C273C2" w:rsidP="00374CD9">
      <w:pPr>
        <w:pStyle w:val="01"/>
        <w:ind w:left="142" w:right="0" w:firstLine="567"/>
        <w:rPr>
          <w:spacing w:val="-2"/>
          <w:sz w:val="24"/>
          <w:szCs w:val="24"/>
        </w:rPr>
      </w:pPr>
      <w:r w:rsidRPr="00C273C2">
        <w:rPr>
          <w:spacing w:val="-2"/>
          <w:sz w:val="24"/>
          <w:szCs w:val="24"/>
        </w:rPr>
        <w:t>Структур</w:t>
      </w:r>
      <w:r w:rsidR="00EB1C62">
        <w:rPr>
          <w:spacing w:val="-2"/>
          <w:sz w:val="24"/>
          <w:szCs w:val="24"/>
        </w:rPr>
        <w:t>а</w:t>
      </w:r>
      <w:r w:rsidRPr="00C273C2">
        <w:rPr>
          <w:spacing w:val="-2"/>
          <w:sz w:val="24"/>
          <w:szCs w:val="24"/>
        </w:rPr>
        <w:t xml:space="preserve"> персонала принят</w:t>
      </w:r>
      <w:r w:rsidR="00EB1C62">
        <w:rPr>
          <w:spacing w:val="-2"/>
          <w:sz w:val="24"/>
          <w:szCs w:val="24"/>
        </w:rPr>
        <w:t>а</w:t>
      </w:r>
      <w:r w:rsidRPr="00C273C2">
        <w:rPr>
          <w:spacing w:val="-2"/>
          <w:sz w:val="24"/>
          <w:szCs w:val="24"/>
        </w:rPr>
        <w:t xml:space="preserve"> из расчета: 60% мужчин, 40% женщин.  </w:t>
      </w:r>
    </w:p>
    <w:p w14:paraId="4D50C08B" w14:textId="688FA6B2" w:rsidR="00976972" w:rsidRDefault="00976972" w:rsidP="00374CD9">
      <w:pPr>
        <w:pStyle w:val="01"/>
        <w:spacing w:before="120"/>
        <w:ind w:left="142" w:firstLine="425"/>
        <w:rPr>
          <w:sz w:val="24"/>
          <w:szCs w:val="24"/>
        </w:rPr>
      </w:pPr>
      <w:r>
        <w:rPr>
          <w:sz w:val="24"/>
          <w:szCs w:val="24"/>
        </w:rPr>
        <w:t xml:space="preserve">Расчетная численность </w:t>
      </w:r>
      <w:r w:rsidR="00D72E4F">
        <w:rPr>
          <w:sz w:val="24"/>
          <w:szCs w:val="24"/>
        </w:rPr>
        <w:t xml:space="preserve">персонала </w:t>
      </w:r>
      <w:r w:rsidR="00866D94">
        <w:rPr>
          <w:sz w:val="24"/>
          <w:szCs w:val="24"/>
        </w:rPr>
        <w:t xml:space="preserve">предприятия </w:t>
      </w:r>
      <w:r>
        <w:rPr>
          <w:sz w:val="24"/>
          <w:szCs w:val="24"/>
        </w:rPr>
        <w:t xml:space="preserve">представлена в таблице </w:t>
      </w:r>
      <w:r w:rsidR="00523225">
        <w:rPr>
          <w:sz w:val="24"/>
          <w:szCs w:val="24"/>
        </w:rPr>
        <w:t>10</w:t>
      </w:r>
      <w:r>
        <w:rPr>
          <w:sz w:val="24"/>
          <w:szCs w:val="24"/>
        </w:rPr>
        <w:t>.1.</w:t>
      </w:r>
    </w:p>
    <w:p w14:paraId="6B7ED0DC" w14:textId="31DFCA04" w:rsidR="00976972" w:rsidRPr="00FB754F" w:rsidRDefault="00976972" w:rsidP="00374CD9">
      <w:pPr>
        <w:pStyle w:val="01"/>
        <w:spacing w:before="120"/>
        <w:ind w:left="0" w:firstLine="142"/>
        <w:rPr>
          <w:sz w:val="24"/>
          <w:szCs w:val="24"/>
        </w:rPr>
      </w:pPr>
      <w:r w:rsidRPr="00FB754F">
        <w:rPr>
          <w:sz w:val="24"/>
          <w:szCs w:val="24"/>
        </w:rPr>
        <w:t xml:space="preserve">Таблица </w:t>
      </w:r>
      <w:r w:rsidR="00523225">
        <w:rPr>
          <w:sz w:val="24"/>
          <w:szCs w:val="24"/>
        </w:rPr>
        <w:t>10</w:t>
      </w:r>
      <w:r w:rsidRPr="00FB754F">
        <w:rPr>
          <w:sz w:val="24"/>
          <w:szCs w:val="24"/>
        </w:rPr>
        <w:t>.1</w:t>
      </w:r>
      <w:r w:rsidR="00F0103F" w:rsidRPr="00FB754F">
        <w:rPr>
          <w:sz w:val="24"/>
          <w:szCs w:val="24"/>
        </w:rPr>
        <w:t xml:space="preserve"> </w:t>
      </w:r>
      <w:r w:rsidR="00D72E4F" w:rsidRPr="00FB754F">
        <w:rPr>
          <w:sz w:val="24"/>
          <w:szCs w:val="24"/>
        </w:rPr>
        <w:t>– Расчетная численность персонала предприятия</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52"/>
        <w:gridCol w:w="10"/>
        <w:gridCol w:w="1081"/>
        <w:gridCol w:w="10"/>
        <w:gridCol w:w="1078"/>
        <w:gridCol w:w="10"/>
        <w:gridCol w:w="1522"/>
        <w:gridCol w:w="10"/>
        <w:gridCol w:w="905"/>
        <w:gridCol w:w="10"/>
        <w:gridCol w:w="905"/>
        <w:gridCol w:w="10"/>
        <w:gridCol w:w="905"/>
        <w:gridCol w:w="10"/>
        <w:gridCol w:w="888"/>
      </w:tblGrid>
      <w:tr w:rsidR="00FB754F" w:rsidRPr="00FB754F" w14:paraId="787E27E6" w14:textId="77777777" w:rsidTr="00374CD9">
        <w:trPr>
          <w:trHeight w:val="259"/>
        </w:trPr>
        <w:tc>
          <w:tcPr>
            <w:tcW w:w="2862" w:type="dxa"/>
            <w:gridSpan w:val="2"/>
            <w:vMerge w:val="restart"/>
            <w:vAlign w:val="center"/>
          </w:tcPr>
          <w:p w14:paraId="1A888031" w14:textId="0B47A3BB" w:rsidR="00976972" w:rsidRPr="00FB754F" w:rsidRDefault="00976972" w:rsidP="00374CD9">
            <w:pPr>
              <w:pStyle w:val="01"/>
              <w:ind w:left="0" w:right="0" w:firstLine="0"/>
              <w:jc w:val="center"/>
              <w:rPr>
                <w:sz w:val="20"/>
                <w:szCs w:val="20"/>
              </w:rPr>
            </w:pPr>
            <w:bookmarkStart w:id="63" w:name="_Hlk236919083"/>
            <w:r w:rsidRPr="00FB754F">
              <w:rPr>
                <w:sz w:val="20"/>
                <w:szCs w:val="20"/>
              </w:rPr>
              <w:t>Наименование</w:t>
            </w:r>
          </w:p>
        </w:tc>
        <w:tc>
          <w:tcPr>
            <w:tcW w:w="1091" w:type="dxa"/>
            <w:gridSpan w:val="2"/>
            <w:vMerge w:val="restart"/>
            <w:vAlign w:val="center"/>
          </w:tcPr>
          <w:p w14:paraId="5C8FD34B" w14:textId="77777777" w:rsidR="00680032" w:rsidRPr="00FB754F" w:rsidRDefault="00976972" w:rsidP="00374CD9">
            <w:pPr>
              <w:pStyle w:val="01"/>
              <w:spacing w:line="216" w:lineRule="auto"/>
              <w:ind w:left="0" w:right="0" w:firstLine="0"/>
              <w:jc w:val="center"/>
              <w:rPr>
                <w:sz w:val="20"/>
                <w:szCs w:val="20"/>
              </w:rPr>
            </w:pPr>
            <w:r w:rsidRPr="00FB754F">
              <w:rPr>
                <w:sz w:val="20"/>
                <w:szCs w:val="20"/>
              </w:rPr>
              <w:t xml:space="preserve">Группа </w:t>
            </w:r>
          </w:p>
          <w:p w14:paraId="01AA91B9" w14:textId="215BDF3C" w:rsidR="00976972" w:rsidRPr="00FB754F" w:rsidRDefault="00976972" w:rsidP="00374CD9">
            <w:pPr>
              <w:pStyle w:val="01"/>
              <w:spacing w:line="216" w:lineRule="auto"/>
              <w:ind w:left="0" w:right="0" w:firstLine="0"/>
              <w:jc w:val="center"/>
              <w:rPr>
                <w:sz w:val="20"/>
                <w:szCs w:val="20"/>
              </w:rPr>
            </w:pPr>
            <w:proofErr w:type="spellStart"/>
            <w:r w:rsidRPr="00FB754F">
              <w:rPr>
                <w:sz w:val="20"/>
                <w:szCs w:val="20"/>
              </w:rPr>
              <w:t>производ</w:t>
            </w:r>
            <w:proofErr w:type="spellEnd"/>
            <w:r w:rsidR="00680032" w:rsidRPr="00FB754F">
              <w:rPr>
                <w:sz w:val="20"/>
                <w:szCs w:val="20"/>
              </w:rPr>
              <w:t>.</w:t>
            </w:r>
            <w:r w:rsidRPr="00FB754F">
              <w:rPr>
                <w:sz w:val="20"/>
                <w:szCs w:val="20"/>
              </w:rPr>
              <w:t xml:space="preserve"> процессов</w:t>
            </w:r>
          </w:p>
        </w:tc>
        <w:tc>
          <w:tcPr>
            <w:tcW w:w="1088" w:type="dxa"/>
            <w:gridSpan w:val="2"/>
            <w:vMerge w:val="restart"/>
            <w:vAlign w:val="center"/>
          </w:tcPr>
          <w:p w14:paraId="35DF78E6" w14:textId="2F3DEE39" w:rsidR="00976972" w:rsidRPr="00FB754F" w:rsidRDefault="00680032" w:rsidP="00374CD9">
            <w:pPr>
              <w:pStyle w:val="01"/>
              <w:ind w:left="-179" w:right="-224" w:firstLine="0"/>
              <w:jc w:val="center"/>
              <w:rPr>
                <w:sz w:val="20"/>
                <w:szCs w:val="20"/>
              </w:rPr>
            </w:pPr>
            <w:r w:rsidRPr="00FB754F">
              <w:rPr>
                <w:sz w:val="20"/>
                <w:szCs w:val="20"/>
              </w:rPr>
              <w:t>Количество, чел.</w:t>
            </w:r>
          </w:p>
        </w:tc>
        <w:tc>
          <w:tcPr>
            <w:tcW w:w="1532" w:type="dxa"/>
            <w:gridSpan w:val="2"/>
            <w:vMerge w:val="restart"/>
            <w:vAlign w:val="center"/>
          </w:tcPr>
          <w:p w14:paraId="07A52959" w14:textId="6BC66A0E" w:rsidR="00976972" w:rsidRPr="00FB754F" w:rsidRDefault="00976972" w:rsidP="00374CD9">
            <w:pPr>
              <w:pStyle w:val="01"/>
              <w:ind w:left="0" w:right="0" w:firstLine="0"/>
              <w:jc w:val="center"/>
              <w:rPr>
                <w:sz w:val="20"/>
                <w:szCs w:val="20"/>
              </w:rPr>
            </w:pPr>
            <w:r w:rsidRPr="00FB754F">
              <w:rPr>
                <w:sz w:val="20"/>
                <w:szCs w:val="20"/>
              </w:rPr>
              <w:t>Сменность</w:t>
            </w:r>
          </w:p>
        </w:tc>
        <w:tc>
          <w:tcPr>
            <w:tcW w:w="3633" w:type="dxa"/>
            <w:gridSpan w:val="7"/>
            <w:vAlign w:val="center"/>
          </w:tcPr>
          <w:p w14:paraId="5ACA9EEF" w14:textId="566A95D0" w:rsidR="00976972" w:rsidRPr="00FB754F" w:rsidRDefault="00976972" w:rsidP="00374CD9">
            <w:pPr>
              <w:pStyle w:val="01"/>
              <w:ind w:left="0" w:right="0" w:firstLine="0"/>
              <w:jc w:val="center"/>
              <w:rPr>
                <w:sz w:val="20"/>
                <w:szCs w:val="20"/>
              </w:rPr>
            </w:pPr>
            <w:r w:rsidRPr="00FB754F">
              <w:rPr>
                <w:sz w:val="20"/>
                <w:szCs w:val="20"/>
              </w:rPr>
              <w:t>Бригада</w:t>
            </w:r>
          </w:p>
        </w:tc>
      </w:tr>
      <w:tr w:rsidR="00FB754F" w:rsidRPr="00FB754F" w14:paraId="4DB8E2C3" w14:textId="77777777" w:rsidTr="00374CD9">
        <w:trPr>
          <w:trHeight w:val="249"/>
        </w:trPr>
        <w:tc>
          <w:tcPr>
            <w:tcW w:w="2862" w:type="dxa"/>
            <w:gridSpan w:val="2"/>
            <w:vMerge/>
            <w:vAlign w:val="center"/>
          </w:tcPr>
          <w:p w14:paraId="34AD040B" w14:textId="77777777" w:rsidR="00976972" w:rsidRPr="00FB754F" w:rsidRDefault="00976972" w:rsidP="00374CD9">
            <w:pPr>
              <w:pStyle w:val="01"/>
              <w:ind w:left="0" w:right="0" w:firstLine="0"/>
              <w:jc w:val="center"/>
              <w:rPr>
                <w:sz w:val="20"/>
                <w:szCs w:val="20"/>
              </w:rPr>
            </w:pPr>
          </w:p>
        </w:tc>
        <w:tc>
          <w:tcPr>
            <w:tcW w:w="1091" w:type="dxa"/>
            <w:gridSpan w:val="2"/>
            <w:vMerge/>
            <w:vAlign w:val="center"/>
          </w:tcPr>
          <w:p w14:paraId="6C80DB8E" w14:textId="77777777" w:rsidR="00976972" w:rsidRPr="00FB754F" w:rsidRDefault="00976972" w:rsidP="00374CD9">
            <w:pPr>
              <w:pStyle w:val="01"/>
              <w:ind w:left="0" w:right="0" w:firstLine="0"/>
              <w:jc w:val="center"/>
              <w:rPr>
                <w:sz w:val="20"/>
                <w:szCs w:val="20"/>
              </w:rPr>
            </w:pPr>
          </w:p>
        </w:tc>
        <w:tc>
          <w:tcPr>
            <w:tcW w:w="1088" w:type="dxa"/>
            <w:gridSpan w:val="2"/>
            <w:vMerge/>
            <w:vAlign w:val="center"/>
          </w:tcPr>
          <w:p w14:paraId="4E014029" w14:textId="77777777" w:rsidR="00976972" w:rsidRPr="00FB754F" w:rsidRDefault="00976972" w:rsidP="00374CD9">
            <w:pPr>
              <w:pStyle w:val="01"/>
              <w:ind w:left="0" w:right="0" w:firstLine="0"/>
              <w:jc w:val="center"/>
              <w:rPr>
                <w:sz w:val="20"/>
                <w:szCs w:val="20"/>
              </w:rPr>
            </w:pPr>
          </w:p>
        </w:tc>
        <w:tc>
          <w:tcPr>
            <w:tcW w:w="1532" w:type="dxa"/>
            <w:gridSpan w:val="2"/>
            <w:vMerge/>
            <w:vAlign w:val="center"/>
          </w:tcPr>
          <w:p w14:paraId="2673D451" w14:textId="592DD2EA" w:rsidR="00976972" w:rsidRPr="00FB754F" w:rsidRDefault="00976972" w:rsidP="00374CD9">
            <w:pPr>
              <w:pStyle w:val="01"/>
              <w:ind w:left="0" w:right="0" w:firstLine="0"/>
              <w:jc w:val="center"/>
              <w:rPr>
                <w:sz w:val="20"/>
                <w:szCs w:val="20"/>
              </w:rPr>
            </w:pPr>
          </w:p>
        </w:tc>
        <w:tc>
          <w:tcPr>
            <w:tcW w:w="915" w:type="dxa"/>
            <w:gridSpan w:val="2"/>
            <w:vAlign w:val="center"/>
          </w:tcPr>
          <w:p w14:paraId="3FE890B3" w14:textId="77777777" w:rsidR="00976972" w:rsidRPr="00FB754F" w:rsidRDefault="00976972" w:rsidP="00374CD9">
            <w:pPr>
              <w:pStyle w:val="01"/>
              <w:spacing w:line="192" w:lineRule="auto"/>
              <w:ind w:left="0" w:right="0" w:firstLine="0"/>
              <w:jc w:val="center"/>
              <w:rPr>
                <w:sz w:val="20"/>
                <w:szCs w:val="20"/>
              </w:rPr>
            </w:pPr>
            <w:r w:rsidRPr="00FB754F">
              <w:rPr>
                <w:sz w:val="20"/>
                <w:szCs w:val="20"/>
              </w:rPr>
              <w:t>1</w:t>
            </w:r>
          </w:p>
          <w:p w14:paraId="44A4F979" w14:textId="0C80AFE5" w:rsidR="00976972" w:rsidRPr="00FB754F" w:rsidRDefault="00976972" w:rsidP="00374CD9">
            <w:pPr>
              <w:pStyle w:val="01"/>
              <w:spacing w:line="192" w:lineRule="auto"/>
              <w:ind w:left="0" w:right="0" w:firstLine="0"/>
              <w:jc w:val="center"/>
              <w:rPr>
                <w:sz w:val="20"/>
                <w:szCs w:val="20"/>
              </w:rPr>
            </w:pPr>
            <w:r w:rsidRPr="00FB754F">
              <w:rPr>
                <w:sz w:val="20"/>
                <w:szCs w:val="20"/>
              </w:rPr>
              <w:t>бригада</w:t>
            </w:r>
          </w:p>
        </w:tc>
        <w:tc>
          <w:tcPr>
            <w:tcW w:w="915" w:type="dxa"/>
            <w:gridSpan w:val="2"/>
            <w:vAlign w:val="center"/>
          </w:tcPr>
          <w:p w14:paraId="78A2F215" w14:textId="151E66D5" w:rsidR="00976972" w:rsidRPr="00FB754F" w:rsidRDefault="00976972" w:rsidP="00374CD9">
            <w:pPr>
              <w:pStyle w:val="01"/>
              <w:spacing w:line="192" w:lineRule="auto"/>
              <w:ind w:left="0" w:right="0" w:firstLine="0"/>
              <w:jc w:val="center"/>
              <w:rPr>
                <w:sz w:val="20"/>
                <w:szCs w:val="20"/>
              </w:rPr>
            </w:pPr>
            <w:r w:rsidRPr="00FB754F">
              <w:rPr>
                <w:sz w:val="20"/>
                <w:szCs w:val="20"/>
              </w:rPr>
              <w:t>2</w:t>
            </w:r>
          </w:p>
          <w:p w14:paraId="08036CD4" w14:textId="1E2E1A79" w:rsidR="00976972" w:rsidRPr="00FB754F" w:rsidRDefault="00976972" w:rsidP="00374CD9">
            <w:pPr>
              <w:pStyle w:val="01"/>
              <w:spacing w:line="192" w:lineRule="auto"/>
              <w:ind w:left="0" w:right="0" w:firstLine="0"/>
              <w:jc w:val="center"/>
              <w:rPr>
                <w:sz w:val="20"/>
                <w:szCs w:val="20"/>
              </w:rPr>
            </w:pPr>
            <w:r w:rsidRPr="00FB754F">
              <w:rPr>
                <w:sz w:val="20"/>
                <w:szCs w:val="20"/>
              </w:rPr>
              <w:t>бригада</w:t>
            </w:r>
          </w:p>
        </w:tc>
        <w:tc>
          <w:tcPr>
            <w:tcW w:w="915" w:type="dxa"/>
            <w:gridSpan w:val="2"/>
            <w:vAlign w:val="center"/>
          </w:tcPr>
          <w:p w14:paraId="6AA0B9A5" w14:textId="5D4E7362" w:rsidR="00976972" w:rsidRPr="00FB754F" w:rsidRDefault="00976972" w:rsidP="00374CD9">
            <w:pPr>
              <w:pStyle w:val="01"/>
              <w:spacing w:line="192" w:lineRule="auto"/>
              <w:ind w:left="0" w:right="0" w:firstLine="0"/>
              <w:jc w:val="center"/>
              <w:rPr>
                <w:sz w:val="20"/>
                <w:szCs w:val="20"/>
              </w:rPr>
            </w:pPr>
            <w:r w:rsidRPr="00FB754F">
              <w:rPr>
                <w:sz w:val="20"/>
                <w:szCs w:val="20"/>
              </w:rPr>
              <w:t>3</w:t>
            </w:r>
          </w:p>
          <w:p w14:paraId="0672BAA4" w14:textId="32FEDEE3" w:rsidR="00976972" w:rsidRPr="00FB754F" w:rsidRDefault="00976972" w:rsidP="00374CD9">
            <w:pPr>
              <w:pStyle w:val="01"/>
              <w:spacing w:line="192" w:lineRule="auto"/>
              <w:ind w:left="0" w:right="0" w:firstLine="0"/>
              <w:jc w:val="center"/>
              <w:rPr>
                <w:sz w:val="20"/>
                <w:szCs w:val="20"/>
              </w:rPr>
            </w:pPr>
            <w:r w:rsidRPr="00FB754F">
              <w:rPr>
                <w:sz w:val="20"/>
                <w:szCs w:val="20"/>
              </w:rPr>
              <w:t>бригада</w:t>
            </w:r>
          </w:p>
        </w:tc>
        <w:tc>
          <w:tcPr>
            <w:tcW w:w="888" w:type="dxa"/>
            <w:vAlign w:val="center"/>
          </w:tcPr>
          <w:p w14:paraId="76B96C2D" w14:textId="4470E3F0" w:rsidR="00976972" w:rsidRPr="00FB754F" w:rsidRDefault="00976972" w:rsidP="00374CD9">
            <w:pPr>
              <w:pStyle w:val="01"/>
              <w:spacing w:line="192" w:lineRule="auto"/>
              <w:ind w:left="0" w:firstLine="0"/>
              <w:jc w:val="center"/>
              <w:rPr>
                <w:sz w:val="20"/>
                <w:szCs w:val="20"/>
              </w:rPr>
            </w:pPr>
            <w:r w:rsidRPr="00FB754F">
              <w:rPr>
                <w:sz w:val="20"/>
                <w:szCs w:val="20"/>
              </w:rPr>
              <w:t>4</w:t>
            </w:r>
          </w:p>
          <w:p w14:paraId="7A6ECCD6" w14:textId="4277DFA7" w:rsidR="00976972" w:rsidRPr="00FB754F" w:rsidRDefault="00976972" w:rsidP="00374CD9">
            <w:pPr>
              <w:pStyle w:val="01"/>
              <w:spacing w:line="192" w:lineRule="auto"/>
              <w:ind w:left="0" w:right="0" w:firstLine="0"/>
              <w:jc w:val="center"/>
              <w:rPr>
                <w:sz w:val="20"/>
                <w:szCs w:val="20"/>
              </w:rPr>
            </w:pPr>
            <w:r w:rsidRPr="00FB754F">
              <w:rPr>
                <w:sz w:val="20"/>
                <w:szCs w:val="20"/>
              </w:rPr>
              <w:t>бригада</w:t>
            </w:r>
          </w:p>
        </w:tc>
      </w:tr>
      <w:tr w:rsidR="00FB754F" w:rsidRPr="00FB754F" w14:paraId="212E2B1A" w14:textId="77777777" w:rsidTr="00EB1C62">
        <w:tc>
          <w:tcPr>
            <w:tcW w:w="10206" w:type="dxa"/>
            <w:gridSpan w:val="15"/>
            <w:tcBorders>
              <w:bottom w:val="single" w:sz="12" w:space="0" w:color="auto"/>
            </w:tcBorders>
            <w:vAlign w:val="center"/>
          </w:tcPr>
          <w:p w14:paraId="7195F6E9" w14:textId="38030A5A" w:rsidR="00866D94" w:rsidRPr="00FB754F" w:rsidRDefault="00866D94" w:rsidP="00374CD9">
            <w:pPr>
              <w:pStyle w:val="01"/>
              <w:ind w:left="0" w:right="0" w:firstLine="0"/>
              <w:jc w:val="center"/>
              <w:rPr>
                <w:b/>
                <w:bCs/>
                <w:sz w:val="20"/>
                <w:szCs w:val="20"/>
              </w:rPr>
            </w:pPr>
            <w:r w:rsidRPr="00FB754F">
              <w:rPr>
                <w:b/>
                <w:bCs/>
                <w:sz w:val="20"/>
                <w:szCs w:val="20"/>
              </w:rPr>
              <w:t>Производственный цех</w:t>
            </w:r>
            <w:r w:rsidR="006E41FB" w:rsidRPr="00FB754F">
              <w:rPr>
                <w:b/>
                <w:bCs/>
                <w:sz w:val="20"/>
                <w:szCs w:val="20"/>
              </w:rPr>
              <w:t xml:space="preserve"> (общие ИТР)</w:t>
            </w:r>
          </w:p>
        </w:tc>
      </w:tr>
      <w:tr w:rsidR="00FB754F" w:rsidRPr="00FB754F" w14:paraId="0A78DE0E" w14:textId="77777777" w:rsidTr="00EB1C62">
        <w:tc>
          <w:tcPr>
            <w:tcW w:w="2862" w:type="dxa"/>
            <w:gridSpan w:val="2"/>
            <w:tcBorders>
              <w:bottom w:val="single" w:sz="4" w:space="0" w:color="auto"/>
            </w:tcBorders>
            <w:vAlign w:val="center"/>
          </w:tcPr>
          <w:p w14:paraId="434C54BA" w14:textId="77777777" w:rsidR="00541318" w:rsidRPr="00FB754F" w:rsidRDefault="00541318" w:rsidP="00374CD9">
            <w:pPr>
              <w:pStyle w:val="01"/>
              <w:ind w:left="0" w:right="0" w:firstLine="0"/>
              <w:jc w:val="left"/>
              <w:rPr>
                <w:sz w:val="20"/>
                <w:szCs w:val="20"/>
              </w:rPr>
            </w:pPr>
            <w:r w:rsidRPr="00FB754F">
              <w:rPr>
                <w:sz w:val="20"/>
                <w:szCs w:val="20"/>
              </w:rPr>
              <w:t>Начальник цеха</w:t>
            </w:r>
          </w:p>
        </w:tc>
        <w:tc>
          <w:tcPr>
            <w:tcW w:w="1091" w:type="dxa"/>
            <w:gridSpan w:val="2"/>
            <w:tcBorders>
              <w:bottom w:val="single" w:sz="4" w:space="0" w:color="auto"/>
            </w:tcBorders>
            <w:shd w:val="clear" w:color="auto" w:fill="auto"/>
            <w:vAlign w:val="center"/>
          </w:tcPr>
          <w:p w14:paraId="625B3BD6" w14:textId="1F2A43D9" w:rsidR="00541318" w:rsidRPr="00FB754F" w:rsidRDefault="00541318" w:rsidP="00374CD9">
            <w:pPr>
              <w:pStyle w:val="01"/>
              <w:ind w:left="0" w:right="0" w:firstLine="0"/>
              <w:jc w:val="center"/>
              <w:rPr>
                <w:sz w:val="20"/>
                <w:szCs w:val="20"/>
              </w:rPr>
            </w:pPr>
            <w:r w:rsidRPr="00FB754F">
              <w:rPr>
                <w:sz w:val="20"/>
                <w:szCs w:val="20"/>
              </w:rPr>
              <w:t>1</w:t>
            </w:r>
            <w:r w:rsidR="00583571" w:rsidRPr="00FB754F">
              <w:rPr>
                <w:sz w:val="20"/>
                <w:szCs w:val="20"/>
              </w:rPr>
              <w:t>в</w:t>
            </w:r>
          </w:p>
        </w:tc>
        <w:tc>
          <w:tcPr>
            <w:tcW w:w="1088" w:type="dxa"/>
            <w:gridSpan w:val="2"/>
            <w:tcBorders>
              <w:bottom w:val="single" w:sz="4" w:space="0" w:color="auto"/>
            </w:tcBorders>
            <w:vAlign w:val="center"/>
          </w:tcPr>
          <w:p w14:paraId="61137089" w14:textId="77777777" w:rsidR="00541318" w:rsidRPr="00FB754F" w:rsidRDefault="00541318" w:rsidP="00374CD9">
            <w:pPr>
              <w:pStyle w:val="01"/>
              <w:ind w:left="0" w:right="0" w:firstLine="0"/>
              <w:jc w:val="center"/>
              <w:rPr>
                <w:sz w:val="20"/>
                <w:szCs w:val="20"/>
              </w:rPr>
            </w:pPr>
            <w:r w:rsidRPr="00FB754F">
              <w:rPr>
                <w:sz w:val="20"/>
                <w:szCs w:val="20"/>
              </w:rPr>
              <w:t>1</w:t>
            </w:r>
          </w:p>
        </w:tc>
        <w:tc>
          <w:tcPr>
            <w:tcW w:w="1532" w:type="dxa"/>
            <w:gridSpan w:val="2"/>
            <w:tcBorders>
              <w:bottom w:val="single" w:sz="4" w:space="0" w:color="auto"/>
            </w:tcBorders>
            <w:vAlign w:val="center"/>
          </w:tcPr>
          <w:p w14:paraId="41D111E9" w14:textId="77777777" w:rsidR="00541318" w:rsidRPr="00FB754F" w:rsidRDefault="00541318" w:rsidP="00374CD9">
            <w:pPr>
              <w:pStyle w:val="01"/>
              <w:spacing w:line="216" w:lineRule="auto"/>
              <w:ind w:left="-108" w:right="-79" w:firstLine="0"/>
              <w:jc w:val="center"/>
              <w:rPr>
                <w:sz w:val="20"/>
                <w:szCs w:val="20"/>
              </w:rPr>
            </w:pPr>
            <w:r w:rsidRPr="00FB754F">
              <w:rPr>
                <w:sz w:val="20"/>
                <w:szCs w:val="20"/>
              </w:rPr>
              <w:t>Односменный график (дневной)</w:t>
            </w:r>
          </w:p>
        </w:tc>
        <w:tc>
          <w:tcPr>
            <w:tcW w:w="915" w:type="dxa"/>
            <w:gridSpan w:val="2"/>
            <w:tcBorders>
              <w:bottom w:val="single" w:sz="4" w:space="0" w:color="auto"/>
            </w:tcBorders>
            <w:vAlign w:val="center"/>
          </w:tcPr>
          <w:p w14:paraId="0CA8DED4" w14:textId="77777777" w:rsidR="00541318" w:rsidRPr="00FB754F" w:rsidRDefault="00541318" w:rsidP="00374CD9">
            <w:pPr>
              <w:pStyle w:val="01"/>
              <w:ind w:left="0" w:right="0" w:firstLine="0"/>
              <w:jc w:val="center"/>
              <w:rPr>
                <w:sz w:val="20"/>
                <w:szCs w:val="20"/>
              </w:rPr>
            </w:pPr>
            <w:r w:rsidRPr="00FB754F">
              <w:rPr>
                <w:sz w:val="20"/>
                <w:szCs w:val="20"/>
              </w:rPr>
              <w:t>1</w:t>
            </w:r>
          </w:p>
        </w:tc>
        <w:tc>
          <w:tcPr>
            <w:tcW w:w="915" w:type="dxa"/>
            <w:gridSpan w:val="2"/>
            <w:tcBorders>
              <w:bottom w:val="single" w:sz="4" w:space="0" w:color="auto"/>
            </w:tcBorders>
            <w:vAlign w:val="center"/>
          </w:tcPr>
          <w:p w14:paraId="457933EC" w14:textId="77777777" w:rsidR="00541318" w:rsidRPr="00FB754F" w:rsidRDefault="00541318" w:rsidP="00374CD9">
            <w:pPr>
              <w:pStyle w:val="01"/>
              <w:ind w:left="0" w:right="0" w:firstLine="0"/>
              <w:jc w:val="center"/>
              <w:rPr>
                <w:sz w:val="20"/>
                <w:szCs w:val="20"/>
              </w:rPr>
            </w:pPr>
          </w:p>
        </w:tc>
        <w:tc>
          <w:tcPr>
            <w:tcW w:w="915" w:type="dxa"/>
            <w:gridSpan w:val="2"/>
            <w:tcBorders>
              <w:bottom w:val="single" w:sz="4" w:space="0" w:color="auto"/>
            </w:tcBorders>
            <w:vAlign w:val="center"/>
          </w:tcPr>
          <w:p w14:paraId="55C9B475" w14:textId="77777777" w:rsidR="00541318" w:rsidRPr="00FB754F" w:rsidRDefault="00541318" w:rsidP="00374CD9">
            <w:pPr>
              <w:pStyle w:val="01"/>
              <w:ind w:left="0" w:right="0" w:firstLine="0"/>
              <w:jc w:val="center"/>
              <w:rPr>
                <w:sz w:val="20"/>
                <w:szCs w:val="20"/>
              </w:rPr>
            </w:pPr>
          </w:p>
        </w:tc>
        <w:tc>
          <w:tcPr>
            <w:tcW w:w="888" w:type="dxa"/>
            <w:tcBorders>
              <w:bottom w:val="single" w:sz="4" w:space="0" w:color="auto"/>
            </w:tcBorders>
            <w:vAlign w:val="center"/>
          </w:tcPr>
          <w:p w14:paraId="361CD089" w14:textId="77777777" w:rsidR="00541318" w:rsidRPr="00FB754F" w:rsidRDefault="00541318" w:rsidP="00374CD9">
            <w:pPr>
              <w:pStyle w:val="01"/>
              <w:ind w:left="0" w:right="0" w:firstLine="0"/>
              <w:jc w:val="center"/>
              <w:rPr>
                <w:sz w:val="20"/>
                <w:szCs w:val="20"/>
              </w:rPr>
            </w:pPr>
          </w:p>
        </w:tc>
      </w:tr>
      <w:tr w:rsidR="00FB754F" w:rsidRPr="00FB754F" w14:paraId="71392E76" w14:textId="77777777" w:rsidTr="00EB1C62">
        <w:tc>
          <w:tcPr>
            <w:tcW w:w="2862" w:type="dxa"/>
            <w:gridSpan w:val="2"/>
            <w:tcBorders>
              <w:top w:val="single" w:sz="4" w:space="0" w:color="auto"/>
            </w:tcBorders>
            <w:vAlign w:val="center"/>
          </w:tcPr>
          <w:p w14:paraId="558BE74E" w14:textId="77777777" w:rsidR="00541318" w:rsidRPr="00FB754F" w:rsidRDefault="00541318" w:rsidP="00374CD9">
            <w:pPr>
              <w:pStyle w:val="01"/>
              <w:spacing w:line="216" w:lineRule="auto"/>
              <w:ind w:left="0" w:right="-332" w:firstLine="0"/>
              <w:jc w:val="left"/>
              <w:rPr>
                <w:sz w:val="20"/>
                <w:szCs w:val="20"/>
              </w:rPr>
            </w:pPr>
            <w:r w:rsidRPr="00FB754F">
              <w:rPr>
                <w:sz w:val="20"/>
                <w:szCs w:val="20"/>
              </w:rPr>
              <w:t xml:space="preserve">Инженер по </w:t>
            </w:r>
          </w:p>
          <w:p w14:paraId="5FE1FD15" w14:textId="73358BA7" w:rsidR="00541318" w:rsidRPr="00FB754F" w:rsidRDefault="00541318" w:rsidP="00374CD9">
            <w:pPr>
              <w:pStyle w:val="01"/>
              <w:spacing w:line="216" w:lineRule="auto"/>
              <w:ind w:left="0" w:right="0" w:firstLine="0"/>
              <w:jc w:val="left"/>
              <w:rPr>
                <w:sz w:val="20"/>
                <w:szCs w:val="20"/>
              </w:rPr>
            </w:pPr>
            <w:r w:rsidRPr="00FB754F">
              <w:rPr>
                <w:sz w:val="20"/>
                <w:szCs w:val="20"/>
              </w:rPr>
              <w:t>подготовке производства</w:t>
            </w:r>
          </w:p>
        </w:tc>
        <w:tc>
          <w:tcPr>
            <w:tcW w:w="1091" w:type="dxa"/>
            <w:gridSpan w:val="2"/>
            <w:tcBorders>
              <w:top w:val="single" w:sz="4" w:space="0" w:color="auto"/>
            </w:tcBorders>
            <w:shd w:val="clear" w:color="auto" w:fill="auto"/>
            <w:vAlign w:val="center"/>
          </w:tcPr>
          <w:p w14:paraId="7BB6EB16" w14:textId="3C9EC11D" w:rsidR="00541318" w:rsidRPr="00FB754F" w:rsidRDefault="00541318" w:rsidP="00374CD9">
            <w:pPr>
              <w:pStyle w:val="01"/>
              <w:ind w:left="0" w:right="0" w:firstLine="0"/>
              <w:jc w:val="center"/>
              <w:rPr>
                <w:sz w:val="20"/>
                <w:szCs w:val="20"/>
              </w:rPr>
            </w:pPr>
            <w:r w:rsidRPr="00FB754F">
              <w:rPr>
                <w:sz w:val="20"/>
                <w:szCs w:val="20"/>
              </w:rPr>
              <w:t>1</w:t>
            </w:r>
            <w:r w:rsidR="00583571" w:rsidRPr="00FB754F">
              <w:rPr>
                <w:sz w:val="20"/>
                <w:szCs w:val="20"/>
              </w:rPr>
              <w:t>в</w:t>
            </w:r>
          </w:p>
        </w:tc>
        <w:tc>
          <w:tcPr>
            <w:tcW w:w="1088" w:type="dxa"/>
            <w:gridSpan w:val="2"/>
            <w:tcBorders>
              <w:top w:val="single" w:sz="4" w:space="0" w:color="auto"/>
            </w:tcBorders>
            <w:vAlign w:val="center"/>
          </w:tcPr>
          <w:p w14:paraId="3365B0BE" w14:textId="7F10C343" w:rsidR="00541318" w:rsidRPr="00FB754F" w:rsidRDefault="00541318" w:rsidP="00374CD9">
            <w:pPr>
              <w:pStyle w:val="01"/>
              <w:ind w:left="0" w:right="0" w:firstLine="0"/>
              <w:jc w:val="center"/>
              <w:rPr>
                <w:sz w:val="20"/>
                <w:szCs w:val="20"/>
              </w:rPr>
            </w:pPr>
            <w:r w:rsidRPr="00FB754F">
              <w:rPr>
                <w:sz w:val="20"/>
                <w:szCs w:val="20"/>
              </w:rPr>
              <w:t>1</w:t>
            </w:r>
          </w:p>
        </w:tc>
        <w:tc>
          <w:tcPr>
            <w:tcW w:w="1532" w:type="dxa"/>
            <w:gridSpan w:val="2"/>
            <w:tcBorders>
              <w:top w:val="single" w:sz="4" w:space="0" w:color="auto"/>
            </w:tcBorders>
            <w:vAlign w:val="center"/>
          </w:tcPr>
          <w:p w14:paraId="5F3A2557" w14:textId="674E6A0C" w:rsidR="00541318" w:rsidRPr="00FB754F" w:rsidRDefault="00541318" w:rsidP="00374CD9">
            <w:pPr>
              <w:pStyle w:val="01"/>
              <w:spacing w:line="216" w:lineRule="auto"/>
              <w:ind w:left="-108" w:right="-79" w:firstLine="0"/>
              <w:jc w:val="center"/>
              <w:rPr>
                <w:sz w:val="20"/>
                <w:szCs w:val="20"/>
              </w:rPr>
            </w:pPr>
            <w:r w:rsidRPr="00FB754F">
              <w:rPr>
                <w:sz w:val="20"/>
                <w:szCs w:val="20"/>
              </w:rPr>
              <w:t>Односменный график (дневной)</w:t>
            </w:r>
          </w:p>
        </w:tc>
        <w:tc>
          <w:tcPr>
            <w:tcW w:w="915" w:type="dxa"/>
            <w:gridSpan w:val="2"/>
            <w:tcBorders>
              <w:top w:val="single" w:sz="4" w:space="0" w:color="auto"/>
            </w:tcBorders>
            <w:vAlign w:val="center"/>
          </w:tcPr>
          <w:p w14:paraId="54B75CE9" w14:textId="1EC8864A" w:rsidR="00541318" w:rsidRPr="00FB754F" w:rsidRDefault="00541318" w:rsidP="00374CD9">
            <w:pPr>
              <w:pStyle w:val="01"/>
              <w:ind w:left="0" w:right="0" w:firstLine="0"/>
              <w:jc w:val="center"/>
              <w:rPr>
                <w:sz w:val="20"/>
                <w:szCs w:val="20"/>
              </w:rPr>
            </w:pPr>
            <w:r w:rsidRPr="00FB754F">
              <w:rPr>
                <w:sz w:val="20"/>
                <w:szCs w:val="20"/>
              </w:rPr>
              <w:t>1</w:t>
            </w:r>
          </w:p>
        </w:tc>
        <w:tc>
          <w:tcPr>
            <w:tcW w:w="915" w:type="dxa"/>
            <w:gridSpan w:val="2"/>
            <w:tcBorders>
              <w:top w:val="single" w:sz="4" w:space="0" w:color="auto"/>
            </w:tcBorders>
            <w:vAlign w:val="center"/>
          </w:tcPr>
          <w:p w14:paraId="19743C7A" w14:textId="77777777" w:rsidR="00541318" w:rsidRPr="00FB754F" w:rsidRDefault="00541318" w:rsidP="00374CD9">
            <w:pPr>
              <w:pStyle w:val="01"/>
              <w:ind w:left="0" w:right="0" w:firstLine="0"/>
              <w:jc w:val="center"/>
              <w:rPr>
                <w:sz w:val="20"/>
                <w:szCs w:val="20"/>
              </w:rPr>
            </w:pPr>
          </w:p>
        </w:tc>
        <w:tc>
          <w:tcPr>
            <w:tcW w:w="915" w:type="dxa"/>
            <w:gridSpan w:val="2"/>
            <w:tcBorders>
              <w:top w:val="single" w:sz="4" w:space="0" w:color="auto"/>
            </w:tcBorders>
            <w:vAlign w:val="center"/>
          </w:tcPr>
          <w:p w14:paraId="1B40C207" w14:textId="77777777" w:rsidR="00541318" w:rsidRPr="00FB754F" w:rsidRDefault="00541318" w:rsidP="00374CD9">
            <w:pPr>
              <w:pStyle w:val="01"/>
              <w:ind w:left="0" w:right="0" w:firstLine="0"/>
              <w:jc w:val="center"/>
              <w:rPr>
                <w:sz w:val="20"/>
                <w:szCs w:val="20"/>
              </w:rPr>
            </w:pPr>
          </w:p>
        </w:tc>
        <w:tc>
          <w:tcPr>
            <w:tcW w:w="888" w:type="dxa"/>
            <w:tcBorders>
              <w:top w:val="single" w:sz="4" w:space="0" w:color="auto"/>
            </w:tcBorders>
            <w:vAlign w:val="center"/>
          </w:tcPr>
          <w:p w14:paraId="1E6058BE" w14:textId="77777777" w:rsidR="00541318" w:rsidRPr="00FB754F" w:rsidRDefault="00541318" w:rsidP="00374CD9">
            <w:pPr>
              <w:pStyle w:val="01"/>
              <w:ind w:left="0" w:right="0" w:firstLine="0"/>
              <w:jc w:val="center"/>
              <w:rPr>
                <w:sz w:val="20"/>
                <w:szCs w:val="20"/>
              </w:rPr>
            </w:pPr>
          </w:p>
        </w:tc>
      </w:tr>
      <w:bookmarkEnd w:id="63"/>
      <w:tr w:rsidR="00FB754F" w:rsidRPr="00FB754F" w14:paraId="49BBDAC7" w14:textId="77777777" w:rsidTr="00EB1C62">
        <w:tc>
          <w:tcPr>
            <w:tcW w:w="2862" w:type="dxa"/>
            <w:gridSpan w:val="2"/>
            <w:tcBorders>
              <w:bottom w:val="single" w:sz="12" w:space="0" w:color="auto"/>
            </w:tcBorders>
            <w:vAlign w:val="center"/>
          </w:tcPr>
          <w:p w14:paraId="2388700F" w14:textId="77777777" w:rsidR="006E41FB" w:rsidRPr="00FB754F" w:rsidRDefault="006E41FB" w:rsidP="00374CD9">
            <w:pPr>
              <w:pStyle w:val="01"/>
              <w:ind w:left="0" w:right="0" w:firstLine="0"/>
              <w:jc w:val="right"/>
              <w:rPr>
                <w:b/>
                <w:bCs/>
                <w:sz w:val="20"/>
                <w:szCs w:val="20"/>
              </w:rPr>
            </w:pPr>
            <w:r w:rsidRPr="00FB754F">
              <w:rPr>
                <w:b/>
                <w:bCs/>
                <w:sz w:val="20"/>
                <w:szCs w:val="20"/>
              </w:rPr>
              <w:t>Итого</w:t>
            </w:r>
          </w:p>
        </w:tc>
        <w:tc>
          <w:tcPr>
            <w:tcW w:w="1091" w:type="dxa"/>
            <w:gridSpan w:val="2"/>
            <w:tcBorders>
              <w:bottom w:val="single" w:sz="12" w:space="0" w:color="auto"/>
            </w:tcBorders>
            <w:shd w:val="clear" w:color="auto" w:fill="auto"/>
            <w:vAlign w:val="center"/>
          </w:tcPr>
          <w:p w14:paraId="443FB296" w14:textId="77777777" w:rsidR="006E41FB" w:rsidRPr="00FB754F" w:rsidRDefault="006E41FB" w:rsidP="00374CD9">
            <w:pPr>
              <w:pStyle w:val="01"/>
              <w:ind w:left="0" w:right="0" w:firstLine="0"/>
              <w:jc w:val="center"/>
              <w:rPr>
                <w:b/>
                <w:bCs/>
                <w:sz w:val="20"/>
                <w:szCs w:val="20"/>
              </w:rPr>
            </w:pPr>
          </w:p>
        </w:tc>
        <w:tc>
          <w:tcPr>
            <w:tcW w:w="1088" w:type="dxa"/>
            <w:gridSpan w:val="2"/>
            <w:tcBorders>
              <w:bottom w:val="single" w:sz="12" w:space="0" w:color="auto"/>
            </w:tcBorders>
            <w:vAlign w:val="center"/>
          </w:tcPr>
          <w:p w14:paraId="5AB2F4BD" w14:textId="68BFD8AF" w:rsidR="006E41FB" w:rsidRPr="00FB754F" w:rsidRDefault="006E41FB" w:rsidP="00374CD9">
            <w:pPr>
              <w:pStyle w:val="01"/>
              <w:ind w:left="0" w:right="0" w:firstLine="0"/>
              <w:jc w:val="center"/>
              <w:rPr>
                <w:b/>
                <w:bCs/>
                <w:sz w:val="20"/>
                <w:szCs w:val="20"/>
              </w:rPr>
            </w:pPr>
            <w:r w:rsidRPr="00FB754F">
              <w:rPr>
                <w:b/>
                <w:bCs/>
                <w:sz w:val="20"/>
                <w:szCs w:val="20"/>
              </w:rPr>
              <w:t>2</w:t>
            </w:r>
          </w:p>
        </w:tc>
        <w:tc>
          <w:tcPr>
            <w:tcW w:w="1532" w:type="dxa"/>
            <w:gridSpan w:val="2"/>
            <w:tcBorders>
              <w:bottom w:val="single" w:sz="12" w:space="0" w:color="auto"/>
            </w:tcBorders>
            <w:vAlign w:val="center"/>
          </w:tcPr>
          <w:p w14:paraId="1E63E51B" w14:textId="77777777" w:rsidR="006E41FB" w:rsidRPr="00FB754F" w:rsidRDefault="006E41FB" w:rsidP="00374CD9">
            <w:pPr>
              <w:pStyle w:val="01"/>
              <w:ind w:left="-109" w:right="-77" w:firstLine="0"/>
              <w:jc w:val="center"/>
              <w:rPr>
                <w:b/>
                <w:bCs/>
                <w:sz w:val="20"/>
                <w:szCs w:val="20"/>
              </w:rPr>
            </w:pPr>
          </w:p>
        </w:tc>
        <w:tc>
          <w:tcPr>
            <w:tcW w:w="915" w:type="dxa"/>
            <w:gridSpan w:val="2"/>
            <w:tcBorders>
              <w:bottom w:val="single" w:sz="12" w:space="0" w:color="auto"/>
            </w:tcBorders>
            <w:vAlign w:val="center"/>
          </w:tcPr>
          <w:p w14:paraId="79590C9B" w14:textId="5F9B0E81" w:rsidR="006E41FB" w:rsidRPr="00FB754F" w:rsidRDefault="006E41FB" w:rsidP="00374CD9">
            <w:pPr>
              <w:pStyle w:val="01"/>
              <w:ind w:left="0" w:right="0" w:firstLine="0"/>
              <w:jc w:val="center"/>
              <w:rPr>
                <w:b/>
                <w:bCs/>
                <w:sz w:val="20"/>
                <w:szCs w:val="20"/>
              </w:rPr>
            </w:pPr>
            <w:r w:rsidRPr="00FB754F">
              <w:rPr>
                <w:b/>
                <w:bCs/>
                <w:sz w:val="20"/>
                <w:szCs w:val="20"/>
              </w:rPr>
              <w:t>2</w:t>
            </w:r>
          </w:p>
        </w:tc>
        <w:tc>
          <w:tcPr>
            <w:tcW w:w="915" w:type="dxa"/>
            <w:gridSpan w:val="2"/>
            <w:tcBorders>
              <w:bottom w:val="single" w:sz="12" w:space="0" w:color="auto"/>
            </w:tcBorders>
            <w:vAlign w:val="center"/>
          </w:tcPr>
          <w:p w14:paraId="6845814E" w14:textId="77777777" w:rsidR="006E41FB" w:rsidRPr="00FB754F" w:rsidRDefault="006E41FB" w:rsidP="00374CD9">
            <w:pPr>
              <w:pStyle w:val="01"/>
              <w:ind w:left="0" w:right="0" w:firstLine="0"/>
              <w:jc w:val="center"/>
              <w:rPr>
                <w:b/>
                <w:bCs/>
                <w:sz w:val="20"/>
                <w:szCs w:val="20"/>
              </w:rPr>
            </w:pPr>
          </w:p>
        </w:tc>
        <w:tc>
          <w:tcPr>
            <w:tcW w:w="915" w:type="dxa"/>
            <w:gridSpan w:val="2"/>
            <w:tcBorders>
              <w:bottom w:val="single" w:sz="12" w:space="0" w:color="auto"/>
            </w:tcBorders>
            <w:vAlign w:val="center"/>
          </w:tcPr>
          <w:p w14:paraId="4D7E75DC" w14:textId="77777777" w:rsidR="006E41FB" w:rsidRPr="00FB754F" w:rsidRDefault="006E41FB" w:rsidP="00374CD9">
            <w:pPr>
              <w:pStyle w:val="01"/>
              <w:ind w:left="0" w:right="0" w:firstLine="0"/>
              <w:jc w:val="center"/>
              <w:rPr>
                <w:b/>
                <w:bCs/>
                <w:sz w:val="20"/>
                <w:szCs w:val="20"/>
              </w:rPr>
            </w:pPr>
          </w:p>
        </w:tc>
        <w:tc>
          <w:tcPr>
            <w:tcW w:w="888" w:type="dxa"/>
            <w:tcBorders>
              <w:bottom w:val="single" w:sz="12" w:space="0" w:color="auto"/>
            </w:tcBorders>
            <w:vAlign w:val="center"/>
          </w:tcPr>
          <w:p w14:paraId="077C61AD" w14:textId="77777777" w:rsidR="006E41FB" w:rsidRPr="00FB754F" w:rsidRDefault="006E41FB" w:rsidP="00374CD9">
            <w:pPr>
              <w:pStyle w:val="01"/>
              <w:ind w:left="0" w:right="0" w:firstLine="0"/>
              <w:jc w:val="center"/>
              <w:rPr>
                <w:b/>
                <w:bCs/>
                <w:sz w:val="20"/>
                <w:szCs w:val="20"/>
              </w:rPr>
            </w:pPr>
          </w:p>
        </w:tc>
      </w:tr>
      <w:tr w:rsidR="00FB754F" w:rsidRPr="00FB754F" w14:paraId="5BCA575B" w14:textId="77777777" w:rsidTr="00374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10206" w:type="dxa"/>
            <w:gridSpan w:val="15"/>
            <w:tcBorders>
              <w:top w:val="single" w:sz="12" w:space="0" w:color="auto"/>
              <w:left w:val="single" w:sz="12" w:space="0" w:color="auto"/>
              <w:bottom w:val="single" w:sz="12" w:space="0" w:color="auto"/>
              <w:right w:val="single" w:sz="12" w:space="0" w:color="auto"/>
            </w:tcBorders>
            <w:vAlign w:val="center"/>
          </w:tcPr>
          <w:p w14:paraId="71C5B698" w14:textId="77777777" w:rsidR="006E41FB" w:rsidRPr="00FB754F" w:rsidRDefault="006E41FB" w:rsidP="00374CD9">
            <w:pPr>
              <w:pStyle w:val="01"/>
              <w:spacing w:line="216" w:lineRule="auto"/>
              <w:ind w:left="0" w:right="0" w:firstLine="0"/>
              <w:jc w:val="center"/>
              <w:rPr>
                <w:b/>
                <w:bCs/>
                <w:sz w:val="20"/>
                <w:szCs w:val="20"/>
              </w:rPr>
            </w:pPr>
            <w:r w:rsidRPr="00FB754F">
              <w:rPr>
                <w:b/>
                <w:bCs/>
                <w:sz w:val="20"/>
                <w:szCs w:val="20"/>
              </w:rPr>
              <w:t xml:space="preserve">Участок выплавки сплавов (№ 2), Участок водородного </w:t>
            </w:r>
            <w:proofErr w:type="spellStart"/>
            <w:r w:rsidRPr="00FB754F">
              <w:rPr>
                <w:b/>
                <w:bCs/>
                <w:sz w:val="20"/>
                <w:szCs w:val="20"/>
              </w:rPr>
              <w:t>охрупчивания</w:t>
            </w:r>
            <w:proofErr w:type="spellEnd"/>
            <w:r w:rsidRPr="00FB754F">
              <w:rPr>
                <w:b/>
                <w:bCs/>
                <w:sz w:val="20"/>
                <w:szCs w:val="20"/>
              </w:rPr>
              <w:t xml:space="preserve"> (№ 3), </w:t>
            </w:r>
          </w:p>
          <w:p w14:paraId="48FAE259" w14:textId="77777777" w:rsidR="006E41FB" w:rsidRPr="00FB754F" w:rsidRDefault="006E41FB" w:rsidP="00374CD9">
            <w:pPr>
              <w:pStyle w:val="01"/>
              <w:spacing w:line="216" w:lineRule="auto"/>
              <w:ind w:left="0" w:right="0" w:firstLine="0"/>
              <w:jc w:val="center"/>
              <w:rPr>
                <w:b/>
                <w:bCs/>
                <w:sz w:val="20"/>
                <w:szCs w:val="20"/>
              </w:rPr>
            </w:pPr>
            <w:r w:rsidRPr="00FB754F">
              <w:rPr>
                <w:b/>
                <w:bCs/>
                <w:sz w:val="20"/>
                <w:szCs w:val="20"/>
              </w:rPr>
              <w:t>Участок измельчения и смешивания (№ 4)</w:t>
            </w:r>
          </w:p>
        </w:tc>
      </w:tr>
      <w:tr w:rsidR="00FB754F" w:rsidRPr="00FB754F" w14:paraId="43A8122D"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5"/>
            <w:tcBorders>
              <w:top w:val="single" w:sz="12" w:space="0" w:color="auto"/>
              <w:left w:val="single" w:sz="12" w:space="0" w:color="auto"/>
              <w:bottom w:val="single" w:sz="12" w:space="0" w:color="auto"/>
              <w:right w:val="single" w:sz="12" w:space="0" w:color="auto"/>
            </w:tcBorders>
            <w:vAlign w:val="center"/>
          </w:tcPr>
          <w:p w14:paraId="7C8634E4" w14:textId="77777777" w:rsidR="006E41FB" w:rsidRPr="00FB754F" w:rsidRDefault="006E41FB" w:rsidP="00374CD9">
            <w:pPr>
              <w:pStyle w:val="01"/>
              <w:ind w:left="0" w:right="0" w:firstLine="0"/>
              <w:jc w:val="center"/>
              <w:rPr>
                <w:sz w:val="20"/>
                <w:szCs w:val="20"/>
              </w:rPr>
            </w:pPr>
            <w:r w:rsidRPr="00FB754F">
              <w:rPr>
                <w:sz w:val="20"/>
                <w:szCs w:val="20"/>
              </w:rPr>
              <w:t>ИТР</w:t>
            </w:r>
          </w:p>
        </w:tc>
      </w:tr>
      <w:tr w:rsidR="00FB754F" w:rsidRPr="00FB754F" w14:paraId="54F33401"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4" w:space="0" w:color="auto"/>
              <w:right w:val="single" w:sz="12" w:space="0" w:color="auto"/>
            </w:tcBorders>
            <w:vAlign w:val="center"/>
          </w:tcPr>
          <w:p w14:paraId="21CE3239" w14:textId="77777777" w:rsidR="006E41FB" w:rsidRPr="00FB754F" w:rsidRDefault="006E41FB" w:rsidP="00374CD9">
            <w:pPr>
              <w:pStyle w:val="01"/>
              <w:spacing w:line="216" w:lineRule="auto"/>
              <w:ind w:left="0" w:right="-332" w:firstLine="0"/>
              <w:jc w:val="left"/>
              <w:rPr>
                <w:sz w:val="20"/>
                <w:szCs w:val="20"/>
              </w:rPr>
            </w:pPr>
            <w:bookmarkStart w:id="64" w:name="_Hlk236918988"/>
            <w:r w:rsidRPr="00FB754F">
              <w:rPr>
                <w:sz w:val="20"/>
                <w:szCs w:val="20"/>
              </w:rPr>
              <w:t xml:space="preserve">Инженер по </w:t>
            </w:r>
          </w:p>
          <w:p w14:paraId="7E69816E" w14:textId="77777777" w:rsidR="006E41FB" w:rsidRPr="00FB754F" w:rsidRDefault="006E41FB" w:rsidP="00374CD9">
            <w:pPr>
              <w:pStyle w:val="01"/>
              <w:spacing w:line="216" w:lineRule="auto"/>
              <w:ind w:left="0" w:right="0" w:firstLine="0"/>
              <w:jc w:val="left"/>
              <w:rPr>
                <w:sz w:val="20"/>
                <w:szCs w:val="20"/>
              </w:rPr>
            </w:pPr>
            <w:r w:rsidRPr="00FB754F">
              <w:rPr>
                <w:sz w:val="20"/>
                <w:szCs w:val="20"/>
              </w:rPr>
              <w:t>подготовке производства</w:t>
            </w:r>
          </w:p>
        </w:tc>
        <w:tc>
          <w:tcPr>
            <w:tcW w:w="1091"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3097592A" w14:textId="77777777" w:rsidR="006E41FB" w:rsidRPr="00FB754F" w:rsidRDefault="006E41FB" w:rsidP="00374CD9">
            <w:pPr>
              <w:pStyle w:val="01"/>
              <w:ind w:left="0" w:right="0" w:firstLine="0"/>
              <w:jc w:val="center"/>
              <w:rPr>
                <w:sz w:val="20"/>
                <w:szCs w:val="20"/>
              </w:rPr>
            </w:pPr>
            <w:r w:rsidRPr="00FB754F">
              <w:rPr>
                <w:sz w:val="20"/>
                <w:szCs w:val="20"/>
              </w:rPr>
              <w:t>1в</w:t>
            </w:r>
          </w:p>
        </w:tc>
        <w:tc>
          <w:tcPr>
            <w:tcW w:w="1088" w:type="dxa"/>
            <w:gridSpan w:val="2"/>
            <w:tcBorders>
              <w:top w:val="single" w:sz="12" w:space="0" w:color="auto"/>
              <w:left w:val="single" w:sz="12" w:space="0" w:color="auto"/>
              <w:bottom w:val="single" w:sz="4" w:space="0" w:color="auto"/>
              <w:right w:val="single" w:sz="12" w:space="0" w:color="auto"/>
            </w:tcBorders>
            <w:vAlign w:val="center"/>
          </w:tcPr>
          <w:p w14:paraId="39447201" w14:textId="77777777" w:rsidR="006E41FB" w:rsidRPr="00FB754F" w:rsidRDefault="006E41FB" w:rsidP="00374CD9">
            <w:pPr>
              <w:pStyle w:val="01"/>
              <w:ind w:left="0" w:right="0" w:firstLine="0"/>
              <w:jc w:val="center"/>
              <w:rPr>
                <w:sz w:val="20"/>
                <w:szCs w:val="20"/>
              </w:rPr>
            </w:pPr>
            <w:r w:rsidRPr="00FB754F">
              <w:rPr>
                <w:sz w:val="20"/>
                <w:szCs w:val="20"/>
              </w:rPr>
              <w:t>1</w:t>
            </w:r>
          </w:p>
        </w:tc>
        <w:tc>
          <w:tcPr>
            <w:tcW w:w="1532" w:type="dxa"/>
            <w:gridSpan w:val="2"/>
            <w:tcBorders>
              <w:top w:val="single" w:sz="12" w:space="0" w:color="auto"/>
              <w:left w:val="single" w:sz="12" w:space="0" w:color="auto"/>
              <w:bottom w:val="single" w:sz="4" w:space="0" w:color="auto"/>
              <w:right w:val="single" w:sz="12" w:space="0" w:color="auto"/>
            </w:tcBorders>
            <w:vAlign w:val="center"/>
          </w:tcPr>
          <w:p w14:paraId="11D670B9" w14:textId="77777777" w:rsidR="006E41FB" w:rsidRPr="00FB754F" w:rsidRDefault="006E41FB" w:rsidP="00374CD9">
            <w:pPr>
              <w:pStyle w:val="01"/>
              <w:spacing w:line="216" w:lineRule="auto"/>
              <w:ind w:left="-108" w:right="-79" w:firstLine="0"/>
              <w:jc w:val="center"/>
              <w:rPr>
                <w:sz w:val="20"/>
                <w:szCs w:val="20"/>
              </w:rPr>
            </w:pPr>
            <w:r w:rsidRPr="00FB754F">
              <w:rPr>
                <w:sz w:val="20"/>
                <w:szCs w:val="20"/>
              </w:rPr>
              <w:t>Односменный график (дневной)</w:t>
            </w: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6AAF334F" w14:textId="77777777" w:rsidR="006E41FB" w:rsidRPr="00FB754F" w:rsidRDefault="006E41FB" w:rsidP="00374CD9">
            <w:pPr>
              <w:pStyle w:val="01"/>
              <w:ind w:left="0" w:right="0" w:firstLine="0"/>
              <w:jc w:val="center"/>
              <w:rPr>
                <w:sz w:val="20"/>
                <w:szCs w:val="20"/>
              </w:rPr>
            </w:pPr>
            <w:r w:rsidRPr="00FB754F">
              <w:rPr>
                <w:sz w:val="20"/>
                <w:szCs w:val="20"/>
              </w:rPr>
              <w:t>1</w:t>
            </w: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5E505030" w14:textId="77777777" w:rsidR="006E41FB" w:rsidRPr="00FB754F" w:rsidRDefault="006E41FB" w:rsidP="00374CD9">
            <w:pPr>
              <w:pStyle w:val="01"/>
              <w:ind w:left="0" w:right="0" w:firstLine="0"/>
              <w:jc w:val="center"/>
              <w:rPr>
                <w:sz w:val="20"/>
                <w:szCs w:val="20"/>
              </w:rPr>
            </w:pP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4A213042" w14:textId="77777777" w:rsidR="006E41FB" w:rsidRPr="00FB754F" w:rsidRDefault="006E41FB" w:rsidP="00374CD9">
            <w:pPr>
              <w:pStyle w:val="01"/>
              <w:ind w:left="0" w:right="0" w:firstLine="0"/>
              <w:jc w:val="center"/>
              <w:rPr>
                <w:sz w:val="20"/>
                <w:szCs w:val="20"/>
              </w:rPr>
            </w:pPr>
          </w:p>
        </w:tc>
        <w:tc>
          <w:tcPr>
            <w:tcW w:w="898" w:type="dxa"/>
            <w:gridSpan w:val="2"/>
            <w:tcBorders>
              <w:top w:val="single" w:sz="12" w:space="0" w:color="auto"/>
              <w:left w:val="single" w:sz="12" w:space="0" w:color="auto"/>
              <w:bottom w:val="single" w:sz="4" w:space="0" w:color="auto"/>
              <w:right w:val="single" w:sz="12" w:space="0" w:color="auto"/>
            </w:tcBorders>
            <w:vAlign w:val="center"/>
          </w:tcPr>
          <w:p w14:paraId="76452040" w14:textId="77777777" w:rsidR="006E41FB" w:rsidRPr="00FB754F" w:rsidRDefault="006E41FB" w:rsidP="00374CD9">
            <w:pPr>
              <w:pStyle w:val="01"/>
              <w:ind w:left="0" w:right="0" w:firstLine="0"/>
              <w:jc w:val="center"/>
              <w:rPr>
                <w:sz w:val="20"/>
                <w:szCs w:val="20"/>
              </w:rPr>
            </w:pPr>
          </w:p>
        </w:tc>
      </w:tr>
      <w:bookmarkEnd w:id="64"/>
      <w:tr w:rsidR="00FB754F" w:rsidRPr="00FB754F" w14:paraId="54B16A64"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4" w:space="0" w:color="auto"/>
              <w:right w:val="single" w:sz="12" w:space="0" w:color="auto"/>
            </w:tcBorders>
            <w:vAlign w:val="center"/>
          </w:tcPr>
          <w:p w14:paraId="111EF4D7" w14:textId="77777777" w:rsidR="006E41FB" w:rsidRPr="00FB754F" w:rsidRDefault="006E41FB" w:rsidP="00374CD9">
            <w:pPr>
              <w:pStyle w:val="01"/>
              <w:ind w:left="0" w:firstLine="0"/>
              <w:rPr>
                <w:sz w:val="20"/>
                <w:szCs w:val="20"/>
              </w:rPr>
            </w:pPr>
            <w:r w:rsidRPr="00FB754F">
              <w:rPr>
                <w:sz w:val="20"/>
                <w:szCs w:val="20"/>
              </w:rPr>
              <w:t>Инженер-технолог</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6BA393DA" w14:textId="77777777" w:rsidR="006E41FB" w:rsidRPr="00FB754F" w:rsidRDefault="006E41FB" w:rsidP="00374CD9">
            <w:pPr>
              <w:pStyle w:val="01"/>
              <w:ind w:left="0" w:right="0" w:firstLine="0"/>
              <w:jc w:val="center"/>
              <w:rPr>
                <w:sz w:val="20"/>
                <w:szCs w:val="20"/>
              </w:rPr>
            </w:pPr>
            <w:r w:rsidRPr="00FB754F">
              <w:rPr>
                <w:sz w:val="20"/>
                <w:szCs w:val="20"/>
              </w:rPr>
              <w:t>1в</w:t>
            </w:r>
          </w:p>
        </w:tc>
        <w:tc>
          <w:tcPr>
            <w:tcW w:w="1088" w:type="dxa"/>
            <w:gridSpan w:val="2"/>
            <w:tcBorders>
              <w:top w:val="single" w:sz="4" w:space="0" w:color="auto"/>
              <w:left w:val="single" w:sz="12" w:space="0" w:color="auto"/>
              <w:bottom w:val="single" w:sz="4" w:space="0" w:color="auto"/>
              <w:right w:val="single" w:sz="12" w:space="0" w:color="auto"/>
            </w:tcBorders>
            <w:vAlign w:val="center"/>
          </w:tcPr>
          <w:p w14:paraId="7D6BF16D" w14:textId="77777777" w:rsidR="006E41FB" w:rsidRPr="00FB754F" w:rsidRDefault="006E41FB" w:rsidP="00374CD9">
            <w:pPr>
              <w:pStyle w:val="01"/>
              <w:ind w:left="0" w:right="0" w:firstLine="0"/>
              <w:jc w:val="center"/>
              <w:rPr>
                <w:sz w:val="20"/>
                <w:szCs w:val="20"/>
              </w:rPr>
            </w:pPr>
            <w:r w:rsidRPr="00FB754F">
              <w:rPr>
                <w:sz w:val="20"/>
                <w:szCs w:val="20"/>
              </w:rPr>
              <w:t>1</w:t>
            </w:r>
          </w:p>
        </w:tc>
        <w:tc>
          <w:tcPr>
            <w:tcW w:w="1532" w:type="dxa"/>
            <w:gridSpan w:val="2"/>
            <w:tcBorders>
              <w:top w:val="single" w:sz="4" w:space="0" w:color="auto"/>
              <w:left w:val="single" w:sz="12" w:space="0" w:color="auto"/>
              <w:bottom w:val="single" w:sz="4" w:space="0" w:color="auto"/>
              <w:right w:val="single" w:sz="12" w:space="0" w:color="auto"/>
            </w:tcBorders>
            <w:vAlign w:val="center"/>
          </w:tcPr>
          <w:p w14:paraId="3119DDB5" w14:textId="77777777" w:rsidR="006E41FB" w:rsidRPr="00FB754F" w:rsidRDefault="006E41FB" w:rsidP="00374CD9">
            <w:pPr>
              <w:pStyle w:val="01"/>
              <w:spacing w:line="216" w:lineRule="auto"/>
              <w:ind w:left="-108" w:right="-79" w:firstLine="0"/>
              <w:jc w:val="center"/>
              <w:rPr>
                <w:sz w:val="20"/>
                <w:szCs w:val="20"/>
              </w:rPr>
            </w:pPr>
            <w:r w:rsidRPr="00FB754F">
              <w:rPr>
                <w:sz w:val="20"/>
                <w:szCs w:val="20"/>
              </w:rPr>
              <w:t>Односменный график (дневной)</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485B2D03" w14:textId="77777777" w:rsidR="006E41FB" w:rsidRPr="00FB754F" w:rsidRDefault="006E41FB" w:rsidP="00374CD9">
            <w:pPr>
              <w:pStyle w:val="01"/>
              <w:ind w:left="0" w:right="0" w:firstLine="0"/>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6CDAB822" w14:textId="77777777" w:rsidR="006E41FB" w:rsidRPr="00FB754F" w:rsidRDefault="006E41FB" w:rsidP="00374CD9">
            <w:pPr>
              <w:pStyle w:val="01"/>
              <w:ind w:left="0" w:right="0" w:firstLine="0"/>
              <w:jc w:val="center"/>
              <w:rPr>
                <w:sz w:val="20"/>
                <w:szCs w:val="20"/>
              </w:rPr>
            </w:pP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1DD6EDB6" w14:textId="77777777" w:rsidR="006E41FB" w:rsidRPr="00FB754F" w:rsidRDefault="006E41FB" w:rsidP="00374CD9">
            <w:pPr>
              <w:pStyle w:val="01"/>
              <w:ind w:left="0" w:right="0" w:firstLine="0"/>
              <w:jc w:val="center"/>
              <w:rPr>
                <w:sz w:val="20"/>
                <w:szCs w:val="20"/>
              </w:rPr>
            </w:pPr>
          </w:p>
        </w:tc>
        <w:tc>
          <w:tcPr>
            <w:tcW w:w="898" w:type="dxa"/>
            <w:gridSpan w:val="2"/>
            <w:tcBorders>
              <w:top w:val="single" w:sz="4" w:space="0" w:color="auto"/>
              <w:left w:val="single" w:sz="12" w:space="0" w:color="auto"/>
              <w:bottom w:val="single" w:sz="4" w:space="0" w:color="auto"/>
              <w:right w:val="single" w:sz="12" w:space="0" w:color="auto"/>
            </w:tcBorders>
            <w:vAlign w:val="center"/>
          </w:tcPr>
          <w:p w14:paraId="596A0E3F" w14:textId="77777777" w:rsidR="006E41FB" w:rsidRPr="00FB754F" w:rsidRDefault="006E41FB" w:rsidP="00374CD9">
            <w:pPr>
              <w:pStyle w:val="01"/>
              <w:ind w:left="0" w:right="0" w:firstLine="0"/>
              <w:jc w:val="center"/>
              <w:rPr>
                <w:sz w:val="20"/>
                <w:szCs w:val="20"/>
              </w:rPr>
            </w:pPr>
          </w:p>
        </w:tc>
      </w:tr>
      <w:tr w:rsidR="00FB754F" w:rsidRPr="00FB754F" w14:paraId="4BC43A26"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4" w:space="0" w:color="auto"/>
              <w:right w:val="single" w:sz="12" w:space="0" w:color="auto"/>
            </w:tcBorders>
            <w:vAlign w:val="center"/>
          </w:tcPr>
          <w:p w14:paraId="65316597" w14:textId="77777777" w:rsidR="0003566D" w:rsidRPr="00FB754F" w:rsidRDefault="0003566D" w:rsidP="00374CD9">
            <w:pPr>
              <w:pStyle w:val="01"/>
              <w:ind w:left="0" w:firstLine="0"/>
              <w:rPr>
                <w:sz w:val="20"/>
                <w:szCs w:val="20"/>
              </w:rPr>
            </w:pPr>
            <w:r w:rsidRPr="00FB754F">
              <w:rPr>
                <w:sz w:val="20"/>
                <w:szCs w:val="20"/>
              </w:rPr>
              <w:t>Мастер</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33134EFD" w14:textId="77777777" w:rsidR="0003566D" w:rsidRPr="00FB754F" w:rsidRDefault="0003566D" w:rsidP="00374CD9">
            <w:pPr>
              <w:pStyle w:val="01"/>
              <w:ind w:left="0" w:right="0" w:firstLine="0"/>
              <w:jc w:val="center"/>
              <w:rPr>
                <w:sz w:val="20"/>
                <w:szCs w:val="20"/>
              </w:rPr>
            </w:pPr>
            <w:r w:rsidRPr="00FB754F">
              <w:rPr>
                <w:sz w:val="20"/>
                <w:szCs w:val="20"/>
              </w:rPr>
              <w:t>3б</w:t>
            </w:r>
          </w:p>
        </w:tc>
        <w:tc>
          <w:tcPr>
            <w:tcW w:w="1088" w:type="dxa"/>
            <w:gridSpan w:val="2"/>
            <w:tcBorders>
              <w:top w:val="single" w:sz="4" w:space="0" w:color="auto"/>
              <w:left w:val="single" w:sz="12" w:space="0" w:color="auto"/>
              <w:bottom w:val="single" w:sz="4" w:space="0" w:color="auto"/>
              <w:right w:val="single" w:sz="12" w:space="0" w:color="auto"/>
            </w:tcBorders>
            <w:vAlign w:val="center"/>
          </w:tcPr>
          <w:p w14:paraId="06CA006D" w14:textId="77777777" w:rsidR="0003566D" w:rsidRPr="00FB754F" w:rsidRDefault="0003566D" w:rsidP="00374CD9">
            <w:pPr>
              <w:pStyle w:val="01"/>
              <w:ind w:left="0" w:right="0" w:firstLine="0"/>
              <w:jc w:val="center"/>
              <w:rPr>
                <w:sz w:val="20"/>
                <w:szCs w:val="20"/>
              </w:rPr>
            </w:pPr>
            <w:r w:rsidRPr="00FB754F">
              <w:rPr>
                <w:sz w:val="20"/>
                <w:szCs w:val="20"/>
              </w:rPr>
              <w:t>4</w:t>
            </w:r>
          </w:p>
        </w:tc>
        <w:tc>
          <w:tcPr>
            <w:tcW w:w="1532" w:type="dxa"/>
            <w:gridSpan w:val="2"/>
            <w:tcBorders>
              <w:top w:val="single" w:sz="4" w:space="0" w:color="auto"/>
              <w:left w:val="single" w:sz="12" w:space="0" w:color="auto"/>
              <w:bottom w:val="single" w:sz="4" w:space="0" w:color="auto"/>
              <w:right w:val="single" w:sz="12" w:space="0" w:color="auto"/>
            </w:tcBorders>
            <w:vAlign w:val="center"/>
          </w:tcPr>
          <w:p w14:paraId="0E7F1823" w14:textId="77777777" w:rsidR="0003566D" w:rsidRPr="00FB754F" w:rsidRDefault="0003566D" w:rsidP="00374CD9">
            <w:pPr>
              <w:pStyle w:val="01"/>
              <w:spacing w:line="216" w:lineRule="auto"/>
              <w:ind w:left="-108" w:right="-79" w:firstLine="0"/>
              <w:jc w:val="center"/>
              <w:rPr>
                <w:sz w:val="20"/>
                <w:szCs w:val="20"/>
              </w:rPr>
            </w:pPr>
            <w:r w:rsidRPr="00FB754F">
              <w:rPr>
                <w:sz w:val="20"/>
                <w:szCs w:val="20"/>
              </w:rPr>
              <w:t xml:space="preserve">3-х сменный </w:t>
            </w:r>
          </w:p>
          <w:p w14:paraId="3CCDB595" w14:textId="77777777" w:rsidR="0003566D" w:rsidRPr="00FB754F" w:rsidRDefault="0003566D" w:rsidP="00374CD9">
            <w:pPr>
              <w:pStyle w:val="01"/>
              <w:spacing w:line="216" w:lineRule="auto"/>
              <w:ind w:left="-108" w:right="-79" w:firstLine="0"/>
              <w:jc w:val="center"/>
              <w:rPr>
                <w:sz w:val="20"/>
                <w:szCs w:val="20"/>
              </w:rPr>
            </w:pPr>
            <w:r w:rsidRPr="00FB754F">
              <w:rPr>
                <w:sz w:val="20"/>
                <w:szCs w:val="20"/>
              </w:rPr>
              <w:t>4-х бригадный</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3ABBD7D1" w14:textId="77777777" w:rsidR="0003566D" w:rsidRPr="00FB754F" w:rsidRDefault="0003566D" w:rsidP="00374CD9">
            <w:pPr>
              <w:pStyle w:val="01"/>
              <w:ind w:left="0" w:right="0" w:firstLine="0"/>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535339BA" w14:textId="77777777" w:rsidR="0003566D" w:rsidRPr="00FB754F" w:rsidRDefault="0003566D" w:rsidP="00374CD9">
            <w:pPr>
              <w:pStyle w:val="01"/>
              <w:ind w:left="0" w:right="0" w:firstLine="0"/>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3ADA7561" w14:textId="77777777" w:rsidR="0003566D" w:rsidRPr="00FB754F" w:rsidRDefault="0003566D" w:rsidP="00374CD9">
            <w:pPr>
              <w:pStyle w:val="01"/>
              <w:ind w:left="0" w:right="0" w:firstLine="0"/>
              <w:jc w:val="center"/>
              <w:rPr>
                <w:sz w:val="20"/>
                <w:szCs w:val="20"/>
              </w:rPr>
            </w:pPr>
            <w:r w:rsidRPr="00FB754F">
              <w:rPr>
                <w:sz w:val="20"/>
                <w:szCs w:val="20"/>
              </w:rPr>
              <w:t>1</w:t>
            </w:r>
          </w:p>
        </w:tc>
        <w:tc>
          <w:tcPr>
            <w:tcW w:w="898" w:type="dxa"/>
            <w:gridSpan w:val="2"/>
            <w:tcBorders>
              <w:top w:val="single" w:sz="4" w:space="0" w:color="auto"/>
              <w:left w:val="single" w:sz="12" w:space="0" w:color="auto"/>
              <w:bottom w:val="single" w:sz="4" w:space="0" w:color="auto"/>
              <w:right w:val="single" w:sz="12" w:space="0" w:color="auto"/>
            </w:tcBorders>
            <w:vAlign w:val="center"/>
          </w:tcPr>
          <w:p w14:paraId="69D5D7C9" w14:textId="77777777" w:rsidR="0003566D" w:rsidRPr="00FB754F" w:rsidRDefault="0003566D" w:rsidP="00374CD9">
            <w:pPr>
              <w:pStyle w:val="01"/>
              <w:ind w:left="0" w:right="0" w:firstLine="0"/>
              <w:jc w:val="center"/>
              <w:rPr>
                <w:sz w:val="20"/>
                <w:szCs w:val="20"/>
              </w:rPr>
            </w:pPr>
            <w:r w:rsidRPr="00FB754F">
              <w:rPr>
                <w:sz w:val="20"/>
                <w:szCs w:val="20"/>
              </w:rPr>
              <w:t>1</w:t>
            </w:r>
          </w:p>
        </w:tc>
      </w:tr>
      <w:tr w:rsidR="00FB754F" w:rsidRPr="00FB754F" w14:paraId="65F5DC9B"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354B608F" w14:textId="553273AD" w:rsidR="006E41FB" w:rsidRPr="00FB754F" w:rsidRDefault="006E41FB" w:rsidP="00374CD9">
            <w:pPr>
              <w:pStyle w:val="01"/>
              <w:ind w:left="0" w:right="45" w:firstLine="0"/>
              <w:jc w:val="right"/>
              <w:rPr>
                <w:sz w:val="20"/>
                <w:szCs w:val="20"/>
              </w:rPr>
            </w:pPr>
            <w:r w:rsidRPr="00FB754F">
              <w:rPr>
                <w:sz w:val="20"/>
                <w:szCs w:val="20"/>
              </w:rPr>
              <w:t>Итого ИТР</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27C42CCF" w14:textId="77777777" w:rsidR="006E41FB" w:rsidRPr="00FB754F" w:rsidRDefault="006E41FB" w:rsidP="00374CD9">
            <w:pPr>
              <w:pStyle w:val="01"/>
              <w:ind w:left="0" w:right="0" w:firstLine="0"/>
              <w:jc w:val="center"/>
              <w:rPr>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2BF7D964" w14:textId="4897DBCB" w:rsidR="006E41FB" w:rsidRPr="00FB754F" w:rsidRDefault="0003566D" w:rsidP="00374CD9">
            <w:pPr>
              <w:pStyle w:val="01"/>
              <w:ind w:left="0" w:right="0" w:firstLine="0"/>
              <w:jc w:val="center"/>
              <w:rPr>
                <w:sz w:val="20"/>
                <w:szCs w:val="20"/>
              </w:rPr>
            </w:pPr>
            <w:r w:rsidRPr="00FB754F">
              <w:rPr>
                <w:sz w:val="20"/>
                <w:szCs w:val="20"/>
              </w:rPr>
              <w:t>6</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5E5BA326" w14:textId="77777777" w:rsidR="006E41FB" w:rsidRPr="00FB754F" w:rsidRDefault="006E41FB" w:rsidP="00374CD9">
            <w:pPr>
              <w:pStyle w:val="01"/>
              <w:ind w:left="-109" w:right="-77" w:firstLine="0"/>
              <w:jc w:val="center"/>
              <w:rPr>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7C8ED021" w14:textId="07147262" w:rsidR="006E41FB" w:rsidRPr="00FB754F" w:rsidRDefault="00335B3E" w:rsidP="00374CD9">
            <w:pPr>
              <w:pStyle w:val="01"/>
              <w:ind w:left="0" w:right="0" w:firstLine="0"/>
              <w:jc w:val="center"/>
              <w:rPr>
                <w:sz w:val="20"/>
                <w:szCs w:val="20"/>
              </w:rPr>
            </w:pPr>
            <w:r w:rsidRPr="00FB754F">
              <w:rPr>
                <w:sz w:val="20"/>
                <w:szCs w:val="20"/>
              </w:rPr>
              <w:t>3</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0DD36E57" w14:textId="21ABC3C5" w:rsidR="006E41FB" w:rsidRPr="00FB754F" w:rsidRDefault="00335B3E" w:rsidP="00374CD9">
            <w:pPr>
              <w:pStyle w:val="01"/>
              <w:ind w:left="0" w:right="0" w:firstLine="0"/>
              <w:jc w:val="center"/>
              <w:rPr>
                <w:sz w:val="20"/>
                <w:szCs w:val="20"/>
              </w:rPr>
            </w:pPr>
            <w:r w:rsidRPr="00FB754F">
              <w:rPr>
                <w:sz w:val="20"/>
                <w:szCs w:val="20"/>
              </w:rPr>
              <w:t>1</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033CA5E6" w14:textId="09668178" w:rsidR="006E41FB" w:rsidRPr="00FB754F" w:rsidRDefault="00335B3E" w:rsidP="00374CD9">
            <w:pPr>
              <w:pStyle w:val="01"/>
              <w:ind w:left="0" w:right="0" w:firstLine="0"/>
              <w:jc w:val="center"/>
              <w:rPr>
                <w:sz w:val="20"/>
                <w:szCs w:val="20"/>
              </w:rPr>
            </w:pPr>
            <w:r w:rsidRPr="00FB754F">
              <w:rPr>
                <w:sz w:val="20"/>
                <w:szCs w:val="20"/>
              </w:rPr>
              <w:t>1</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48B51510" w14:textId="6492A3D9" w:rsidR="006E41FB" w:rsidRPr="00FB754F" w:rsidRDefault="00335B3E" w:rsidP="00374CD9">
            <w:pPr>
              <w:pStyle w:val="01"/>
              <w:ind w:left="0" w:right="0" w:firstLine="0"/>
              <w:jc w:val="center"/>
              <w:rPr>
                <w:sz w:val="20"/>
                <w:szCs w:val="20"/>
              </w:rPr>
            </w:pPr>
            <w:r w:rsidRPr="00FB754F">
              <w:rPr>
                <w:sz w:val="20"/>
                <w:szCs w:val="20"/>
              </w:rPr>
              <w:t>1</w:t>
            </w:r>
          </w:p>
        </w:tc>
      </w:tr>
      <w:tr w:rsidR="00FB754F" w:rsidRPr="00FB754F" w14:paraId="0AEE5D33"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5"/>
            <w:tcBorders>
              <w:top w:val="single" w:sz="12" w:space="0" w:color="auto"/>
              <w:left w:val="single" w:sz="12" w:space="0" w:color="auto"/>
              <w:bottom w:val="single" w:sz="12" w:space="0" w:color="auto"/>
              <w:right w:val="single" w:sz="12" w:space="0" w:color="auto"/>
            </w:tcBorders>
            <w:vAlign w:val="center"/>
          </w:tcPr>
          <w:p w14:paraId="241D1654" w14:textId="77777777" w:rsidR="006E41FB" w:rsidRPr="00FB754F" w:rsidRDefault="006E41FB" w:rsidP="00374CD9">
            <w:pPr>
              <w:pStyle w:val="01"/>
              <w:ind w:left="0" w:right="0" w:firstLine="0"/>
              <w:jc w:val="center"/>
              <w:rPr>
                <w:sz w:val="20"/>
                <w:szCs w:val="20"/>
              </w:rPr>
            </w:pPr>
            <w:r w:rsidRPr="00FB754F">
              <w:rPr>
                <w:sz w:val="20"/>
                <w:szCs w:val="20"/>
              </w:rPr>
              <w:t>Рабочие</w:t>
            </w:r>
          </w:p>
        </w:tc>
      </w:tr>
      <w:tr w:rsidR="00FB754F" w:rsidRPr="00FB754F" w14:paraId="4482582C"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4" w:space="0" w:color="auto"/>
              <w:right w:val="single" w:sz="12" w:space="0" w:color="auto"/>
            </w:tcBorders>
            <w:vAlign w:val="center"/>
          </w:tcPr>
          <w:p w14:paraId="26DBADA2" w14:textId="77777777" w:rsidR="006E41FB" w:rsidRPr="00FB754F" w:rsidRDefault="006E41FB" w:rsidP="00374CD9">
            <w:pPr>
              <w:pStyle w:val="01"/>
              <w:ind w:left="0" w:firstLine="0"/>
              <w:rPr>
                <w:sz w:val="20"/>
                <w:szCs w:val="20"/>
              </w:rPr>
            </w:pPr>
            <w:r w:rsidRPr="00FB754F">
              <w:rPr>
                <w:sz w:val="20"/>
                <w:szCs w:val="20"/>
              </w:rPr>
              <w:t xml:space="preserve">Плавильщик </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54A0DCFE" w14:textId="77777777" w:rsidR="006E41FB" w:rsidRPr="00FB754F" w:rsidRDefault="006E41FB" w:rsidP="00374CD9">
            <w:pPr>
              <w:pStyle w:val="01"/>
              <w:ind w:left="0" w:right="0" w:firstLine="0"/>
              <w:jc w:val="center"/>
              <w:rPr>
                <w:sz w:val="20"/>
                <w:szCs w:val="20"/>
              </w:rPr>
            </w:pPr>
            <w:r w:rsidRPr="00FB754F">
              <w:rPr>
                <w:sz w:val="20"/>
                <w:szCs w:val="20"/>
              </w:rPr>
              <w:t>2б</w:t>
            </w:r>
          </w:p>
        </w:tc>
        <w:tc>
          <w:tcPr>
            <w:tcW w:w="1088" w:type="dxa"/>
            <w:gridSpan w:val="2"/>
            <w:tcBorders>
              <w:top w:val="single" w:sz="4" w:space="0" w:color="auto"/>
              <w:left w:val="single" w:sz="12" w:space="0" w:color="auto"/>
              <w:bottom w:val="single" w:sz="4" w:space="0" w:color="auto"/>
              <w:right w:val="single" w:sz="12" w:space="0" w:color="auto"/>
            </w:tcBorders>
            <w:vAlign w:val="center"/>
          </w:tcPr>
          <w:p w14:paraId="37BA4BA7" w14:textId="77777777" w:rsidR="006E41FB" w:rsidRPr="00FB754F" w:rsidRDefault="006E41FB" w:rsidP="00374CD9">
            <w:pPr>
              <w:pStyle w:val="01"/>
              <w:spacing w:line="216" w:lineRule="auto"/>
              <w:ind w:left="0" w:right="0" w:firstLine="0"/>
              <w:jc w:val="center"/>
              <w:rPr>
                <w:sz w:val="20"/>
                <w:szCs w:val="20"/>
              </w:rPr>
            </w:pPr>
            <w:r w:rsidRPr="00FB754F">
              <w:rPr>
                <w:sz w:val="20"/>
                <w:szCs w:val="20"/>
              </w:rPr>
              <w:t>16</w:t>
            </w:r>
          </w:p>
          <w:p w14:paraId="55BE2A4A" w14:textId="77777777" w:rsidR="00650C19" w:rsidRPr="00FB754F" w:rsidRDefault="00650C19" w:rsidP="00374CD9">
            <w:pPr>
              <w:pStyle w:val="01"/>
              <w:spacing w:line="216" w:lineRule="auto"/>
              <w:ind w:left="-83" w:right="-186" w:firstLine="0"/>
              <w:jc w:val="center"/>
              <w:rPr>
                <w:sz w:val="20"/>
                <w:szCs w:val="20"/>
              </w:rPr>
            </w:pPr>
            <w:r w:rsidRPr="00FB754F">
              <w:rPr>
                <w:sz w:val="20"/>
                <w:szCs w:val="20"/>
              </w:rPr>
              <w:t>(в т.ч.4 чел.</w:t>
            </w:r>
          </w:p>
          <w:p w14:paraId="3A4ADE81" w14:textId="0C092431" w:rsidR="00650C19" w:rsidRPr="00FB754F" w:rsidRDefault="00650C19" w:rsidP="00374CD9">
            <w:pPr>
              <w:pStyle w:val="01"/>
              <w:spacing w:line="216" w:lineRule="auto"/>
              <w:ind w:left="-225" w:right="-186" w:firstLine="0"/>
              <w:jc w:val="center"/>
              <w:rPr>
                <w:sz w:val="20"/>
                <w:szCs w:val="20"/>
              </w:rPr>
            </w:pPr>
            <w:r w:rsidRPr="00FB754F">
              <w:rPr>
                <w:sz w:val="20"/>
                <w:szCs w:val="20"/>
              </w:rPr>
              <w:t xml:space="preserve"> – подмена)</w:t>
            </w:r>
          </w:p>
        </w:tc>
        <w:tc>
          <w:tcPr>
            <w:tcW w:w="1532" w:type="dxa"/>
            <w:gridSpan w:val="2"/>
            <w:tcBorders>
              <w:top w:val="single" w:sz="4" w:space="0" w:color="auto"/>
              <w:left w:val="single" w:sz="12" w:space="0" w:color="auto"/>
              <w:bottom w:val="single" w:sz="4" w:space="0" w:color="auto"/>
              <w:right w:val="single" w:sz="12" w:space="0" w:color="auto"/>
            </w:tcBorders>
            <w:vAlign w:val="center"/>
          </w:tcPr>
          <w:p w14:paraId="6546D9B8" w14:textId="77777777" w:rsidR="006E41FB" w:rsidRPr="00FB754F" w:rsidRDefault="006E41FB" w:rsidP="00374CD9">
            <w:pPr>
              <w:pStyle w:val="01"/>
              <w:ind w:left="-109" w:right="-77" w:firstLine="0"/>
              <w:jc w:val="center"/>
              <w:rPr>
                <w:sz w:val="20"/>
                <w:szCs w:val="20"/>
              </w:rPr>
            </w:pPr>
            <w:r w:rsidRPr="00FB754F">
              <w:rPr>
                <w:sz w:val="20"/>
                <w:szCs w:val="20"/>
              </w:rPr>
              <w:t xml:space="preserve">3-х сменный </w:t>
            </w:r>
          </w:p>
          <w:p w14:paraId="6A1B6665" w14:textId="77777777" w:rsidR="006E41FB" w:rsidRPr="00FB754F" w:rsidRDefault="006E41FB" w:rsidP="00374CD9">
            <w:pPr>
              <w:pStyle w:val="01"/>
              <w:ind w:left="-109" w:right="-77" w:firstLine="0"/>
              <w:jc w:val="center"/>
              <w:rPr>
                <w:sz w:val="20"/>
                <w:szCs w:val="20"/>
              </w:rPr>
            </w:pPr>
            <w:r w:rsidRPr="00FB754F">
              <w:rPr>
                <w:sz w:val="20"/>
                <w:szCs w:val="20"/>
              </w:rPr>
              <w:t>4-х бригадный</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383428E1" w14:textId="77777777" w:rsidR="006E41FB" w:rsidRPr="00FB754F" w:rsidRDefault="006E41FB" w:rsidP="00374CD9">
            <w:pPr>
              <w:pStyle w:val="01"/>
              <w:ind w:left="0" w:right="0" w:firstLine="0"/>
              <w:jc w:val="center"/>
              <w:rPr>
                <w:sz w:val="20"/>
                <w:szCs w:val="20"/>
              </w:rPr>
            </w:pPr>
            <w:r w:rsidRPr="00FB754F">
              <w:rPr>
                <w:sz w:val="20"/>
                <w:szCs w:val="20"/>
              </w:rPr>
              <w:t>3</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441100B4" w14:textId="77777777" w:rsidR="006E41FB" w:rsidRPr="00FB754F" w:rsidRDefault="006E41FB" w:rsidP="00374CD9">
            <w:pPr>
              <w:pStyle w:val="01"/>
              <w:ind w:left="0" w:right="0" w:firstLine="0"/>
              <w:jc w:val="center"/>
              <w:rPr>
                <w:sz w:val="20"/>
                <w:szCs w:val="20"/>
              </w:rPr>
            </w:pPr>
            <w:r w:rsidRPr="00FB754F">
              <w:rPr>
                <w:sz w:val="20"/>
                <w:szCs w:val="20"/>
              </w:rPr>
              <w:t>3</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5B54BF5F" w14:textId="77777777" w:rsidR="006E41FB" w:rsidRPr="00FB754F" w:rsidRDefault="006E41FB" w:rsidP="00374CD9">
            <w:pPr>
              <w:pStyle w:val="01"/>
              <w:ind w:left="0" w:right="0" w:firstLine="0"/>
              <w:jc w:val="center"/>
              <w:rPr>
                <w:sz w:val="20"/>
                <w:szCs w:val="20"/>
              </w:rPr>
            </w:pPr>
            <w:r w:rsidRPr="00FB754F">
              <w:rPr>
                <w:sz w:val="20"/>
                <w:szCs w:val="20"/>
              </w:rPr>
              <w:t>3</w:t>
            </w:r>
          </w:p>
        </w:tc>
        <w:tc>
          <w:tcPr>
            <w:tcW w:w="898" w:type="dxa"/>
            <w:gridSpan w:val="2"/>
            <w:tcBorders>
              <w:top w:val="single" w:sz="4" w:space="0" w:color="auto"/>
              <w:left w:val="single" w:sz="12" w:space="0" w:color="auto"/>
              <w:bottom w:val="single" w:sz="4" w:space="0" w:color="auto"/>
              <w:right w:val="single" w:sz="12" w:space="0" w:color="auto"/>
            </w:tcBorders>
            <w:vAlign w:val="center"/>
          </w:tcPr>
          <w:p w14:paraId="5D3E9260" w14:textId="77777777" w:rsidR="006E41FB" w:rsidRPr="00FB754F" w:rsidRDefault="006E41FB" w:rsidP="00374CD9">
            <w:pPr>
              <w:pStyle w:val="01"/>
              <w:ind w:left="0" w:right="0" w:firstLine="0"/>
              <w:jc w:val="center"/>
              <w:rPr>
                <w:sz w:val="20"/>
                <w:szCs w:val="20"/>
              </w:rPr>
            </w:pPr>
            <w:r w:rsidRPr="00FB754F">
              <w:rPr>
                <w:sz w:val="20"/>
                <w:szCs w:val="20"/>
              </w:rPr>
              <w:t>3</w:t>
            </w:r>
          </w:p>
        </w:tc>
      </w:tr>
      <w:tr w:rsidR="00FB754F" w:rsidRPr="00FB754F" w14:paraId="6D383F9A"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12" w:space="0" w:color="auto"/>
              <w:right w:val="single" w:sz="12" w:space="0" w:color="auto"/>
            </w:tcBorders>
            <w:vAlign w:val="center"/>
          </w:tcPr>
          <w:p w14:paraId="577D6E05" w14:textId="77777777" w:rsidR="006E41FB" w:rsidRPr="00FB754F" w:rsidRDefault="006E41FB" w:rsidP="00374CD9">
            <w:pPr>
              <w:pStyle w:val="01"/>
              <w:ind w:left="0" w:right="0" w:firstLine="0"/>
              <w:jc w:val="left"/>
              <w:rPr>
                <w:sz w:val="20"/>
                <w:szCs w:val="20"/>
              </w:rPr>
            </w:pPr>
            <w:r w:rsidRPr="00FB754F">
              <w:rPr>
                <w:sz w:val="20"/>
                <w:szCs w:val="20"/>
              </w:rPr>
              <w:t>Аппаратчик в производстве металлических порошков</w:t>
            </w:r>
          </w:p>
        </w:tc>
        <w:tc>
          <w:tcPr>
            <w:tcW w:w="1091"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01F28E16" w14:textId="77777777" w:rsidR="006E41FB" w:rsidRPr="00FB754F" w:rsidRDefault="006E41FB" w:rsidP="00374CD9">
            <w:pPr>
              <w:pStyle w:val="01"/>
              <w:ind w:left="0" w:right="0" w:firstLine="0"/>
              <w:jc w:val="center"/>
              <w:rPr>
                <w:sz w:val="20"/>
                <w:szCs w:val="20"/>
              </w:rPr>
            </w:pPr>
            <w:r w:rsidRPr="00FB754F">
              <w:rPr>
                <w:sz w:val="20"/>
                <w:szCs w:val="20"/>
              </w:rPr>
              <w:t>3б</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54F0AACF" w14:textId="77777777" w:rsidR="006E41FB" w:rsidRPr="00FB754F" w:rsidRDefault="006E41FB" w:rsidP="00374CD9">
            <w:pPr>
              <w:pStyle w:val="01"/>
              <w:spacing w:line="216" w:lineRule="auto"/>
              <w:ind w:left="-225" w:right="-186" w:firstLine="0"/>
              <w:jc w:val="center"/>
              <w:rPr>
                <w:sz w:val="20"/>
                <w:szCs w:val="20"/>
              </w:rPr>
            </w:pPr>
            <w:r w:rsidRPr="00FB754F">
              <w:rPr>
                <w:sz w:val="20"/>
                <w:szCs w:val="20"/>
              </w:rPr>
              <w:t>7</w:t>
            </w:r>
          </w:p>
          <w:p w14:paraId="653C2BF2" w14:textId="2759A28C" w:rsidR="00650C19" w:rsidRPr="00FB754F" w:rsidRDefault="00650C19" w:rsidP="00374CD9">
            <w:pPr>
              <w:pStyle w:val="01"/>
              <w:spacing w:line="216" w:lineRule="auto"/>
              <w:ind w:left="-225" w:right="-186" w:firstLine="0"/>
              <w:jc w:val="center"/>
              <w:rPr>
                <w:sz w:val="20"/>
                <w:szCs w:val="20"/>
              </w:rPr>
            </w:pPr>
            <w:r w:rsidRPr="00FB754F">
              <w:rPr>
                <w:sz w:val="20"/>
                <w:szCs w:val="20"/>
              </w:rPr>
              <w:t>(в т.ч.1 чел.</w:t>
            </w:r>
          </w:p>
          <w:p w14:paraId="5141946B" w14:textId="506ED807" w:rsidR="00650C19" w:rsidRPr="00FB754F" w:rsidRDefault="00650C19" w:rsidP="00374CD9">
            <w:pPr>
              <w:pStyle w:val="01"/>
              <w:spacing w:line="216" w:lineRule="auto"/>
              <w:ind w:left="-225" w:right="-186" w:firstLine="0"/>
              <w:jc w:val="center"/>
              <w:rPr>
                <w:sz w:val="20"/>
                <w:szCs w:val="20"/>
              </w:rPr>
            </w:pPr>
            <w:r w:rsidRPr="00FB754F">
              <w:rPr>
                <w:sz w:val="20"/>
                <w:szCs w:val="20"/>
              </w:rPr>
              <w:t xml:space="preserve"> – подмена)</w:t>
            </w:r>
          </w:p>
        </w:tc>
        <w:tc>
          <w:tcPr>
            <w:tcW w:w="1532" w:type="dxa"/>
            <w:gridSpan w:val="2"/>
            <w:tcBorders>
              <w:top w:val="single" w:sz="4" w:space="0" w:color="auto"/>
              <w:left w:val="single" w:sz="12" w:space="0" w:color="auto"/>
              <w:bottom w:val="single" w:sz="12" w:space="0" w:color="auto"/>
              <w:right w:val="single" w:sz="12" w:space="0" w:color="auto"/>
            </w:tcBorders>
            <w:vAlign w:val="center"/>
          </w:tcPr>
          <w:p w14:paraId="5BE7B014" w14:textId="77777777" w:rsidR="006E41FB" w:rsidRPr="00FB754F" w:rsidRDefault="006E41FB" w:rsidP="00374CD9">
            <w:pPr>
              <w:pStyle w:val="01"/>
              <w:ind w:left="-109" w:right="-77" w:firstLine="0"/>
              <w:jc w:val="center"/>
              <w:rPr>
                <w:sz w:val="20"/>
                <w:szCs w:val="20"/>
              </w:rPr>
            </w:pPr>
            <w:r w:rsidRPr="00FB754F">
              <w:rPr>
                <w:sz w:val="20"/>
                <w:szCs w:val="20"/>
              </w:rPr>
              <w:t xml:space="preserve">2-х сменный </w:t>
            </w:r>
          </w:p>
          <w:p w14:paraId="625ACCA0" w14:textId="77777777" w:rsidR="006E41FB" w:rsidRPr="00FB754F" w:rsidRDefault="006E41FB" w:rsidP="00374CD9">
            <w:pPr>
              <w:pStyle w:val="01"/>
              <w:ind w:left="-109" w:right="-77" w:firstLine="0"/>
              <w:jc w:val="center"/>
              <w:rPr>
                <w:sz w:val="20"/>
                <w:szCs w:val="20"/>
              </w:rPr>
            </w:pPr>
            <w:r w:rsidRPr="00FB754F">
              <w:rPr>
                <w:sz w:val="20"/>
                <w:szCs w:val="20"/>
              </w:rPr>
              <w:t>3-х бригадный</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5068FC67" w14:textId="77777777" w:rsidR="006E41FB" w:rsidRPr="00FB754F" w:rsidRDefault="006E41FB" w:rsidP="00374CD9">
            <w:pPr>
              <w:pStyle w:val="01"/>
              <w:ind w:left="0" w:right="0" w:firstLine="0"/>
              <w:jc w:val="center"/>
              <w:rPr>
                <w:sz w:val="20"/>
                <w:szCs w:val="20"/>
              </w:rPr>
            </w:pPr>
            <w:r w:rsidRPr="00FB754F">
              <w:rPr>
                <w:sz w:val="20"/>
                <w:szCs w:val="20"/>
              </w:rPr>
              <w:t>2</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66A7D2EF" w14:textId="77777777" w:rsidR="006E41FB" w:rsidRPr="00FB754F" w:rsidRDefault="006E41FB" w:rsidP="00374CD9">
            <w:pPr>
              <w:pStyle w:val="01"/>
              <w:ind w:left="0" w:right="0" w:firstLine="0"/>
              <w:jc w:val="center"/>
              <w:rPr>
                <w:sz w:val="20"/>
                <w:szCs w:val="20"/>
              </w:rPr>
            </w:pPr>
            <w:r w:rsidRPr="00FB754F">
              <w:rPr>
                <w:sz w:val="20"/>
                <w:szCs w:val="20"/>
              </w:rPr>
              <w:t>2</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4F53FAA8" w14:textId="77777777" w:rsidR="006E41FB" w:rsidRPr="00FB754F" w:rsidRDefault="006E41FB" w:rsidP="00374CD9">
            <w:pPr>
              <w:pStyle w:val="01"/>
              <w:ind w:left="0" w:right="0" w:firstLine="0"/>
              <w:jc w:val="center"/>
              <w:rPr>
                <w:sz w:val="20"/>
                <w:szCs w:val="20"/>
              </w:rPr>
            </w:pPr>
            <w:r w:rsidRPr="00FB754F">
              <w:rPr>
                <w:sz w:val="20"/>
                <w:szCs w:val="20"/>
              </w:rPr>
              <w:t>2</w:t>
            </w:r>
          </w:p>
        </w:tc>
        <w:tc>
          <w:tcPr>
            <w:tcW w:w="898" w:type="dxa"/>
            <w:gridSpan w:val="2"/>
            <w:tcBorders>
              <w:top w:val="single" w:sz="4" w:space="0" w:color="auto"/>
              <w:left w:val="single" w:sz="12" w:space="0" w:color="auto"/>
              <w:bottom w:val="single" w:sz="12" w:space="0" w:color="auto"/>
              <w:right w:val="single" w:sz="12" w:space="0" w:color="auto"/>
            </w:tcBorders>
            <w:vAlign w:val="center"/>
          </w:tcPr>
          <w:p w14:paraId="63C3E515" w14:textId="77777777" w:rsidR="006E41FB" w:rsidRPr="00FB754F" w:rsidRDefault="006E41FB" w:rsidP="00374CD9">
            <w:pPr>
              <w:pStyle w:val="01"/>
              <w:ind w:left="0" w:right="0" w:firstLine="0"/>
              <w:jc w:val="center"/>
              <w:rPr>
                <w:sz w:val="20"/>
                <w:szCs w:val="20"/>
              </w:rPr>
            </w:pPr>
          </w:p>
        </w:tc>
      </w:tr>
      <w:tr w:rsidR="00FB754F" w:rsidRPr="00FB754F" w14:paraId="51EC974D"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21ECE325" w14:textId="22FB1721" w:rsidR="006E41FB" w:rsidRPr="00FB754F" w:rsidRDefault="006E41FB" w:rsidP="00374CD9">
            <w:pPr>
              <w:pStyle w:val="01"/>
              <w:ind w:left="0" w:firstLine="0"/>
              <w:jc w:val="right"/>
              <w:rPr>
                <w:sz w:val="20"/>
                <w:szCs w:val="20"/>
              </w:rPr>
            </w:pPr>
            <w:r w:rsidRPr="00FB754F">
              <w:rPr>
                <w:sz w:val="20"/>
                <w:szCs w:val="20"/>
              </w:rPr>
              <w:t>Итого рабочих</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7D2C102" w14:textId="77777777" w:rsidR="006E41FB" w:rsidRPr="00FB754F" w:rsidRDefault="006E41FB" w:rsidP="00374CD9">
            <w:pPr>
              <w:pStyle w:val="01"/>
              <w:ind w:left="0" w:right="0" w:firstLine="0"/>
              <w:jc w:val="center"/>
              <w:rPr>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0B4336E8" w14:textId="1FF0FBB6" w:rsidR="006E41FB" w:rsidRPr="00FB754F" w:rsidRDefault="006E41FB" w:rsidP="00374CD9">
            <w:pPr>
              <w:pStyle w:val="01"/>
              <w:ind w:left="0" w:right="0" w:firstLine="0"/>
              <w:jc w:val="center"/>
              <w:rPr>
                <w:sz w:val="20"/>
                <w:szCs w:val="20"/>
              </w:rPr>
            </w:pPr>
            <w:r w:rsidRPr="00FB754F">
              <w:rPr>
                <w:sz w:val="20"/>
                <w:szCs w:val="20"/>
              </w:rPr>
              <w:t>2</w:t>
            </w:r>
            <w:r w:rsidR="0003566D" w:rsidRPr="00FB754F">
              <w:rPr>
                <w:sz w:val="20"/>
                <w:szCs w:val="20"/>
              </w:rPr>
              <w:t>3</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2C9E1935" w14:textId="77777777" w:rsidR="006E41FB" w:rsidRPr="00FB754F" w:rsidRDefault="006E41FB" w:rsidP="00374CD9">
            <w:pPr>
              <w:pStyle w:val="01"/>
              <w:ind w:left="-109" w:right="-77" w:firstLine="0"/>
              <w:jc w:val="center"/>
              <w:rPr>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4839BF33" w14:textId="49889DC6" w:rsidR="006E41FB" w:rsidRPr="00FB754F" w:rsidRDefault="00335B3E" w:rsidP="00374CD9">
            <w:pPr>
              <w:pStyle w:val="01"/>
              <w:ind w:left="0" w:right="0" w:firstLine="0"/>
              <w:jc w:val="center"/>
              <w:rPr>
                <w:sz w:val="20"/>
                <w:szCs w:val="20"/>
              </w:rPr>
            </w:pPr>
            <w:r w:rsidRPr="00FB754F">
              <w:rPr>
                <w:sz w:val="20"/>
                <w:szCs w:val="20"/>
              </w:rPr>
              <w:t>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6A68E32A" w14:textId="5798F095" w:rsidR="006E41FB" w:rsidRPr="00FB754F" w:rsidRDefault="00335B3E" w:rsidP="00374CD9">
            <w:pPr>
              <w:pStyle w:val="01"/>
              <w:ind w:left="0" w:right="0" w:firstLine="0"/>
              <w:jc w:val="center"/>
              <w:rPr>
                <w:sz w:val="20"/>
                <w:szCs w:val="20"/>
              </w:rPr>
            </w:pPr>
            <w:r w:rsidRPr="00FB754F">
              <w:rPr>
                <w:sz w:val="20"/>
                <w:szCs w:val="20"/>
              </w:rPr>
              <w:t>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54DFA1B7" w14:textId="188B30FD" w:rsidR="006E41FB" w:rsidRPr="00FB754F" w:rsidRDefault="00335B3E" w:rsidP="00374CD9">
            <w:pPr>
              <w:pStyle w:val="01"/>
              <w:ind w:left="0" w:right="0" w:firstLine="0"/>
              <w:jc w:val="center"/>
              <w:rPr>
                <w:sz w:val="20"/>
                <w:szCs w:val="20"/>
              </w:rPr>
            </w:pPr>
            <w:r w:rsidRPr="00FB754F">
              <w:rPr>
                <w:sz w:val="20"/>
                <w:szCs w:val="20"/>
              </w:rPr>
              <w:t>5</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224BD30E" w14:textId="6C113FB9" w:rsidR="006E41FB" w:rsidRPr="00FB754F" w:rsidRDefault="00335B3E" w:rsidP="00374CD9">
            <w:pPr>
              <w:pStyle w:val="01"/>
              <w:ind w:left="0" w:right="0" w:firstLine="0"/>
              <w:jc w:val="center"/>
              <w:rPr>
                <w:sz w:val="20"/>
                <w:szCs w:val="20"/>
              </w:rPr>
            </w:pPr>
            <w:r w:rsidRPr="00FB754F">
              <w:rPr>
                <w:sz w:val="20"/>
                <w:szCs w:val="20"/>
              </w:rPr>
              <w:t>3</w:t>
            </w:r>
          </w:p>
        </w:tc>
      </w:tr>
      <w:tr w:rsidR="00FB754F" w:rsidRPr="00FB754F" w14:paraId="4D8E1C75" w14:textId="77777777" w:rsidTr="00EB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08236F7B" w14:textId="7226D8BC" w:rsidR="006E41FB" w:rsidRPr="00FB754F" w:rsidRDefault="006E41FB" w:rsidP="00374CD9">
            <w:pPr>
              <w:pStyle w:val="01"/>
              <w:ind w:left="0" w:right="45" w:firstLine="0"/>
              <w:jc w:val="right"/>
              <w:rPr>
                <w:b/>
                <w:bCs/>
                <w:sz w:val="20"/>
                <w:szCs w:val="20"/>
              </w:rPr>
            </w:pPr>
            <w:r w:rsidRPr="00FB754F">
              <w:rPr>
                <w:b/>
                <w:bCs/>
                <w:sz w:val="20"/>
                <w:szCs w:val="20"/>
              </w:rPr>
              <w:t>Итого по участку</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52786CB1" w14:textId="77777777" w:rsidR="006E41FB" w:rsidRPr="00FB754F" w:rsidRDefault="006E41FB" w:rsidP="00374CD9">
            <w:pPr>
              <w:pStyle w:val="01"/>
              <w:ind w:left="0" w:right="0" w:firstLine="0"/>
              <w:jc w:val="center"/>
              <w:rPr>
                <w:b/>
                <w:bCs/>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70EEA62D" w14:textId="74A25D7B" w:rsidR="006E41FB" w:rsidRPr="00FB754F" w:rsidRDefault="006E41FB" w:rsidP="00374CD9">
            <w:pPr>
              <w:pStyle w:val="01"/>
              <w:ind w:left="0" w:right="0" w:firstLine="0"/>
              <w:jc w:val="center"/>
              <w:rPr>
                <w:b/>
                <w:bCs/>
                <w:sz w:val="20"/>
                <w:szCs w:val="20"/>
              </w:rPr>
            </w:pPr>
            <w:r w:rsidRPr="00FB754F">
              <w:rPr>
                <w:b/>
                <w:bCs/>
                <w:sz w:val="20"/>
                <w:szCs w:val="20"/>
              </w:rPr>
              <w:t>29</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0E6A116C" w14:textId="77777777" w:rsidR="006E41FB" w:rsidRPr="00FB754F" w:rsidRDefault="006E41FB" w:rsidP="00374CD9">
            <w:pPr>
              <w:pStyle w:val="01"/>
              <w:ind w:left="-109" w:right="-77" w:firstLine="0"/>
              <w:jc w:val="center"/>
              <w:rPr>
                <w:b/>
                <w:bCs/>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162B267E" w14:textId="5044B083" w:rsidR="006E41FB" w:rsidRPr="00FB754F" w:rsidRDefault="00335B3E" w:rsidP="00374CD9">
            <w:pPr>
              <w:pStyle w:val="01"/>
              <w:ind w:left="0" w:right="0" w:firstLine="0"/>
              <w:jc w:val="center"/>
              <w:rPr>
                <w:b/>
                <w:bCs/>
                <w:sz w:val="20"/>
                <w:szCs w:val="20"/>
              </w:rPr>
            </w:pPr>
            <w:r w:rsidRPr="00FB754F">
              <w:rPr>
                <w:b/>
                <w:bCs/>
                <w:sz w:val="20"/>
                <w:szCs w:val="20"/>
              </w:rPr>
              <w:t>8</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1070637A" w14:textId="7AA974D8" w:rsidR="006E41FB" w:rsidRPr="00FB754F" w:rsidRDefault="00335B3E" w:rsidP="00374CD9">
            <w:pPr>
              <w:pStyle w:val="01"/>
              <w:ind w:left="0" w:right="0" w:firstLine="0"/>
              <w:jc w:val="center"/>
              <w:rPr>
                <w:b/>
                <w:bCs/>
                <w:sz w:val="20"/>
                <w:szCs w:val="20"/>
              </w:rPr>
            </w:pPr>
            <w:r w:rsidRPr="00FB754F">
              <w:rPr>
                <w:b/>
                <w:bCs/>
                <w:sz w:val="20"/>
                <w:szCs w:val="20"/>
              </w:rPr>
              <w:t>6</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42A4FF89" w14:textId="79C0E4E7" w:rsidR="006E41FB" w:rsidRPr="00FB754F" w:rsidRDefault="00335B3E" w:rsidP="00374CD9">
            <w:pPr>
              <w:pStyle w:val="01"/>
              <w:ind w:left="0" w:right="0" w:firstLine="0"/>
              <w:jc w:val="center"/>
              <w:rPr>
                <w:b/>
                <w:bCs/>
                <w:sz w:val="20"/>
                <w:szCs w:val="20"/>
              </w:rPr>
            </w:pPr>
            <w:r w:rsidRPr="00FB754F">
              <w:rPr>
                <w:b/>
                <w:bCs/>
                <w:sz w:val="20"/>
                <w:szCs w:val="20"/>
              </w:rPr>
              <w:t>6</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4EEBF7CC" w14:textId="490752C1" w:rsidR="006E41FB" w:rsidRPr="00FB754F" w:rsidRDefault="00335B3E" w:rsidP="00374CD9">
            <w:pPr>
              <w:pStyle w:val="01"/>
              <w:ind w:left="0" w:right="0" w:firstLine="0"/>
              <w:jc w:val="center"/>
              <w:rPr>
                <w:b/>
                <w:bCs/>
                <w:sz w:val="20"/>
                <w:szCs w:val="20"/>
              </w:rPr>
            </w:pPr>
            <w:r w:rsidRPr="00FB754F">
              <w:rPr>
                <w:b/>
                <w:bCs/>
                <w:sz w:val="20"/>
                <w:szCs w:val="20"/>
              </w:rPr>
              <w:t>4</w:t>
            </w:r>
          </w:p>
        </w:tc>
      </w:tr>
      <w:tr w:rsidR="00374CD9" w:rsidRPr="00FB754F" w14:paraId="629E002C"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5"/>
            <w:tcBorders>
              <w:top w:val="single" w:sz="12" w:space="0" w:color="auto"/>
              <w:left w:val="single" w:sz="12" w:space="0" w:color="auto"/>
              <w:bottom w:val="single" w:sz="12" w:space="0" w:color="auto"/>
              <w:right w:val="single" w:sz="12" w:space="0" w:color="auto"/>
            </w:tcBorders>
            <w:vAlign w:val="center"/>
          </w:tcPr>
          <w:p w14:paraId="3E3DC43C" w14:textId="77777777" w:rsidR="00374CD9" w:rsidRPr="00FB754F" w:rsidRDefault="00374CD9" w:rsidP="00374CD9">
            <w:pPr>
              <w:suppressAutoHyphens/>
              <w:spacing w:line="240" w:lineRule="auto"/>
              <w:jc w:val="center"/>
              <w:rPr>
                <w:b/>
                <w:bCs/>
                <w:sz w:val="20"/>
                <w:szCs w:val="20"/>
              </w:rPr>
            </w:pPr>
            <w:r w:rsidRPr="00FB754F">
              <w:rPr>
                <w:b/>
                <w:bCs/>
                <w:sz w:val="20"/>
                <w:szCs w:val="20"/>
              </w:rPr>
              <w:t>Участок прессования (№ 5)</w:t>
            </w:r>
          </w:p>
        </w:tc>
      </w:tr>
      <w:tr w:rsidR="00374CD9" w:rsidRPr="00FB754F" w14:paraId="680ABD95"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5"/>
            <w:tcBorders>
              <w:top w:val="single" w:sz="12" w:space="0" w:color="auto"/>
              <w:left w:val="single" w:sz="12" w:space="0" w:color="auto"/>
              <w:bottom w:val="single" w:sz="12" w:space="0" w:color="auto"/>
              <w:right w:val="single" w:sz="12" w:space="0" w:color="auto"/>
            </w:tcBorders>
            <w:vAlign w:val="center"/>
          </w:tcPr>
          <w:p w14:paraId="627971AC" w14:textId="77777777" w:rsidR="00374CD9" w:rsidRPr="00FB754F" w:rsidRDefault="00374CD9" w:rsidP="00374CD9">
            <w:pPr>
              <w:pStyle w:val="01"/>
              <w:ind w:left="0" w:right="0" w:firstLine="0"/>
              <w:jc w:val="center"/>
              <w:rPr>
                <w:sz w:val="20"/>
                <w:szCs w:val="20"/>
              </w:rPr>
            </w:pPr>
            <w:r w:rsidRPr="00FB754F">
              <w:rPr>
                <w:sz w:val="20"/>
                <w:szCs w:val="20"/>
              </w:rPr>
              <w:t>ИТР</w:t>
            </w:r>
          </w:p>
        </w:tc>
      </w:tr>
      <w:tr w:rsidR="00374CD9" w:rsidRPr="00FB754F" w14:paraId="3A77F70F"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4" w:space="0" w:color="auto"/>
              <w:right w:val="single" w:sz="12" w:space="0" w:color="auto"/>
            </w:tcBorders>
            <w:vAlign w:val="center"/>
          </w:tcPr>
          <w:p w14:paraId="7F17DEC2" w14:textId="77777777" w:rsidR="00374CD9" w:rsidRPr="00FB754F" w:rsidRDefault="00374CD9" w:rsidP="00374CD9">
            <w:pPr>
              <w:suppressAutoHyphens/>
              <w:spacing w:line="216" w:lineRule="auto"/>
              <w:ind w:right="-332"/>
              <w:rPr>
                <w:sz w:val="20"/>
                <w:szCs w:val="20"/>
              </w:rPr>
            </w:pPr>
            <w:r w:rsidRPr="00FB754F">
              <w:rPr>
                <w:sz w:val="20"/>
                <w:szCs w:val="20"/>
              </w:rPr>
              <w:t xml:space="preserve">Инженер по </w:t>
            </w:r>
          </w:p>
          <w:p w14:paraId="51C9AC51" w14:textId="77777777" w:rsidR="00374CD9" w:rsidRPr="00FB754F" w:rsidRDefault="00374CD9" w:rsidP="00374CD9">
            <w:pPr>
              <w:suppressAutoHyphens/>
              <w:spacing w:line="216" w:lineRule="auto"/>
              <w:rPr>
                <w:sz w:val="20"/>
                <w:szCs w:val="20"/>
              </w:rPr>
            </w:pPr>
            <w:r w:rsidRPr="00FB754F">
              <w:rPr>
                <w:sz w:val="20"/>
                <w:szCs w:val="20"/>
              </w:rPr>
              <w:t>подготовке производства</w:t>
            </w:r>
          </w:p>
        </w:tc>
        <w:tc>
          <w:tcPr>
            <w:tcW w:w="1091"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40E4725F" w14:textId="77777777" w:rsidR="00374CD9" w:rsidRPr="00FB754F" w:rsidRDefault="00374CD9" w:rsidP="00374CD9">
            <w:pPr>
              <w:suppressAutoHyphens/>
              <w:spacing w:line="240" w:lineRule="auto"/>
              <w:jc w:val="center"/>
              <w:rPr>
                <w:sz w:val="20"/>
                <w:szCs w:val="20"/>
              </w:rPr>
            </w:pPr>
            <w:r w:rsidRPr="00FB754F">
              <w:rPr>
                <w:sz w:val="20"/>
                <w:szCs w:val="20"/>
              </w:rPr>
              <w:t>1в</w:t>
            </w:r>
          </w:p>
        </w:tc>
        <w:tc>
          <w:tcPr>
            <w:tcW w:w="1088" w:type="dxa"/>
            <w:gridSpan w:val="2"/>
            <w:tcBorders>
              <w:top w:val="single" w:sz="12" w:space="0" w:color="auto"/>
              <w:left w:val="single" w:sz="12" w:space="0" w:color="auto"/>
              <w:bottom w:val="single" w:sz="4" w:space="0" w:color="auto"/>
              <w:right w:val="single" w:sz="12" w:space="0" w:color="auto"/>
            </w:tcBorders>
            <w:vAlign w:val="center"/>
          </w:tcPr>
          <w:p w14:paraId="17048347"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1532" w:type="dxa"/>
            <w:gridSpan w:val="2"/>
            <w:tcBorders>
              <w:top w:val="single" w:sz="12" w:space="0" w:color="auto"/>
              <w:left w:val="single" w:sz="12" w:space="0" w:color="auto"/>
              <w:bottom w:val="single" w:sz="4" w:space="0" w:color="auto"/>
              <w:right w:val="single" w:sz="12" w:space="0" w:color="auto"/>
            </w:tcBorders>
            <w:vAlign w:val="center"/>
          </w:tcPr>
          <w:p w14:paraId="232CE953" w14:textId="77777777" w:rsidR="00374CD9" w:rsidRPr="00FB754F" w:rsidRDefault="00374CD9" w:rsidP="00374CD9">
            <w:pPr>
              <w:suppressAutoHyphens/>
              <w:spacing w:line="216" w:lineRule="auto"/>
              <w:ind w:left="-108" w:right="-79"/>
              <w:jc w:val="center"/>
              <w:rPr>
                <w:sz w:val="20"/>
                <w:szCs w:val="20"/>
              </w:rPr>
            </w:pPr>
            <w:r w:rsidRPr="00FB754F">
              <w:rPr>
                <w:sz w:val="20"/>
                <w:szCs w:val="20"/>
              </w:rPr>
              <w:t>Односменный график (дневной)</w:t>
            </w: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0CFFE747"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50584544" w14:textId="77777777" w:rsidR="00374CD9" w:rsidRPr="00FB754F" w:rsidRDefault="00374CD9" w:rsidP="00374CD9">
            <w:pPr>
              <w:suppressAutoHyphens/>
              <w:spacing w:line="240" w:lineRule="auto"/>
              <w:jc w:val="center"/>
              <w:rPr>
                <w:sz w:val="20"/>
                <w:szCs w:val="20"/>
              </w:rPr>
            </w:pPr>
          </w:p>
        </w:tc>
        <w:tc>
          <w:tcPr>
            <w:tcW w:w="915" w:type="dxa"/>
            <w:gridSpan w:val="2"/>
            <w:tcBorders>
              <w:top w:val="single" w:sz="12" w:space="0" w:color="auto"/>
              <w:left w:val="single" w:sz="12" w:space="0" w:color="auto"/>
              <w:bottom w:val="single" w:sz="4" w:space="0" w:color="auto"/>
              <w:right w:val="single" w:sz="12" w:space="0" w:color="auto"/>
            </w:tcBorders>
            <w:vAlign w:val="center"/>
          </w:tcPr>
          <w:p w14:paraId="65661D90" w14:textId="77777777" w:rsidR="00374CD9" w:rsidRPr="00FB754F" w:rsidRDefault="00374CD9" w:rsidP="00374CD9">
            <w:pPr>
              <w:suppressAutoHyphens/>
              <w:spacing w:line="240" w:lineRule="auto"/>
              <w:jc w:val="center"/>
              <w:rPr>
                <w:sz w:val="20"/>
                <w:szCs w:val="20"/>
              </w:rPr>
            </w:pPr>
          </w:p>
        </w:tc>
        <w:tc>
          <w:tcPr>
            <w:tcW w:w="898" w:type="dxa"/>
            <w:gridSpan w:val="2"/>
            <w:tcBorders>
              <w:top w:val="single" w:sz="12" w:space="0" w:color="auto"/>
              <w:left w:val="single" w:sz="12" w:space="0" w:color="auto"/>
              <w:bottom w:val="single" w:sz="4" w:space="0" w:color="auto"/>
              <w:right w:val="single" w:sz="12" w:space="0" w:color="auto"/>
            </w:tcBorders>
            <w:vAlign w:val="center"/>
          </w:tcPr>
          <w:p w14:paraId="198911AE" w14:textId="77777777" w:rsidR="00374CD9" w:rsidRPr="00FB754F" w:rsidRDefault="00374CD9" w:rsidP="00374CD9">
            <w:pPr>
              <w:suppressAutoHyphens/>
              <w:spacing w:line="240" w:lineRule="auto"/>
              <w:jc w:val="center"/>
              <w:rPr>
                <w:sz w:val="20"/>
                <w:szCs w:val="20"/>
              </w:rPr>
            </w:pPr>
          </w:p>
        </w:tc>
      </w:tr>
      <w:tr w:rsidR="00374CD9" w:rsidRPr="00FB754F" w14:paraId="75FA05E9"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4" w:space="0" w:color="auto"/>
              <w:right w:val="single" w:sz="12" w:space="0" w:color="auto"/>
            </w:tcBorders>
            <w:vAlign w:val="center"/>
          </w:tcPr>
          <w:p w14:paraId="274DD2CB" w14:textId="77777777" w:rsidR="00374CD9" w:rsidRPr="00FB754F" w:rsidRDefault="00374CD9" w:rsidP="00374CD9">
            <w:pPr>
              <w:suppressAutoHyphens/>
              <w:spacing w:line="240" w:lineRule="auto"/>
              <w:ind w:right="170"/>
              <w:jc w:val="both"/>
              <w:rPr>
                <w:sz w:val="20"/>
                <w:szCs w:val="20"/>
              </w:rPr>
            </w:pPr>
            <w:r w:rsidRPr="00FB754F">
              <w:rPr>
                <w:sz w:val="20"/>
                <w:szCs w:val="20"/>
              </w:rPr>
              <w:t>Инженер-технолог</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6F9C6F23" w14:textId="77777777" w:rsidR="00374CD9" w:rsidRPr="00FB754F" w:rsidRDefault="00374CD9" w:rsidP="00374CD9">
            <w:pPr>
              <w:suppressAutoHyphens/>
              <w:spacing w:line="240" w:lineRule="auto"/>
              <w:jc w:val="center"/>
              <w:rPr>
                <w:sz w:val="20"/>
                <w:szCs w:val="20"/>
              </w:rPr>
            </w:pPr>
            <w:r w:rsidRPr="00FB754F">
              <w:rPr>
                <w:sz w:val="20"/>
                <w:szCs w:val="20"/>
              </w:rPr>
              <w:t>1в</w:t>
            </w:r>
          </w:p>
        </w:tc>
        <w:tc>
          <w:tcPr>
            <w:tcW w:w="1088" w:type="dxa"/>
            <w:gridSpan w:val="2"/>
            <w:tcBorders>
              <w:top w:val="single" w:sz="4" w:space="0" w:color="auto"/>
              <w:left w:val="single" w:sz="12" w:space="0" w:color="auto"/>
              <w:bottom w:val="single" w:sz="4" w:space="0" w:color="auto"/>
              <w:right w:val="single" w:sz="12" w:space="0" w:color="auto"/>
            </w:tcBorders>
            <w:vAlign w:val="center"/>
          </w:tcPr>
          <w:p w14:paraId="5F609729"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1532" w:type="dxa"/>
            <w:gridSpan w:val="2"/>
            <w:tcBorders>
              <w:top w:val="single" w:sz="4" w:space="0" w:color="auto"/>
              <w:left w:val="single" w:sz="12" w:space="0" w:color="auto"/>
              <w:bottom w:val="single" w:sz="4" w:space="0" w:color="auto"/>
              <w:right w:val="single" w:sz="12" w:space="0" w:color="auto"/>
            </w:tcBorders>
            <w:vAlign w:val="center"/>
          </w:tcPr>
          <w:p w14:paraId="1793ED11" w14:textId="77777777" w:rsidR="00374CD9" w:rsidRPr="00FB754F" w:rsidRDefault="00374CD9" w:rsidP="00374CD9">
            <w:pPr>
              <w:suppressAutoHyphens/>
              <w:spacing w:line="216" w:lineRule="auto"/>
              <w:ind w:left="-108" w:right="-79"/>
              <w:jc w:val="center"/>
              <w:rPr>
                <w:sz w:val="20"/>
                <w:szCs w:val="20"/>
              </w:rPr>
            </w:pPr>
            <w:r w:rsidRPr="00FB754F">
              <w:rPr>
                <w:sz w:val="20"/>
                <w:szCs w:val="20"/>
              </w:rPr>
              <w:t>Односменный график (дневной)</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20FA719B"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42E50546" w14:textId="77777777" w:rsidR="00374CD9" w:rsidRPr="00FB754F" w:rsidRDefault="00374CD9" w:rsidP="00374CD9">
            <w:pPr>
              <w:suppressAutoHyphens/>
              <w:spacing w:line="240" w:lineRule="auto"/>
              <w:jc w:val="center"/>
              <w:rPr>
                <w:sz w:val="20"/>
                <w:szCs w:val="20"/>
              </w:rPr>
            </w:pPr>
          </w:p>
        </w:tc>
        <w:tc>
          <w:tcPr>
            <w:tcW w:w="915" w:type="dxa"/>
            <w:gridSpan w:val="2"/>
            <w:tcBorders>
              <w:top w:val="single" w:sz="4" w:space="0" w:color="auto"/>
              <w:left w:val="single" w:sz="12" w:space="0" w:color="auto"/>
              <w:bottom w:val="single" w:sz="4" w:space="0" w:color="auto"/>
              <w:right w:val="single" w:sz="12" w:space="0" w:color="auto"/>
            </w:tcBorders>
            <w:vAlign w:val="center"/>
          </w:tcPr>
          <w:p w14:paraId="67083095" w14:textId="77777777" w:rsidR="00374CD9" w:rsidRPr="00FB754F" w:rsidRDefault="00374CD9" w:rsidP="00374CD9">
            <w:pPr>
              <w:suppressAutoHyphens/>
              <w:spacing w:line="240" w:lineRule="auto"/>
              <w:jc w:val="center"/>
              <w:rPr>
                <w:sz w:val="20"/>
                <w:szCs w:val="20"/>
              </w:rPr>
            </w:pPr>
          </w:p>
        </w:tc>
        <w:tc>
          <w:tcPr>
            <w:tcW w:w="898" w:type="dxa"/>
            <w:gridSpan w:val="2"/>
            <w:tcBorders>
              <w:top w:val="single" w:sz="4" w:space="0" w:color="auto"/>
              <w:left w:val="single" w:sz="12" w:space="0" w:color="auto"/>
              <w:bottom w:val="single" w:sz="4" w:space="0" w:color="auto"/>
              <w:right w:val="single" w:sz="12" w:space="0" w:color="auto"/>
            </w:tcBorders>
            <w:vAlign w:val="center"/>
          </w:tcPr>
          <w:p w14:paraId="403CC262" w14:textId="77777777" w:rsidR="00374CD9" w:rsidRPr="00FB754F" w:rsidRDefault="00374CD9" w:rsidP="00374CD9">
            <w:pPr>
              <w:suppressAutoHyphens/>
              <w:spacing w:line="240" w:lineRule="auto"/>
              <w:jc w:val="center"/>
              <w:rPr>
                <w:sz w:val="20"/>
                <w:szCs w:val="20"/>
              </w:rPr>
            </w:pPr>
          </w:p>
        </w:tc>
      </w:tr>
      <w:tr w:rsidR="00374CD9" w:rsidRPr="00FB754F" w14:paraId="0989360F"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4" w:space="0" w:color="auto"/>
              <w:left w:val="single" w:sz="12" w:space="0" w:color="auto"/>
              <w:bottom w:val="single" w:sz="12" w:space="0" w:color="auto"/>
              <w:right w:val="single" w:sz="12" w:space="0" w:color="auto"/>
            </w:tcBorders>
            <w:vAlign w:val="center"/>
          </w:tcPr>
          <w:p w14:paraId="13C1B375" w14:textId="77777777" w:rsidR="00374CD9" w:rsidRPr="00FB754F" w:rsidRDefault="00374CD9" w:rsidP="00374CD9">
            <w:pPr>
              <w:suppressAutoHyphens/>
              <w:spacing w:line="240" w:lineRule="auto"/>
              <w:ind w:right="170"/>
              <w:jc w:val="both"/>
              <w:rPr>
                <w:sz w:val="20"/>
                <w:szCs w:val="20"/>
              </w:rPr>
            </w:pPr>
            <w:r w:rsidRPr="00FB754F">
              <w:rPr>
                <w:sz w:val="20"/>
                <w:szCs w:val="20"/>
              </w:rPr>
              <w:t>Мастер</w:t>
            </w:r>
          </w:p>
        </w:tc>
        <w:tc>
          <w:tcPr>
            <w:tcW w:w="1091"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090E5411" w14:textId="77777777" w:rsidR="00374CD9" w:rsidRPr="00FB754F" w:rsidRDefault="00374CD9" w:rsidP="00374CD9">
            <w:pPr>
              <w:suppressAutoHyphens/>
              <w:spacing w:line="240" w:lineRule="auto"/>
              <w:jc w:val="center"/>
              <w:rPr>
                <w:sz w:val="20"/>
                <w:szCs w:val="20"/>
              </w:rPr>
            </w:pPr>
            <w:r w:rsidRPr="00FB754F">
              <w:rPr>
                <w:sz w:val="20"/>
                <w:szCs w:val="20"/>
              </w:rPr>
              <w:t>3б</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05BBCB5F" w14:textId="77777777" w:rsidR="00374CD9" w:rsidRPr="00FB754F" w:rsidRDefault="00374CD9" w:rsidP="00374CD9">
            <w:pPr>
              <w:suppressAutoHyphens/>
              <w:spacing w:line="240" w:lineRule="auto"/>
              <w:jc w:val="center"/>
              <w:rPr>
                <w:sz w:val="20"/>
                <w:szCs w:val="20"/>
              </w:rPr>
            </w:pPr>
            <w:r w:rsidRPr="00FB754F">
              <w:rPr>
                <w:sz w:val="20"/>
                <w:szCs w:val="20"/>
              </w:rPr>
              <w:t>3</w:t>
            </w:r>
          </w:p>
        </w:tc>
        <w:tc>
          <w:tcPr>
            <w:tcW w:w="1532" w:type="dxa"/>
            <w:gridSpan w:val="2"/>
            <w:tcBorders>
              <w:top w:val="single" w:sz="4" w:space="0" w:color="auto"/>
              <w:left w:val="single" w:sz="12" w:space="0" w:color="auto"/>
              <w:bottom w:val="single" w:sz="12" w:space="0" w:color="auto"/>
              <w:right w:val="single" w:sz="12" w:space="0" w:color="auto"/>
            </w:tcBorders>
            <w:vAlign w:val="center"/>
          </w:tcPr>
          <w:p w14:paraId="1075C206" w14:textId="77777777" w:rsidR="00374CD9" w:rsidRPr="00FB754F" w:rsidRDefault="00374CD9" w:rsidP="00374CD9">
            <w:pPr>
              <w:suppressAutoHyphens/>
              <w:spacing w:line="216" w:lineRule="auto"/>
              <w:ind w:left="-108" w:right="-79"/>
              <w:jc w:val="center"/>
              <w:rPr>
                <w:sz w:val="20"/>
                <w:szCs w:val="20"/>
              </w:rPr>
            </w:pPr>
            <w:r w:rsidRPr="00FB754F">
              <w:rPr>
                <w:sz w:val="20"/>
                <w:szCs w:val="20"/>
              </w:rPr>
              <w:t xml:space="preserve">2-х сменный </w:t>
            </w:r>
          </w:p>
          <w:p w14:paraId="10A110BD" w14:textId="77777777" w:rsidR="00374CD9" w:rsidRPr="00FB754F" w:rsidRDefault="00374CD9" w:rsidP="00374CD9">
            <w:pPr>
              <w:suppressAutoHyphens/>
              <w:spacing w:line="216" w:lineRule="auto"/>
              <w:ind w:left="-108" w:right="-79"/>
              <w:jc w:val="center"/>
              <w:rPr>
                <w:sz w:val="20"/>
                <w:szCs w:val="20"/>
              </w:rPr>
            </w:pPr>
            <w:r w:rsidRPr="00FB754F">
              <w:rPr>
                <w:sz w:val="20"/>
                <w:szCs w:val="20"/>
              </w:rPr>
              <w:t>3-х бригадный</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0E0BCAC0"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756DE20B"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915" w:type="dxa"/>
            <w:gridSpan w:val="2"/>
            <w:tcBorders>
              <w:top w:val="single" w:sz="4" w:space="0" w:color="auto"/>
              <w:left w:val="single" w:sz="12" w:space="0" w:color="auto"/>
              <w:bottom w:val="single" w:sz="12" w:space="0" w:color="auto"/>
              <w:right w:val="single" w:sz="12" w:space="0" w:color="auto"/>
            </w:tcBorders>
            <w:vAlign w:val="center"/>
          </w:tcPr>
          <w:p w14:paraId="1385A5FA" w14:textId="77777777" w:rsidR="00374CD9" w:rsidRPr="00FB754F" w:rsidRDefault="00374CD9" w:rsidP="00374CD9">
            <w:pPr>
              <w:suppressAutoHyphens/>
              <w:spacing w:line="240" w:lineRule="auto"/>
              <w:jc w:val="center"/>
              <w:rPr>
                <w:sz w:val="20"/>
                <w:szCs w:val="20"/>
              </w:rPr>
            </w:pPr>
            <w:r w:rsidRPr="00FB754F">
              <w:rPr>
                <w:sz w:val="20"/>
                <w:szCs w:val="20"/>
              </w:rPr>
              <w:t>1</w:t>
            </w:r>
          </w:p>
        </w:tc>
        <w:tc>
          <w:tcPr>
            <w:tcW w:w="898" w:type="dxa"/>
            <w:gridSpan w:val="2"/>
            <w:tcBorders>
              <w:top w:val="single" w:sz="4" w:space="0" w:color="auto"/>
              <w:left w:val="single" w:sz="12" w:space="0" w:color="auto"/>
              <w:bottom w:val="single" w:sz="12" w:space="0" w:color="auto"/>
              <w:right w:val="single" w:sz="12" w:space="0" w:color="auto"/>
            </w:tcBorders>
            <w:vAlign w:val="center"/>
          </w:tcPr>
          <w:p w14:paraId="093D238B" w14:textId="77777777" w:rsidR="00374CD9" w:rsidRPr="00FB754F" w:rsidRDefault="00374CD9" w:rsidP="00374CD9">
            <w:pPr>
              <w:suppressAutoHyphens/>
              <w:spacing w:line="240" w:lineRule="auto"/>
              <w:jc w:val="center"/>
              <w:rPr>
                <w:sz w:val="20"/>
                <w:szCs w:val="20"/>
              </w:rPr>
            </w:pPr>
          </w:p>
        </w:tc>
      </w:tr>
      <w:tr w:rsidR="00374CD9" w:rsidRPr="00FB754F" w14:paraId="7EF65FFE"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6FEB9784" w14:textId="77777777" w:rsidR="00374CD9" w:rsidRPr="00FB754F" w:rsidRDefault="00374CD9" w:rsidP="00374CD9">
            <w:pPr>
              <w:pStyle w:val="01"/>
              <w:ind w:left="0" w:right="45" w:firstLine="0"/>
              <w:jc w:val="right"/>
              <w:rPr>
                <w:sz w:val="20"/>
                <w:szCs w:val="20"/>
              </w:rPr>
            </w:pPr>
            <w:r w:rsidRPr="00FB754F">
              <w:rPr>
                <w:sz w:val="20"/>
                <w:szCs w:val="20"/>
              </w:rPr>
              <w:t>Итого ИТР</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C209A64" w14:textId="77777777" w:rsidR="00374CD9" w:rsidRPr="00FB754F" w:rsidRDefault="00374CD9" w:rsidP="00374CD9">
            <w:pPr>
              <w:pStyle w:val="01"/>
              <w:ind w:left="0" w:right="0" w:firstLine="0"/>
              <w:jc w:val="center"/>
              <w:rPr>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49CFB67C" w14:textId="77777777" w:rsidR="00374CD9" w:rsidRPr="00FB754F" w:rsidRDefault="00374CD9" w:rsidP="00374CD9">
            <w:pPr>
              <w:pStyle w:val="01"/>
              <w:ind w:left="0" w:right="0" w:firstLine="0"/>
              <w:jc w:val="center"/>
              <w:rPr>
                <w:sz w:val="20"/>
                <w:szCs w:val="20"/>
              </w:rPr>
            </w:pPr>
            <w:r w:rsidRPr="00FB754F">
              <w:rPr>
                <w:sz w:val="20"/>
                <w:szCs w:val="20"/>
              </w:rPr>
              <w:t>5</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409889D0" w14:textId="77777777" w:rsidR="00374CD9" w:rsidRPr="00FB754F" w:rsidRDefault="00374CD9" w:rsidP="00374CD9">
            <w:pPr>
              <w:pStyle w:val="01"/>
              <w:ind w:left="-109" w:right="-77" w:firstLine="0"/>
              <w:jc w:val="center"/>
              <w:rPr>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36EBD771" w14:textId="77777777" w:rsidR="00374CD9" w:rsidRPr="00FB754F" w:rsidRDefault="00374CD9" w:rsidP="00374CD9">
            <w:pPr>
              <w:pStyle w:val="01"/>
              <w:ind w:left="0" w:right="0" w:firstLine="0"/>
              <w:jc w:val="center"/>
              <w:rPr>
                <w:sz w:val="20"/>
                <w:szCs w:val="20"/>
              </w:rPr>
            </w:pPr>
            <w:r w:rsidRPr="00FB754F">
              <w:rPr>
                <w:sz w:val="20"/>
                <w:szCs w:val="20"/>
              </w:rPr>
              <w:t>3</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10B4CC97" w14:textId="77777777" w:rsidR="00374CD9" w:rsidRPr="00FB754F" w:rsidRDefault="00374CD9" w:rsidP="00374CD9">
            <w:pPr>
              <w:pStyle w:val="01"/>
              <w:ind w:left="0" w:right="0" w:firstLine="0"/>
              <w:jc w:val="center"/>
              <w:rPr>
                <w:sz w:val="20"/>
                <w:szCs w:val="20"/>
              </w:rPr>
            </w:pPr>
            <w:r w:rsidRPr="00FB754F">
              <w:rPr>
                <w:sz w:val="20"/>
                <w:szCs w:val="20"/>
              </w:rPr>
              <w:t>1</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03197BB9" w14:textId="77777777" w:rsidR="00374CD9" w:rsidRPr="00FB754F" w:rsidRDefault="00374CD9" w:rsidP="00374CD9">
            <w:pPr>
              <w:pStyle w:val="01"/>
              <w:ind w:left="0" w:right="0" w:firstLine="0"/>
              <w:jc w:val="center"/>
              <w:rPr>
                <w:sz w:val="20"/>
                <w:szCs w:val="20"/>
              </w:rPr>
            </w:pPr>
            <w:r w:rsidRPr="00FB754F">
              <w:rPr>
                <w:sz w:val="20"/>
                <w:szCs w:val="20"/>
              </w:rPr>
              <w:t>1</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03AC2AE6" w14:textId="77777777" w:rsidR="00374CD9" w:rsidRPr="00FB754F" w:rsidRDefault="00374CD9" w:rsidP="00374CD9">
            <w:pPr>
              <w:pStyle w:val="01"/>
              <w:ind w:left="0" w:right="0" w:firstLine="0"/>
              <w:jc w:val="center"/>
              <w:rPr>
                <w:sz w:val="20"/>
                <w:szCs w:val="20"/>
              </w:rPr>
            </w:pPr>
          </w:p>
        </w:tc>
      </w:tr>
      <w:tr w:rsidR="00374CD9" w:rsidRPr="00FB754F" w14:paraId="045D338B"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5"/>
            <w:tcBorders>
              <w:top w:val="single" w:sz="12" w:space="0" w:color="auto"/>
              <w:left w:val="single" w:sz="12" w:space="0" w:color="auto"/>
              <w:bottom w:val="single" w:sz="12" w:space="0" w:color="auto"/>
              <w:right w:val="single" w:sz="12" w:space="0" w:color="auto"/>
            </w:tcBorders>
            <w:vAlign w:val="center"/>
          </w:tcPr>
          <w:p w14:paraId="4CCD8B13" w14:textId="77777777" w:rsidR="00374CD9" w:rsidRPr="00FB754F" w:rsidRDefault="00374CD9" w:rsidP="00374CD9">
            <w:pPr>
              <w:pStyle w:val="01"/>
              <w:ind w:left="0" w:right="0" w:firstLine="0"/>
              <w:jc w:val="center"/>
              <w:rPr>
                <w:sz w:val="20"/>
                <w:szCs w:val="20"/>
              </w:rPr>
            </w:pPr>
            <w:r w:rsidRPr="00FB754F">
              <w:rPr>
                <w:sz w:val="20"/>
                <w:szCs w:val="20"/>
              </w:rPr>
              <w:t>Рабочие</w:t>
            </w:r>
          </w:p>
        </w:tc>
      </w:tr>
      <w:tr w:rsidR="00374CD9" w:rsidRPr="00FB754F" w14:paraId="6D1AA6D1"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068F1498" w14:textId="77777777" w:rsidR="00374CD9" w:rsidRPr="00FB754F" w:rsidRDefault="00374CD9" w:rsidP="00374CD9">
            <w:pPr>
              <w:suppressAutoHyphens/>
              <w:spacing w:line="240" w:lineRule="auto"/>
              <w:ind w:right="-226"/>
              <w:jc w:val="both"/>
              <w:rPr>
                <w:sz w:val="20"/>
                <w:szCs w:val="20"/>
              </w:rPr>
            </w:pPr>
            <w:r w:rsidRPr="00FB754F">
              <w:rPr>
                <w:sz w:val="20"/>
                <w:szCs w:val="20"/>
              </w:rPr>
              <w:t>Прессовщик на гидропрессах</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A15CE6E" w14:textId="77777777" w:rsidR="00374CD9" w:rsidRPr="00FB754F" w:rsidRDefault="00374CD9" w:rsidP="00374CD9">
            <w:pPr>
              <w:suppressAutoHyphens/>
              <w:spacing w:line="240" w:lineRule="auto"/>
              <w:jc w:val="center"/>
              <w:rPr>
                <w:sz w:val="20"/>
                <w:szCs w:val="20"/>
              </w:rPr>
            </w:pPr>
            <w:r w:rsidRPr="00FB754F">
              <w:rPr>
                <w:sz w:val="20"/>
                <w:szCs w:val="20"/>
              </w:rPr>
              <w:t>3б</w:t>
            </w: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719D292D" w14:textId="77777777" w:rsidR="00374CD9" w:rsidRPr="00FB754F" w:rsidRDefault="00374CD9" w:rsidP="00374CD9">
            <w:pPr>
              <w:suppressAutoHyphens/>
              <w:spacing w:line="240" w:lineRule="auto"/>
              <w:jc w:val="center"/>
              <w:rPr>
                <w:sz w:val="20"/>
                <w:szCs w:val="20"/>
              </w:rPr>
            </w:pPr>
            <w:r w:rsidRPr="00FB754F">
              <w:rPr>
                <w:sz w:val="20"/>
                <w:szCs w:val="20"/>
              </w:rPr>
              <w:t>45</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35418DAC" w14:textId="77777777" w:rsidR="00374CD9" w:rsidRPr="00FB754F" w:rsidRDefault="00374CD9" w:rsidP="00374CD9">
            <w:pPr>
              <w:suppressAutoHyphens/>
              <w:spacing w:line="216" w:lineRule="auto"/>
              <w:ind w:left="-108" w:right="-79"/>
              <w:jc w:val="center"/>
              <w:rPr>
                <w:sz w:val="20"/>
                <w:szCs w:val="20"/>
              </w:rPr>
            </w:pPr>
            <w:r w:rsidRPr="00FB754F">
              <w:rPr>
                <w:sz w:val="20"/>
                <w:szCs w:val="20"/>
              </w:rPr>
              <w:t xml:space="preserve">2-х сменный </w:t>
            </w:r>
          </w:p>
          <w:p w14:paraId="2EE4CFBC" w14:textId="77777777" w:rsidR="00374CD9" w:rsidRPr="00FB754F" w:rsidRDefault="00374CD9" w:rsidP="00374CD9">
            <w:pPr>
              <w:suppressAutoHyphens/>
              <w:spacing w:line="216" w:lineRule="auto"/>
              <w:ind w:left="-108" w:right="-79"/>
              <w:jc w:val="center"/>
              <w:rPr>
                <w:sz w:val="20"/>
                <w:szCs w:val="20"/>
              </w:rPr>
            </w:pPr>
            <w:r w:rsidRPr="00FB754F">
              <w:rPr>
                <w:sz w:val="20"/>
                <w:szCs w:val="20"/>
              </w:rPr>
              <w:t>3-х бригадный</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1B022761" w14:textId="77777777" w:rsidR="00374CD9" w:rsidRPr="00FB754F" w:rsidRDefault="00374CD9" w:rsidP="00374CD9">
            <w:pPr>
              <w:suppressAutoHyphens/>
              <w:spacing w:line="240" w:lineRule="auto"/>
              <w:jc w:val="center"/>
              <w:rPr>
                <w:sz w:val="20"/>
                <w:szCs w:val="20"/>
              </w:rPr>
            </w:pPr>
            <w:r w:rsidRPr="00FB754F">
              <w:rPr>
                <w:sz w:val="20"/>
                <w:szCs w:val="20"/>
              </w:rPr>
              <w:t>15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3CAD840A" w14:textId="77777777" w:rsidR="00374CD9" w:rsidRPr="00FB754F" w:rsidRDefault="00374CD9" w:rsidP="00374CD9">
            <w:pPr>
              <w:suppressAutoHyphens/>
              <w:spacing w:line="240" w:lineRule="auto"/>
              <w:jc w:val="center"/>
              <w:rPr>
                <w:sz w:val="20"/>
                <w:szCs w:val="20"/>
              </w:rPr>
            </w:pPr>
            <w:r w:rsidRPr="00FB754F">
              <w:rPr>
                <w:sz w:val="20"/>
                <w:szCs w:val="20"/>
              </w:rPr>
              <w:t>15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67AF3844" w14:textId="77777777" w:rsidR="00374CD9" w:rsidRPr="00FB754F" w:rsidRDefault="00374CD9" w:rsidP="00374CD9">
            <w:pPr>
              <w:suppressAutoHyphens/>
              <w:spacing w:line="240" w:lineRule="auto"/>
              <w:jc w:val="center"/>
              <w:rPr>
                <w:sz w:val="20"/>
                <w:szCs w:val="20"/>
              </w:rPr>
            </w:pPr>
            <w:r w:rsidRPr="00FB754F">
              <w:rPr>
                <w:sz w:val="20"/>
                <w:szCs w:val="20"/>
              </w:rPr>
              <w:t>15</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480E713A" w14:textId="77777777" w:rsidR="00374CD9" w:rsidRPr="00FB754F" w:rsidRDefault="00374CD9" w:rsidP="00374CD9">
            <w:pPr>
              <w:suppressAutoHyphens/>
              <w:spacing w:line="240" w:lineRule="auto"/>
              <w:jc w:val="center"/>
              <w:rPr>
                <w:sz w:val="20"/>
                <w:szCs w:val="20"/>
              </w:rPr>
            </w:pPr>
          </w:p>
        </w:tc>
      </w:tr>
      <w:tr w:rsidR="00374CD9" w:rsidRPr="00FB754F" w14:paraId="469C5058"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327E9D95" w14:textId="77777777" w:rsidR="00374CD9" w:rsidRPr="00FB754F" w:rsidRDefault="00374CD9" w:rsidP="00374CD9">
            <w:pPr>
              <w:pStyle w:val="01"/>
              <w:ind w:left="0" w:right="45" w:firstLine="0"/>
              <w:jc w:val="right"/>
              <w:rPr>
                <w:sz w:val="20"/>
                <w:szCs w:val="20"/>
              </w:rPr>
            </w:pPr>
            <w:r w:rsidRPr="00FB754F">
              <w:rPr>
                <w:sz w:val="20"/>
                <w:szCs w:val="20"/>
              </w:rPr>
              <w:t>Итого рабочих</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E702822" w14:textId="77777777" w:rsidR="00374CD9" w:rsidRPr="00FB754F" w:rsidRDefault="00374CD9" w:rsidP="00374CD9">
            <w:pPr>
              <w:pStyle w:val="01"/>
              <w:ind w:left="0" w:right="0" w:firstLine="0"/>
              <w:jc w:val="center"/>
              <w:rPr>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6FC0735F" w14:textId="77777777" w:rsidR="00374CD9" w:rsidRPr="00FB754F" w:rsidRDefault="00374CD9" w:rsidP="00374CD9">
            <w:pPr>
              <w:pStyle w:val="01"/>
              <w:ind w:left="0" w:right="0" w:firstLine="0"/>
              <w:jc w:val="center"/>
              <w:rPr>
                <w:sz w:val="20"/>
                <w:szCs w:val="20"/>
              </w:rPr>
            </w:pPr>
            <w:r w:rsidRPr="00FB754F">
              <w:rPr>
                <w:sz w:val="20"/>
                <w:szCs w:val="20"/>
              </w:rPr>
              <w:t>45</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4516E73E" w14:textId="77777777" w:rsidR="00374CD9" w:rsidRPr="00FB754F" w:rsidRDefault="00374CD9" w:rsidP="00374CD9">
            <w:pPr>
              <w:pStyle w:val="01"/>
              <w:ind w:left="-109" w:right="-77" w:firstLine="0"/>
              <w:jc w:val="center"/>
              <w:rPr>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1AB20660" w14:textId="77777777" w:rsidR="00374CD9" w:rsidRPr="00FB754F" w:rsidRDefault="00374CD9" w:rsidP="00374CD9">
            <w:pPr>
              <w:pStyle w:val="01"/>
              <w:ind w:left="0" w:right="0" w:firstLine="0"/>
              <w:jc w:val="center"/>
              <w:rPr>
                <w:sz w:val="20"/>
                <w:szCs w:val="20"/>
              </w:rPr>
            </w:pPr>
            <w:r w:rsidRPr="00FB754F">
              <w:rPr>
                <w:sz w:val="20"/>
                <w:szCs w:val="20"/>
              </w:rPr>
              <w:t>15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3AAB43FA" w14:textId="77777777" w:rsidR="00374CD9" w:rsidRPr="00FB754F" w:rsidRDefault="00374CD9" w:rsidP="00374CD9">
            <w:pPr>
              <w:pStyle w:val="01"/>
              <w:ind w:left="0" w:right="0" w:firstLine="0"/>
              <w:jc w:val="center"/>
              <w:rPr>
                <w:sz w:val="20"/>
                <w:szCs w:val="20"/>
              </w:rPr>
            </w:pPr>
            <w:r w:rsidRPr="00FB754F">
              <w:rPr>
                <w:sz w:val="20"/>
                <w:szCs w:val="20"/>
              </w:rPr>
              <w:t>15</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575BA303" w14:textId="77777777" w:rsidR="00374CD9" w:rsidRPr="00FB754F" w:rsidRDefault="00374CD9" w:rsidP="00374CD9">
            <w:pPr>
              <w:pStyle w:val="01"/>
              <w:ind w:left="0" w:right="0" w:firstLine="0"/>
              <w:jc w:val="center"/>
              <w:rPr>
                <w:sz w:val="20"/>
                <w:szCs w:val="20"/>
              </w:rPr>
            </w:pPr>
            <w:r w:rsidRPr="00FB754F">
              <w:rPr>
                <w:sz w:val="20"/>
                <w:szCs w:val="20"/>
              </w:rPr>
              <w:t>15</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71899815" w14:textId="77777777" w:rsidR="00374CD9" w:rsidRPr="00FB754F" w:rsidRDefault="00374CD9" w:rsidP="00374CD9">
            <w:pPr>
              <w:pStyle w:val="01"/>
              <w:ind w:left="0" w:right="0" w:firstLine="0"/>
              <w:jc w:val="center"/>
              <w:rPr>
                <w:sz w:val="20"/>
                <w:szCs w:val="20"/>
              </w:rPr>
            </w:pPr>
          </w:p>
        </w:tc>
      </w:tr>
      <w:tr w:rsidR="00374CD9" w:rsidRPr="00FB754F" w14:paraId="2D103E37" w14:textId="77777777" w:rsidTr="00A3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52" w:type="dxa"/>
            <w:tcBorders>
              <w:top w:val="single" w:sz="12" w:space="0" w:color="auto"/>
              <w:left w:val="single" w:sz="12" w:space="0" w:color="auto"/>
              <w:bottom w:val="single" w:sz="12" w:space="0" w:color="auto"/>
              <w:right w:val="single" w:sz="12" w:space="0" w:color="auto"/>
            </w:tcBorders>
            <w:vAlign w:val="center"/>
          </w:tcPr>
          <w:p w14:paraId="75C31D67" w14:textId="77777777" w:rsidR="00374CD9" w:rsidRPr="00FB754F" w:rsidRDefault="00374CD9" w:rsidP="00374CD9">
            <w:pPr>
              <w:pStyle w:val="01"/>
              <w:ind w:left="0" w:right="45" w:firstLine="0"/>
              <w:jc w:val="right"/>
              <w:rPr>
                <w:b/>
                <w:bCs/>
                <w:sz w:val="20"/>
                <w:szCs w:val="20"/>
              </w:rPr>
            </w:pPr>
            <w:r w:rsidRPr="00FB754F">
              <w:rPr>
                <w:b/>
                <w:bCs/>
                <w:sz w:val="20"/>
                <w:szCs w:val="20"/>
              </w:rPr>
              <w:t>Итого по участку</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594BE5AA" w14:textId="77777777" w:rsidR="00374CD9" w:rsidRPr="00FB754F" w:rsidRDefault="00374CD9" w:rsidP="00374CD9">
            <w:pPr>
              <w:pStyle w:val="01"/>
              <w:ind w:left="0" w:right="0" w:firstLine="0"/>
              <w:jc w:val="center"/>
              <w:rPr>
                <w:b/>
                <w:bCs/>
                <w:sz w:val="20"/>
                <w:szCs w:val="20"/>
              </w:rPr>
            </w:pPr>
          </w:p>
        </w:tc>
        <w:tc>
          <w:tcPr>
            <w:tcW w:w="1088" w:type="dxa"/>
            <w:gridSpan w:val="2"/>
            <w:tcBorders>
              <w:top w:val="single" w:sz="12" w:space="0" w:color="auto"/>
              <w:left w:val="single" w:sz="12" w:space="0" w:color="auto"/>
              <w:bottom w:val="single" w:sz="12" w:space="0" w:color="auto"/>
              <w:right w:val="single" w:sz="12" w:space="0" w:color="auto"/>
            </w:tcBorders>
            <w:vAlign w:val="center"/>
          </w:tcPr>
          <w:p w14:paraId="4FB67E4D" w14:textId="77777777" w:rsidR="00374CD9" w:rsidRPr="00FB754F" w:rsidRDefault="00374CD9" w:rsidP="00374CD9">
            <w:pPr>
              <w:pStyle w:val="01"/>
              <w:ind w:left="0" w:right="0" w:firstLine="0"/>
              <w:jc w:val="center"/>
              <w:rPr>
                <w:b/>
                <w:bCs/>
                <w:sz w:val="20"/>
                <w:szCs w:val="20"/>
              </w:rPr>
            </w:pPr>
            <w:r w:rsidRPr="00FB754F">
              <w:rPr>
                <w:b/>
                <w:bCs/>
                <w:sz w:val="20"/>
                <w:szCs w:val="20"/>
              </w:rPr>
              <w:t>50</w:t>
            </w:r>
          </w:p>
        </w:tc>
        <w:tc>
          <w:tcPr>
            <w:tcW w:w="1532" w:type="dxa"/>
            <w:gridSpan w:val="2"/>
            <w:tcBorders>
              <w:top w:val="single" w:sz="12" w:space="0" w:color="auto"/>
              <w:left w:val="single" w:sz="12" w:space="0" w:color="auto"/>
              <w:bottom w:val="single" w:sz="12" w:space="0" w:color="auto"/>
              <w:right w:val="single" w:sz="12" w:space="0" w:color="auto"/>
            </w:tcBorders>
            <w:vAlign w:val="center"/>
          </w:tcPr>
          <w:p w14:paraId="27183E1E" w14:textId="77777777" w:rsidR="00374CD9" w:rsidRPr="00FB754F" w:rsidRDefault="00374CD9" w:rsidP="00374CD9">
            <w:pPr>
              <w:pStyle w:val="01"/>
              <w:ind w:left="-109" w:right="-77" w:firstLine="0"/>
              <w:jc w:val="center"/>
              <w:rPr>
                <w:b/>
                <w:bCs/>
                <w:sz w:val="20"/>
                <w:szCs w:val="20"/>
              </w:rPr>
            </w:pP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6813DF2F" w14:textId="77777777" w:rsidR="00374CD9" w:rsidRPr="00FB754F" w:rsidRDefault="00374CD9" w:rsidP="00374CD9">
            <w:pPr>
              <w:pStyle w:val="01"/>
              <w:ind w:left="0" w:right="0" w:firstLine="0"/>
              <w:jc w:val="center"/>
              <w:rPr>
                <w:b/>
                <w:bCs/>
                <w:sz w:val="20"/>
                <w:szCs w:val="20"/>
              </w:rPr>
            </w:pPr>
            <w:r w:rsidRPr="00FB754F">
              <w:rPr>
                <w:b/>
                <w:bCs/>
                <w:sz w:val="20"/>
                <w:szCs w:val="20"/>
              </w:rPr>
              <w:t>18</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5D66098E" w14:textId="77777777" w:rsidR="00374CD9" w:rsidRPr="00FB754F" w:rsidRDefault="00374CD9" w:rsidP="00374CD9">
            <w:pPr>
              <w:pStyle w:val="01"/>
              <w:ind w:left="0" w:right="0" w:firstLine="0"/>
              <w:jc w:val="center"/>
              <w:rPr>
                <w:b/>
                <w:bCs/>
                <w:sz w:val="20"/>
                <w:szCs w:val="20"/>
              </w:rPr>
            </w:pPr>
            <w:r w:rsidRPr="00FB754F">
              <w:rPr>
                <w:b/>
                <w:bCs/>
                <w:sz w:val="20"/>
                <w:szCs w:val="20"/>
              </w:rPr>
              <w:t>16</w:t>
            </w:r>
          </w:p>
        </w:tc>
        <w:tc>
          <w:tcPr>
            <w:tcW w:w="915" w:type="dxa"/>
            <w:gridSpan w:val="2"/>
            <w:tcBorders>
              <w:top w:val="single" w:sz="12" w:space="0" w:color="auto"/>
              <w:left w:val="single" w:sz="12" w:space="0" w:color="auto"/>
              <w:bottom w:val="single" w:sz="12" w:space="0" w:color="auto"/>
              <w:right w:val="single" w:sz="12" w:space="0" w:color="auto"/>
            </w:tcBorders>
            <w:vAlign w:val="center"/>
          </w:tcPr>
          <w:p w14:paraId="2E89739D" w14:textId="77777777" w:rsidR="00374CD9" w:rsidRPr="00FB754F" w:rsidRDefault="00374CD9" w:rsidP="00374CD9">
            <w:pPr>
              <w:pStyle w:val="01"/>
              <w:ind w:left="0" w:right="0" w:firstLine="0"/>
              <w:jc w:val="center"/>
              <w:rPr>
                <w:b/>
                <w:bCs/>
                <w:sz w:val="20"/>
                <w:szCs w:val="20"/>
              </w:rPr>
            </w:pPr>
            <w:r w:rsidRPr="00FB754F">
              <w:rPr>
                <w:b/>
                <w:bCs/>
                <w:sz w:val="20"/>
                <w:szCs w:val="20"/>
              </w:rPr>
              <w:t>16</w:t>
            </w:r>
          </w:p>
        </w:tc>
        <w:tc>
          <w:tcPr>
            <w:tcW w:w="898" w:type="dxa"/>
            <w:gridSpan w:val="2"/>
            <w:tcBorders>
              <w:top w:val="single" w:sz="12" w:space="0" w:color="auto"/>
              <w:left w:val="single" w:sz="12" w:space="0" w:color="auto"/>
              <w:bottom w:val="single" w:sz="12" w:space="0" w:color="auto"/>
              <w:right w:val="single" w:sz="12" w:space="0" w:color="auto"/>
            </w:tcBorders>
            <w:vAlign w:val="center"/>
          </w:tcPr>
          <w:p w14:paraId="6A251E82" w14:textId="77777777" w:rsidR="00374CD9" w:rsidRPr="00FB754F" w:rsidRDefault="00374CD9" w:rsidP="00374CD9">
            <w:pPr>
              <w:pStyle w:val="01"/>
              <w:ind w:left="0" w:right="0" w:firstLine="0"/>
              <w:jc w:val="center"/>
              <w:rPr>
                <w:b/>
                <w:bCs/>
                <w:sz w:val="20"/>
                <w:szCs w:val="20"/>
              </w:rPr>
            </w:pPr>
          </w:p>
        </w:tc>
      </w:tr>
    </w:tbl>
    <w:p w14:paraId="293CC214" w14:textId="6FF20C0D" w:rsidR="00F0103F" w:rsidRPr="00FB754F" w:rsidRDefault="00F0103F" w:rsidP="00F0103F">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(продолжение)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73"/>
        <w:gridCol w:w="1091"/>
        <w:gridCol w:w="1088"/>
        <w:gridCol w:w="1532"/>
        <w:gridCol w:w="915"/>
        <w:gridCol w:w="915"/>
        <w:gridCol w:w="915"/>
        <w:gridCol w:w="877"/>
      </w:tblGrid>
      <w:tr w:rsidR="00FB754F" w:rsidRPr="00FB754F" w14:paraId="347D1833" w14:textId="77777777" w:rsidTr="00DC5F6D">
        <w:trPr>
          <w:trHeight w:val="301"/>
        </w:trPr>
        <w:tc>
          <w:tcPr>
            <w:tcW w:w="2873" w:type="dxa"/>
            <w:vMerge w:val="restart"/>
            <w:vAlign w:val="center"/>
          </w:tcPr>
          <w:p w14:paraId="4DF4A4F3" w14:textId="77777777" w:rsidR="00541318" w:rsidRPr="00FB754F" w:rsidRDefault="00541318" w:rsidP="00541318">
            <w:pPr>
              <w:suppressAutoHyphens/>
              <w:spacing w:line="240" w:lineRule="auto"/>
              <w:jc w:val="center"/>
              <w:rPr>
                <w:sz w:val="20"/>
                <w:szCs w:val="20"/>
              </w:rPr>
            </w:pPr>
            <w:bookmarkStart w:id="65" w:name="_Hlk237009871"/>
            <w:r w:rsidRPr="00FB754F">
              <w:rPr>
                <w:sz w:val="20"/>
                <w:szCs w:val="20"/>
              </w:rPr>
              <w:t>Наименование</w:t>
            </w:r>
          </w:p>
        </w:tc>
        <w:tc>
          <w:tcPr>
            <w:tcW w:w="1091" w:type="dxa"/>
            <w:vMerge w:val="restart"/>
            <w:vAlign w:val="center"/>
          </w:tcPr>
          <w:p w14:paraId="3D68CBAE" w14:textId="77777777" w:rsidR="00541318" w:rsidRPr="00FB754F" w:rsidRDefault="00541318" w:rsidP="00541318">
            <w:pPr>
              <w:suppressAutoHyphens/>
              <w:spacing w:line="240" w:lineRule="auto"/>
              <w:jc w:val="center"/>
              <w:rPr>
                <w:sz w:val="20"/>
                <w:szCs w:val="20"/>
              </w:rPr>
            </w:pPr>
            <w:r w:rsidRPr="00FB754F">
              <w:rPr>
                <w:sz w:val="20"/>
                <w:szCs w:val="20"/>
              </w:rPr>
              <w:t xml:space="preserve">Группа </w:t>
            </w:r>
          </w:p>
          <w:p w14:paraId="785A9E09" w14:textId="77777777" w:rsidR="00541318" w:rsidRPr="00FB754F" w:rsidRDefault="00541318" w:rsidP="00541318">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vMerge w:val="restart"/>
            <w:vAlign w:val="center"/>
          </w:tcPr>
          <w:p w14:paraId="476DB894" w14:textId="77777777" w:rsidR="00541318" w:rsidRPr="00FB754F" w:rsidRDefault="00541318" w:rsidP="00541318">
            <w:pPr>
              <w:suppressAutoHyphens/>
              <w:spacing w:line="240" w:lineRule="auto"/>
              <w:ind w:left="-179" w:right="-224"/>
              <w:jc w:val="center"/>
              <w:rPr>
                <w:sz w:val="20"/>
                <w:szCs w:val="20"/>
              </w:rPr>
            </w:pPr>
            <w:r w:rsidRPr="00FB754F">
              <w:rPr>
                <w:sz w:val="20"/>
                <w:szCs w:val="20"/>
              </w:rPr>
              <w:t>Количество, чел.</w:t>
            </w:r>
          </w:p>
        </w:tc>
        <w:tc>
          <w:tcPr>
            <w:tcW w:w="1532" w:type="dxa"/>
            <w:vMerge w:val="restart"/>
            <w:vAlign w:val="center"/>
          </w:tcPr>
          <w:p w14:paraId="574EE29A" w14:textId="77777777" w:rsidR="00541318" w:rsidRPr="00FB754F" w:rsidRDefault="00541318" w:rsidP="00541318">
            <w:pPr>
              <w:suppressAutoHyphens/>
              <w:spacing w:line="240" w:lineRule="auto"/>
              <w:jc w:val="center"/>
              <w:rPr>
                <w:sz w:val="20"/>
                <w:szCs w:val="20"/>
              </w:rPr>
            </w:pPr>
            <w:r w:rsidRPr="00FB754F">
              <w:rPr>
                <w:sz w:val="20"/>
                <w:szCs w:val="20"/>
              </w:rPr>
              <w:t>Сменность</w:t>
            </w:r>
          </w:p>
        </w:tc>
        <w:tc>
          <w:tcPr>
            <w:tcW w:w="3622" w:type="dxa"/>
            <w:gridSpan w:val="4"/>
            <w:vAlign w:val="center"/>
          </w:tcPr>
          <w:p w14:paraId="085809D0" w14:textId="77777777" w:rsidR="00541318" w:rsidRPr="00FB754F" w:rsidRDefault="00541318" w:rsidP="00541318">
            <w:pPr>
              <w:suppressAutoHyphens/>
              <w:spacing w:line="240" w:lineRule="auto"/>
              <w:jc w:val="center"/>
              <w:rPr>
                <w:sz w:val="20"/>
                <w:szCs w:val="20"/>
              </w:rPr>
            </w:pPr>
            <w:r w:rsidRPr="00FB754F">
              <w:rPr>
                <w:sz w:val="20"/>
                <w:szCs w:val="20"/>
              </w:rPr>
              <w:t>Бригада</w:t>
            </w:r>
          </w:p>
        </w:tc>
      </w:tr>
      <w:tr w:rsidR="00FB754F" w:rsidRPr="00FB754F" w14:paraId="693D2974" w14:textId="77777777" w:rsidTr="00DC5F6D">
        <w:trPr>
          <w:trHeight w:val="388"/>
        </w:trPr>
        <w:tc>
          <w:tcPr>
            <w:tcW w:w="2873" w:type="dxa"/>
            <w:vMerge/>
            <w:vAlign w:val="center"/>
          </w:tcPr>
          <w:p w14:paraId="3E1639BD" w14:textId="77777777" w:rsidR="00541318" w:rsidRPr="00FB754F" w:rsidRDefault="00541318" w:rsidP="00541318">
            <w:pPr>
              <w:suppressAutoHyphens/>
              <w:spacing w:line="240" w:lineRule="auto"/>
              <w:jc w:val="center"/>
              <w:rPr>
                <w:sz w:val="20"/>
                <w:szCs w:val="20"/>
              </w:rPr>
            </w:pPr>
          </w:p>
        </w:tc>
        <w:tc>
          <w:tcPr>
            <w:tcW w:w="1091" w:type="dxa"/>
            <w:vMerge/>
            <w:vAlign w:val="center"/>
          </w:tcPr>
          <w:p w14:paraId="75B1DFFF" w14:textId="77777777" w:rsidR="00541318" w:rsidRPr="00FB754F" w:rsidRDefault="00541318" w:rsidP="00541318">
            <w:pPr>
              <w:suppressAutoHyphens/>
              <w:spacing w:line="240" w:lineRule="auto"/>
              <w:jc w:val="center"/>
              <w:rPr>
                <w:sz w:val="20"/>
                <w:szCs w:val="20"/>
              </w:rPr>
            </w:pPr>
          </w:p>
        </w:tc>
        <w:tc>
          <w:tcPr>
            <w:tcW w:w="1088" w:type="dxa"/>
            <w:vMerge/>
            <w:vAlign w:val="center"/>
          </w:tcPr>
          <w:p w14:paraId="43EB3FC2" w14:textId="77777777" w:rsidR="00541318" w:rsidRPr="00FB754F" w:rsidRDefault="00541318" w:rsidP="00541318">
            <w:pPr>
              <w:suppressAutoHyphens/>
              <w:spacing w:line="240" w:lineRule="auto"/>
              <w:jc w:val="center"/>
              <w:rPr>
                <w:sz w:val="20"/>
                <w:szCs w:val="20"/>
              </w:rPr>
            </w:pPr>
          </w:p>
        </w:tc>
        <w:tc>
          <w:tcPr>
            <w:tcW w:w="1532" w:type="dxa"/>
            <w:vMerge/>
            <w:vAlign w:val="center"/>
          </w:tcPr>
          <w:p w14:paraId="32F9D4B6" w14:textId="77777777" w:rsidR="00541318" w:rsidRPr="00FB754F" w:rsidRDefault="00541318" w:rsidP="00541318">
            <w:pPr>
              <w:suppressAutoHyphens/>
              <w:spacing w:line="240" w:lineRule="auto"/>
              <w:jc w:val="center"/>
              <w:rPr>
                <w:sz w:val="20"/>
                <w:szCs w:val="20"/>
              </w:rPr>
            </w:pPr>
          </w:p>
        </w:tc>
        <w:tc>
          <w:tcPr>
            <w:tcW w:w="915" w:type="dxa"/>
            <w:vAlign w:val="center"/>
          </w:tcPr>
          <w:p w14:paraId="35621ECA"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1</w:t>
            </w:r>
          </w:p>
          <w:p w14:paraId="1043E89A"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бригада</w:t>
            </w:r>
          </w:p>
        </w:tc>
        <w:tc>
          <w:tcPr>
            <w:tcW w:w="915" w:type="dxa"/>
            <w:vAlign w:val="center"/>
          </w:tcPr>
          <w:p w14:paraId="183F1EC9"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2</w:t>
            </w:r>
          </w:p>
          <w:p w14:paraId="488CB965"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бригада</w:t>
            </w:r>
          </w:p>
        </w:tc>
        <w:tc>
          <w:tcPr>
            <w:tcW w:w="915" w:type="dxa"/>
            <w:vAlign w:val="center"/>
          </w:tcPr>
          <w:p w14:paraId="59B13041"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3</w:t>
            </w:r>
          </w:p>
          <w:p w14:paraId="7D952246"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бригада</w:t>
            </w:r>
          </w:p>
        </w:tc>
        <w:tc>
          <w:tcPr>
            <w:tcW w:w="877" w:type="dxa"/>
            <w:vAlign w:val="center"/>
          </w:tcPr>
          <w:p w14:paraId="5D50D083"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4</w:t>
            </w:r>
          </w:p>
          <w:p w14:paraId="005C1FD0" w14:textId="77777777" w:rsidR="00541318" w:rsidRPr="00FB754F" w:rsidRDefault="00541318" w:rsidP="00BE493D">
            <w:pPr>
              <w:suppressAutoHyphens/>
              <w:spacing w:line="240" w:lineRule="auto"/>
              <w:ind w:left="-173" w:right="-117"/>
              <w:jc w:val="center"/>
              <w:rPr>
                <w:sz w:val="20"/>
                <w:szCs w:val="20"/>
              </w:rPr>
            </w:pPr>
            <w:r w:rsidRPr="00FB754F">
              <w:rPr>
                <w:sz w:val="20"/>
                <w:szCs w:val="20"/>
              </w:rPr>
              <w:t>бригада</w:t>
            </w:r>
          </w:p>
        </w:tc>
      </w:tr>
      <w:tr w:rsidR="00FB754F" w:rsidRPr="00FB754F" w14:paraId="7AA7E719" w14:textId="77777777" w:rsidTr="00DC5F6D">
        <w:tc>
          <w:tcPr>
            <w:tcW w:w="10206" w:type="dxa"/>
            <w:gridSpan w:val="8"/>
            <w:vAlign w:val="center"/>
          </w:tcPr>
          <w:p w14:paraId="0EF8D249" w14:textId="3B7D78BF" w:rsidR="00C40BDA" w:rsidRPr="00FB754F" w:rsidRDefault="00C40BDA" w:rsidP="00541318">
            <w:pPr>
              <w:suppressAutoHyphens/>
              <w:spacing w:line="240" w:lineRule="auto"/>
              <w:jc w:val="center"/>
              <w:rPr>
                <w:b/>
                <w:bCs/>
                <w:sz w:val="20"/>
                <w:szCs w:val="20"/>
              </w:rPr>
            </w:pPr>
            <w:r w:rsidRPr="00FB754F">
              <w:rPr>
                <w:b/>
                <w:bCs/>
                <w:sz w:val="20"/>
                <w:szCs w:val="20"/>
              </w:rPr>
              <w:t>Участки спекания и диффузионного легирования (№ 6 и № 8)</w:t>
            </w:r>
          </w:p>
        </w:tc>
      </w:tr>
      <w:tr w:rsidR="00FB754F" w:rsidRPr="00FB754F" w14:paraId="2DD0B0CE" w14:textId="77777777" w:rsidTr="00DC5F6D">
        <w:tc>
          <w:tcPr>
            <w:tcW w:w="10206" w:type="dxa"/>
            <w:gridSpan w:val="8"/>
            <w:vAlign w:val="center"/>
          </w:tcPr>
          <w:p w14:paraId="50998D5B" w14:textId="7B64F53F" w:rsidR="007D4697" w:rsidRPr="00FB754F" w:rsidRDefault="007D4697" w:rsidP="00541318">
            <w:pPr>
              <w:suppressAutoHyphens/>
              <w:spacing w:line="240" w:lineRule="auto"/>
              <w:jc w:val="center"/>
              <w:rPr>
                <w:sz w:val="20"/>
                <w:szCs w:val="20"/>
              </w:rPr>
            </w:pPr>
            <w:r w:rsidRPr="00FB754F">
              <w:rPr>
                <w:sz w:val="20"/>
                <w:szCs w:val="20"/>
              </w:rPr>
              <w:t>ИТР</w:t>
            </w:r>
          </w:p>
        </w:tc>
      </w:tr>
      <w:tr w:rsidR="00FB754F" w:rsidRPr="00FB754F" w14:paraId="7FC549F8" w14:textId="77777777" w:rsidTr="00DC5F6D">
        <w:tc>
          <w:tcPr>
            <w:tcW w:w="2873" w:type="dxa"/>
            <w:tcBorders>
              <w:bottom w:val="single" w:sz="4" w:space="0" w:color="auto"/>
            </w:tcBorders>
            <w:vAlign w:val="center"/>
          </w:tcPr>
          <w:p w14:paraId="5600B3D0" w14:textId="77777777" w:rsidR="00C40BDA" w:rsidRPr="00FB754F" w:rsidRDefault="00C40BDA" w:rsidP="00C40BDA">
            <w:pPr>
              <w:suppressAutoHyphens/>
              <w:spacing w:line="240" w:lineRule="auto"/>
              <w:ind w:right="-332"/>
              <w:rPr>
                <w:sz w:val="20"/>
                <w:szCs w:val="20"/>
              </w:rPr>
            </w:pPr>
            <w:r w:rsidRPr="00FB754F">
              <w:rPr>
                <w:sz w:val="20"/>
                <w:szCs w:val="20"/>
              </w:rPr>
              <w:t xml:space="preserve">Инженер по </w:t>
            </w:r>
          </w:p>
          <w:p w14:paraId="7539699C" w14:textId="73FF0581" w:rsidR="00C40BDA" w:rsidRPr="00FB754F" w:rsidRDefault="00C40BDA" w:rsidP="00C40BDA">
            <w:pPr>
              <w:suppressAutoHyphens/>
              <w:spacing w:line="240" w:lineRule="auto"/>
              <w:rPr>
                <w:sz w:val="20"/>
                <w:szCs w:val="20"/>
              </w:rPr>
            </w:pPr>
            <w:r w:rsidRPr="00FB754F">
              <w:rPr>
                <w:sz w:val="20"/>
                <w:szCs w:val="20"/>
              </w:rPr>
              <w:t>подготовке производства</w:t>
            </w:r>
          </w:p>
        </w:tc>
        <w:tc>
          <w:tcPr>
            <w:tcW w:w="1091" w:type="dxa"/>
            <w:tcBorders>
              <w:bottom w:val="single" w:sz="4" w:space="0" w:color="auto"/>
            </w:tcBorders>
            <w:shd w:val="clear" w:color="auto" w:fill="auto"/>
            <w:vAlign w:val="center"/>
          </w:tcPr>
          <w:p w14:paraId="369588DF" w14:textId="21F877C0" w:rsidR="00C40BDA" w:rsidRPr="00FB754F" w:rsidRDefault="00C40BDA" w:rsidP="00C40BDA">
            <w:pPr>
              <w:suppressAutoHyphens/>
              <w:spacing w:line="240" w:lineRule="auto"/>
              <w:jc w:val="center"/>
              <w:rPr>
                <w:sz w:val="20"/>
                <w:szCs w:val="20"/>
              </w:rPr>
            </w:pPr>
            <w:r w:rsidRPr="00FB754F">
              <w:rPr>
                <w:sz w:val="20"/>
                <w:szCs w:val="20"/>
              </w:rPr>
              <w:t>1</w:t>
            </w:r>
            <w:r w:rsidR="00583571" w:rsidRPr="00FB754F">
              <w:rPr>
                <w:sz w:val="20"/>
                <w:szCs w:val="20"/>
              </w:rPr>
              <w:t>в</w:t>
            </w:r>
          </w:p>
        </w:tc>
        <w:tc>
          <w:tcPr>
            <w:tcW w:w="1088" w:type="dxa"/>
            <w:tcBorders>
              <w:bottom w:val="single" w:sz="4" w:space="0" w:color="auto"/>
            </w:tcBorders>
            <w:vAlign w:val="center"/>
          </w:tcPr>
          <w:p w14:paraId="21B0AEF3" w14:textId="57C846F4" w:rsidR="00C40BDA" w:rsidRPr="00FB754F" w:rsidRDefault="00C40BDA" w:rsidP="00C40BDA">
            <w:pPr>
              <w:suppressAutoHyphens/>
              <w:spacing w:line="240" w:lineRule="auto"/>
              <w:jc w:val="center"/>
              <w:rPr>
                <w:sz w:val="20"/>
                <w:szCs w:val="20"/>
              </w:rPr>
            </w:pPr>
            <w:r w:rsidRPr="00FB754F">
              <w:rPr>
                <w:sz w:val="20"/>
                <w:szCs w:val="20"/>
              </w:rPr>
              <w:t>1</w:t>
            </w:r>
          </w:p>
        </w:tc>
        <w:tc>
          <w:tcPr>
            <w:tcW w:w="1532" w:type="dxa"/>
            <w:tcBorders>
              <w:bottom w:val="single" w:sz="4" w:space="0" w:color="auto"/>
            </w:tcBorders>
            <w:vAlign w:val="center"/>
          </w:tcPr>
          <w:p w14:paraId="12347540" w14:textId="3956DEB3" w:rsidR="00C40BDA" w:rsidRPr="00FB754F" w:rsidRDefault="00C40BDA" w:rsidP="00C40BDA">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bottom w:val="single" w:sz="4" w:space="0" w:color="auto"/>
            </w:tcBorders>
            <w:vAlign w:val="center"/>
          </w:tcPr>
          <w:p w14:paraId="0182CAFB" w14:textId="54AA4D9F" w:rsidR="00C40BDA" w:rsidRPr="00FB754F" w:rsidRDefault="00C40BDA" w:rsidP="00C40BDA">
            <w:pPr>
              <w:suppressAutoHyphens/>
              <w:spacing w:line="240" w:lineRule="auto"/>
              <w:jc w:val="center"/>
              <w:rPr>
                <w:sz w:val="20"/>
                <w:szCs w:val="20"/>
              </w:rPr>
            </w:pPr>
            <w:r w:rsidRPr="00FB754F">
              <w:rPr>
                <w:sz w:val="20"/>
                <w:szCs w:val="20"/>
              </w:rPr>
              <w:t>1</w:t>
            </w:r>
          </w:p>
        </w:tc>
        <w:tc>
          <w:tcPr>
            <w:tcW w:w="915" w:type="dxa"/>
            <w:tcBorders>
              <w:bottom w:val="single" w:sz="4" w:space="0" w:color="auto"/>
            </w:tcBorders>
            <w:vAlign w:val="center"/>
          </w:tcPr>
          <w:p w14:paraId="11B1B18A" w14:textId="77777777" w:rsidR="00C40BDA" w:rsidRPr="00FB754F" w:rsidRDefault="00C40BDA" w:rsidP="00C40BDA">
            <w:pPr>
              <w:suppressAutoHyphens/>
              <w:spacing w:line="240" w:lineRule="auto"/>
              <w:jc w:val="center"/>
              <w:rPr>
                <w:sz w:val="20"/>
                <w:szCs w:val="20"/>
              </w:rPr>
            </w:pPr>
          </w:p>
        </w:tc>
        <w:tc>
          <w:tcPr>
            <w:tcW w:w="915" w:type="dxa"/>
            <w:tcBorders>
              <w:bottom w:val="single" w:sz="4" w:space="0" w:color="auto"/>
            </w:tcBorders>
            <w:vAlign w:val="center"/>
          </w:tcPr>
          <w:p w14:paraId="68F4B101" w14:textId="77777777" w:rsidR="00C40BDA" w:rsidRPr="00FB754F" w:rsidRDefault="00C40BDA" w:rsidP="00C40BDA">
            <w:pPr>
              <w:suppressAutoHyphens/>
              <w:spacing w:line="240" w:lineRule="auto"/>
              <w:jc w:val="center"/>
              <w:rPr>
                <w:sz w:val="20"/>
                <w:szCs w:val="20"/>
              </w:rPr>
            </w:pPr>
          </w:p>
        </w:tc>
        <w:tc>
          <w:tcPr>
            <w:tcW w:w="877" w:type="dxa"/>
            <w:tcBorders>
              <w:bottom w:val="single" w:sz="4" w:space="0" w:color="auto"/>
            </w:tcBorders>
            <w:vAlign w:val="center"/>
          </w:tcPr>
          <w:p w14:paraId="0E376FB6" w14:textId="77777777" w:rsidR="00C40BDA" w:rsidRPr="00FB754F" w:rsidRDefault="00C40BDA" w:rsidP="00C40BDA">
            <w:pPr>
              <w:suppressAutoHyphens/>
              <w:spacing w:line="240" w:lineRule="auto"/>
              <w:jc w:val="center"/>
              <w:rPr>
                <w:sz w:val="20"/>
                <w:szCs w:val="20"/>
              </w:rPr>
            </w:pPr>
          </w:p>
        </w:tc>
      </w:tr>
      <w:tr w:rsidR="00FB754F" w:rsidRPr="00FB754F" w14:paraId="3242C2DD" w14:textId="77777777" w:rsidTr="00DC5F6D">
        <w:tc>
          <w:tcPr>
            <w:tcW w:w="2873" w:type="dxa"/>
            <w:tcBorders>
              <w:top w:val="single" w:sz="4" w:space="0" w:color="auto"/>
              <w:bottom w:val="single" w:sz="4" w:space="0" w:color="auto"/>
            </w:tcBorders>
            <w:vAlign w:val="center"/>
          </w:tcPr>
          <w:p w14:paraId="644BABFE" w14:textId="2470A960" w:rsidR="00C40BDA" w:rsidRPr="00FB754F" w:rsidRDefault="00C40BDA" w:rsidP="00C40BDA">
            <w:pPr>
              <w:suppressAutoHyphens/>
              <w:spacing w:line="240" w:lineRule="auto"/>
              <w:rPr>
                <w:sz w:val="20"/>
                <w:szCs w:val="20"/>
              </w:rPr>
            </w:pPr>
            <w:r w:rsidRPr="00FB754F">
              <w:rPr>
                <w:sz w:val="20"/>
                <w:szCs w:val="20"/>
              </w:rPr>
              <w:t>Инженер-технолог</w:t>
            </w:r>
          </w:p>
        </w:tc>
        <w:tc>
          <w:tcPr>
            <w:tcW w:w="1091" w:type="dxa"/>
            <w:tcBorders>
              <w:top w:val="single" w:sz="4" w:space="0" w:color="auto"/>
              <w:bottom w:val="single" w:sz="4" w:space="0" w:color="auto"/>
            </w:tcBorders>
            <w:shd w:val="clear" w:color="auto" w:fill="auto"/>
            <w:vAlign w:val="center"/>
          </w:tcPr>
          <w:p w14:paraId="46120AFC" w14:textId="69076004" w:rsidR="00C40BDA" w:rsidRPr="00FB754F" w:rsidRDefault="00C40BDA" w:rsidP="00C40BDA">
            <w:pPr>
              <w:suppressAutoHyphens/>
              <w:spacing w:line="240" w:lineRule="auto"/>
              <w:jc w:val="center"/>
              <w:rPr>
                <w:sz w:val="20"/>
                <w:szCs w:val="20"/>
              </w:rPr>
            </w:pPr>
            <w:r w:rsidRPr="00FB754F">
              <w:rPr>
                <w:sz w:val="20"/>
                <w:szCs w:val="20"/>
              </w:rPr>
              <w:t>1</w:t>
            </w:r>
            <w:r w:rsidR="00583571" w:rsidRPr="00FB754F">
              <w:rPr>
                <w:sz w:val="20"/>
                <w:szCs w:val="20"/>
              </w:rPr>
              <w:t>в</w:t>
            </w:r>
          </w:p>
        </w:tc>
        <w:tc>
          <w:tcPr>
            <w:tcW w:w="1088" w:type="dxa"/>
            <w:tcBorders>
              <w:top w:val="single" w:sz="4" w:space="0" w:color="auto"/>
              <w:bottom w:val="single" w:sz="4" w:space="0" w:color="auto"/>
            </w:tcBorders>
            <w:vAlign w:val="center"/>
          </w:tcPr>
          <w:p w14:paraId="3D3C4BF9" w14:textId="5C5A5BBE" w:rsidR="00C40BDA" w:rsidRPr="00FB754F" w:rsidRDefault="00C40BDA" w:rsidP="00C40BDA">
            <w:pPr>
              <w:suppressAutoHyphens/>
              <w:spacing w:line="240" w:lineRule="auto"/>
              <w:jc w:val="center"/>
              <w:rPr>
                <w:sz w:val="20"/>
                <w:szCs w:val="20"/>
              </w:rPr>
            </w:pPr>
            <w:r w:rsidRPr="00FB754F">
              <w:rPr>
                <w:sz w:val="20"/>
                <w:szCs w:val="20"/>
              </w:rPr>
              <w:t>1</w:t>
            </w:r>
          </w:p>
        </w:tc>
        <w:tc>
          <w:tcPr>
            <w:tcW w:w="1532" w:type="dxa"/>
            <w:tcBorders>
              <w:top w:val="single" w:sz="4" w:space="0" w:color="auto"/>
              <w:bottom w:val="single" w:sz="4" w:space="0" w:color="auto"/>
            </w:tcBorders>
            <w:vAlign w:val="center"/>
          </w:tcPr>
          <w:p w14:paraId="4D3B74E9" w14:textId="117E641D" w:rsidR="00C40BDA" w:rsidRPr="00FB754F" w:rsidRDefault="00C40BDA" w:rsidP="00C40BDA">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top w:val="single" w:sz="4" w:space="0" w:color="auto"/>
              <w:bottom w:val="single" w:sz="4" w:space="0" w:color="auto"/>
            </w:tcBorders>
            <w:vAlign w:val="center"/>
          </w:tcPr>
          <w:p w14:paraId="7D00E63B" w14:textId="38D36914" w:rsidR="00C40BDA" w:rsidRPr="00FB754F" w:rsidRDefault="00C40BDA" w:rsidP="00C40BDA">
            <w:pPr>
              <w:suppressAutoHyphens/>
              <w:spacing w:line="240" w:lineRule="auto"/>
              <w:jc w:val="center"/>
              <w:rPr>
                <w:sz w:val="20"/>
                <w:szCs w:val="20"/>
              </w:rPr>
            </w:pPr>
            <w:r w:rsidRPr="00FB754F">
              <w:rPr>
                <w:sz w:val="20"/>
                <w:szCs w:val="20"/>
              </w:rPr>
              <w:t>1</w:t>
            </w:r>
          </w:p>
        </w:tc>
        <w:tc>
          <w:tcPr>
            <w:tcW w:w="915" w:type="dxa"/>
            <w:tcBorders>
              <w:top w:val="single" w:sz="4" w:space="0" w:color="auto"/>
              <w:bottom w:val="single" w:sz="4" w:space="0" w:color="auto"/>
            </w:tcBorders>
            <w:vAlign w:val="center"/>
          </w:tcPr>
          <w:p w14:paraId="268D729A" w14:textId="77777777" w:rsidR="00C40BDA" w:rsidRPr="00FB754F" w:rsidRDefault="00C40BDA" w:rsidP="00C40BDA">
            <w:pPr>
              <w:suppressAutoHyphens/>
              <w:spacing w:line="240" w:lineRule="auto"/>
              <w:jc w:val="center"/>
              <w:rPr>
                <w:sz w:val="20"/>
                <w:szCs w:val="20"/>
              </w:rPr>
            </w:pPr>
          </w:p>
        </w:tc>
        <w:tc>
          <w:tcPr>
            <w:tcW w:w="915" w:type="dxa"/>
            <w:tcBorders>
              <w:top w:val="single" w:sz="4" w:space="0" w:color="auto"/>
              <w:bottom w:val="single" w:sz="4" w:space="0" w:color="auto"/>
            </w:tcBorders>
            <w:vAlign w:val="center"/>
          </w:tcPr>
          <w:p w14:paraId="1B723984" w14:textId="77777777" w:rsidR="00C40BDA" w:rsidRPr="00FB754F" w:rsidRDefault="00C40BDA" w:rsidP="00C40BDA">
            <w:pPr>
              <w:suppressAutoHyphens/>
              <w:spacing w:line="240" w:lineRule="auto"/>
              <w:jc w:val="center"/>
              <w:rPr>
                <w:sz w:val="20"/>
                <w:szCs w:val="20"/>
              </w:rPr>
            </w:pPr>
          </w:p>
        </w:tc>
        <w:tc>
          <w:tcPr>
            <w:tcW w:w="877" w:type="dxa"/>
            <w:tcBorders>
              <w:top w:val="single" w:sz="4" w:space="0" w:color="auto"/>
              <w:bottom w:val="single" w:sz="4" w:space="0" w:color="auto"/>
            </w:tcBorders>
            <w:vAlign w:val="center"/>
          </w:tcPr>
          <w:p w14:paraId="08153FF1" w14:textId="77777777" w:rsidR="00C40BDA" w:rsidRPr="00FB754F" w:rsidRDefault="00C40BDA" w:rsidP="00C40BDA">
            <w:pPr>
              <w:suppressAutoHyphens/>
              <w:spacing w:line="240" w:lineRule="auto"/>
              <w:jc w:val="center"/>
              <w:rPr>
                <w:sz w:val="20"/>
                <w:szCs w:val="20"/>
              </w:rPr>
            </w:pPr>
          </w:p>
        </w:tc>
      </w:tr>
      <w:tr w:rsidR="00FB754F" w:rsidRPr="00FB754F" w14:paraId="61A88A9F" w14:textId="77777777" w:rsidTr="00DC5F6D">
        <w:tc>
          <w:tcPr>
            <w:tcW w:w="2873" w:type="dxa"/>
            <w:tcBorders>
              <w:top w:val="single" w:sz="4" w:space="0" w:color="auto"/>
            </w:tcBorders>
            <w:vAlign w:val="center"/>
          </w:tcPr>
          <w:p w14:paraId="3D80C610" w14:textId="2172F51E" w:rsidR="00C40BDA" w:rsidRPr="00FB754F" w:rsidRDefault="00C40BDA" w:rsidP="00C40BDA">
            <w:pPr>
              <w:suppressAutoHyphens/>
              <w:spacing w:line="240" w:lineRule="auto"/>
              <w:rPr>
                <w:sz w:val="20"/>
                <w:szCs w:val="20"/>
              </w:rPr>
            </w:pPr>
            <w:r w:rsidRPr="00FB754F">
              <w:rPr>
                <w:sz w:val="20"/>
                <w:szCs w:val="20"/>
              </w:rPr>
              <w:t>Мастер</w:t>
            </w:r>
          </w:p>
        </w:tc>
        <w:tc>
          <w:tcPr>
            <w:tcW w:w="1091" w:type="dxa"/>
            <w:tcBorders>
              <w:top w:val="single" w:sz="4" w:space="0" w:color="auto"/>
            </w:tcBorders>
            <w:shd w:val="clear" w:color="auto" w:fill="auto"/>
            <w:vAlign w:val="center"/>
          </w:tcPr>
          <w:p w14:paraId="103B1D05" w14:textId="52323300" w:rsidR="00C40BDA" w:rsidRPr="00FB754F" w:rsidRDefault="00C40BDA" w:rsidP="00C40BDA">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46D50E0D" w14:textId="6ADB5C31" w:rsidR="00C40BDA" w:rsidRPr="00FB754F" w:rsidRDefault="00C40BDA" w:rsidP="00C40BDA">
            <w:pPr>
              <w:suppressAutoHyphens/>
              <w:spacing w:line="240" w:lineRule="auto"/>
              <w:jc w:val="center"/>
              <w:rPr>
                <w:sz w:val="20"/>
                <w:szCs w:val="20"/>
              </w:rPr>
            </w:pPr>
            <w:r w:rsidRPr="00FB754F">
              <w:rPr>
                <w:sz w:val="20"/>
                <w:szCs w:val="20"/>
              </w:rPr>
              <w:t>4</w:t>
            </w:r>
          </w:p>
        </w:tc>
        <w:tc>
          <w:tcPr>
            <w:tcW w:w="1532" w:type="dxa"/>
            <w:tcBorders>
              <w:top w:val="single" w:sz="4" w:space="0" w:color="auto"/>
            </w:tcBorders>
            <w:vAlign w:val="center"/>
          </w:tcPr>
          <w:p w14:paraId="7C6CB1CB" w14:textId="2A7E5F0C" w:rsidR="00C40BDA" w:rsidRPr="00FB754F" w:rsidRDefault="0001620F" w:rsidP="00C40BDA">
            <w:pPr>
              <w:suppressAutoHyphens/>
              <w:spacing w:line="240" w:lineRule="auto"/>
              <w:ind w:left="-109" w:right="-77"/>
              <w:jc w:val="center"/>
              <w:rPr>
                <w:sz w:val="20"/>
                <w:szCs w:val="20"/>
              </w:rPr>
            </w:pPr>
            <w:r w:rsidRPr="00FB754F">
              <w:rPr>
                <w:sz w:val="20"/>
                <w:szCs w:val="20"/>
              </w:rPr>
              <w:t>3</w:t>
            </w:r>
            <w:r w:rsidR="00C40BDA" w:rsidRPr="00FB754F">
              <w:rPr>
                <w:sz w:val="20"/>
                <w:szCs w:val="20"/>
              </w:rPr>
              <w:t xml:space="preserve">-х сменный </w:t>
            </w:r>
          </w:p>
          <w:p w14:paraId="7688DC44" w14:textId="716C4981" w:rsidR="00C40BDA" w:rsidRPr="00FB754F" w:rsidRDefault="0001620F" w:rsidP="00C40BDA">
            <w:pPr>
              <w:suppressAutoHyphens/>
              <w:spacing w:line="240" w:lineRule="auto"/>
              <w:ind w:left="-109" w:right="-77"/>
              <w:jc w:val="center"/>
              <w:rPr>
                <w:sz w:val="20"/>
                <w:szCs w:val="20"/>
              </w:rPr>
            </w:pPr>
            <w:r w:rsidRPr="00FB754F">
              <w:rPr>
                <w:sz w:val="20"/>
                <w:szCs w:val="20"/>
              </w:rPr>
              <w:t>4</w:t>
            </w:r>
            <w:r w:rsidR="00C40BDA" w:rsidRPr="00FB754F">
              <w:rPr>
                <w:sz w:val="20"/>
                <w:szCs w:val="20"/>
              </w:rPr>
              <w:t>-х бригадный</w:t>
            </w:r>
          </w:p>
        </w:tc>
        <w:tc>
          <w:tcPr>
            <w:tcW w:w="915" w:type="dxa"/>
            <w:tcBorders>
              <w:top w:val="single" w:sz="4" w:space="0" w:color="auto"/>
            </w:tcBorders>
            <w:vAlign w:val="center"/>
          </w:tcPr>
          <w:p w14:paraId="7B770AD8" w14:textId="68D7AB4D" w:rsidR="00C40BDA" w:rsidRPr="00FB754F" w:rsidRDefault="00C40BDA" w:rsidP="00C40BDA">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20E80146" w14:textId="34D3964B" w:rsidR="00C40BDA" w:rsidRPr="00FB754F" w:rsidRDefault="00C40BDA" w:rsidP="00C40BDA">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7F859731" w14:textId="3439959C" w:rsidR="00C40BDA" w:rsidRPr="00FB754F" w:rsidRDefault="00C40BDA" w:rsidP="00C40BDA">
            <w:pPr>
              <w:suppressAutoHyphens/>
              <w:spacing w:line="240" w:lineRule="auto"/>
              <w:jc w:val="center"/>
              <w:rPr>
                <w:sz w:val="20"/>
                <w:szCs w:val="20"/>
              </w:rPr>
            </w:pPr>
            <w:r w:rsidRPr="00FB754F">
              <w:rPr>
                <w:sz w:val="20"/>
                <w:szCs w:val="20"/>
              </w:rPr>
              <w:t>1</w:t>
            </w:r>
          </w:p>
        </w:tc>
        <w:tc>
          <w:tcPr>
            <w:tcW w:w="877" w:type="dxa"/>
            <w:tcBorders>
              <w:top w:val="single" w:sz="4" w:space="0" w:color="auto"/>
            </w:tcBorders>
            <w:vAlign w:val="center"/>
          </w:tcPr>
          <w:p w14:paraId="43063EEB" w14:textId="00E58FB7" w:rsidR="00C40BDA" w:rsidRPr="00FB754F" w:rsidRDefault="00C40BDA" w:rsidP="00C40BDA">
            <w:pPr>
              <w:suppressAutoHyphens/>
              <w:spacing w:line="240" w:lineRule="auto"/>
              <w:jc w:val="center"/>
              <w:rPr>
                <w:sz w:val="20"/>
                <w:szCs w:val="20"/>
              </w:rPr>
            </w:pPr>
            <w:r w:rsidRPr="00FB754F">
              <w:rPr>
                <w:sz w:val="20"/>
                <w:szCs w:val="20"/>
              </w:rPr>
              <w:t>1</w:t>
            </w:r>
          </w:p>
        </w:tc>
      </w:tr>
      <w:tr w:rsidR="00FB754F" w:rsidRPr="00FB754F" w14:paraId="6FCCF9EE"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7C0AD4EC" w14:textId="2B54DCF5" w:rsidR="004F194F" w:rsidRPr="00FB754F" w:rsidRDefault="004F194F" w:rsidP="007D4697">
            <w:pPr>
              <w:suppressAutoHyphens/>
              <w:spacing w:line="240" w:lineRule="auto"/>
              <w:jc w:val="right"/>
              <w:rPr>
                <w:sz w:val="20"/>
                <w:szCs w:val="20"/>
              </w:rPr>
            </w:pPr>
            <w:r w:rsidRPr="00FB754F">
              <w:rPr>
                <w:sz w:val="20"/>
                <w:szCs w:val="20"/>
              </w:rPr>
              <w:t>Итого ИТР</w:t>
            </w:r>
          </w:p>
        </w:tc>
        <w:tc>
          <w:tcPr>
            <w:tcW w:w="1091" w:type="dxa"/>
            <w:tcBorders>
              <w:top w:val="single" w:sz="12" w:space="0" w:color="auto"/>
              <w:left w:val="single" w:sz="12" w:space="0" w:color="auto"/>
              <w:bottom w:val="single" w:sz="12" w:space="0" w:color="auto"/>
              <w:right w:val="single" w:sz="12" w:space="0" w:color="auto"/>
            </w:tcBorders>
            <w:shd w:val="clear" w:color="auto" w:fill="auto"/>
            <w:vAlign w:val="center"/>
          </w:tcPr>
          <w:p w14:paraId="46974ADC" w14:textId="77777777" w:rsidR="004F194F" w:rsidRPr="00FB754F" w:rsidRDefault="004F194F" w:rsidP="004F194F">
            <w:pPr>
              <w:suppressAutoHyphens/>
              <w:spacing w:line="240" w:lineRule="auto"/>
              <w:jc w:val="center"/>
              <w:rPr>
                <w:sz w:val="20"/>
                <w:szCs w:val="20"/>
              </w:rPr>
            </w:pPr>
          </w:p>
        </w:tc>
        <w:tc>
          <w:tcPr>
            <w:tcW w:w="1088" w:type="dxa"/>
            <w:tcBorders>
              <w:top w:val="single" w:sz="12" w:space="0" w:color="auto"/>
              <w:left w:val="single" w:sz="12" w:space="0" w:color="auto"/>
              <w:bottom w:val="single" w:sz="12" w:space="0" w:color="auto"/>
              <w:right w:val="single" w:sz="12" w:space="0" w:color="auto"/>
            </w:tcBorders>
            <w:vAlign w:val="center"/>
          </w:tcPr>
          <w:p w14:paraId="351FADC5" w14:textId="71AD7067" w:rsidR="004F194F" w:rsidRPr="00FB754F" w:rsidRDefault="004F194F" w:rsidP="004F194F">
            <w:pPr>
              <w:suppressAutoHyphens/>
              <w:spacing w:line="240" w:lineRule="auto"/>
              <w:jc w:val="center"/>
              <w:rPr>
                <w:sz w:val="20"/>
                <w:szCs w:val="20"/>
              </w:rPr>
            </w:pPr>
            <w:r w:rsidRPr="00FB754F">
              <w:rPr>
                <w:sz w:val="20"/>
                <w:szCs w:val="20"/>
              </w:rPr>
              <w:t>6</w:t>
            </w:r>
          </w:p>
        </w:tc>
        <w:tc>
          <w:tcPr>
            <w:tcW w:w="1532" w:type="dxa"/>
            <w:tcBorders>
              <w:top w:val="single" w:sz="12" w:space="0" w:color="auto"/>
              <w:left w:val="single" w:sz="12" w:space="0" w:color="auto"/>
              <w:bottom w:val="single" w:sz="12" w:space="0" w:color="auto"/>
              <w:right w:val="single" w:sz="12" w:space="0" w:color="auto"/>
            </w:tcBorders>
            <w:vAlign w:val="center"/>
          </w:tcPr>
          <w:p w14:paraId="1B5A1BDC" w14:textId="77777777" w:rsidR="004F194F" w:rsidRPr="00FB754F" w:rsidRDefault="004F194F" w:rsidP="004F194F">
            <w:pPr>
              <w:suppressAutoHyphens/>
              <w:spacing w:line="240" w:lineRule="auto"/>
              <w:ind w:left="-109" w:right="-77"/>
              <w:jc w:val="center"/>
              <w:rPr>
                <w:sz w:val="20"/>
                <w:szCs w:val="20"/>
              </w:rPr>
            </w:pPr>
          </w:p>
        </w:tc>
        <w:tc>
          <w:tcPr>
            <w:tcW w:w="915" w:type="dxa"/>
            <w:tcBorders>
              <w:top w:val="single" w:sz="12" w:space="0" w:color="auto"/>
              <w:left w:val="single" w:sz="12" w:space="0" w:color="auto"/>
              <w:bottom w:val="single" w:sz="12" w:space="0" w:color="auto"/>
              <w:right w:val="single" w:sz="12" w:space="0" w:color="auto"/>
            </w:tcBorders>
            <w:vAlign w:val="center"/>
          </w:tcPr>
          <w:p w14:paraId="6AEB90B9" w14:textId="43C44685" w:rsidR="004F194F" w:rsidRPr="00FB754F" w:rsidRDefault="00A1484A" w:rsidP="004F194F">
            <w:pPr>
              <w:suppressAutoHyphens/>
              <w:spacing w:line="240" w:lineRule="auto"/>
              <w:jc w:val="center"/>
              <w:rPr>
                <w:sz w:val="20"/>
                <w:szCs w:val="20"/>
              </w:rPr>
            </w:pPr>
            <w:r w:rsidRPr="00FB754F">
              <w:rPr>
                <w:sz w:val="20"/>
                <w:szCs w:val="20"/>
              </w:rPr>
              <w:t>3</w:t>
            </w:r>
          </w:p>
        </w:tc>
        <w:tc>
          <w:tcPr>
            <w:tcW w:w="915" w:type="dxa"/>
            <w:tcBorders>
              <w:top w:val="single" w:sz="12" w:space="0" w:color="auto"/>
              <w:left w:val="single" w:sz="12" w:space="0" w:color="auto"/>
              <w:bottom w:val="single" w:sz="12" w:space="0" w:color="auto"/>
              <w:right w:val="single" w:sz="12" w:space="0" w:color="auto"/>
            </w:tcBorders>
            <w:vAlign w:val="center"/>
          </w:tcPr>
          <w:p w14:paraId="6A1C062F" w14:textId="4453D04E" w:rsidR="004F194F" w:rsidRPr="00FB754F" w:rsidRDefault="00A1484A" w:rsidP="004F194F">
            <w:pPr>
              <w:suppressAutoHyphens/>
              <w:spacing w:line="240" w:lineRule="auto"/>
              <w:jc w:val="center"/>
              <w:rPr>
                <w:sz w:val="20"/>
                <w:szCs w:val="20"/>
              </w:rPr>
            </w:pPr>
            <w:r w:rsidRPr="00FB754F">
              <w:rPr>
                <w:sz w:val="20"/>
                <w:szCs w:val="20"/>
              </w:rPr>
              <w:t>1</w:t>
            </w:r>
          </w:p>
        </w:tc>
        <w:tc>
          <w:tcPr>
            <w:tcW w:w="915" w:type="dxa"/>
            <w:tcBorders>
              <w:top w:val="single" w:sz="12" w:space="0" w:color="auto"/>
              <w:left w:val="single" w:sz="12" w:space="0" w:color="auto"/>
              <w:bottom w:val="single" w:sz="12" w:space="0" w:color="auto"/>
              <w:right w:val="single" w:sz="12" w:space="0" w:color="auto"/>
            </w:tcBorders>
            <w:vAlign w:val="center"/>
          </w:tcPr>
          <w:p w14:paraId="50263860" w14:textId="67DDCC11" w:rsidR="004F194F" w:rsidRPr="00FB754F" w:rsidRDefault="00A1484A" w:rsidP="004F194F">
            <w:pPr>
              <w:suppressAutoHyphens/>
              <w:spacing w:line="240" w:lineRule="auto"/>
              <w:jc w:val="center"/>
              <w:rPr>
                <w:sz w:val="20"/>
                <w:szCs w:val="20"/>
              </w:rPr>
            </w:pPr>
            <w:r w:rsidRPr="00FB754F">
              <w:rPr>
                <w:sz w:val="20"/>
                <w:szCs w:val="20"/>
              </w:rPr>
              <w:t>1</w:t>
            </w:r>
          </w:p>
        </w:tc>
        <w:tc>
          <w:tcPr>
            <w:tcW w:w="877" w:type="dxa"/>
            <w:tcBorders>
              <w:top w:val="single" w:sz="12" w:space="0" w:color="auto"/>
              <w:left w:val="single" w:sz="12" w:space="0" w:color="auto"/>
              <w:bottom w:val="single" w:sz="12" w:space="0" w:color="auto"/>
              <w:right w:val="single" w:sz="12" w:space="0" w:color="auto"/>
            </w:tcBorders>
            <w:vAlign w:val="center"/>
          </w:tcPr>
          <w:p w14:paraId="654DAC04" w14:textId="7589C38C" w:rsidR="004F194F" w:rsidRPr="00FB754F" w:rsidRDefault="00A1484A" w:rsidP="004F194F">
            <w:pPr>
              <w:suppressAutoHyphens/>
              <w:spacing w:line="240" w:lineRule="auto"/>
              <w:jc w:val="center"/>
              <w:rPr>
                <w:sz w:val="20"/>
                <w:szCs w:val="20"/>
              </w:rPr>
            </w:pPr>
            <w:r w:rsidRPr="00FB754F">
              <w:rPr>
                <w:sz w:val="20"/>
                <w:szCs w:val="20"/>
              </w:rPr>
              <w:t>1</w:t>
            </w:r>
          </w:p>
        </w:tc>
      </w:tr>
      <w:tr w:rsidR="00FB754F" w:rsidRPr="00FB754F" w14:paraId="15D30EC5" w14:textId="77777777" w:rsidTr="00DC5F6D">
        <w:tc>
          <w:tcPr>
            <w:tcW w:w="10206" w:type="dxa"/>
            <w:gridSpan w:val="8"/>
            <w:tcBorders>
              <w:top w:val="single" w:sz="12" w:space="0" w:color="auto"/>
              <w:left w:val="single" w:sz="12" w:space="0" w:color="auto"/>
              <w:bottom w:val="single" w:sz="12" w:space="0" w:color="auto"/>
            </w:tcBorders>
            <w:vAlign w:val="center"/>
          </w:tcPr>
          <w:p w14:paraId="07384C48" w14:textId="60F91736" w:rsidR="004F194F" w:rsidRPr="00FB754F" w:rsidRDefault="004F194F" w:rsidP="004F194F">
            <w:pPr>
              <w:suppressAutoHyphens/>
              <w:spacing w:line="240" w:lineRule="auto"/>
              <w:jc w:val="center"/>
              <w:rPr>
                <w:sz w:val="20"/>
                <w:szCs w:val="20"/>
              </w:rPr>
            </w:pPr>
            <w:r w:rsidRPr="00FB754F">
              <w:rPr>
                <w:sz w:val="20"/>
                <w:szCs w:val="20"/>
              </w:rPr>
              <w:t>Рабочие</w:t>
            </w:r>
          </w:p>
        </w:tc>
      </w:tr>
      <w:tr w:rsidR="00FB754F" w:rsidRPr="00FB754F" w14:paraId="41860D37" w14:textId="77777777" w:rsidTr="00DC5F6D">
        <w:tc>
          <w:tcPr>
            <w:tcW w:w="2873" w:type="dxa"/>
            <w:tcBorders>
              <w:bottom w:val="single" w:sz="4" w:space="0" w:color="auto"/>
            </w:tcBorders>
            <w:vAlign w:val="center"/>
          </w:tcPr>
          <w:p w14:paraId="47995531" w14:textId="4E33C8DA" w:rsidR="004F194F" w:rsidRPr="00FB754F" w:rsidRDefault="004F194F" w:rsidP="004F194F">
            <w:pPr>
              <w:suppressAutoHyphens/>
              <w:spacing w:line="240" w:lineRule="auto"/>
              <w:rPr>
                <w:sz w:val="20"/>
                <w:szCs w:val="20"/>
              </w:rPr>
            </w:pPr>
            <w:r w:rsidRPr="00FB754F">
              <w:rPr>
                <w:sz w:val="20"/>
                <w:szCs w:val="20"/>
              </w:rPr>
              <w:t>Спекальщик</w:t>
            </w:r>
          </w:p>
        </w:tc>
        <w:tc>
          <w:tcPr>
            <w:tcW w:w="1091" w:type="dxa"/>
            <w:tcBorders>
              <w:bottom w:val="single" w:sz="4" w:space="0" w:color="auto"/>
            </w:tcBorders>
            <w:shd w:val="clear" w:color="auto" w:fill="auto"/>
            <w:vAlign w:val="center"/>
          </w:tcPr>
          <w:p w14:paraId="60661DE1" w14:textId="6CEEBE8F" w:rsidR="004F194F" w:rsidRPr="00FB754F" w:rsidRDefault="004F194F" w:rsidP="004F194F">
            <w:pPr>
              <w:suppressAutoHyphens/>
              <w:spacing w:line="240" w:lineRule="auto"/>
              <w:jc w:val="center"/>
              <w:rPr>
                <w:sz w:val="20"/>
                <w:szCs w:val="20"/>
              </w:rPr>
            </w:pPr>
            <w:r w:rsidRPr="00FB754F">
              <w:rPr>
                <w:sz w:val="20"/>
                <w:szCs w:val="20"/>
              </w:rPr>
              <w:t>2б</w:t>
            </w:r>
          </w:p>
        </w:tc>
        <w:tc>
          <w:tcPr>
            <w:tcW w:w="1088" w:type="dxa"/>
            <w:tcBorders>
              <w:bottom w:val="single" w:sz="4" w:space="0" w:color="auto"/>
            </w:tcBorders>
            <w:vAlign w:val="center"/>
          </w:tcPr>
          <w:p w14:paraId="48951BDA" w14:textId="2DB26F96" w:rsidR="004F194F" w:rsidRPr="00FB754F" w:rsidRDefault="004F194F" w:rsidP="004F194F">
            <w:pPr>
              <w:suppressAutoHyphens/>
              <w:spacing w:line="240" w:lineRule="auto"/>
              <w:jc w:val="center"/>
              <w:rPr>
                <w:sz w:val="20"/>
                <w:szCs w:val="20"/>
              </w:rPr>
            </w:pPr>
            <w:r w:rsidRPr="00FB754F">
              <w:rPr>
                <w:sz w:val="20"/>
                <w:szCs w:val="20"/>
              </w:rPr>
              <w:t>8</w:t>
            </w:r>
          </w:p>
        </w:tc>
        <w:tc>
          <w:tcPr>
            <w:tcW w:w="1532" w:type="dxa"/>
            <w:tcBorders>
              <w:bottom w:val="single" w:sz="4" w:space="0" w:color="auto"/>
            </w:tcBorders>
            <w:vAlign w:val="center"/>
          </w:tcPr>
          <w:p w14:paraId="6F07F274" w14:textId="77777777" w:rsidR="004F194F" w:rsidRPr="00FB754F" w:rsidRDefault="004F194F" w:rsidP="004F194F">
            <w:pPr>
              <w:suppressAutoHyphens/>
              <w:spacing w:line="240" w:lineRule="auto"/>
              <w:ind w:left="-109" w:right="-77"/>
              <w:jc w:val="center"/>
              <w:rPr>
                <w:sz w:val="20"/>
                <w:szCs w:val="20"/>
              </w:rPr>
            </w:pPr>
            <w:r w:rsidRPr="00FB754F">
              <w:rPr>
                <w:sz w:val="20"/>
                <w:szCs w:val="20"/>
              </w:rPr>
              <w:t xml:space="preserve">3-х сменный </w:t>
            </w:r>
          </w:p>
          <w:p w14:paraId="1B5A4F3E" w14:textId="1EED4E5E" w:rsidR="004F194F" w:rsidRPr="00FB754F" w:rsidRDefault="004F194F" w:rsidP="004F194F">
            <w:pPr>
              <w:suppressAutoHyphens/>
              <w:spacing w:line="240" w:lineRule="auto"/>
              <w:ind w:left="-109" w:right="-77"/>
              <w:jc w:val="center"/>
              <w:rPr>
                <w:sz w:val="20"/>
                <w:szCs w:val="20"/>
              </w:rPr>
            </w:pPr>
            <w:r w:rsidRPr="00FB754F">
              <w:rPr>
                <w:sz w:val="20"/>
                <w:szCs w:val="20"/>
              </w:rPr>
              <w:t>4-х бригадный</w:t>
            </w:r>
          </w:p>
        </w:tc>
        <w:tc>
          <w:tcPr>
            <w:tcW w:w="915" w:type="dxa"/>
            <w:tcBorders>
              <w:bottom w:val="single" w:sz="4" w:space="0" w:color="auto"/>
            </w:tcBorders>
            <w:vAlign w:val="center"/>
          </w:tcPr>
          <w:p w14:paraId="729EB737" w14:textId="34F54A2E"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bottom w:val="single" w:sz="4" w:space="0" w:color="auto"/>
            </w:tcBorders>
            <w:vAlign w:val="center"/>
          </w:tcPr>
          <w:p w14:paraId="4DE7B3F0" w14:textId="657788B9"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bottom w:val="single" w:sz="4" w:space="0" w:color="auto"/>
            </w:tcBorders>
            <w:vAlign w:val="center"/>
          </w:tcPr>
          <w:p w14:paraId="4CEEDAE0" w14:textId="2AE2CE22" w:rsidR="004F194F" w:rsidRPr="00FB754F" w:rsidRDefault="004F194F" w:rsidP="004F194F">
            <w:pPr>
              <w:suppressAutoHyphens/>
              <w:spacing w:line="240" w:lineRule="auto"/>
              <w:jc w:val="center"/>
              <w:rPr>
                <w:sz w:val="20"/>
                <w:szCs w:val="20"/>
              </w:rPr>
            </w:pPr>
            <w:r w:rsidRPr="00FB754F">
              <w:rPr>
                <w:sz w:val="20"/>
                <w:szCs w:val="20"/>
              </w:rPr>
              <w:t>2</w:t>
            </w:r>
          </w:p>
        </w:tc>
        <w:tc>
          <w:tcPr>
            <w:tcW w:w="877" w:type="dxa"/>
            <w:tcBorders>
              <w:bottom w:val="single" w:sz="4" w:space="0" w:color="auto"/>
            </w:tcBorders>
            <w:vAlign w:val="center"/>
          </w:tcPr>
          <w:p w14:paraId="024F914E" w14:textId="124887C0" w:rsidR="004F194F" w:rsidRPr="00FB754F" w:rsidRDefault="004F194F" w:rsidP="004F194F">
            <w:pPr>
              <w:suppressAutoHyphens/>
              <w:spacing w:line="240" w:lineRule="auto"/>
              <w:jc w:val="center"/>
              <w:rPr>
                <w:sz w:val="20"/>
                <w:szCs w:val="20"/>
              </w:rPr>
            </w:pPr>
            <w:r w:rsidRPr="00FB754F">
              <w:rPr>
                <w:sz w:val="20"/>
                <w:szCs w:val="20"/>
              </w:rPr>
              <w:t>2</w:t>
            </w:r>
          </w:p>
        </w:tc>
      </w:tr>
      <w:tr w:rsidR="00FB754F" w:rsidRPr="00FB754F" w14:paraId="5D642050" w14:textId="77777777" w:rsidTr="00DC5F6D">
        <w:tc>
          <w:tcPr>
            <w:tcW w:w="2873" w:type="dxa"/>
            <w:tcBorders>
              <w:top w:val="single" w:sz="4" w:space="0" w:color="auto"/>
              <w:bottom w:val="single" w:sz="4" w:space="0" w:color="auto"/>
            </w:tcBorders>
            <w:vAlign w:val="center"/>
          </w:tcPr>
          <w:p w14:paraId="7E8E2E3B" w14:textId="3B9715DD" w:rsidR="004F194F" w:rsidRPr="00FB754F" w:rsidRDefault="004F194F" w:rsidP="004F194F">
            <w:pPr>
              <w:suppressAutoHyphens/>
              <w:spacing w:line="240" w:lineRule="auto"/>
              <w:rPr>
                <w:sz w:val="20"/>
                <w:szCs w:val="20"/>
              </w:rPr>
            </w:pPr>
            <w:r w:rsidRPr="00FB754F">
              <w:rPr>
                <w:sz w:val="20"/>
                <w:szCs w:val="20"/>
              </w:rPr>
              <w:t>Спекальщик</w:t>
            </w:r>
          </w:p>
        </w:tc>
        <w:tc>
          <w:tcPr>
            <w:tcW w:w="1091" w:type="dxa"/>
            <w:tcBorders>
              <w:top w:val="single" w:sz="4" w:space="0" w:color="auto"/>
              <w:bottom w:val="single" w:sz="4" w:space="0" w:color="auto"/>
            </w:tcBorders>
            <w:shd w:val="clear" w:color="auto" w:fill="auto"/>
            <w:vAlign w:val="center"/>
          </w:tcPr>
          <w:p w14:paraId="2F908A57" w14:textId="2E2E8126" w:rsidR="004F194F" w:rsidRPr="00FB754F" w:rsidRDefault="004F194F" w:rsidP="004F194F">
            <w:pPr>
              <w:suppressAutoHyphens/>
              <w:spacing w:line="240" w:lineRule="auto"/>
              <w:jc w:val="center"/>
              <w:rPr>
                <w:sz w:val="20"/>
                <w:szCs w:val="20"/>
              </w:rPr>
            </w:pPr>
            <w:r w:rsidRPr="00FB754F">
              <w:rPr>
                <w:sz w:val="20"/>
                <w:szCs w:val="20"/>
              </w:rPr>
              <w:t>2б</w:t>
            </w:r>
          </w:p>
        </w:tc>
        <w:tc>
          <w:tcPr>
            <w:tcW w:w="1088" w:type="dxa"/>
            <w:tcBorders>
              <w:top w:val="single" w:sz="4" w:space="0" w:color="auto"/>
              <w:bottom w:val="single" w:sz="4" w:space="0" w:color="auto"/>
            </w:tcBorders>
            <w:vAlign w:val="center"/>
          </w:tcPr>
          <w:p w14:paraId="5717FDA7" w14:textId="491D5BAE" w:rsidR="004F194F" w:rsidRPr="00FB754F" w:rsidRDefault="004F194F" w:rsidP="004F194F">
            <w:pPr>
              <w:suppressAutoHyphens/>
              <w:spacing w:line="240" w:lineRule="auto"/>
              <w:jc w:val="center"/>
              <w:rPr>
                <w:sz w:val="20"/>
                <w:szCs w:val="20"/>
              </w:rPr>
            </w:pPr>
            <w:r w:rsidRPr="00FB754F">
              <w:rPr>
                <w:sz w:val="20"/>
                <w:szCs w:val="20"/>
              </w:rPr>
              <w:t>8</w:t>
            </w:r>
          </w:p>
        </w:tc>
        <w:tc>
          <w:tcPr>
            <w:tcW w:w="1532" w:type="dxa"/>
            <w:tcBorders>
              <w:top w:val="single" w:sz="4" w:space="0" w:color="auto"/>
              <w:bottom w:val="single" w:sz="4" w:space="0" w:color="auto"/>
            </w:tcBorders>
            <w:vAlign w:val="center"/>
          </w:tcPr>
          <w:p w14:paraId="065309FE" w14:textId="77777777" w:rsidR="004F194F" w:rsidRPr="00FB754F" w:rsidRDefault="004F194F" w:rsidP="004F194F">
            <w:pPr>
              <w:suppressAutoHyphens/>
              <w:spacing w:line="240" w:lineRule="auto"/>
              <w:ind w:left="-109" w:right="-77"/>
              <w:jc w:val="center"/>
              <w:rPr>
                <w:sz w:val="20"/>
                <w:szCs w:val="20"/>
              </w:rPr>
            </w:pPr>
            <w:r w:rsidRPr="00FB754F">
              <w:rPr>
                <w:sz w:val="20"/>
                <w:szCs w:val="20"/>
              </w:rPr>
              <w:t xml:space="preserve">3-х сменный </w:t>
            </w:r>
          </w:p>
          <w:p w14:paraId="4E6AC589" w14:textId="3AB2F857" w:rsidR="004F194F" w:rsidRPr="00FB754F" w:rsidRDefault="004F194F" w:rsidP="004F194F">
            <w:pPr>
              <w:suppressAutoHyphens/>
              <w:spacing w:line="240" w:lineRule="auto"/>
              <w:ind w:left="-109" w:right="-77"/>
              <w:jc w:val="center"/>
              <w:rPr>
                <w:sz w:val="20"/>
                <w:szCs w:val="20"/>
              </w:rPr>
            </w:pPr>
            <w:r w:rsidRPr="00FB754F">
              <w:rPr>
                <w:sz w:val="20"/>
                <w:szCs w:val="20"/>
              </w:rPr>
              <w:t>4-х бригадный</w:t>
            </w:r>
          </w:p>
        </w:tc>
        <w:tc>
          <w:tcPr>
            <w:tcW w:w="915" w:type="dxa"/>
            <w:tcBorders>
              <w:top w:val="single" w:sz="4" w:space="0" w:color="auto"/>
              <w:bottom w:val="single" w:sz="4" w:space="0" w:color="auto"/>
            </w:tcBorders>
            <w:vAlign w:val="center"/>
          </w:tcPr>
          <w:p w14:paraId="7128F8C0" w14:textId="7EEDFBBE"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top w:val="single" w:sz="4" w:space="0" w:color="auto"/>
              <w:bottom w:val="single" w:sz="4" w:space="0" w:color="auto"/>
            </w:tcBorders>
            <w:vAlign w:val="center"/>
          </w:tcPr>
          <w:p w14:paraId="4BDBD1BD" w14:textId="0ADF9592"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top w:val="single" w:sz="4" w:space="0" w:color="auto"/>
              <w:bottom w:val="single" w:sz="4" w:space="0" w:color="auto"/>
            </w:tcBorders>
            <w:vAlign w:val="center"/>
          </w:tcPr>
          <w:p w14:paraId="4B0A2064" w14:textId="3E79CB18" w:rsidR="004F194F" w:rsidRPr="00FB754F" w:rsidRDefault="004F194F" w:rsidP="004F194F">
            <w:pPr>
              <w:suppressAutoHyphens/>
              <w:spacing w:line="240" w:lineRule="auto"/>
              <w:jc w:val="center"/>
              <w:rPr>
                <w:sz w:val="20"/>
                <w:szCs w:val="20"/>
              </w:rPr>
            </w:pPr>
            <w:r w:rsidRPr="00FB754F">
              <w:rPr>
                <w:sz w:val="20"/>
                <w:szCs w:val="20"/>
              </w:rPr>
              <w:t>2</w:t>
            </w:r>
          </w:p>
        </w:tc>
        <w:tc>
          <w:tcPr>
            <w:tcW w:w="877" w:type="dxa"/>
            <w:tcBorders>
              <w:top w:val="single" w:sz="4" w:space="0" w:color="auto"/>
              <w:bottom w:val="single" w:sz="4" w:space="0" w:color="auto"/>
            </w:tcBorders>
            <w:vAlign w:val="center"/>
          </w:tcPr>
          <w:p w14:paraId="5E898946" w14:textId="61713561" w:rsidR="004F194F" w:rsidRPr="00FB754F" w:rsidRDefault="004F194F" w:rsidP="004F194F">
            <w:pPr>
              <w:suppressAutoHyphens/>
              <w:spacing w:line="240" w:lineRule="auto"/>
              <w:jc w:val="center"/>
              <w:rPr>
                <w:sz w:val="20"/>
                <w:szCs w:val="20"/>
              </w:rPr>
            </w:pPr>
            <w:r w:rsidRPr="00FB754F">
              <w:rPr>
                <w:sz w:val="20"/>
                <w:szCs w:val="20"/>
              </w:rPr>
              <w:t>2</w:t>
            </w:r>
          </w:p>
        </w:tc>
      </w:tr>
      <w:tr w:rsidR="00FB754F" w:rsidRPr="00FB754F" w14:paraId="0708E8A6" w14:textId="77777777" w:rsidTr="00DC5F6D">
        <w:tc>
          <w:tcPr>
            <w:tcW w:w="2873" w:type="dxa"/>
            <w:tcBorders>
              <w:top w:val="single" w:sz="4" w:space="0" w:color="auto"/>
              <w:bottom w:val="single" w:sz="4" w:space="0" w:color="auto"/>
            </w:tcBorders>
            <w:vAlign w:val="center"/>
          </w:tcPr>
          <w:p w14:paraId="1DE7F083" w14:textId="6FCC2B2E" w:rsidR="004F194F" w:rsidRPr="00FB754F" w:rsidRDefault="004F194F" w:rsidP="004F194F">
            <w:pPr>
              <w:suppressAutoHyphens/>
              <w:spacing w:line="240" w:lineRule="auto"/>
              <w:rPr>
                <w:sz w:val="20"/>
                <w:szCs w:val="20"/>
              </w:rPr>
            </w:pPr>
            <w:r w:rsidRPr="00FB754F">
              <w:rPr>
                <w:sz w:val="20"/>
                <w:szCs w:val="20"/>
              </w:rPr>
              <w:t>Оператор трафаретной печати</w:t>
            </w:r>
          </w:p>
        </w:tc>
        <w:tc>
          <w:tcPr>
            <w:tcW w:w="1091" w:type="dxa"/>
            <w:tcBorders>
              <w:top w:val="single" w:sz="4" w:space="0" w:color="auto"/>
              <w:bottom w:val="single" w:sz="4" w:space="0" w:color="auto"/>
            </w:tcBorders>
            <w:shd w:val="clear" w:color="auto" w:fill="auto"/>
            <w:vAlign w:val="center"/>
          </w:tcPr>
          <w:p w14:paraId="6602843D" w14:textId="40506060" w:rsidR="004F194F" w:rsidRPr="00FB754F" w:rsidRDefault="004F194F" w:rsidP="004F194F">
            <w:pPr>
              <w:suppressAutoHyphens/>
              <w:spacing w:line="240" w:lineRule="auto"/>
              <w:jc w:val="center"/>
              <w:rPr>
                <w:sz w:val="20"/>
                <w:szCs w:val="20"/>
              </w:rPr>
            </w:pPr>
            <w:r w:rsidRPr="00FB754F">
              <w:rPr>
                <w:sz w:val="20"/>
                <w:szCs w:val="20"/>
              </w:rPr>
              <w:t>3б</w:t>
            </w:r>
          </w:p>
        </w:tc>
        <w:tc>
          <w:tcPr>
            <w:tcW w:w="1088" w:type="dxa"/>
            <w:tcBorders>
              <w:top w:val="single" w:sz="4" w:space="0" w:color="auto"/>
              <w:bottom w:val="single" w:sz="4" w:space="0" w:color="auto"/>
            </w:tcBorders>
            <w:vAlign w:val="center"/>
          </w:tcPr>
          <w:p w14:paraId="09981046" w14:textId="09CF307C" w:rsidR="004F194F" w:rsidRPr="00FB754F" w:rsidRDefault="004F194F" w:rsidP="004F194F">
            <w:pPr>
              <w:suppressAutoHyphens/>
              <w:spacing w:line="240" w:lineRule="auto"/>
              <w:jc w:val="center"/>
              <w:rPr>
                <w:sz w:val="20"/>
                <w:szCs w:val="20"/>
              </w:rPr>
            </w:pPr>
            <w:r w:rsidRPr="00FB754F">
              <w:rPr>
                <w:sz w:val="20"/>
                <w:szCs w:val="20"/>
              </w:rPr>
              <w:t>2</w:t>
            </w:r>
          </w:p>
        </w:tc>
        <w:tc>
          <w:tcPr>
            <w:tcW w:w="1532" w:type="dxa"/>
            <w:tcBorders>
              <w:top w:val="single" w:sz="4" w:space="0" w:color="auto"/>
              <w:bottom w:val="single" w:sz="4" w:space="0" w:color="auto"/>
            </w:tcBorders>
            <w:vAlign w:val="center"/>
          </w:tcPr>
          <w:p w14:paraId="29B5076D" w14:textId="5970CFD1" w:rsidR="004F194F" w:rsidRPr="00FB754F" w:rsidRDefault="004F194F" w:rsidP="004F194F">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top w:val="single" w:sz="4" w:space="0" w:color="auto"/>
              <w:bottom w:val="single" w:sz="4" w:space="0" w:color="auto"/>
            </w:tcBorders>
            <w:vAlign w:val="center"/>
          </w:tcPr>
          <w:p w14:paraId="20EAAAB4" w14:textId="6996A0D8"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top w:val="single" w:sz="4" w:space="0" w:color="auto"/>
              <w:bottom w:val="single" w:sz="4" w:space="0" w:color="auto"/>
            </w:tcBorders>
            <w:vAlign w:val="center"/>
          </w:tcPr>
          <w:p w14:paraId="65A38784" w14:textId="77777777" w:rsidR="004F194F" w:rsidRPr="00FB754F" w:rsidRDefault="004F194F" w:rsidP="004F194F">
            <w:pPr>
              <w:suppressAutoHyphens/>
              <w:spacing w:line="240" w:lineRule="auto"/>
              <w:jc w:val="center"/>
              <w:rPr>
                <w:sz w:val="20"/>
                <w:szCs w:val="20"/>
              </w:rPr>
            </w:pPr>
          </w:p>
        </w:tc>
        <w:tc>
          <w:tcPr>
            <w:tcW w:w="915" w:type="dxa"/>
            <w:tcBorders>
              <w:top w:val="single" w:sz="4" w:space="0" w:color="auto"/>
              <w:bottom w:val="single" w:sz="4" w:space="0" w:color="auto"/>
            </w:tcBorders>
            <w:vAlign w:val="center"/>
          </w:tcPr>
          <w:p w14:paraId="4D92C1C6" w14:textId="77777777" w:rsidR="004F194F" w:rsidRPr="00FB754F" w:rsidRDefault="004F194F" w:rsidP="004F194F">
            <w:pPr>
              <w:suppressAutoHyphens/>
              <w:spacing w:line="240" w:lineRule="auto"/>
              <w:jc w:val="center"/>
              <w:rPr>
                <w:sz w:val="20"/>
                <w:szCs w:val="20"/>
              </w:rPr>
            </w:pPr>
          </w:p>
        </w:tc>
        <w:tc>
          <w:tcPr>
            <w:tcW w:w="877" w:type="dxa"/>
            <w:tcBorders>
              <w:top w:val="single" w:sz="4" w:space="0" w:color="auto"/>
              <w:bottom w:val="single" w:sz="4" w:space="0" w:color="auto"/>
            </w:tcBorders>
            <w:vAlign w:val="center"/>
          </w:tcPr>
          <w:p w14:paraId="12209536" w14:textId="77777777" w:rsidR="004F194F" w:rsidRPr="00FB754F" w:rsidRDefault="004F194F" w:rsidP="004F194F">
            <w:pPr>
              <w:suppressAutoHyphens/>
              <w:spacing w:line="240" w:lineRule="auto"/>
              <w:jc w:val="center"/>
              <w:rPr>
                <w:sz w:val="20"/>
                <w:szCs w:val="20"/>
              </w:rPr>
            </w:pPr>
          </w:p>
        </w:tc>
      </w:tr>
      <w:tr w:rsidR="00FB754F" w:rsidRPr="00FB754F" w14:paraId="2823623C" w14:textId="77777777" w:rsidTr="00DC5F6D">
        <w:tc>
          <w:tcPr>
            <w:tcW w:w="2873" w:type="dxa"/>
            <w:tcBorders>
              <w:top w:val="single" w:sz="4" w:space="0" w:color="auto"/>
            </w:tcBorders>
            <w:vAlign w:val="center"/>
          </w:tcPr>
          <w:p w14:paraId="6843C3B9" w14:textId="7754BACA" w:rsidR="004F194F" w:rsidRPr="00FB754F" w:rsidRDefault="004F194F" w:rsidP="004F194F">
            <w:pPr>
              <w:suppressAutoHyphens/>
              <w:spacing w:line="240" w:lineRule="auto"/>
              <w:rPr>
                <w:sz w:val="20"/>
                <w:szCs w:val="20"/>
              </w:rPr>
            </w:pPr>
            <w:r w:rsidRPr="00FB754F">
              <w:rPr>
                <w:sz w:val="20"/>
                <w:szCs w:val="20"/>
              </w:rPr>
              <w:t>Оператор установки для нанесения PVD покрытий</w:t>
            </w:r>
          </w:p>
        </w:tc>
        <w:tc>
          <w:tcPr>
            <w:tcW w:w="1091" w:type="dxa"/>
            <w:tcBorders>
              <w:top w:val="single" w:sz="4" w:space="0" w:color="auto"/>
            </w:tcBorders>
            <w:shd w:val="clear" w:color="auto" w:fill="auto"/>
            <w:vAlign w:val="center"/>
          </w:tcPr>
          <w:p w14:paraId="0AB87B0F" w14:textId="018E0FC1" w:rsidR="004F194F" w:rsidRPr="00FB754F" w:rsidRDefault="004F194F" w:rsidP="004F194F">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6255A2AC" w14:textId="41FF01CE" w:rsidR="004F194F" w:rsidRPr="00FB754F" w:rsidRDefault="004F194F" w:rsidP="004F194F">
            <w:pPr>
              <w:suppressAutoHyphens/>
              <w:spacing w:line="240" w:lineRule="auto"/>
              <w:jc w:val="center"/>
              <w:rPr>
                <w:sz w:val="20"/>
                <w:szCs w:val="20"/>
              </w:rPr>
            </w:pPr>
            <w:r w:rsidRPr="00FB754F">
              <w:rPr>
                <w:sz w:val="20"/>
                <w:szCs w:val="20"/>
              </w:rPr>
              <w:t>2</w:t>
            </w:r>
          </w:p>
        </w:tc>
        <w:tc>
          <w:tcPr>
            <w:tcW w:w="1532" w:type="dxa"/>
            <w:tcBorders>
              <w:top w:val="single" w:sz="4" w:space="0" w:color="auto"/>
            </w:tcBorders>
            <w:vAlign w:val="center"/>
          </w:tcPr>
          <w:p w14:paraId="0A4E917B" w14:textId="6EF5197F" w:rsidR="004F194F" w:rsidRPr="00FB754F" w:rsidRDefault="004F194F" w:rsidP="004F194F">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top w:val="single" w:sz="4" w:space="0" w:color="auto"/>
            </w:tcBorders>
            <w:vAlign w:val="center"/>
          </w:tcPr>
          <w:p w14:paraId="032FCBDE" w14:textId="4BE00463" w:rsidR="004F194F" w:rsidRPr="00FB754F" w:rsidRDefault="004F194F" w:rsidP="004F194F">
            <w:pPr>
              <w:suppressAutoHyphens/>
              <w:spacing w:line="240" w:lineRule="auto"/>
              <w:jc w:val="center"/>
              <w:rPr>
                <w:sz w:val="20"/>
                <w:szCs w:val="20"/>
              </w:rPr>
            </w:pPr>
            <w:r w:rsidRPr="00FB754F">
              <w:rPr>
                <w:sz w:val="20"/>
                <w:szCs w:val="20"/>
              </w:rPr>
              <w:t>2</w:t>
            </w:r>
          </w:p>
        </w:tc>
        <w:tc>
          <w:tcPr>
            <w:tcW w:w="915" w:type="dxa"/>
            <w:tcBorders>
              <w:top w:val="single" w:sz="4" w:space="0" w:color="auto"/>
            </w:tcBorders>
            <w:vAlign w:val="center"/>
          </w:tcPr>
          <w:p w14:paraId="5BACAF41" w14:textId="77777777" w:rsidR="004F194F" w:rsidRPr="00FB754F" w:rsidRDefault="004F194F" w:rsidP="004F194F">
            <w:pPr>
              <w:suppressAutoHyphens/>
              <w:spacing w:line="240" w:lineRule="auto"/>
              <w:jc w:val="center"/>
              <w:rPr>
                <w:sz w:val="20"/>
                <w:szCs w:val="20"/>
              </w:rPr>
            </w:pPr>
          </w:p>
        </w:tc>
        <w:tc>
          <w:tcPr>
            <w:tcW w:w="915" w:type="dxa"/>
            <w:tcBorders>
              <w:top w:val="single" w:sz="4" w:space="0" w:color="auto"/>
            </w:tcBorders>
            <w:vAlign w:val="center"/>
          </w:tcPr>
          <w:p w14:paraId="0ACC45E2" w14:textId="77777777" w:rsidR="004F194F" w:rsidRPr="00FB754F" w:rsidRDefault="004F194F" w:rsidP="004F194F">
            <w:pPr>
              <w:suppressAutoHyphens/>
              <w:spacing w:line="240" w:lineRule="auto"/>
              <w:jc w:val="center"/>
              <w:rPr>
                <w:sz w:val="20"/>
                <w:szCs w:val="20"/>
              </w:rPr>
            </w:pPr>
          </w:p>
        </w:tc>
        <w:tc>
          <w:tcPr>
            <w:tcW w:w="877" w:type="dxa"/>
            <w:tcBorders>
              <w:top w:val="single" w:sz="4" w:space="0" w:color="auto"/>
            </w:tcBorders>
            <w:vAlign w:val="center"/>
          </w:tcPr>
          <w:p w14:paraId="59A19D7B" w14:textId="77777777" w:rsidR="004F194F" w:rsidRPr="00FB754F" w:rsidRDefault="004F194F" w:rsidP="004F194F">
            <w:pPr>
              <w:suppressAutoHyphens/>
              <w:spacing w:line="240" w:lineRule="auto"/>
              <w:jc w:val="center"/>
              <w:rPr>
                <w:sz w:val="20"/>
                <w:szCs w:val="20"/>
              </w:rPr>
            </w:pPr>
          </w:p>
        </w:tc>
      </w:tr>
      <w:tr w:rsidR="00FB754F" w:rsidRPr="00FB754F" w14:paraId="1DF9074D"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12E645D0" w14:textId="78FA9B57" w:rsidR="004F194F" w:rsidRPr="00FB754F" w:rsidRDefault="004F194F" w:rsidP="007D4697">
            <w:pPr>
              <w:suppressAutoHyphens/>
              <w:spacing w:line="240" w:lineRule="auto"/>
              <w:jc w:val="right"/>
              <w:rPr>
                <w:sz w:val="20"/>
                <w:szCs w:val="20"/>
              </w:rPr>
            </w:pPr>
            <w:r w:rsidRPr="00FB754F">
              <w:rPr>
                <w:sz w:val="20"/>
                <w:szCs w:val="20"/>
              </w:rPr>
              <w:t>Итого рабочих</w:t>
            </w:r>
          </w:p>
        </w:tc>
        <w:tc>
          <w:tcPr>
            <w:tcW w:w="1091" w:type="dxa"/>
            <w:tcBorders>
              <w:top w:val="single" w:sz="12" w:space="0" w:color="auto"/>
              <w:left w:val="single" w:sz="12" w:space="0" w:color="auto"/>
              <w:bottom w:val="single" w:sz="12" w:space="0" w:color="auto"/>
              <w:right w:val="single" w:sz="12" w:space="0" w:color="auto"/>
            </w:tcBorders>
            <w:shd w:val="clear" w:color="auto" w:fill="auto"/>
            <w:vAlign w:val="center"/>
          </w:tcPr>
          <w:p w14:paraId="2710E82C" w14:textId="77777777" w:rsidR="004F194F" w:rsidRPr="00FB754F" w:rsidRDefault="004F194F" w:rsidP="004F194F">
            <w:pPr>
              <w:suppressAutoHyphens/>
              <w:spacing w:line="240" w:lineRule="auto"/>
              <w:jc w:val="center"/>
              <w:rPr>
                <w:sz w:val="20"/>
                <w:szCs w:val="20"/>
              </w:rPr>
            </w:pPr>
          </w:p>
        </w:tc>
        <w:tc>
          <w:tcPr>
            <w:tcW w:w="1088" w:type="dxa"/>
            <w:tcBorders>
              <w:top w:val="single" w:sz="12" w:space="0" w:color="auto"/>
              <w:left w:val="single" w:sz="12" w:space="0" w:color="auto"/>
              <w:bottom w:val="single" w:sz="12" w:space="0" w:color="auto"/>
              <w:right w:val="single" w:sz="12" w:space="0" w:color="auto"/>
            </w:tcBorders>
            <w:vAlign w:val="center"/>
          </w:tcPr>
          <w:p w14:paraId="4EA7AEE2" w14:textId="7A91942E" w:rsidR="004F194F" w:rsidRPr="00FB754F" w:rsidRDefault="004F194F" w:rsidP="004F194F">
            <w:pPr>
              <w:suppressAutoHyphens/>
              <w:spacing w:line="240" w:lineRule="auto"/>
              <w:jc w:val="center"/>
              <w:rPr>
                <w:sz w:val="20"/>
                <w:szCs w:val="20"/>
              </w:rPr>
            </w:pPr>
            <w:r w:rsidRPr="00FB754F">
              <w:rPr>
                <w:sz w:val="20"/>
                <w:szCs w:val="20"/>
              </w:rPr>
              <w:t>20</w:t>
            </w:r>
          </w:p>
        </w:tc>
        <w:tc>
          <w:tcPr>
            <w:tcW w:w="1532" w:type="dxa"/>
            <w:tcBorders>
              <w:top w:val="single" w:sz="12" w:space="0" w:color="auto"/>
              <w:left w:val="single" w:sz="12" w:space="0" w:color="auto"/>
              <w:bottom w:val="single" w:sz="12" w:space="0" w:color="auto"/>
              <w:right w:val="single" w:sz="12" w:space="0" w:color="auto"/>
            </w:tcBorders>
            <w:vAlign w:val="center"/>
          </w:tcPr>
          <w:p w14:paraId="11ECF835" w14:textId="77777777" w:rsidR="004F194F" w:rsidRPr="00FB754F" w:rsidRDefault="004F194F" w:rsidP="004F194F">
            <w:pPr>
              <w:suppressAutoHyphens/>
              <w:spacing w:line="240" w:lineRule="auto"/>
              <w:ind w:left="-109" w:right="-77"/>
              <w:jc w:val="center"/>
              <w:rPr>
                <w:sz w:val="20"/>
                <w:szCs w:val="20"/>
              </w:rPr>
            </w:pPr>
          </w:p>
        </w:tc>
        <w:tc>
          <w:tcPr>
            <w:tcW w:w="915" w:type="dxa"/>
            <w:tcBorders>
              <w:top w:val="single" w:sz="12" w:space="0" w:color="auto"/>
              <w:left w:val="single" w:sz="12" w:space="0" w:color="auto"/>
              <w:bottom w:val="single" w:sz="12" w:space="0" w:color="auto"/>
              <w:right w:val="single" w:sz="12" w:space="0" w:color="auto"/>
            </w:tcBorders>
            <w:vAlign w:val="center"/>
          </w:tcPr>
          <w:p w14:paraId="4AFAD681" w14:textId="4BD9940B" w:rsidR="004F194F" w:rsidRPr="00FB754F" w:rsidRDefault="00A1484A" w:rsidP="004F194F">
            <w:pPr>
              <w:suppressAutoHyphens/>
              <w:spacing w:line="240" w:lineRule="auto"/>
              <w:jc w:val="center"/>
              <w:rPr>
                <w:sz w:val="20"/>
                <w:szCs w:val="20"/>
              </w:rPr>
            </w:pPr>
            <w:r w:rsidRPr="00FB754F">
              <w:rPr>
                <w:sz w:val="20"/>
                <w:szCs w:val="20"/>
              </w:rPr>
              <w:t>8</w:t>
            </w:r>
          </w:p>
        </w:tc>
        <w:tc>
          <w:tcPr>
            <w:tcW w:w="915" w:type="dxa"/>
            <w:tcBorders>
              <w:top w:val="single" w:sz="12" w:space="0" w:color="auto"/>
              <w:left w:val="single" w:sz="12" w:space="0" w:color="auto"/>
              <w:bottom w:val="single" w:sz="12" w:space="0" w:color="auto"/>
              <w:right w:val="single" w:sz="12" w:space="0" w:color="auto"/>
            </w:tcBorders>
            <w:vAlign w:val="center"/>
          </w:tcPr>
          <w:p w14:paraId="1403F71F" w14:textId="1DA3520D" w:rsidR="004F194F" w:rsidRPr="00FB754F" w:rsidRDefault="00A1484A" w:rsidP="004F194F">
            <w:pPr>
              <w:suppressAutoHyphens/>
              <w:spacing w:line="240" w:lineRule="auto"/>
              <w:jc w:val="center"/>
              <w:rPr>
                <w:sz w:val="20"/>
                <w:szCs w:val="20"/>
              </w:rPr>
            </w:pPr>
            <w:r w:rsidRPr="00FB754F">
              <w:rPr>
                <w:sz w:val="20"/>
                <w:szCs w:val="20"/>
              </w:rPr>
              <w:t>4</w:t>
            </w:r>
          </w:p>
        </w:tc>
        <w:tc>
          <w:tcPr>
            <w:tcW w:w="915" w:type="dxa"/>
            <w:tcBorders>
              <w:top w:val="single" w:sz="12" w:space="0" w:color="auto"/>
              <w:left w:val="single" w:sz="12" w:space="0" w:color="auto"/>
              <w:bottom w:val="single" w:sz="12" w:space="0" w:color="auto"/>
              <w:right w:val="single" w:sz="12" w:space="0" w:color="auto"/>
            </w:tcBorders>
            <w:vAlign w:val="center"/>
          </w:tcPr>
          <w:p w14:paraId="772C1515" w14:textId="251FAADA" w:rsidR="004F194F" w:rsidRPr="00FB754F" w:rsidRDefault="00A1484A" w:rsidP="004F194F">
            <w:pPr>
              <w:suppressAutoHyphens/>
              <w:spacing w:line="240" w:lineRule="auto"/>
              <w:jc w:val="center"/>
              <w:rPr>
                <w:sz w:val="20"/>
                <w:szCs w:val="20"/>
              </w:rPr>
            </w:pPr>
            <w:r w:rsidRPr="00FB754F">
              <w:rPr>
                <w:sz w:val="20"/>
                <w:szCs w:val="20"/>
              </w:rPr>
              <w:t>4</w:t>
            </w:r>
          </w:p>
        </w:tc>
        <w:tc>
          <w:tcPr>
            <w:tcW w:w="877" w:type="dxa"/>
            <w:tcBorders>
              <w:top w:val="single" w:sz="12" w:space="0" w:color="auto"/>
              <w:left w:val="single" w:sz="12" w:space="0" w:color="auto"/>
              <w:bottom w:val="single" w:sz="12" w:space="0" w:color="auto"/>
              <w:right w:val="single" w:sz="12" w:space="0" w:color="auto"/>
            </w:tcBorders>
            <w:vAlign w:val="center"/>
          </w:tcPr>
          <w:p w14:paraId="7131C900" w14:textId="74A8AC1E" w:rsidR="004F194F" w:rsidRPr="00FB754F" w:rsidRDefault="00A1484A" w:rsidP="004F194F">
            <w:pPr>
              <w:suppressAutoHyphens/>
              <w:spacing w:line="240" w:lineRule="auto"/>
              <w:jc w:val="center"/>
              <w:rPr>
                <w:sz w:val="20"/>
                <w:szCs w:val="20"/>
              </w:rPr>
            </w:pPr>
            <w:r w:rsidRPr="00FB754F">
              <w:rPr>
                <w:sz w:val="20"/>
                <w:szCs w:val="20"/>
              </w:rPr>
              <w:t>4</w:t>
            </w:r>
          </w:p>
        </w:tc>
      </w:tr>
      <w:tr w:rsidR="00FB754F" w:rsidRPr="00FB754F" w14:paraId="0FD0B849"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62667E35" w14:textId="75DC5DF2" w:rsidR="004F194F" w:rsidRPr="00FB754F" w:rsidRDefault="004F194F" w:rsidP="007D4697">
            <w:pPr>
              <w:suppressAutoHyphens/>
              <w:spacing w:line="240" w:lineRule="auto"/>
              <w:jc w:val="right"/>
              <w:rPr>
                <w:sz w:val="20"/>
                <w:szCs w:val="20"/>
              </w:rPr>
            </w:pPr>
            <w:r w:rsidRPr="00FB754F">
              <w:rPr>
                <w:b/>
                <w:bCs/>
                <w:sz w:val="20"/>
                <w:szCs w:val="20"/>
              </w:rPr>
              <w:t>Итого по участку</w:t>
            </w:r>
          </w:p>
        </w:tc>
        <w:tc>
          <w:tcPr>
            <w:tcW w:w="1091" w:type="dxa"/>
            <w:tcBorders>
              <w:top w:val="single" w:sz="12" w:space="0" w:color="auto"/>
              <w:left w:val="single" w:sz="12" w:space="0" w:color="auto"/>
              <w:bottom w:val="single" w:sz="12" w:space="0" w:color="auto"/>
              <w:right w:val="single" w:sz="12" w:space="0" w:color="auto"/>
            </w:tcBorders>
            <w:shd w:val="clear" w:color="auto" w:fill="auto"/>
            <w:vAlign w:val="center"/>
          </w:tcPr>
          <w:p w14:paraId="1104A840" w14:textId="77777777" w:rsidR="004F194F" w:rsidRPr="00FB754F" w:rsidRDefault="004F194F" w:rsidP="004F194F">
            <w:pPr>
              <w:suppressAutoHyphens/>
              <w:spacing w:line="240" w:lineRule="auto"/>
              <w:jc w:val="center"/>
              <w:rPr>
                <w:sz w:val="20"/>
                <w:szCs w:val="20"/>
              </w:rPr>
            </w:pPr>
          </w:p>
        </w:tc>
        <w:tc>
          <w:tcPr>
            <w:tcW w:w="1088" w:type="dxa"/>
            <w:tcBorders>
              <w:top w:val="single" w:sz="12" w:space="0" w:color="auto"/>
              <w:left w:val="single" w:sz="12" w:space="0" w:color="auto"/>
              <w:bottom w:val="single" w:sz="12" w:space="0" w:color="auto"/>
              <w:right w:val="single" w:sz="12" w:space="0" w:color="auto"/>
            </w:tcBorders>
            <w:vAlign w:val="center"/>
          </w:tcPr>
          <w:p w14:paraId="7AB74F6D" w14:textId="2E3A3F26" w:rsidR="004F194F" w:rsidRPr="00FB754F" w:rsidRDefault="004F194F" w:rsidP="004F194F">
            <w:pPr>
              <w:suppressAutoHyphens/>
              <w:spacing w:line="240" w:lineRule="auto"/>
              <w:jc w:val="center"/>
              <w:rPr>
                <w:sz w:val="20"/>
                <w:szCs w:val="20"/>
              </w:rPr>
            </w:pPr>
            <w:r w:rsidRPr="00FB754F">
              <w:rPr>
                <w:b/>
                <w:bCs/>
                <w:sz w:val="20"/>
                <w:szCs w:val="20"/>
              </w:rPr>
              <w:t>26</w:t>
            </w:r>
          </w:p>
        </w:tc>
        <w:tc>
          <w:tcPr>
            <w:tcW w:w="1532" w:type="dxa"/>
            <w:tcBorders>
              <w:top w:val="single" w:sz="12" w:space="0" w:color="auto"/>
              <w:left w:val="single" w:sz="12" w:space="0" w:color="auto"/>
              <w:bottom w:val="single" w:sz="12" w:space="0" w:color="auto"/>
              <w:right w:val="single" w:sz="12" w:space="0" w:color="auto"/>
            </w:tcBorders>
            <w:vAlign w:val="center"/>
          </w:tcPr>
          <w:p w14:paraId="656F00EE" w14:textId="77777777" w:rsidR="004F194F" w:rsidRPr="00FB754F" w:rsidRDefault="004F194F" w:rsidP="004F194F">
            <w:pPr>
              <w:suppressAutoHyphens/>
              <w:spacing w:line="240" w:lineRule="auto"/>
              <w:ind w:left="-109" w:right="-77"/>
              <w:jc w:val="center"/>
              <w:rPr>
                <w:b/>
                <w:bCs/>
                <w:sz w:val="20"/>
                <w:szCs w:val="20"/>
              </w:rPr>
            </w:pPr>
          </w:p>
        </w:tc>
        <w:tc>
          <w:tcPr>
            <w:tcW w:w="915" w:type="dxa"/>
            <w:tcBorders>
              <w:top w:val="single" w:sz="12" w:space="0" w:color="auto"/>
              <w:left w:val="single" w:sz="12" w:space="0" w:color="auto"/>
              <w:bottom w:val="single" w:sz="12" w:space="0" w:color="auto"/>
              <w:right w:val="single" w:sz="12" w:space="0" w:color="auto"/>
            </w:tcBorders>
            <w:vAlign w:val="center"/>
          </w:tcPr>
          <w:p w14:paraId="6E839FDF" w14:textId="09B34105" w:rsidR="004F194F" w:rsidRPr="00FB754F" w:rsidRDefault="00A1484A" w:rsidP="004F194F">
            <w:pPr>
              <w:suppressAutoHyphens/>
              <w:spacing w:line="240" w:lineRule="auto"/>
              <w:jc w:val="center"/>
              <w:rPr>
                <w:b/>
                <w:bCs/>
                <w:sz w:val="20"/>
                <w:szCs w:val="20"/>
              </w:rPr>
            </w:pPr>
            <w:r w:rsidRPr="00FB754F">
              <w:rPr>
                <w:b/>
                <w:bCs/>
                <w:sz w:val="20"/>
                <w:szCs w:val="20"/>
              </w:rPr>
              <w:t>11</w:t>
            </w:r>
          </w:p>
        </w:tc>
        <w:tc>
          <w:tcPr>
            <w:tcW w:w="915" w:type="dxa"/>
            <w:tcBorders>
              <w:top w:val="single" w:sz="12" w:space="0" w:color="auto"/>
              <w:left w:val="single" w:sz="12" w:space="0" w:color="auto"/>
              <w:bottom w:val="single" w:sz="12" w:space="0" w:color="auto"/>
              <w:right w:val="single" w:sz="12" w:space="0" w:color="auto"/>
            </w:tcBorders>
            <w:vAlign w:val="center"/>
          </w:tcPr>
          <w:p w14:paraId="4A99200D" w14:textId="2707873F" w:rsidR="004F194F" w:rsidRPr="00FB754F" w:rsidRDefault="00A1484A" w:rsidP="004F194F">
            <w:pPr>
              <w:suppressAutoHyphens/>
              <w:spacing w:line="240" w:lineRule="auto"/>
              <w:jc w:val="center"/>
              <w:rPr>
                <w:b/>
                <w:bCs/>
                <w:sz w:val="20"/>
                <w:szCs w:val="20"/>
              </w:rPr>
            </w:pPr>
            <w:r w:rsidRPr="00FB754F">
              <w:rPr>
                <w:b/>
                <w:bCs/>
                <w:sz w:val="20"/>
                <w:szCs w:val="20"/>
              </w:rPr>
              <w:t>5</w:t>
            </w:r>
          </w:p>
        </w:tc>
        <w:tc>
          <w:tcPr>
            <w:tcW w:w="915" w:type="dxa"/>
            <w:tcBorders>
              <w:top w:val="single" w:sz="12" w:space="0" w:color="auto"/>
              <w:left w:val="single" w:sz="12" w:space="0" w:color="auto"/>
              <w:bottom w:val="single" w:sz="12" w:space="0" w:color="auto"/>
              <w:right w:val="single" w:sz="12" w:space="0" w:color="auto"/>
            </w:tcBorders>
            <w:vAlign w:val="center"/>
          </w:tcPr>
          <w:p w14:paraId="6F6F7E3E" w14:textId="23BCFE72" w:rsidR="004F194F" w:rsidRPr="00FB754F" w:rsidRDefault="00A1484A" w:rsidP="004F194F">
            <w:pPr>
              <w:suppressAutoHyphens/>
              <w:spacing w:line="240" w:lineRule="auto"/>
              <w:jc w:val="center"/>
              <w:rPr>
                <w:b/>
                <w:bCs/>
                <w:sz w:val="20"/>
                <w:szCs w:val="20"/>
              </w:rPr>
            </w:pPr>
            <w:r w:rsidRPr="00FB754F">
              <w:rPr>
                <w:b/>
                <w:bCs/>
                <w:sz w:val="20"/>
                <w:szCs w:val="20"/>
              </w:rPr>
              <w:t>5</w:t>
            </w:r>
          </w:p>
        </w:tc>
        <w:tc>
          <w:tcPr>
            <w:tcW w:w="877" w:type="dxa"/>
            <w:tcBorders>
              <w:top w:val="single" w:sz="12" w:space="0" w:color="auto"/>
              <w:left w:val="single" w:sz="12" w:space="0" w:color="auto"/>
              <w:bottom w:val="single" w:sz="12" w:space="0" w:color="auto"/>
              <w:right w:val="single" w:sz="12" w:space="0" w:color="auto"/>
            </w:tcBorders>
            <w:vAlign w:val="center"/>
          </w:tcPr>
          <w:p w14:paraId="234B0377" w14:textId="65EBF2AE" w:rsidR="004F194F" w:rsidRPr="00FB754F" w:rsidRDefault="00A1484A" w:rsidP="004F194F">
            <w:pPr>
              <w:suppressAutoHyphens/>
              <w:spacing w:line="240" w:lineRule="auto"/>
              <w:jc w:val="center"/>
              <w:rPr>
                <w:b/>
                <w:bCs/>
                <w:sz w:val="20"/>
                <w:szCs w:val="20"/>
              </w:rPr>
            </w:pPr>
            <w:r w:rsidRPr="00FB754F">
              <w:rPr>
                <w:b/>
                <w:bCs/>
                <w:sz w:val="20"/>
                <w:szCs w:val="20"/>
              </w:rPr>
              <w:t>5</w:t>
            </w:r>
          </w:p>
        </w:tc>
      </w:tr>
      <w:tr w:rsidR="00FB754F" w:rsidRPr="00FB754F" w14:paraId="44B69D97" w14:textId="77777777" w:rsidTr="00DC5F6D">
        <w:tc>
          <w:tcPr>
            <w:tcW w:w="10206" w:type="dxa"/>
            <w:gridSpan w:val="8"/>
            <w:vAlign w:val="center"/>
          </w:tcPr>
          <w:p w14:paraId="50CC3268" w14:textId="17DCA0EA" w:rsidR="004F194F" w:rsidRPr="00FB754F" w:rsidRDefault="004F194F" w:rsidP="004F194F">
            <w:pPr>
              <w:suppressAutoHyphens/>
              <w:spacing w:line="240" w:lineRule="auto"/>
              <w:jc w:val="center"/>
              <w:rPr>
                <w:b/>
                <w:bCs/>
                <w:sz w:val="20"/>
                <w:szCs w:val="20"/>
              </w:rPr>
            </w:pPr>
            <w:r w:rsidRPr="00FB754F">
              <w:rPr>
                <w:b/>
                <w:bCs/>
                <w:sz w:val="20"/>
                <w:szCs w:val="20"/>
              </w:rPr>
              <w:t>Участок механической обработки (№ 7)</w:t>
            </w:r>
          </w:p>
        </w:tc>
      </w:tr>
      <w:tr w:rsidR="00FB754F" w:rsidRPr="00FB754F" w14:paraId="10C9F9A9" w14:textId="77777777" w:rsidTr="00DC5F6D">
        <w:tc>
          <w:tcPr>
            <w:tcW w:w="10206" w:type="dxa"/>
            <w:gridSpan w:val="8"/>
            <w:vAlign w:val="center"/>
          </w:tcPr>
          <w:p w14:paraId="4AFAC0F9" w14:textId="0594D46C" w:rsidR="007D4697" w:rsidRPr="00FB754F" w:rsidRDefault="007D4697" w:rsidP="004F194F">
            <w:pPr>
              <w:suppressAutoHyphens/>
              <w:spacing w:line="240" w:lineRule="auto"/>
              <w:jc w:val="center"/>
              <w:rPr>
                <w:sz w:val="20"/>
                <w:szCs w:val="20"/>
              </w:rPr>
            </w:pPr>
            <w:r w:rsidRPr="00FB754F">
              <w:rPr>
                <w:sz w:val="20"/>
                <w:szCs w:val="20"/>
              </w:rPr>
              <w:t>ИТР</w:t>
            </w:r>
          </w:p>
        </w:tc>
      </w:tr>
      <w:tr w:rsidR="00FB754F" w:rsidRPr="00FB754F" w14:paraId="2611D26F" w14:textId="77777777" w:rsidTr="00DC5F6D">
        <w:tc>
          <w:tcPr>
            <w:tcW w:w="2873" w:type="dxa"/>
            <w:tcBorders>
              <w:bottom w:val="single" w:sz="4" w:space="0" w:color="auto"/>
            </w:tcBorders>
            <w:vAlign w:val="center"/>
          </w:tcPr>
          <w:p w14:paraId="46493B49" w14:textId="77777777" w:rsidR="004F194F" w:rsidRPr="00FB754F" w:rsidRDefault="004F194F" w:rsidP="004F194F">
            <w:pPr>
              <w:suppressAutoHyphens/>
              <w:spacing w:line="240" w:lineRule="auto"/>
              <w:ind w:right="-332"/>
              <w:rPr>
                <w:sz w:val="20"/>
                <w:szCs w:val="20"/>
              </w:rPr>
            </w:pPr>
            <w:r w:rsidRPr="00FB754F">
              <w:rPr>
                <w:sz w:val="20"/>
                <w:szCs w:val="20"/>
              </w:rPr>
              <w:t xml:space="preserve">Инженер по </w:t>
            </w:r>
          </w:p>
          <w:p w14:paraId="25550172" w14:textId="02744A12" w:rsidR="004F194F" w:rsidRPr="00FB754F" w:rsidRDefault="004F194F" w:rsidP="004F194F">
            <w:pPr>
              <w:suppressAutoHyphens/>
              <w:spacing w:line="240" w:lineRule="auto"/>
              <w:rPr>
                <w:sz w:val="20"/>
                <w:szCs w:val="20"/>
              </w:rPr>
            </w:pPr>
            <w:r w:rsidRPr="00FB754F">
              <w:rPr>
                <w:sz w:val="20"/>
                <w:szCs w:val="20"/>
              </w:rPr>
              <w:t>подготовке производства</w:t>
            </w:r>
          </w:p>
        </w:tc>
        <w:tc>
          <w:tcPr>
            <w:tcW w:w="1091" w:type="dxa"/>
            <w:tcBorders>
              <w:bottom w:val="single" w:sz="4" w:space="0" w:color="auto"/>
            </w:tcBorders>
            <w:shd w:val="clear" w:color="auto" w:fill="auto"/>
            <w:vAlign w:val="center"/>
          </w:tcPr>
          <w:p w14:paraId="4925462F" w14:textId="1C07F46B" w:rsidR="004F194F" w:rsidRPr="00FB754F" w:rsidRDefault="004F194F" w:rsidP="004F194F">
            <w:pPr>
              <w:suppressAutoHyphens/>
              <w:spacing w:line="240" w:lineRule="auto"/>
              <w:jc w:val="center"/>
              <w:rPr>
                <w:sz w:val="20"/>
                <w:szCs w:val="20"/>
              </w:rPr>
            </w:pPr>
            <w:r w:rsidRPr="00FB754F">
              <w:rPr>
                <w:sz w:val="20"/>
                <w:szCs w:val="20"/>
              </w:rPr>
              <w:t>1в</w:t>
            </w:r>
          </w:p>
        </w:tc>
        <w:tc>
          <w:tcPr>
            <w:tcW w:w="1088" w:type="dxa"/>
            <w:tcBorders>
              <w:bottom w:val="single" w:sz="4" w:space="0" w:color="auto"/>
            </w:tcBorders>
            <w:vAlign w:val="center"/>
          </w:tcPr>
          <w:p w14:paraId="360255C3" w14:textId="3868BFBB" w:rsidR="004F194F" w:rsidRPr="00FB754F" w:rsidRDefault="004F194F" w:rsidP="004F194F">
            <w:pPr>
              <w:suppressAutoHyphens/>
              <w:spacing w:line="240" w:lineRule="auto"/>
              <w:jc w:val="center"/>
              <w:rPr>
                <w:sz w:val="20"/>
                <w:szCs w:val="20"/>
              </w:rPr>
            </w:pPr>
            <w:r w:rsidRPr="00FB754F">
              <w:rPr>
                <w:sz w:val="20"/>
                <w:szCs w:val="20"/>
              </w:rPr>
              <w:t>1</w:t>
            </w:r>
          </w:p>
        </w:tc>
        <w:tc>
          <w:tcPr>
            <w:tcW w:w="1532" w:type="dxa"/>
            <w:tcBorders>
              <w:bottom w:val="single" w:sz="4" w:space="0" w:color="auto"/>
            </w:tcBorders>
            <w:vAlign w:val="center"/>
          </w:tcPr>
          <w:p w14:paraId="12A0E7C5" w14:textId="25902E9E" w:rsidR="004F194F" w:rsidRPr="00FB754F" w:rsidRDefault="004F194F" w:rsidP="004F194F">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bottom w:val="single" w:sz="4" w:space="0" w:color="auto"/>
            </w:tcBorders>
            <w:vAlign w:val="center"/>
          </w:tcPr>
          <w:p w14:paraId="41E82072" w14:textId="27593A64" w:rsidR="004F194F" w:rsidRPr="00FB754F" w:rsidRDefault="004F194F" w:rsidP="004F194F">
            <w:pPr>
              <w:suppressAutoHyphens/>
              <w:spacing w:line="240" w:lineRule="auto"/>
              <w:jc w:val="center"/>
              <w:rPr>
                <w:sz w:val="20"/>
                <w:szCs w:val="20"/>
              </w:rPr>
            </w:pPr>
            <w:r w:rsidRPr="00FB754F">
              <w:rPr>
                <w:sz w:val="20"/>
                <w:szCs w:val="20"/>
              </w:rPr>
              <w:t>1</w:t>
            </w:r>
          </w:p>
        </w:tc>
        <w:tc>
          <w:tcPr>
            <w:tcW w:w="915" w:type="dxa"/>
            <w:tcBorders>
              <w:bottom w:val="single" w:sz="4" w:space="0" w:color="auto"/>
            </w:tcBorders>
            <w:vAlign w:val="center"/>
          </w:tcPr>
          <w:p w14:paraId="013191E1" w14:textId="77777777" w:rsidR="004F194F" w:rsidRPr="00FB754F" w:rsidRDefault="004F194F" w:rsidP="004F194F">
            <w:pPr>
              <w:suppressAutoHyphens/>
              <w:spacing w:line="240" w:lineRule="auto"/>
              <w:jc w:val="center"/>
              <w:rPr>
                <w:sz w:val="20"/>
                <w:szCs w:val="20"/>
              </w:rPr>
            </w:pPr>
          </w:p>
        </w:tc>
        <w:tc>
          <w:tcPr>
            <w:tcW w:w="915" w:type="dxa"/>
            <w:tcBorders>
              <w:bottom w:val="single" w:sz="4" w:space="0" w:color="auto"/>
            </w:tcBorders>
            <w:vAlign w:val="center"/>
          </w:tcPr>
          <w:p w14:paraId="65B61DC2" w14:textId="77777777" w:rsidR="004F194F" w:rsidRPr="00FB754F" w:rsidRDefault="004F194F" w:rsidP="004F194F">
            <w:pPr>
              <w:suppressAutoHyphens/>
              <w:spacing w:line="240" w:lineRule="auto"/>
              <w:jc w:val="center"/>
              <w:rPr>
                <w:sz w:val="20"/>
                <w:szCs w:val="20"/>
              </w:rPr>
            </w:pPr>
          </w:p>
        </w:tc>
        <w:tc>
          <w:tcPr>
            <w:tcW w:w="877" w:type="dxa"/>
            <w:tcBorders>
              <w:bottom w:val="single" w:sz="4" w:space="0" w:color="auto"/>
            </w:tcBorders>
            <w:vAlign w:val="center"/>
          </w:tcPr>
          <w:p w14:paraId="16A07E16" w14:textId="77777777" w:rsidR="004F194F" w:rsidRPr="00FB754F" w:rsidRDefault="004F194F" w:rsidP="004F194F">
            <w:pPr>
              <w:suppressAutoHyphens/>
              <w:spacing w:line="240" w:lineRule="auto"/>
              <w:jc w:val="center"/>
              <w:rPr>
                <w:sz w:val="20"/>
                <w:szCs w:val="20"/>
              </w:rPr>
            </w:pPr>
          </w:p>
        </w:tc>
      </w:tr>
      <w:tr w:rsidR="00FB754F" w:rsidRPr="00FB754F" w14:paraId="7C3A8801" w14:textId="77777777" w:rsidTr="00DC5F6D">
        <w:tc>
          <w:tcPr>
            <w:tcW w:w="2873" w:type="dxa"/>
            <w:tcBorders>
              <w:top w:val="single" w:sz="4" w:space="0" w:color="auto"/>
              <w:bottom w:val="single" w:sz="4" w:space="0" w:color="auto"/>
            </w:tcBorders>
            <w:vAlign w:val="center"/>
          </w:tcPr>
          <w:p w14:paraId="2452AF42" w14:textId="2521E3C0" w:rsidR="004F194F" w:rsidRPr="00FB754F" w:rsidRDefault="004F194F" w:rsidP="004F194F">
            <w:pPr>
              <w:suppressAutoHyphens/>
              <w:spacing w:line="240" w:lineRule="auto"/>
              <w:rPr>
                <w:sz w:val="20"/>
                <w:szCs w:val="20"/>
              </w:rPr>
            </w:pPr>
            <w:r w:rsidRPr="00FB754F">
              <w:rPr>
                <w:sz w:val="20"/>
                <w:szCs w:val="20"/>
              </w:rPr>
              <w:t>Инженер-технолог</w:t>
            </w:r>
          </w:p>
        </w:tc>
        <w:tc>
          <w:tcPr>
            <w:tcW w:w="1091" w:type="dxa"/>
            <w:tcBorders>
              <w:top w:val="single" w:sz="4" w:space="0" w:color="auto"/>
              <w:bottom w:val="single" w:sz="4" w:space="0" w:color="auto"/>
            </w:tcBorders>
            <w:shd w:val="clear" w:color="auto" w:fill="auto"/>
            <w:vAlign w:val="center"/>
          </w:tcPr>
          <w:p w14:paraId="131A41C2" w14:textId="10EC8257" w:rsidR="004F194F" w:rsidRPr="00FB754F" w:rsidRDefault="004F194F" w:rsidP="004F194F">
            <w:pPr>
              <w:suppressAutoHyphens/>
              <w:spacing w:line="240" w:lineRule="auto"/>
              <w:jc w:val="center"/>
              <w:rPr>
                <w:sz w:val="20"/>
                <w:szCs w:val="20"/>
              </w:rPr>
            </w:pPr>
            <w:r w:rsidRPr="00FB754F">
              <w:rPr>
                <w:sz w:val="20"/>
                <w:szCs w:val="20"/>
              </w:rPr>
              <w:t>1в</w:t>
            </w:r>
          </w:p>
        </w:tc>
        <w:tc>
          <w:tcPr>
            <w:tcW w:w="1088" w:type="dxa"/>
            <w:tcBorders>
              <w:top w:val="single" w:sz="4" w:space="0" w:color="auto"/>
              <w:bottom w:val="single" w:sz="4" w:space="0" w:color="auto"/>
            </w:tcBorders>
            <w:vAlign w:val="center"/>
          </w:tcPr>
          <w:p w14:paraId="71596D97" w14:textId="2AB62E17" w:rsidR="004F194F" w:rsidRPr="00FB754F" w:rsidRDefault="004F194F" w:rsidP="004F194F">
            <w:pPr>
              <w:suppressAutoHyphens/>
              <w:spacing w:line="240" w:lineRule="auto"/>
              <w:jc w:val="center"/>
              <w:rPr>
                <w:sz w:val="20"/>
                <w:szCs w:val="20"/>
              </w:rPr>
            </w:pPr>
            <w:r w:rsidRPr="00FB754F">
              <w:rPr>
                <w:sz w:val="20"/>
                <w:szCs w:val="20"/>
              </w:rPr>
              <w:t>1</w:t>
            </w:r>
          </w:p>
        </w:tc>
        <w:tc>
          <w:tcPr>
            <w:tcW w:w="1532" w:type="dxa"/>
            <w:tcBorders>
              <w:top w:val="single" w:sz="4" w:space="0" w:color="auto"/>
              <w:bottom w:val="single" w:sz="4" w:space="0" w:color="auto"/>
            </w:tcBorders>
            <w:vAlign w:val="center"/>
          </w:tcPr>
          <w:p w14:paraId="0ECE29F4" w14:textId="2A12E07A" w:rsidR="004F194F" w:rsidRPr="00FB754F" w:rsidRDefault="004F194F" w:rsidP="004F194F">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top w:val="single" w:sz="4" w:space="0" w:color="auto"/>
              <w:bottom w:val="single" w:sz="4" w:space="0" w:color="auto"/>
            </w:tcBorders>
            <w:vAlign w:val="center"/>
          </w:tcPr>
          <w:p w14:paraId="162C1EEE" w14:textId="313A8409" w:rsidR="004F194F" w:rsidRPr="00FB754F" w:rsidRDefault="004F194F" w:rsidP="004F194F">
            <w:pPr>
              <w:suppressAutoHyphens/>
              <w:spacing w:line="240" w:lineRule="auto"/>
              <w:jc w:val="center"/>
              <w:rPr>
                <w:sz w:val="20"/>
                <w:szCs w:val="20"/>
              </w:rPr>
            </w:pPr>
            <w:r w:rsidRPr="00FB754F">
              <w:rPr>
                <w:sz w:val="20"/>
                <w:szCs w:val="20"/>
              </w:rPr>
              <w:t>1</w:t>
            </w:r>
          </w:p>
        </w:tc>
        <w:tc>
          <w:tcPr>
            <w:tcW w:w="915" w:type="dxa"/>
            <w:tcBorders>
              <w:top w:val="single" w:sz="4" w:space="0" w:color="auto"/>
              <w:bottom w:val="single" w:sz="4" w:space="0" w:color="auto"/>
            </w:tcBorders>
            <w:vAlign w:val="center"/>
          </w:tcPr>
          <w:p w14:paraId="35AB4729" w14:textId="77777777" w:rsidR="004F194F" w:rsidRPr="00FB754F" w:rsidRDefault="004F194F" w:rsidP="004F194F">
            <w:pPr>
              <w:suppressAutoHyphens/>
              <w:spacing w:line="240" w:lineRule="auto"/>
              <w:jc w:val="center"/>
              <w:rPr>
                <w:sz w:val="20"/>
                <w:szCs w:val="20"/>
              </w:rPr>
            </w:pPr>
          </w:p>
        </w:tc>
        <w:tc>
          <w:tcPr>
            <w:tcW w:w="915" w:type="dxa"/>
            <w:tcBorders>
              <w:top w:val="single" w:sz="4" w:space="0" w:color="auto"/>
              <w:bottom w:val="single" w:sz="4" w:space="0" w:color="auto"/>
            </w:tcBorders>
            <w:vAlign w:val="center"/>
          </w:tcPr>
          <w:p w14:paraId="06D5BA4D" w14:textId="77777777" w:rsidR="004F194F" w:rsidRPr="00FB754F" w:rsidRDefault="004F194F" w:rsidP="004F194F">
            <w:pPr>
              <w:suppressAutoHyphens/>
              <w:spacing w:line="240" w:lineRule="auto"/>
              <w:jc w:val="center"/>
              <w:rPr>
                <w:sz w:val="20"/>
                <w:szCs w:val="20"/>
              </w:rPr>
            </w:pPr>
          </w:p>
        </w:tc>
        <w:tc>
          <w:tcPr>
            <w:tcW w:w="877" w:type="dxa"/>
            <w:tcBorders>
              <w:top w:val="single" w:sz="4" w:space="0" w:color="auto"/>
              <w:bottom w:val="single" w:sz="4" w:space="0" w:color="auto"/>
            </w:tcBorders>
            <w:vAlign w:val="center"/>
          </w:tcPr>
          <w:p w14:paraId="5058DD9C" w14:textId="77777777" w:rsidR="004F194F" w:rsidRPr="00FB754F" w:rsidRDefault="004F194F" w:rsidP="004F194F">
            <w:pPr>
              <w:suppressAutoHyphens/>
              <w:spacing w:line="240" w:lineRule="auto"/>
              <w:jc w:val="center"/>
              <w:rPr>
                <w:sz w:val="20"/>
                <w:szCs w:val="20"/>
              </w:rPr>
            </w:pPr>
          </w:p>
        </w:tc>
      </w:tr>
      <w:tr w:rsidR="00FB754F" w:rsidRPr="00FB754F" w14:paraId="3FE768A8" w14:textId="77777777" w:rsidTr="00DC5F6D">
        <w:tc>
          <w:tcPr>
            <w:tcW w:w="2873" w:type="dxa"/>
            <w:tcBorders>
              <w:top w:val="single" w:sz="4" w:space="0" w:color="auto"/>
            </w:tcBorders>
            <w:vAlign w:val="center"/>
          </w:tcPr>
          <w:p w14:paraId="02B96FDE" w14:textId="2CE80D56" w:rsidR="004F194F" w:rsidRPr="00FB754F" w:rsidRDefault="004F194F" w:rsidP="004F194F">
            <w:pPr>
              <w:suppressAutoHyphens/>
              <w:spacing w:line="240" w:lineRule="auto"/>
              <w:rPr>
                <w:sz w:val="20"/>
                <w:szCs w:val="20"/>
              </w:rPr>
            </w:pPr>
            <w:r w:rsidRPr="00FB754F">
              <w:rPr>
                <w:sz w:val="20"/>
                <w:szCs w:val="20"/>
              </w:rPr>
              <w:t>Мастер</w:t>
            </w:r>
          </w:p>
        </w:tc>
        <w:tc>
          <w:tcPr>
            <w:tcW w:w="1091" w:type="dxa"/>
            <w:tcBorders>
              <w:top w:val="single" w:sz="4" w:space="0" w:color="auto"/>
            </w:tcBorders>
            <w:shd w:val="clear" w:color="auto" w:fill="auto"/>
            <w:vAlign w:val="center"/>
          </w:tcPr>
          <w:p w14:paraId="1F054D39" w14:textId="5D545B55" w:rsidR="004F194F" w:rsidRPr="00FB754F" w:rsidRDefault="004F194F" w:rsidP="004F194F">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297058AE" w14:textId="0840A379" w:rsidR="004F194F" w:rsidRPr="00FB754F" w:rsidRDefault="004F194F" w:rsidP="004F194F">
            <w:pPr>
              <w:suppressAutoHyphens/>
              <w:spacing w:line="240" w:lineRule="auto"/>
              <w:jc w:val="center"/>
              <w:rPr>
                <w:sz w:val="20"/>
                <w:szCs w:val="20"/>
              </w:rPr>
            </w:pPr>
            <w:r w:rsidRPr="00FB754F">
              <w:rPr>
                <w:sz w:val="20"/>
                <w:szCs w:val="20"/>
              </w:rPr>
              <w:t>3</w:t>
            </w:r>
          </w:p>
        </w:tc>
        <w:tc>
          <w:tcPr>
            <w:tcW w:w="1532" w:type="dxa"/>
            <w:tcBorders>
              <w:top w:val="single" w:sz="4" w:space="0" w:color="auto"/>
            </w:tcBorders>
            <w:vAlign w:val="center"/>
          </w:tcPr>
          <w:p w14:paraId="32CC1966" w14:textId="77777777" w:rsidR="004F194F" w:rsidRPr="00FB754F" w:rsidRDefault="004F194F" w:rsidP="004F194F">
            <w:pPr>
              <w:suppressAutoHyphens/>
              <w:spacing w:line="240" w:lineRule="auto"/>
              <w:ind w:left="-109" w:right="-77"/>
              <w:jc w:val="center"/>
              <w:rPr>
                <w:sz w:val="20"/>
                <w:szCs w:val="20"/>
              </w:rPr>
            </w:pPr>
            <w:r w:rsidRPr="00FB754F">
              <w:rPr>
                <w:sz w:val="20"/>
                <w:szCs w:val="20"/>
              </w:rPr>
              <w:t xml:space="preserve">2-х сменный </w:t>
            </w:r>
          </w:p>
          <w:p w14:paraId="5606D4F0" w14:textId="5AF7199F" w:rsidR="004F194F" w:rsidRPr="00FB754F" w:rsidRDefault="004F194F" w:rsidP="004F194F">
            <w:pPr>
              <w:suppressAutoHyphens/>
              <w:spacing w:line="240" w:lineRule="auto"/>
              <w:ind w:left="-109" w:right="-77"/>
              <w:jc w:val="center"/>
              <w:rPr>
                <w:sz w:val="20"/>
                <w:szCs w:val="20"/>
              </w:rPr>
            </w:pPr>
            <w:r w:rsidRPr="00FB754F">
              <w:rPr>
                <w:sz w:val="20"/>
                <w:szCs w:val="20"/>
              </w:rPr>
              <w:t>3-х бригадный</w:t>
            </w:r>
          </w:p>
        </w:tc>
        <w:tc>
          <w:tcPr>
            <w:tcW w:w="915" w:type="dxa"/>
            <w:tcBorders>
              <w:top w:val="single" w:sz="4" w:space="0" w:color="auto"/>
            </w:tcBorders>
            <w:vAlign w:val="center"/>
          </w:tcPr>
          <w:p w14:paraId="5F23F133" w14:textId="549ED21C" w:rsidR="004F194F" w:rsidRPr="00FB754F" w:rsidRDefault="004F194F" w:rsidP="004F194F">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00E90E98" w14:textId="6BEF64D8" w:rsidR="004F194F" w:rsidRPr="00FB754F" w:rsidRDefault="004F194F" w:rsidP="004F194F">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07E18143" w14:textId="59FCA927" w:rsidR="004F194F" w:rsidRPr="00FB754F" w:rsidRDefault="004F194F" w:rsidP="004F194F">
            <w:pPr>
              <w:suppressAutoHyphens/>
              <w:spacing w:line="240" w:lineRule="auto"/>
              <w:jc w:val="center"/>
              <w:rPr>
                <w:sz w:val="20"/>
                <w:szCs w:val="20"/>
              </w:rPr>
            </w:pPr>
            <w:r w:rsidRPr="00FB754F">
              <w:rPr>
                <w:sz w:val="20"/>
                <w:szCs w:val="20"/>
              </w:rPr>
              <w:t>1</w:t>
            </w:r>
          </w:p>
        </w:tc>
        <w:tc>
          <w:tcPr>
            <w:tcW w:w="877" w:type="dxa"/>
            <w:tcBorders>
              <w:top w:val="single" w:sz="4" w:space="0" w:color="auto"/>
            </w:tcBorders>
            <w:vAlign w:val="center"/>
          </w:tcPr>
          <w:p w14:paraId="7128A8FA" w14:textId="77777777" w:rsidR="004F194F" w:rsidRPr="00FB754F" w:rsidRDefault="004F194F" w:rsidP="004F194F">
            <w:pPr>
              <w:suppressAutoHyphens/>
              <w:spacing w:line="240" w:lineRule="auto"/>
              <w:jc w:val="center"/>
              <w:rPr>
                <w:sz w:val="20"/>
                <w:szCs w:val="20"/>
              </w:rPr>
            </w:pPr>
          </w:p>
        </w:tc>
      </w:tr>
      <w:tr w:rsidR="00FB754F" w:rsidRPr="00FB754F" w14:paraId="0E44FB72" w14:textId="77777777" w:rsidTr="00DC5F6D">
        <w:tc>
          <w:tcPr>
            <w:tcW w:w="2873" w:type="dxa"/>
            <w:tcBorders>
              <w:top w:val="single" w:sz="4" w:space="0" w:color="auto"/>
            </w:tcBorders>
            <w:vAlign w:val="center"/>
          </w:tcPr>
          <w:p w14:paraId="353C9E10" w14:textId="3590678B" w:rsidR="007D4697" w:rsidRPr="00FB754F" w:rsidRDefault="007D4697" w:rsidP="007D4697">
            <w:pPr>
              <w:suppressAutoHyphens/>
              <w:spacing w:line="240" w:lineRule="auto"/>
              <w:jc w:val="right"/>
              <w:rPr>
                <w:sz w:val="20"/>
                <w:szCs w:val="20"/>
              </w:rPr>
            </w:pPr>
            <w:r w:rsidRPr="00FB754F">
              <w:rPr>
                <w:sz w:val="20"/>
                <w:szCs w:val="20"/>
              </w:rPr>
              <w:t>Итого ИТР</w:t>
            </w:r>
          </w:p>
        </w:tc>
        <w:tc>
          <w:tcPr>
            <w:tcW w:w="1091" w:type="dxa"/>
            <w:tcBorders>
              <w:top w:val="single" w:sz="4" w:space="0" w:color="auto"/>
            </w:tcBorders>
            <w:shd w:val="clear" w:color="auto" w:fill="auto"/>
            <w:vAlign w:val="center"/>
          </w:tcPr>
          <w:p w14:paraId="71889D2F" w14:textId="77777777" w:rsidR="007D4697" w:rsidRPr="00FB754F" w:rsidRDefault="007D4697" w:rsidP="004F194F">
            <w:pPr>
              <w:suppressAutoHyphens/>
              <w:spacing w:line="240" w:lineRule="auto"/>
              <w:jc w:val="center"/>
              <w:rPr>
                <w:sz w:val="20"/>
                <w:szCs w:val="20"/>
              </w:rPr>
            </w:pPr>
          </w:p>
        </w:tc>
        <w:tc>
          <w:tcPr>
            <w:tcW w:w="1088" w:type="dxa"/>
            <w:tcBorders>
              <w:top w:val="single" w:sz="4" w:space="0" w:color="auto"/>
            </w:tcBorders>
            <w:vAlign w:val="center"/>
          </w:tcPr>
          <w:p w14:paraId="2102F7F5" w14:textId="4784F49D" w:rsidR="007D4697" w:rsidRPr="00FB754F" w:rsidRDefault="007D4697" w:rsidP="004F194F">
            <w:pPr>
              <w:suppressAutoHyphens/>
              <w:spacing w:line="240" w:lineRule="auto"/>
              <w:jc w:val="center"/>
              <w:rPr>
                <w:sz w:val="20"/>
                <w:szCs w:val="20"/>
              </w:rPr>
            </w:pPr>
            <w:r w:rsidRPr="00FB754F">
              <w:rPr>
                <w:sz w:val="20"/>
                <w:szCs w:val="20"/>
              </w:rPr>
              <w:t>5</w:t>
            </w:r>
          </w:p>
        </w:tc>
        <w:tc>
          <w:tcPr>
            <w:tcW w:w="1532" w:type="dxa"/>
            <w:tcBorders>
              <w:top w:val="single" w:sz="4" w:space="0" w:color="auto"/>
            </w:tcBorders>
            <w:vAlign w:val="center"/>
          </w:tcPr>
          <w:p w14:paraId="09EF2A6E" w14:textId="77777777" w:rsidR="007D4697" w:rsidRPr="00FB754F" w:rsidRDefault="007D4697" w:rsidP="004F194F">
            <w:pPr>
              <w:suppressAutoHyphens/>
              <w:spacing w:line="240" w:lineRule="auto"/>
              <w:ind w:left="-109" w:right="-77"/>
              <w:jc w:val="center"/>
              <w:rPr>
                <w:sz w:val="20"/>
                <w:szCs w:val="20"/>
              </w:rPr>
            </w:pPr>
          </w:p>
        </w:tc>
        <w:tc>
          <w:tcPr>
            <w:tcW w:w="915" w:type="dxa"/>
            <w:tcBorders>
              <w:top w:val="single" w:sz="4" w:space="0" w:color="auto"/>
            </w:tcBorders>
            <w:vAlign w:val="center"/>
          </w:tcPr>
          <w:p w14:paraId="373B68D2" w14:textId="5732A2F8" w:rsidR="007D4697" w:rsidRPr="00FB754F" w:rsidRDefault="00A1484A" w:rsidP="004F194F">
            <w:pPr>
              <w:suppressAutoHyphens/>
              <w:spacing w:line="240" w:lineRule="auto"/>
              <w:jc w:val="center"/>
              <w:rPr>
                <w:sz w:val="20"/>
                <w:szCs w:val="20"/>
              </w:rPr>
            </w:pPr>
            <w:r w:rsidRPr="00FB754F">
              <w:rPr>
                <w:sz w:val="20"/>
                <w:szCs w:val="20"/>
              </w:rPr>
              <w:t>3</w:t>
            </w:r>
          </w:p>
        </w:tc>
        <w:tc>
          <w:tcPr>
            <w:tcW w:w="915" w:type="dxa"/>
            <w:tcBorders>
              <w:top w:val="single" w:sz="4" w:space="0" w:color="auto"/>
            </w:tcBorders>
            <w:vAlign w:val="center"/>
          </w:tcPr>
          <w:p w14:paraId="7D31163A" w14:textId="10342544" w:rsidR="007D4697" w:rsidRPr="00FB754F" w:rsidRDefault="00A1484A" w:rsidP="004F194F">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5F2EBC62" w14:textId="0DACED94" w:rsidR="007D4697" w:rsidRPr="00FB754F" w:rsidRDefault="00A1484A" w:rsidP="004F194F">
            <w:pPr>
              <w:suppressAutoHyphens/>
              <w:spacing w:line="240" w:lineRule="auto"/>
              <w:jc w:val="center"/>
              <w:rPr>
                <w:sz w:val="20"/>
                <w:szCs w:val="20"/>
              </w:rPr>
            </w:pPr>
            <w:r w:rsidRPr="00FB754F">
              <w:rPr>
                <w:sz w:val="20"/>
                <w:szCs w:val="20"/>
              </w:rPr>
              <w:t>1</w:t>
            </w:r>
          </w:p>
        </w:tc>
        <w:tc>
          <w:tcPr>
            <w:tcW w:w="877" w:type="dxa"/>
            <w:tcBorders>
              <w:top w:val="single" w:sz="4" w:space="0" w:color="auto"/>
            </w:tcBorders>
            <w:vAlign w:val="center"/>
          </w:tcPr>
          <w:p w14:paraId="1EFDEB9F" w14:textId="77777777" w:rsidR="007D4697" w:rsidRPr="00FB754F" w:rsidRDefault="007D4697" w:rsidP="004F194F">
            <w:pPr>
              <w:suppressAutoHyphens/>
              <w:spacing w:line="240" w:lineRule="auto"/>
              <w:jc w:val="center"/>
              <w:rPr>
                <w:sz w:val="20"/>
                <w:szCs w:val="20"/>
              </w:rPr>
            </w:pPr>
          </w:p>
        </w:tc>
      </w:tr>
      <w:tr w:rsidR="00FB754F" w:rsidRPr="00FB754F" w14:paraId="25B507D1" w14:textId="77777777" w:rsidTr="00DC5F6D">
        <w:tc>
          <w:tcPr>
            <w:tcW w:w="10206" w:type="dxa"/>
            <w:gridSpan w:val="8"/>
            <w:tcBorders>
              <w:top w:val="single" w:sz="4" w:space="0" w:color="auto"/>
            </w:tcBorders>
            <w:vAlign w:val="center"/>
          </w:tcPr>
          <w:p w14:paraId="4322B636" w14:textId="6135A3B2" w:rsidR="001A50B9" w:rsidRPr="00FB754F" w:rsidRDefault="001A50B9" w:rsidP="004F194F">
            <w:pPr>
              <w:suppressAutoHyphens/>
              <w:spacing w:line="240" w:lineRule="auto"/>
              <w:jc w:val="center"/>
              <w:rPr>
                <w:sz w:val="20"/>
                <w:szCs w:val="20"/>
              </w:rPr>
            </w:pPr>
            <w:r w:rsidRPr="00FB754F">
              <w:rPr>
                <w:sz w:val="20"/>
                <w:szCs w:val="20"/>
              </w:rPr>
              <w:t>Рабочие</w:t>
            </w:r>
          </w:p>
        </w:tc>
      </w:tr>
      <w:tr w:rsidR="00FB754F" w:rsidRPr="00FB754F" w14:paraId="4EC70ED9" w14:textId="77777777" w:rsidTr="00DC5F6D">
        <w:tc>
          <w:tcPr>
            <w:tcW w:w="2873" w:type="dxa"/>
            <w:tcBorders>
              <w:bottom w:val="single" w:sz="4" w:space="0" w:color="auto"/>
            </w:tcBorders>
            <w:vAlign w:val="center"/>
          </w:tcPr>
          <w:p w14:paraId="08D590B4" w14:textId="2F73644A" w:rsidR="004F194F" w:rsidRPr="00FB754F" w:rsidRDefault="004F194F" w:rsidP="004F194F">
            <w:pPr>
              <w:suppressAutoHyphens/>
              <w:spacing w:line="240" w:lineRule="auto"/>
              <w:rPr>
                <w:sz w:val="20"/>
                <w:szCs w:val="20"/>
              </w:rPr>
            </w:pPr>
            <w:r w:rsidRPr="00FB754F">
              <w:rPr>
                <w:sz w:val="20"/>
                <w:szCs w:val="20"/>
              </w:rPr>
              <w:t>Шлифовщик</w:t>
            </w:r>
          </w:p>
        </w:tc>
        <w:tc>
          <w:tcPr>
            <w:tcW w:w="1091" w:type="dxa"/>
            <w:tcBorders>
              <w:bottom w:val="single" w:sz="4" w:space="0" w:color="auto"/>
            </w:tcBorders>
            <w:shd w:val="clear" w:color="auto" w:fill="auto"/>
            <w:vAlign w:val="center"/>
          </w:tcPr>
          <w:p w14:paraId="041CF9B9" w14:textId="028B49D0" w:rsidR="004F194F" w:rsidRPr="00FB754F" w:rsidRDefault="004F194F" w:rsidP="004F194F">
            <w:pPr>
              <w:suppressAutoHyphens/>
              <w:spacing w:line="240" w:lineRule="auto"/>
              <w:jc w:val="center"/>
              <w:rPr>
                <w:sz w:val="20"/>
                <w:szCs w:val="20"/>
              </w:rPr>
            </w:pPr>
            <w:r w:rsidRPr="00FB754F">
              <w:rPr>
                <w:sz w:val="20"/>
                <w:szCs w:val="20"/>
              </w:rPr>
              <w:t>3б</w:t>
            </w:r>
          </w:p>
        </w:tc>
        <w:tc>
          <w:tcPr>
            <w:tcW w:w="1088" w:type="dxa"/>
            <w:tcBorders>
              <w:bottom w:val="single" w:sz="4" w:space="0" w:color="auto"/>
            </w:tcBorders>
            <w:vAlign w:val="center"/>
          </w:tcPr>
          <w:p w14:paraId="66A4E7C0" w14:textId="26C46494" w:rsidR="004F194F" w:rsidRPr="00FB754F" w:rsidRDefault="004F194F" w:rsidP="004F194F">
            <w:pPr>
              <w:suppressAutoHyphens/>
              <w:spacing w:line="240" w:lineRule="auto"/>
              <w:jc w:val="center"/>
              <w:rPr>
                <w:sz w:val="20"/>
                <w:szCs w:val="20"/>
              </w:rPr>
            </w:pPr>
            <w:r w:rsidRPr="00FB754F">
              <w:rPr>
                <w:sz w:val="20"/>
                <w:szCs w:val="20"/>
              </w:rPr>
              <w:t>108</w:t>
            </w:r>
          </w:p>
        </w:tc>
        <w:tc>
          <w:tcPr>
            <w:tcW w:w="1532" w:type="dxa"/>
            <w:tcBorders>
              <w:bottom w:val="single" w:sz="4" w:space="0" w:color="auto"/>
            </w:tcBorders>
            <w:vAlign w:val="center"/>
          </w:tcPr>
          <w:p w14:paraId="453A8942" w14:textId="77777777" w:rsidR="004F194F" w:rsidRPr="00FB754F" w:rsidRDefault="004F194F" w:rsidP="004F194F">
            <w:pPr>
              <w:suppressAutoHyphens/>
              <w:spacing w:line="240" w:lineRule="auto"/>
              <w:ind w:left="-109" w:right="-77"/>
              <w:jc w:val="center"/>
              <w:rPr>
                <w:sz w:val="20"/>
                <w:szCs w:val="20"/>
              </w:rPr>
            </w:pPr>
            <w:r w:rsidRPr="00FB754F">
              <w:rPr>
                <w:sz w:val="20"/>
                <w:szCs w:val="20"/>
              </w:rPr>
              <w:t xml:space="preserve">2-х сменный </w:t>
            </w:r>
          </w:p>
          <w:p w14:paraId="5F5B9DC5" w14:textId="71B0941F" w:rsidR="004F194F" w:rsidRPr="00FB754F" w:rsidRDefault="004F194F" w:rsidP="004F194F">
            <w:pPr>
              <w:suppressAutoHyphens/>
              <w:spacing w:line="240" w:lineRule="auto"/>
              <w:ind w:left="-109" w:right="-77"/>
              <w:jc w:val="center"/>
              <w:rPr>
                <w:sz w:val="20"/>
                <w:szCs w:val="20"/>
              </w:rPr>
            </w:pPr>
            <w:r w:rsidRPr="00FB754F">
              <w:rPr>
                <w:sz w:val="20"/>
                <w:szCs w:val="20"/>
              </w:rPr>
              <w:t>3-х бригадный</w:t>
            </w:r>
          </w:p>
        </w:tc>
        <w:tc>
          <w:tcPr>
            <w:tcW w:w="915" w:type="dxa"/>
            <w:tcBorders>
              <w:bottom w:val="single" w:sz="4" w:space="0" w:color="auto"/>
            </w:tcBorders>
            <w:vAlign w:val="center"/>
          </w:tcPr>
          <w:p w14:paraId="58C0736B" w14:textId="0418399F" w:rsidR="004F194F" w:rsidRPr="00FB754F" w:rsidRDefault="004F194F" w:rsidP="004F194F">
            <w:pPr>
              <w:suppressAutoHyphens/>
              <w:spacing w:line="240" w:lineRule="auto"/>
              <w:jc w:val="center"/>
              <w:rPr>
                <w:sz w:val="20"/>
                <w:szCs w:val="20"/>
              </w:rPr>
            </w:pPr>
            <w:r w:rsidRPr="00FB754F">
              <w:rPr>
                <w:sz w:val="20"/>
                <w:szCs w:val="20"/>
              </w:rPr>
              <w:t>36</w:t>
            </w:r>
          </w:p>
        </w:tc>
        <w:tc>
          <w:tcPr>
            <w:tcW w:w="915" w:type="dxa"/>
            <w:tcBorders>
              <w:bottom w:val="single" w:sz="4" w:space="0" w:color="auto"/>
            </w:tcBorders>
            <w:vAlign w:val="center"/>
          </w:tcPr>
          <w:p w14:paraId="6A18BC71" w14:textId="64E30362" w:rsidR="004F194F" w:rsidRPr="00FB754F" w:rsidRDefault="004F194F" w:rsidP="004F194F">
            <w:pPr>
              <w:suppressAutoHyphens/>
              <w:spacing w:line="240" w:lineRule="auto"/>
              <w:jc w:val="center"/>
              <w:rPr>
                <w:sz w:val="20"/>
                <w:szCs w:val="20"/>
              </w:rPr>
            </w:pPr>
            <w:r w:rsidRPr="00FB754F">
              <w:rPr>
                <w:sz w:val="20"/>
                <w:szCs w:val="20"/>
              </w:rPr>
              <w:t>36</w:t>
            </w:r>
          </w:p>
        </w:tc>
        <w:tc>
          <w:tcPr>
            <w:tcW w:w="915" w:type="dxa"/>
            <w:tcBorders>
              <w:bottom w:val="single" w:sz="4" w:space="0" w:color="auto"/>
            </w:tcBorders>
            <w:vAlign w:val="center"/>
          </w:tcPr>
          <w:p w14:paraId="52021C75" w14:textId="735DEBF3" w:rsidR="004F194F" w:rsidRPr="00FB754F" w:rsidRDefault="004F194F" w:rsidP="004F194F">
            <w:pPr>
              <w:suppressAutoHyphens/>
              <w:spacing w:line="240" w:lineRule="auto"/>
              <w:jc w:val="center"/>
              <w:rPr>
                <w:sz w:val="20"/>
                <w:szCs w:val="20"/>
              </w:rPr>
            </w:pPr>
            <w:r w:rsidRPr="00FB754F">
              <w:rPr>
                <w:sz w:val="20"/>
                <w:szCs w:val="20"/>
              </w:rPr>
              <w:t>36</w:t>
            </w:r>
          </w:p>
        </w:tc>
        <w:tc>
          <w:tcPr>
            <w:tcW w:w="877" w:type="dxa"/>
            <w:tcBorders>
              <w:bottom w:val="single" w:sz="4" w:space="0" w:color="auto"/>
            </w:tcBorders>
            <w:vAlign w:val="center"/>
          </w:tcPr>
          <w:p w14:paraId="360A9370" w14:textId="77777777" w:rsidR="004F194F" w:rsidRPr="00FB754F" w:rsidRDefault="004F194F" w:rsidP="004F194F">
            <w:pPr>
              <w:suppressAutoHyphens/>
              <w:spacing w:line="240" w:lineRule="auto"/>
              <w:jc w:val="center"/>
              <w:rPr>
                <w:sz w:val="20"/>
                <w:szCs w:val="20"/>
              </w:rPr>
            </w:pPr>
          </w:p>
        </w:tc>
      </w:tr>
      <w:tr w:rsidR="00FB754F" w:rsidRPr="00FB754F" w14:paraId="7F423743" w14:textId="77777777" w:rsidTr="00DC5F6D">
        <w:tc>
          <w:tcPr>
            <w:tcW w:w="2873" w:type="dxa"/>
            <w:tcBorders>
              <w:top w:val="single" w:sz="4" w:space="0" w:color="auto"/>
            </w:tcBorders>
            <w:vAlign w:val="center"/>
          </w:tcPr>
          <w:p w14:paraId="3C44E8A4" w14:textId="46DF6AF7" w:rsidR="004F194F" w:rsidRPr="00FB754F" w:rsidRDefault="004F194F" w:rsidP="004F194F">
            <w:pPr>
              <w:suppressAutoHyphens/>
              <w:spacing w:line="240" w:lineRule="auto"/>
              <w:rPr>
                <w:sz w:val="20"/>
                <w:szCs w:val="20"/>
              </w:rPr>
            </w:pPr>
            <w:r w:rsidRPr="00FB754F">
              <w:rPr>
                <w:sz w:val="20"/>
                <w:szCs w:val="20"/>
              </w:rPr>
              <w:t>Оператор станка с ПУ</w:t>
            </w:r>
          </w:p>
        </w:tc>
        <w:tc>
          <w:tcPr>
            <w:tcW w:w="1091" w:type="dxa"/>
            <w:tcBorders>
              <w:top w:val="single" w:sz="4" w:space="0" w:color="auto"/>
            </w:tcBorders>
            <w:shd w:val="clear" w:color="auto" w:fill="auto"/>
            <w:vAlign w:val="center"/>
          </w:tcPr>
          <w:p w14:paraId="3A9DBF15" w14:textId="4BF953EE" w:rsidR="004F194F" w:rsidRPr="00FB754F" w:rsidRDefault="004F194F" w:rsidP="004F194F">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50B86ADC" w14:textId="2F5E8ED7" w:rsidR="004F194F" w:rsidRPr="00FB754F" w:rsidRDefault="004F194F" w:rsidP="004F194F">
            <w:pPr>
              <w:suppressAutoHyphens/>
              <w:spacing w:line="240" w:lineRule="auto"/>
              <w:jc w:val="center"/>
              <w:rPr>
                <w:sz w:val="20"/>
                <w:szCs w:val="20"/>
              </w:rPr>
            </w:pPr>
            <w:r w:rsidRPr="00FB754F">
              <w:rPr>
                <w:sz w:val="20"/>
                <w:szCs w:val="20"/>
              </w:rPr>
              <w:t>15</w:t>
            </w:r>
          </w:p>
        </w:tc>
        <w:tc>
          <w:tcPr>
            <w:tcW w:w="1532" w:type="dxa"/>
            <w:tcBorders>
              <w:top w:val="single" w:sz="4" w:space="0" w:color="auto"/>
            </w:tcBorders>
            <w:vAlign w:val="center"/>
          </w:tcPr>
          <w:p w14:paraId="7C9C1C9F" w14:textId="77777777" w:rsidR="004F194F" w:rsidRPr="00FB754F" w:rsidRDefault="004F194F" w:rsidP="004F194F">
            <w:pPr>
              <w:suppressAutoHyphens/>
              <w:spacing w:line="240" w:lineRule="auto"/>
              <w:ind w:left="-109" w:right="-77"/>
              <w:jc w:val="center"/>
              <w:rPr>
                <w:sz w:val="20"/>
                <w:szCs w:val="20"/>
              </w:rPr>
            </w:pPr>
            <w:r w:rsidRPr="00FB754F">
              <w:rPr>
                <w:sz w:val="20"/>
                <w:szCs w:val="20"/>
              </w:rPr>
              <w:t xml:space="preserve">2-х сменный </w:t>
            </w:r>
          </w:p>
          <w:p w14:paraId="4DE858C8" w14:textId="0C03007E" w:rsidR="004F194F" w:rsidRPr="00FB754F" w:rsidRDefault="004F194F" w:rsidP="004F194F">
            <w:pPr>
              <w:suppressAutoHyphens/>
              <w:spacing w:line="240" w:lineRule="auto"/>
              <w:ind w:left="-109" w:right="-77"/>
              <w:jc w:val="center"/>
              <w:rPr>
                <w:sz w:val="20"/>
                <w:szCs w:val="20"/>
              </w:rPr>
            </w:pPr>
            <w:r w:rsidRPr="00FB754F">
              <w:rPr>
                <w:sz w:val="20"/>
                <w:szCs w:val="20"/>
              </w:rPr>
              <w:t>3-х бригадный</w:t>
            </w:r>
          </w:p>
        </w:tc>
        <w:tc>
          <w:tcPr>
            <w:tcW w:w="915" w:type="dxa"/>
            <w:tcBorders>
              <w:top w:val="single" w:sz="4" w:space="0" w:color="auto"/>
            </w:tcBorders>
            <w:vAlign w:val="center"/>
          </w:tcPr>
          <w:p w14:paraId="65A2C8D8" w14:textId="4F5CF05E" w:rsidR="004F194F" w:rsidRPr="00FB754F" w:rsidRDefault="004F194F" w:rsidP="004F194F">
            <w:pPr>
              <w:suppressAutoHyphens/>
              <w:spacing w:line="240" w:lineRule="auto"/>
              <w:jc w:val="center"/>
              <w:rPr>
                <w:sz w:val="20"/>
                <w:szCs w:val="20"/>
              </w:rPr>
            </w:pPr>
            <w:r w:rsidRPr="00FB754F">
              <w:rPr>
                <w:sz w:val="20"/>
                <w:szCs w:val="20"/>
              </w:rPr>
              <w:t>5</w:t>
            </w:r>
          </w:p>
        </w:tc>
        <w:tc>
          <w:tcPr>
            <w:tcW w:w="915" w:type="dxa"/>
            <w:tcBorders>
              <w:top w:val="single" w:sz="4" w:space="0" w:color="auto"/>
            </w:tcBorders>
            <w:vAlign w:val="center"/>
          </w:tcPr>
          <w:p w14:paraId="30FFFEA8" w14:textId="3EDB024B" w:rsidR="004F194F" w:rsidRPr="00FB754F" w:rsidRDefault="004F194F" w:rsidP="004F194F">
            <w:pPr>
              <w:suppressAutoHyphens/>
              <w:spacing w:line="240" w:lineRule="auto"/>
              <w:jc w:val="center"/>
              <w:rPr>
                <w:sz w:val="20"/>
                <w:szCs w:val="20"/>
              </w:rPr>
            </w:pPr>
            <w:r w:rsidRPr="00FB754F">
              <w:rPr>
                <w:sz w:val="20"/>
                <w:szCs w:val="20"/>
              </w:rPr>
              <w:t>5</w:t>
            </w:r>
          </w:p>
        </w:tc>
        <w:tc>
          <w:tcPr>
            <w:tcW w:w="915" w:type="dxa"/>
            <w:tcBorders>
              <w:top w:val="single" w:sz="4" w:space="0" w:color="auto"/>
            </w:tcBorders>
            <w:vAlign w:val="center"/>
          </w:tcPr>
          <w:p w14:paraId="67D933FE" w14:textId="51674FE0" w:rsidR="004F194F" w:rsidRPr="00FB754F" w:rsidRDefault="004F194F" w:rsidP="004F194F">
            <w:pPr>
              <w:suppressAutoHyphens/>
              <w:spacing w:line="240" w:lineRule="auto"/>
              <w:jc w:val="center"/>
              <w:rPr>
                <w:sz w:val="20"/>
                <w:szCs w:val="20"/>
              </w:rPr>
            </w:pPr>
            <w:r w:rsidRPr="00FB754F">
              <w:rPr>
                <w:sz w:val="20"/>
                <w:szCs w:val="20"/>
              </w:rPr>
              <w:t>5</w:t>
            </w:r>
          </w:p>
        </w:tc>
        <w:tc>
          <w:tcPr>
            <w:tcW w:w="877" w:type="dxa"/>
            <w:tcBorders>
              <w:top w:val="single" w:sz="4" w:space="0" w:color="auto"/>
            </w:tcBorders>
            <w:vAlign w:val="center"/>
          </w:tcPr>
          <w:p w14:paraId="12AC839F" w14:textId="77777777" w:rsidR="004F194F" w:rsidRPr="00FB754F" w:rsidRDefault="004F194F" w:rsidP="004F194F">
            <w:pPr>
              <w:suppressAutoHyphens/>
              <w:spacing w:line="240" w:lineRule="auto"/>
              <w:jc w:val="center"/>
              <w:rPr>
                <w:sz w:val="20"/>
                <w:szCs w:val="20"/>
              </w:rPr>
            </w:pPr>
          </w:p>
        </w:tc>
      </w:tr>
      <w:tr w:rsidR="00FB754F" w:rsidRPr="00FB754F" w14:paraId="490A2045"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75DE0021" w14:textId="61A19485" w:rsidR="007D4697" w:rsidRPr="00FB754F" w:rsidRDefault="007D4697" w:rsidP="007D4697">
            <w:pPr>
              <w:suppressAutoHyphens/>
              <w:spacing w:line="240" w:lineRule="auto"/>
              <w:jc w:val="right"/>
              <w:rPr>
                <w:sz w:val="20"/>
                <w:szCs w:val="20"/>
              </w:rPr>
            </w:pPr>
            <w:r w:rsidRPr="00FB754F">
              <w:rPr>
                <w:sz w:val="20"/>
                <w:szCs w:val="20"/>
              </w:rPr>
              <w:t>Итого рабочих</w:t>
            </w:r>
          </w:p>
        </w:tc>
        <w:tc>
          <w:tcPr>
            <w:tcW w:w="1091" w:type="dxa"/>
            <w:tcBorders>
              <w:top w:val="single" w:sz="4" w:space="0" w:color="auto"/>
              <w:bottom w:val="single" w:sz="12" w:space="0" w:color="auto"/>
            </w:tcBorders>
            <w:shd w:val="clear" w:color="auto" w:fill="auto"/>
            <w:vAlign w:val="center"/>
          </w:tcPr>
          <w:p w14:paraId="60B7E7EC" w14:textId="77777777" w:rsidR="007D4697" w:rsidRPr="00FB754F" w:rsidRDefault="007D4697" w:rsidP="007D4697">
            <w:pPr>
              <w:suppressAutoHyphens/>
              <w:spacing w:line="240" w:lineRule="auto"/>
              <w:jc w:val="center"/>
              <w:rPr>
                <w:sz w:val="20"/>
                <w:szCs w:val="20"/>
              </w:rPr>
            </w:pPr>
          </w:p>
        </w:tc>
        <w:tc>
          <w:tcPr>
            <w:tcW w:w="1088" w:type="dxa"/>
            <w:tcBorders>
              <w:top w:val="single" w:sz="4" w:space="0" w:color="auto"/>
              <w:bottom w:val="single" w:sz="12" w:space="0" w:color="auto"/>
            </w:tcBorders>
            <w:vAlign w:val="center"/>
          </w:tcPr>
          <w:p w14:paraId="0A494558" w14:textId="03781FF7" w:rsidR="007D4697" w:rsidRPr="00FB754F" w:rsidRDefault="007D4697" w:rsidP="007D4697">
            <w:pPr>
              <w:suppressAutoHyphens/>
              <w:spacing w:line="240" w:lineRule="auto"/>
              <w:jc w:val="center"/>
              <w:rPr>
                <w:sz w:val="20"/>
                <w:szCs w:val="20"/>
              </w:rPr>
            </w:pPr>
            <w:r w:rsidRPr="00FB754F">
              <w:rPr>
                <w:sz w:val="20"/>
                <w:szCs w:val="20"/>
              </w:rPr>
              <w:t>123</w:t>
            </w:r>
          </w:p>
        </w:tc>
        <w:tc>
          <w:tcPr>
            <w:tcW w:w="1532" w:type="dxa"/>
            <w:tcBorders>
              <w:top w:val="single" w:sz="4" w:space="0" w:color="auto"/>
              <w:bottom w:val="single" w:sz="12" w:space="0" w:color="auto"/>
            </w:tcBorders>
            <w:vAlign w:val="center"/>
          </w:tcPr>
          <w:p w14:paraId="37F5F711" w14:textId="77777777" w:rsidR="007D4697" w:rsidRPr="00FB754F" w:rsidRDefault="007D4697" w:rsidP="007D4697">
            <w:pPr>
              <w:suppressAutoHyphens/>
              <w:spacing w:line="240" w:lineRule="auto"/>
              <w:ind w:left="-109" w:right="-77"/>
              <w:jc w:val="center"/>
              <w:rPr>
                <w:sz w:val="20"/>
                <w:szCs w:val="20"/>
              </w:rPr>
            </w:pPr>
          </w:p>
        </w:tc>
        <w:tc>
          <w:tcPr>
            <w:tcW w:w="915" w:type="dxa"/>
            <w:tcBorders>
              <w:top w:val="single" w:sz="4" w:space="0" w:color="auto"/>
              <w:bottom w:val="single" w:sz="12" w:space="0" w:color="auto"/>
            </w:tcBorders>
            <w:vAlign w:val="center"/>
          </w:tcPr>
          <w:p w14:paraId="7214268F" w14:textId="71B09E56" w:rsidR="007D4697" w:rsidRPr="00FB754F" w:rsidRDefault="00A1484A" w:rsidP="007D4697">
            <w:pPr>
              <w:suppressAutoHyphens/>
              <w:spacing w:line="240" w:lineRule="auto"/>
              <w:jc w:val="center"/>
              <w:rPr>
                <w:sz w:val="20"/>
                <w:szCs w:val="20"/>
              </w:rPr>
            </w:pPr>
            <w:r w:rsidRPr="00FB754F">
              <w:rPr>
                <w:sz w:val="20"/>
                <w:szCs w:val="20"/>
              </w:rPr>
              <w:t>41</w:t>
            </w:r>
          </w:p>
        </w:tc>
        <w:tc>
          <w:tcPr>
            <w:tcW w:w="915" w:type="dxa"/>
            <w:tcBorders>
              <w:top w:val="single" w:sz="4" w:space="0" w:color="auto"/>
              <w:bottom w:val="single" w:sz="12" w:space="0" w:color="auto"/>
            </w:tcBorders>
            <w:vAlign w:val="center"/>
          </w:tcPr>
          <w:p w14:paraId="0A181E8F" w14:textId="07A0E828" w:rsidR="007D4697" w:rsidRPr="00FB754F" w:rsidRDefault="00A1484A" w:rsidP="007D4697">
            <w:pPr>
              <w:suppressAutoHyphens/>
              <w:spacing w:line="240" w:lineRule="auto"/>
              <w:jc w:val="center"/>
              <w:rPr>
                <w:sz w:val="20"/>
                <w:szCs w:val="20"/>
              </w:rPr>
            </w:pPr>
            <w:r w:rsidRPr="00FB754F">
              <w:rPr>
                <w:sz w:val="20"/>
                <w:szCs w:val="20"/>
              </w:rPr>
              <w:t>41</w:t>
            </w:r>
          </w:p>
        </w:tc>
        <w:tc>
          <w:tcPr>
            <w:tcW w:w="915" w:type="dxa"/>
            <w:tcBorders>
              <w:top w:val="single" w:sz="4" w:space="0" w:color="auto"/>
              <w:bottom w:val="single" w:sz="12" w:space="0" w:color="auto"/>
            </w:tcBorders>
            <w:vAlign w:val="center"/>
          </w:tcPr>
          <w:p w14:paraId="5A5908EC" w14:textId="393BF2EC" w:rsidR="007D4697" w:rsidRPr="00FB754F" w:rsidRDefault="00A1484A" w:rsidP="007D4697">
            <w:pPr>
              <w:suppressAutoHyphens/>
              <w:spacing w:line="240" w:lineRule="auto"/>
              <w:jc w:val="center"/>
              <w:rPr>
                <w:sz w:val="20"/>
                <w:szCs w:val="20"/>
              </w:rPr>
            </w:pPr>
            <w:r w:rsidRPr="00FB754F">
              <w:rPr>
                <w:sz w:val="20"/>
                <w:szCs w:val="20"/>
              </w:rPr>
              <w:t>41</w:t>
            </w:r>
          </w:p>
        </w:tc>
        <w:tc>
          <w:tcPr>
            <w:tcW w:w="877" w:type="dxa"/>
            <w:tcBorders>
              <w:top w:val="single" w:sz="4" w:space="0" w:color="auto"/>
              <w:bottom w:val="single" w:sz="12" w:space="0" w:color="auto"/>
            </w:tcBorders>
            <w:vAlign w:val="center"/>
          </w:tcPr>
          <w:p w14:paraId="24B82FAF" w14:textId="77777777" w:rsidR="007D4697" w:rsidRPr="00FB754F" w:rsidRDefault="007D4697" w:rsidP="007D4697">
            <w:pPr>
              <w:suppressAutoHyphens/>
              <w:spacing w:line="240" w:lineRule="auto"/>
              <w:jc w:val="center"/>
              <w:rPr>
                <w:sz w:val="20"/>
                <w:szCs w:val="20"/>
              </w:rPr>
            </w:pPr>
          </w:p>
        </w:tc>
      </w:tr>
      <w:tr w:rsidR="00FB754F" w:rsidRPr="00FB754F" w14:paraId="4366CA32"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37B225EF" w14:textId="0ECB9FB7" w:rsidR="007D4697" w:rsidRPr="00FB754F" w:rsidRDefault="007D4697" w:rsidP="007D4697">
            <w:pPr>
              <w:suppressAutoHyphens/>
              <w:spacing w:line="240" w:lineRule="auto"/>
              <w:jc w:val="right"/>
              <w:rPr>
                <w:sz w:val="20"/>
                <w:szCs w:val="20"/>
              </w:rPr>
            </w:pPr>
            <w:r w:rsidRPr="00FB754F">
              <w:rPr>
                <w:b/>
                <w:bCs/>
                <w:sz w:val="20"/>
                <w:szCs w:val="20"/>
              </w:rPr>
              <w:t>Итого по участку</w:t>
            </w:r>
          </w:p>
        </w:tc>
        <w:tc>
          <w:tcPr>
            <w:tcW w:w="1091" w:type="dxa"/>
            <w:tcBorders>
              <w:top w:val="single" w:sz="12" w:space="0" w:color="auto"/>
            </w:tcBorders>
            <w:shd w:val="clear" w:color="auto" w:fill="auto"/>
            <w:vAlign w:val="center"/>
          </w:tcPr>
          <w:p w14:paraId="486614FF" w14:textId="77777777" w:rsidR="007D4697" w:rsidRPr="00FB754F" w:rsidRDefault="007D4697" w:rsidP="007D4697">
            <w:pPr>
              <w:suppressAutoHyphens/>
              <w:spacing w:line="240" w:lineRule="auto"/>
              <w:jc w:val="center"/>
              <w:rPr>
                <w:sz w:val="20"/>
                <w:szCs w:val="20"/>
              </w:rPr>
            </w:pPr>
          </w:p>
        </w:tc>
        <w:tc>
          <w:tcPr>
            <w:tcW w:w="1088" w:type="dxa"/>
            <w:tcBorders>
              <w:top w:val="single" w:sz="12" w:space="0" w:color="auto"/>
            </w:tcBorders>
            <w:vAlign w:val="center"/>
          </w:tcPr>
          <w:p w14:paraId="0F4045F1" w14:textId="73240F8C" w:rsidR="007D4697" w:rsidRPr="00FB754F" w:rsidRDefault="007D4697" w:rsidP="007D4697">
            <w:pPr>
              <w:suppressAutoHyphens/>
              <w:spacing w:line="240" w:lineRule="auto"/>
              <w:jc w:val="center"/>
              <w:rPr>
                <w:b/>
                <w:bCs/>
                <w:sz w:val="20"/>
                <w:szCs w:val="20"/>
              </w:rPr>
            </w:pPr>
            <w:r w:rsidRPr="00FB754F">
              <w:rPr>
                <w:b/>
                <w:bCs/>
                <w:sz w:val="20"/>
                <w:szCs w:val="20"/>
              </w:rPr>
              <w:t>128</w:t>
            </w:r>
          </w:p>
        </w:tc>
        <w:tc>
          <w:tcPr>
            <w:tcW w:w="1532" w:type="dxa"/>
            <w:tcBorders>
              <w:top w:val="single" w:sz="12" w:space="0" w:color="auto"/>
            </w:tcBorders>
            <w:vAlign w:val="center"/>
          </w:tcPr>
          <w:p w14:paraId="2FC7F715" w14:textId="77777777" w:rsidR="007D4697" w:rsidRPr="00FB754F" w:rsidRDefault="007D4697" w:rsidP="007D4697">
            <w:pPr>
              <w:suppressAutoHyphens/>
              <w:spacing w:line="240" w:lineRule="auto"/>
              <w:ind w:left="-109" w:right="-77"/>
              <w:jc w:val="center"/>
              <w:rPr>
                <w:b/>
                <w:bCs/>
                <w:sz w:val="20"/>
                <w:szCs w:val="20"/>
              </w:rPr>
            </w:pPr>
          </w:p>
        </w:tc>
        <w:tc>
          <w:tcPr>
            <w:tcW w:w="915" w:type="dxa"/>
            <w:tcBorders>
              <w:top w:val="single" w:sz="12" w:space="0" w:color="auto"/>
            </w:tcBorders>
            <w:vAlign w:val="center"/>
          </w:tcPr>
          <w:p w14:paraId="255EB3E0" w14:textId="2C53FC42" w:rsidR="007D4697" w:rsidRPr="00FB754F" w:rsidRDefault="00A1484A" w:rsidP="007D4697">
            <w:pPr>
              <w:suppressAutoHyphens/>
              <w:spacing w:line="240" w:lineRule="auto"/>
              <w:jc w:val="center"/>
              <w:rPr>
                <w:b/>
                <w:bCs/>
                <w:sz w:val="20"/>
                <w:szCs w:val="20"/>
              </w:rPr>
            </w:pPr>
            <w:r w:rsidRPr="00FB754F">
              <w:rPr>
                <w:b/>
                <w:bCs/>
                <w:sz w:val="20"/>
                <w:szCs w:val="20"/>
              </w:rPr>
              <w:t>44</w:t>
            </w:r>
          </w:p>
        </w:tc>
        <w:tc>
          <w:tcPr>
            <w:tcW w:w="915" w:type="dxa"/>
            <w:tcBorders>
              <w:top w:val="single" w:sz="12" w:space="0" w:color="auto"/>
            </w:tcBorders>
            <w:vAlign w:val="center"/>
          </w:tcPr>
          <w:p w14:paraId="3D276AA6" w14:textId="3612CD48" w:rsidR="007D4697" w:rsidRPr="00FB754F" w:rsidRDefault="00A1484A" w:rsidP="007D4697">
            <w:pPr>
              <w:suppressAutoHyphens/>
              <w:spacing w:line="240" w:lineRule="auto"/>
              <w:jc w:val="center"/>
              <w:rPr>
                <w:b/>
                <w:bCs/>
                <w:sz w:val="20"/>
                <w:szCs w:val="20"/>
              </w:rPr>
            </w:pPr>
            <w:r w:rsidRPr="00FB754F">
              <w:rPr>
                <w:b/>
                <w:bCs/>
                <w:sz w:val="20"/>
                <w:szCs w:val="20"/>
              </w:rPr>
              <w:t>42</w:t>
            </w:r>
          </w:p>
        </w:tc>
        <w:tc>
          <w:tcPr>
            <w:tcW w:w="915" w:type="dxa"/>
            <w:tcBorders>
              <w:top w:val="single" w:sz="12" w:space="0" w:color="auto"/>
            </w:tcBorders>
            <w:vAlign w:val="center"/>
          </w:tcPr>
          <w:p w14:paraId="2C3326B7" w14:textId="33830C24" w:rsidR="007D4697" w:rsidRPr="00FB754F" w:rsidRDefault="00A1484A" w:rsidP="007D4697">
            <w:pPr>
              <w:suppressAutoHyphens/>
              <w:spacing w:line="240" w:lineRule="auto"/>
              <w:jc w:val="center"/>
              <w:rPr>
                <w:b/>
                <w:bCs/>
                <w:sz w:val="20"/>
                <w:szCs w:val="20"/>
              </w:rPr>
            </w:pPr>
            <w:r w:rsidRPr="00FB754F">
              <w:rPr>
                <w:b/>
                <w:bCs/>
                <w:sz w:val="20"/>
                <w:szCs w:val="20"/>
              </w:rPr>
              <w:t>42</w:t>
            </w:r>
          </w:p>
        </w:tc>
        <w:tc>
          <w:tcPr>
            <w:tcW w:w="877" w:type="dxa"/>
            <w:tcBorders>
              <w:top w:val="single" w:sz="12" w:space="0" w:color="auto"/>
            </w:tcBorders>
            <w:vAlign w:val="center"/>
          </w:tcPr>
          <w:p w14:paraId="41610E1A" w14:textId="77777777" w:rsidR="007D4697" w:rsidRPr="00FB754F" w:rsidRDefault="007D4697" w:rsidP="007D4697">
            <w:pPr>
              <w:suppressAutoHyphens/>
              <w:spacing w:line="240" w:lineRule="auto"/>
              <w:jc w:val="center"/>
              <w:rPr>
                <w:sz w:val="20"/>
                <w:szCs w:val="20"/>
              </w:rPr>
            </w:pPr>
          </w:p>
        </w:tc>
      </w:tr>
      <w:tr w:rsidR="00DC5F6D" w:rsidRPr="00FB754F" w14:paraId="234A3DF3" w14:textId="77777777" w:rsidTr="00DC5F6D">
        <w:tc>
          <w:tcPr>
            <w:tcW w:w="10206" w:type="dxa"/>
            <w:gridSpan w:val="8"/>
            <w:vAlign w:val="center"/>
          </w:tcPr>
          <w:p w14:paraId="6399EDF2" w14:textId="77777777" w:rsidR="00DC5F6D" w:rsidRPr="00FB754F" w:rsidRDefault="00DC5F6D" w:rsidP="00A34589">
            <w:pPr>
              <w:suppressAutoHyphens/>
              <w:spacing w:line="240" w:lineRule="auto"/>
              <w:jc w:val="center"/>
              <w:rPr>
                <w:b/>
                <w:bCs/>
                <w:sz w:val="20"/>
                <w:szCs w:val="20"/>
              </w:rPr>
            </w:pPr>
            <w:r w:rsidRPr="00FB754F">
              <w:rPr>
                <w:b/>
                <w:bCs/>
                <w:sz w:val="20"/>
                <w:szCs w:val="20"/>
              </w:rPr>
              <w:t>Участок нанесения гальванических и эпоксидных покрытий (№ 9)</w:t>
            </w:r>
          </w:p>
        </w:tc>
      </w:tr>
      <w:tr w:rsidR="00DC5F6D" w:rsidRPr="00FB754F" w14:paraId="4EECBCE9" w14:textId="77777777" w:rsidTr="00DC5F6D">
        <w:tc>
          <w:tcPr>
            <w:tcW w:w="10206" w:type="dxa"/>
            <w:gridSpan w:val="8"/>
            <w:vAlign w:val="center"/>
          </w:tcPr>
          <w:p w14:paraId="72374F5E" w14:textId="77777777" w:rsidR="00DC5F6D" w:rsidRPr="00FB754F" w:rsidRDefault="00DC5F6D" w:rsidP="00A34589">
            <w:pPr>
              <w:suppressAutoHyphens/>
              <w:spacing w:line="240" w:lineRule="auto"/>
              <w:jc w:val="center"/>
              <w:rPr>
                <w:sz w:val="20"/>
                <w:szCs w:val="20"/>
              </w:rPr>
            </w:pPr>
            <w:r w:rsidRPr="00FB754F">
              <w:rPr>
                <w:sz w:val="20"/>
                <w:szCs w:val="20"/>
              </w:rPr>
              <w:t>ИТР</w:t>
            </w:r>
          </w:p>
        </w:tc>
      </w:tr>
      <w:tr w:rsidR="00DC5F6D" w:rsidRPr="00FB754F" w14:paraId="5B7E6480" w14:textId="77777777" w:rsidTr="00DC5F6D">
        <w:tc>
          <w:tcPr>
            <w:tcW w:w="2873" w:type="dxa"/>
            <w:tcBorders>
              <w:bottom w:val="single" w:sz="4" w:space="0" w:color="auto"/>
            </w:tcBorders>
            <w:vAlign w:val="center"/>
          </w:tcPr>
          <w:p w14:paraId="6B1828E8" w14:textId="77777777" w:rsidR="00DC5F6D" w:rsidRPr="00FB754F" w:rsidRDefault="00DC5F6D" w:rsidP="00A34589">
            <w:pPr>
              <w:suppressAutoHyphens/>
              <w:spacing w:line="240" w:lineRule="auto"/>
              <w:rPr>
                <w:sz w:val="20"/>
                <w:szCs w:val="20"/>
              </w:rPr>
            </w:pPr>
            <w:r w:rsidRPr="00FB754F">
              <w:rPr>
                <w:sz w:val="20"/>
                <w:szCs w:val="20"/>
              </w:rPr>
              <w:t>Инженер-технолог</w:t>
            </w:r>
          </w:p>
        </w:tc>
        <w:tc>
          <w:tcPr>
            <w:tcW w:w="1091" w:type="dxa"/>
            <w:tcBorders>
              <w:bottom w:val="single" w:sz="4" w:space="0" w:color="auto"/>
            </w:tcBorders>
            <w:shd w:val="clear" w:color="auto" w:fill="auto"/>
            <w:vAlign w:val="center"/>
          </w:tcPr>
          <w:p w14:paraId="18E64C90"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tcBorders>
              <w:bottom w:val="single" w:sz="4" w:space="0" w:color="auto"/>
            </w:tcBorders>
            <w:vAlign w:val="center"/>
          </w:tcPr>
          <w:p w14:paraId="5613E297"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32" w:type="dxa"/>
            <w:tcBorders>
              <w:bottom w:val="single" w:sz="4" w:space="0" w:color="auto"/>
            </w:tcBorders>
            <w:vAlign w:val="center"/>
          </w:tcPr>
          <w:p w14:paraId="53E8901F"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15" w:type="dxa"/>
            <w:tcBorders>
              <w:bottom w:val="single" w:sz="4" w:space="0" w:color="auto"/>
            </w:tcBorders>
            <w:vAlign w:val="center"/>
          </w:tcPr>
          <w:p w14:paraId="1BEDEA3A"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15" w:type="dxa"/>
            <w:tcBorders>
              <w:bottom w:val="single" w:sz="4" w:space="0" w:color="auto"/>
            </w:tcBorders>
            <w:vAlign w:val="center"/>
          </w:tcPr>
          <w:p w14:paraId="113F7B4E" w14:textId="77777777" w:rsidR="00DC5F6D" w:rsidRPr="00FB754F" w:rsidRDefault="00DC5F6D" w:rsidP="00A34589">
            <w:pPr>
              <w:suppressAutoHyphens/>
              <w:spacing w:line="240" w:lineRule="auto"/>
              <w:jc w:val="center"/>
              <w:rPr>
                <w:sz w:val="20"/>
                <w:szCs w:val="20"/>
              </w:rPr>
            </w:pPr>
          </w:p>
        </w:tc>
        <w:tc>
          <w:tcPr>
            <w:tcW w:w="915" w:type="dxa"/>
            <w:tcBorders>
              <w:bottom w:val="single" w:sz="4" w:space="0" w:color="auto"/>
            </w:tcBorders>
            <w:vAlign w:val="center"/>
          </w:tcPr>
          <w:p w14:paraId="4B6A16B5" w14:textId="77777777" w:rsidR="00DC5F6D" w:rsidRPr="00FB754F" w:rsidRDefault="00DC5F6D" w:rsidP="00A34589">
            <w:pPr>
              <w:suppressAutoHyphens/>
              <w:spacing w:line="240" w:lineRule="auto"/>
              <w:jc w:val="center"/>
              <w:rPr>
                <w:sz w:val="20"/>
                <w:szCs w:val="20"/>
              </w:rPr>
            </w:pPr>
          </w:p>
        </w:tc>
        <w:tc>
          <w:tcPr>
            <w:tcW w:w="877" w:type="dxa"/>
            <w:tcBorders>
              <w:bottom w:val="single" w:sz="4" w:space="0" w:color="auto"/>
            </w:tcBorders>
            <w:vAlign w:val="center"/>
          </w:tcPr>
          <w:p w14:paraId="3FF60082" w14:textId="77777777" w:rsidR="00DC5F6D" w:rsidRPr="00FB754F" w:rsidRDefault="00DC5F6D" w:rsidP="00A34589">
            <w:pPr>
              <w:suppressAutoHyphens/>
              <w:spacing w:line="240" w:lineRule="auto"/>
              <w:jc w:val="center"/>
              <w:rPr>
                <w:sz w:val="20"/>
                <w:szCs w:val="20"/>
              </w:rPr>
            </w:pPr>
          </w:p>
        </w:tc>
      </w:tr>
      <w:tr w:rsidR="00DC5F6D" w:rsidRPr="00FB754F" w14:paraId="78C67161" w14:textId="77777777" w:rsidTr="00DC5F6D">
        <w:tc>
          <w:tcPr>
            <w:tcW w:w="2873" w:type="dxa"/>
            <w:tcBorders>
              <w:top w:val="single" w:sz="4" w:space="0" w:color="auto"/>
            </w:tcBorders>
            <w:vAlign w:val="center"/>
          </w:tcPr>
          <w:p w14:paraId="1AE26436" w14:textId="77777777" w:rsidR="00DC5F6D" w:rsidRPr="00FB754F" w:rsidRDefault="00DC5F6D" w:rsidP="00A34589">
            <w:pPr>
              <w:suppressAutoHyphens/>
              <w:spacing w:line="240" w:lineRule="auto"/>
              <w:rPr>
                <w:sz w:val="20"/>
                <w:szCs w:val="20"/>
              </w:rPr>
            </w:pPr>
            <w:r w:rsidRPr="00FB754F">
              <w:rPr>
                <w:sz w:val="20"/>
                <w:szCs w:val="20"/>
              </w:rPr>
              <w:t>Мастер</w:t>
            </w:r>
          </w:p>
        </w:tc>
        <w:tc>
          <w:tcPr>
            <w:tcW w:w="1091" w:type="dxa"/>
            <w:tcBorders>
              <w:top w:val="single" w:sz="4" w:space="0" w:color="auto"/>
            </w:tcBorders>
            <w:shd w:val="clear" w:color="auto" w:fill="auto"/>
            <w:vAlign w:val="center"/>
          </w:tcPr>
          <w:p w14:paraId="7A2B19B2" w14:textId="77777777" w:rsidR="00DC5F6D" w:rsidRPr="00FB754F" w:rsidRDefault="00DC5F6D" w:rsidP="00A34589">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6285B6B3" w14:textId="77777777" w:rsidR="00DC5F6D" w:rsidRPr="00FB754F" w:rsidRDefault="00DC5F6D" w:rsidP="00A34589">
            <w:pPr>
              <w:suppressAutoHyphens/>
              <w:spacing w:line="240" w:lineRule="auto"/>
              <w:jc w:val="center"/>
              <w:rPr>
                <w:sz w:val="20"/>
                <w:szCs w:val="20"/>
              </w:rPr>
            </w:pPr>
            <w:r w:rsidRPr="00FB754F">
              <w:rPr>
                <w:sz w:val="20"/>
                <w:szCs w:val="20"/>
              </w:rPr>
              <w:t>3</w:t>
            </w:r>
          </w:p>
        </w:tc>
        <w:tc>
          <w:tcPr>
            <w:tcW w:w="1532" w:type="dxa"/>
            <w:tcBorders>
              <w:top w:val="single" w:sz="4" w:space="0" w:color="auto"/>
            </w:tcBorders>
            <w:vAlign w:val="center"/>
          </w:tcPr>
          <w:p w14:paraId="3EBEE6BD" w14:textId="77777777" w:rsidR="00DC5F6D" w:rsidRPr="00FB754F" w:rsidRDefault="00DC5F6D" w:rsidP="00A34589">
            <w:pPr>
              <w:suppressAutoHyphens/>
              <w:spacing w:line="240" w:lineRule="auto"/>
              <w:ind w:left="-109" w:right="-77"/>
              <w:jc w:val="center"/>
              <w:rPr>
                <w:sz w:val="20"/>
                <w:szCs w:val="20"/>
              </w:rPr>
            </w:pPr>
            <w:r w:rsidRPr="00FB754F">
              <w:rPr>
                <w:sz w:val="20"/>
                <w:szCs w:val="20"/>
              </w:rPr>
              <w:t xml:space="preserve">2-х сменный </w:t>
            </w:r>
          </w:p>
          <w:p w14:paraId="3CA6C836" w14:textId="77777777" w:rsidR="00DC5F6D" w:rsidRPr="00FB754F" w:rsidRDefault="00DC5F6D" w:rsidP="00A34589">
            <w:pPr>
              <w:suppressAutoHyphens/>
              <w:spacing w:line="240" w:lineRule="auto"/>
              <w:ind w:left="-109" w:right="-77"/>
              <w:jc w:val="center"/>
              <w:rPr>
                <w:sz w:val="20"/>
                <w:szCs w:val="20"/>
              </w:rPr>
            </w:pPr>
            <w:r w:rsidRPr="00FB754F">
              <w:rPr>
                <w:sz w:val="20"/>
                <w:szCs w:val="20"/>
              </w:rPr>
              <w:t>3-х бригадный</w:t>
            </w:r>
          </w:p>
        </w:tc>
        <w:tc>
          <w:tcPr>
            <w:tcW w:w="915" w:type="dxa"/>
            <w:tcBorders>
              <w:top w:val="single" w:sz="4" w:space="0" w:color="auto"/>
            </w:tcBorders>
            <w:vAlign w:val="center"/>
          </w:tcPr>
          <w:p w14:paraId="655B9A81"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06432D5E"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15" w:type="dxa"/>
            <w:tcBorders>
              <w:top w:val="single" w:sz="4" w:space="0" w:color="auto"/>
            </w:tcBorders>
            <w:vAlign w:val="center"/>
          </w:tcPr>
          <w:p w14:paraId="5A303535"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77" w:type="dxa"/>
            <w:tcBorders>
              <w:top w:val="single" w:sz="4" w:space="0" w:color="auto"/>
            </w:tcBorders>
            <w:vAlign w:val="center"/>
          </w:tcPr>
          <w:p w14:paraId="067605BA" w14:textId="77777777" w:rsidR="00DC5F6D" w:rsidRPr="00FB754F" w:rsidRDefault="00DC5F6D" w:rsidP="00A34589">
            <w:pPr>
              <w:suppressAutoHyphens/>
              <w:spacing w:line="240" w:lineRule="auto"/>
              <w:jc w:val="center"/>
              <w:rPr>
                <w:sz w:val="20"/>
                <w:szCs w:val="20"/>
              </w:rPr>
            </w:pPr>
          </w:p>
        </w:tc>
      </w:tr>
      <w:tr w:rsidR="00DC5F6D" w:rsidRPr="00FB754F" w14:paraId="566D2A56" w14:textId="77777777" w:rsidTr="00DC5F6D">
        <w:tc>
          <w:tcPr>
            <w:tcW w:w="2873" w:type="dxa"/>
            <w:tcBorders>
              <w:top w:val="single" w:sz="4" w:space="0" w:color="auto"/>
            </w:tcBorders>
            <w:vAlign w:val="center"/>
          </w:tcPr>
          <w:p w14:paraId="6FF89B02" w14:textId="77777777" w:rsidR="00DC5F6D" w:rsidRPr="00FB754F" w:rsidRDefault="00DC5F6D" w:rsidP="00A34589">
            <w:pPr>
              <w:suppressAutoHyphens/>
              <w:spacing w:line="240" w:lineRule="auto"/>
              <w:jc w:val="right"/>
              <w:rPr>
                <w:sz w:val="20"/>
                <w:szCs w:val="20"/>
              </w:rPr>
            </w:pPr>
            <w:r w:rsidRPr="00FB754F">
              <w:rPr>
                <w:sz w:val="20"/>
                <w:szCs w:val="20"/>
              </w:rPr>
              <w:t>Итого ИТР</w:t>
            </w:r>
          </w:p>
        </w:tc>
        <w:tc>
          <w:tcPr>
            <w:tcW w:w="1091" w:type="dxa"/>
            <w:tcBorders>
              <w:top w:val="single" w:sz="4" w:space="0" w:color="auto"/>
            </w:tcBorders>
            <w:shd w:val="clear" w:color="auto" w:fill="auto"/>
            <w:vAlign w:val="center"/>
          </w:tcPr>
          <w:p w14:paraId="2F5F96D6" w14:textId="77777777" w:rsidR="00DC5F6D" w:rsidRPr="00FB754F" w:rsidRDefault="00DC5F6D" w:rsidP="00A34589">
            <w:pPr>
              <w:suppressAutoHyphens/>
              <w:spacing w:line="240" w:lineRule="auto"/>
              <w:jc w:val="center"/>
              <w:rPr>
                <w:sz w:val="20"/>
                <w:szCs w:val="20"/>
              </w:rPr>
            </w:pPr>
          </w:p>
        </w:tc>
        <w:tc>
          <w:tcPr>
            <w:tcW w:w="1088" w:type="dxa"/>
            <w:tcBorders>
              <w:top w:val="single" w:sz="4" w:space="0" w:color="auto"/>
            </w:tcBorders>
            <w:vAlign w:val="center"/>
          </w:tcPr>
          <w:p w14:paraId="012A5402" w14:textId="77777777" w:rsidR="00DC5F6D" w:rsidRPr="00FB754F" w:rsidRDefault="00DC5F6D" w:rsidP="00A34589">
            <w:pPr>
              <w:suppressAutoHyphens/>
              <w:spacing w:line="240" w:lineRule="auto"/>
              <w:jc w:val="center"/>
              <w:rPr>
                <w:b/>
                <w:bCs/>
                <w:sz w:val="20"/>
                <w:szCs w:val="20"/>
              </w:rPr>
            </w:pPr>
            <w:r w:rsidRPr="00FB754F">
              <w:rPr>
                <w:b/>
                <w:bCs/>
                <w:sz w:val="20"/>
                <w:szCs w:val="20"/>
              </w:rPr>
              <w:t>4</w:t>
            </w:r>
          </w:p>
        </w:tc>
        <w:tc>
          <w:tcPr>
            <w:tcW w:w="1532" w:type="dxa"/>
            <w:tcBorders>
              <w:top w:val="single" w:sz="4" w:space="0" w:color="auto"/>
            </w:tcBorders>
            <w:vAlign w:val="center"/>
          </w:tcPr>
          <w:p w14:paraId="4FE5700C" w14:textId="77777777" w:rsidR="00DC5F6D" w:rsidRPr="00FB754F" w:rsidRDefault="00DC5F6D" w:rsidP="00A34589">
            <w:pPr>
              <w:suppressAutoHyphens/>
              <w:spacing w:line="240" w:lineRule="auto"/>
              <w:ind w:left="-109" w:right="-77"/>
              <w:jc w:val="center"/>
              <w:rPr>
                <w:sz w:val="20"/>
                <w:szCs w:val="20"/>
              </w:rPr>
            </w:pPr>
          </w:p>
        </w:tc>
        <w:tc>
          <w:tcPr>
            <w:tcW w:w="915" w:type="dxa"/>
            <w:tcBorders>
              <w:top w:val="single" w:sz="4" w:space="0" w:color="auto"/>
            </w:tcBorders>
            <w:vAlign w:val="center"/>
          </w:tcPr>
          <w:p w14:paraId="3008535B" w14:textId="77777777" w:rsidR="00DC5F6D" w:rsidRPr="00FB754F" w:rsidRDefault="00DC5F6D" w:rsidP="00A34589">
            <w:pPr>
              <w:suppressAutoHyphens/>
              <w:spacing w:line="240" w:lineRule="auto"/>
              <w:jc w:val="center"/>
              <w:rPr>
                <w:b/>
                <w:bCs/>
                <w:sz w:val="20"/>
                <w:szCs w:val="20"/>
              </w:rPr>
            </w:pPr>
            <w:r w:rsidRPr="00FB754F">
              <w:rPr>
                <w:b/>
                <w:bCs/>
                <w:sz w:val="20"/>
                <w:szCs w:val="20"/>
              </w:rPr>
              <w:t>2</w:t>
            </w:r>
          </w:p>
        </w:tc>
        <w:tc>
          <w:tcPr>
            <w:tcW w:w="915" w:type="dxa"/>
            <w:tcBorders>
              <w:top w:val="single" w:sz="4" w:space="0" w:color="auto"/>
            </w:tcBorders>
            <w:vAlign w:val="center"/>
          </w:tcPr>
          <w:p w14:paraId="4A728494" w14:textId="77777777" w:rsidR="00DC5F6D" w:rsidRPr="00FB754F" w:rsidRDefault="00DC5F6D" w:rsidP="00A34589">
            <w:pPr>
              <w:suppressAutoHyphens/>
              <w:spacing w:line="240" w:lineRule="auto"/>
              <w:jc w:val="center"/>
              <w:rPr>
                <w:b/>
                <w:bCs/>
                <w:sz w:val="20"/>
                <w:szCs w:val="20"/>
              </w:rPr>
            </w:pPr>
            <w:r w:rsidRPr="00FB754F">
              <w:rPr>
                <w:b/>
                <w:bCs/>
                <w:sz w:val="20"/>
                <w:szCs w:val="20"/>
              </w:rPr>
              <w:t>1</w:t>
            </w:r>
          </w:p>
        </w:tc>
        <w:tc>
          <w:tcPr>
            <w:tcW w:w="915" w:type="dxa"/>
            <w:tcBorders>
              <w:top w:val="single" w:sz="4" w:space="0" w:color="auto"/>
            </w:tcBorders>
            <w:vAlign w:val="center"/>
          </w:tcPr>
          <w:p w14:paraId="2654F649" w14:textId="77777777" w:rsidR="00DC5F6D" w:rsidRPr="00FB754F" w:rsidRDefault="00DC5F6D" w:rsidP="00A34589">
            <w:pPr>
              <w:suppressAutoHyphens/>
              <w:spacing w:line="240" w:lineRule="auto"/>
              <w:jc w:val="center"/>
              <w:rPr>
                <w:b/>
                <w:bCs/>
                <w:sz w:val="20"/>
                <w:szCs w:val="20"/>
              </w:rPr>
            </w:pPr>
            <w:r w:rsidRPr="00FB754F">
              <w:rPr>
                <w:b/>
                <w:bCs/>
                <w:sz w:val="20"/>
                <w:szCs w:val="20"/>
              </w:rPr>
              <w:t>1</w:t>
            </w:r>
          </w:p>
        </w:tc>
        <w:tc>
          <w:tcPr>
            <w:tcW w:w="877" w:type="dxa"/>
            <w:tcBorders>
              <w:top w:val="single" w:sz="4" w:space="0" w:color="auto"/>
            </w:tcBorders>
            <w:vAlign w:val="center"/>
          </w:tcPr>
          <w:p w14:paraId="2479242A" w14:textId="77777777" w:rsidR="00DC5F6D" w:rsidRPr="00FB754F" w:rsidRDefault="00DC5F6D" w:rsidP="00A34589">
            <w:pPr>
              <w:suppressAutoHyphens/>
              <w:spacing w:line="240" w:lineRule="auto"/>
              <w:jc w:val="center"/>
              <w:rPr>
                <w:sz w:val="20"/>
                <w:szCs w:val="20"/>
              </w:rPr>
            </w:pPr>
          </w:p>
        </w:tc>
      </w:tr>
      <w:tr w:rsidR="00DC5F6D" w:rsidRPr="00FB754F" w14:paraId="0F355A0C" w14:textId="77777777" w:rsidTr="00DC5F6D">
        <w:tc>
          <w:tcPr>
            <w:tcW w:w="10206" w:type="dxa"/>
            <w:gridSpan w:val="8"/>
            <w:tcBorders>
              <w:top w:val="single" w:sz="4" w:space="0" w:color="auto"/>
            </w:tcBorders>
            <w:vAlign w:val="center"/>
          </w:tcPr>
          <w:p w14:paraId="34FDFF3B" w14:textId="77777777" w:rsidR="00DC5F6D" w:rsidRPr="00FB754F" w:rsidRDefault="00DC5F6D" w:rsidP="00A34589">
            <w:pPr>
              <w:suppressAutoHyphens/>
              <w:spacing w:line="240" w:lineRule="auto"/>
              <w:jc w:val="center"/>
              <w:rPr>
                <w:sz w:val="20"/>
                <w:szCs w:val="20"/>
              </w:rPr>
            </w:pPr>
            <w:r w:rsidRPr="00FB754F">
              <w:rPr>
                <w:sz w:val="20"/>
                <w:szCs w:val="20"/>
              </w:rPr>
              <w:t>Рабочие</w:t>
            </w:r>
          </w:p>
        </w:tc>
      </w:tr>
      <w:tr w:rsidR="00DC5F6D" w:rsidRPr="00FB754F" w14:paraId="1D21732B" w14:textId="77777777" w:rsidTr="00DC5F6D">
        <w:tc>
          <w:tcPr>
            <w:tcW w:w="2873" w:type="dxa"/>
            <w:tcBorders>
              <w:bottom w:val="single" w:sz="4" w:space="0" w:color="auto"/>
            </w:tcBorders>
            <w:vAlign w:val="center"/>
          </w:tcPr>
          <w:p w14:paraId="0CCC2926" w14:textId="77777777" w:rsidR="00DC5F6D" w:rsidRPr="00FB754F" w:rsidRDefault="00DC5F6D" w:rsidP="00A34589">
            <w:pPr>
              <w:suppressAutoHyphens/>
              <w:spacing w:line="240" w:lineRule="auto"/>
              <w:rPr>
                <w:sz w:val="20"/>
                <w:szCs w:val="20"/>
              </w:rPr>
            </w:pPr>
            <w:r w:rsidRPr="00FB754F">
              <w:rPr>
                <w:sz w:val="20"/>
                <w:szCs w:val="20"/>
              </w:rPr>
              <w:t>Галтовщик</w:t>
            </w:r>
          </w:p>
        </w:tc>
        <w:tc>
          <w:tcPr>
            <w:tcW w:w="1091" w:type="dxa"/>
            <w:tcBorders>
              <w:bottom w:val="single" w:sz="4" w:space="0" w:color="auto"/>
            </w:tcBorders>
            <w:shd w:val="clear" w:color="auto" w:fill="auto"/>
            <w:vAlign w:val="center"/>
          </w:tcPr>
          <w:p w14:paraId="0F533F6B" w14:textId="77777777" w:rsidR="00DC5F6D" w:rsidRPr="00FB754F" w:rsidRDefault="00DC5F6D" w:rsidP="00A34589">
            <w:pPr>
              <w:suppressAutoHyphens/>
              <w:spacing w:line="240" w:lineRule="auto"/>
              <w:jc w:val="center"/>
              <w:rPr>
                <w:sz w:val="20"/>
                <w:szCs w:val="20"/>
              </w:rPr>
            </w:pPr>
            <w:r w:rsidRPr="00FB754F">
              <w:rPr>
                <w:sz w:val="20"/>
                <w:szCs w:val="20"/>
              </w:rPr>
              <w:t>3б</w:t>
            </w:r>
          </w:p>
        </w:tc>
        <w:tc>
          <w:tcPr>
            <w:tcW w:w="1088" w:type="dxa"/>
            <w:tcBorders>
              <w:bottom w:val="single" w:sz="4" w:space="0" w:color="auto"/>
            </w:tcBorders>
            <w:vAlign w:val="center"/>
          </w:tcPr>
          <w:p w14:paraId="07B4B096" w14:textId="77777777" w:rsidR="00DC5F6D" w:rsidRPr="00FB754F" w:rsidRDefault="00DC5F6D" w:rsidP="00A34589">
            <w:pPr>
              <w:suppressAutoHyphens/>
              <w:spacing w:line="240" w:lineRule="auto"/>
              <w:jc w:val="center"/>
              <w:rPr>
                <w:sz w:val="20"/>
                <w:szCs w:val="20"/>
              </w:rPr>
            </w:pPr>
            <w:r w:rsidRPr="00FB754F">
              <w:rPr>
                <w:sz w:val="20"/>
                <w:szCs w:val="20"/>
              </w:rPr>
              <w:t>3</w:t>
            </w:r>
          </w:p>
        </w:tc>
        <w:tc>
          <w:tcPr>
            <w:tcW w:w="1532" w:type="dxa"/>
            <w:tcBorders>
              <w:bottom w:val="single" w:sz="4" w:space="0" w:color="auto"/>
            </w:tcBorders>
            <w:vAlign w:val="center"/>
          </w:tcPr>
          <w:p w14:paraId="39E70D42" w14:textId="77777777" w:rsidR="00DC5F6D" w:rsidRPr="00FB754F" w:rsidRDefault="00DC5F6D" w:rsidP="00A34589">
            <w:pPr>
              <w:suppressAutoHyphens/>
              <w:spacing w:line="240" w:lineRule="auto"/>
              <w:ind w:left="-109" w:right="-77"/>
              <w:jc w:val="center"/>
              <w:rPr>
                <w:sz w:val="20"/>
                <w:szCs w:val="20"/>
              </w:rPr>
            </w:pPr>
            <w:r w:rsidRPr="00FB754F">
              <w:rPr>
                <w:sz w:val="20"/>
                <w:szCs w:val="20"/>
              </w:rPr>
              <w:t xml:space="preserve">2-х сменный </w:t>
            </w:r>
          </w:p>
          <w:p w14:paraId="6FF4819A" w14:textId="77777777" w:rsidR="00DC5F6D" w:rsidRPr="00FB754F" w:rsidRDefault="00DC5F6D" w:rsidP="00A34589">
            <w:pPr>
              <w:suppressAutoHyphens/>
              <w:spacing w:line="240" w:lineRule="auto"/>
              <w:ind w:left="-109" w:right="-77"/>
              <w:jc w:val="center"/>
              <w:rPr>
                <w:sz w:val="20"/>
                <w:szCs w:val="20"/>
              </w:rPr>
            </w:pPr>
            <w:r w:rsidRPr="00FB754F">
              <w:rPr>
                <w:sz w:val="20"/>
                <w:szCs w:val="20"/>
              </w:rPr>
              <w:t>3-х бригадный</w:t>
            </w:r>
          </w:p>
        </w:tc>
        <w:tc>
          <w:tcPr>
            <w:tcW w:w="915" w:type="dxa"/>
            <w:tcBorders>
              <w:bottom w:val="single" w:sz="4" w:space="0" w:color="auto"/>
            </w:tcBorders>
            <w:vAlign w:val="center"/>
          </w:tcPr>
          <w:p w14:paraId="121CEEFA"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15" w:type="dxa"/>
            <w:tcBorders>
              <w:bottom w:val="single" w:sz="4" w:space="0" w:color="auto"/>
            </w:tcBorders>
            <w:vAlign w:val="center"/>
          </w:tcPr>
          <w:p w14:paraId="7B08B460"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15" w:type="dxa"/>
            <w:tcBorders>
              <w:bottom w:val="single" w:sz="4" w:space="0" w:color="auto"/>
            </w:tcBorders>
            <w:vAlign w:val="center"/>
          </w:tcPr>
          <w:p w14:paraId="17FCB2A0"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77" w:type="dxa"/>
            <w:tcBorders>
              <w:bottom w:val="single" w:sz="4" w:space="0" w:color="auto"/>
            </w:tcBorders>
            <w:vAlign w:val="center"/>
          </w:tcPr>
          <w:p w14:paraId="545D5F64" w14:textId="77777777" w:rsidR="00DC5F6D" w:rsidRPr="00FB754F" w:rsidRDefault="00DC5F6D" w:rsidP="00A34589">
            <w:pPr>
              <w:suppressAutoHyphens/>
              <w:spacing w:line="240" w:lineRule="auto"/>
              <w:jc w:val="center"/>
              <w:rPr>
                <w:sz w:val="20"/>
                <w:szCs w:val="20"/>
              </w:rPr>
            </w:pPr>
          </w:p>
        </w:tc>
      </w:tr>
      <w:tr w:rsidR="00DC5F6D" w:rsidRPr="00FB754F" w14:paraId="5F7B79D2" w14:textId="77777777" w:rsidTr="00DC5F6D">
        <w:tc>
          <w:tcPr>
            <w:tcW w:w="2873" w:type="dxa"/>
            <w:tcBorders>
              <w:top w:val="single" w:sz="4" w:space="0" w:color="auto"/>
            </w:tcBorders>
            <w:vAlign w:val="center"/>
          </w:tcPr>
          <w:p w14:paraId="274C0B6B" w14:textId="77777777" w:rsidR="00DC5F6D" w:rsidRPr="00FB754F" w:rsidRDefault="00DC5F6D" w:rsidP="00A34589">
            <w:pPr>
              <w:suppressAutoHyphens/>
              <w:spacing w:line="240" w:lineRule="auto"/>
              <w:rPr>
                <w:sz w:val="20"/>
                <w:szCs w:val="20"/>
              </w:rPr>
            </w:pPr>
            <w:r w:rsidRPr="00FB754F">
              <w:rPr>
                <w:sz w:val="20"/>
                <w:szCs w:val="20"/>
              </w:rPr>
              <w:t>Оператор-гальваник на автоматических и полуавтоматических линиях</w:t>
            </w:r>
          </w:p>
        </w:tc>
        <w:tc>
          <w:tcPr>
            <w:tcW w:w="1091" w:type="dxa"/>
            <w:tcBorders>
              <w:top w:val="single" w:sz="4" w:space="0" w:color="auto"/>
            </w:tcBorders>
            <w:shd w:val="clear" w:color="auto" w:fill="auto"/>
            <w:vAlign w:val="center"/>
          </w:tcPr>
          <w:p w14:paraId="2B5ED6B2" w14:textId="77777777" w:rsidR="00DC5F6D" w:rsidRPr="00FB754F" w:rsidRDefault="00DC5F6D" w:rsidP="00A34589">
            <w:pPr>
              <w:suppressAutoHyphens/>
              <w:spacing w:line="240" w:lineRule="auto"/>
              <w:jc w:val="center"/>
              <w:rPr>
                <w:sz w:val="20"/>
                <w:szCs w:val="20"/>
              </w:rPr>
            </w:pPr>
            <w:r w:rsidRPr="00FB754F">
              <w:rPr>
                <w:sz w:val="20"/>
                <w:szCs w:val="20"/>
              </w:rPr>
              <w:t>3б</w:t>
            </w:r>
          </w:p>
        </w:tc>
        <w:tc>
          <w:tcPr>
            <w:tcW w:w="1088" w:type="dxa"/>
            <w:tcBorders>
              <w:top w:val="single" w:sz="4" w:space="0" w:color="auto"/>
            </w:tcBorders>
            <w:vAlign w:val="center"/>
          </w:tcPr>
          <w:p w14:paraId="705F47CC" w14:textId="77777777" w:rsidR="00DC5F6D" w:rsidRPr="00FB754F" w:rsidRDefault="00DC5F6D" w:rsidP="00A34589">
            <w:pPr>
              <w:suppressAutoHyphens/>
              <w:spacing w:line="240" w:lineRule="auto"/>
              <w:jc w:val="center"/>
              <w:rPr>
                <w:sz w:val="20"/>
                <w:szCs w:val="20"/>
              </w:rPr>
            </w:pPr>
            <w:r w:rsidRPr="00FB754F">
              <w:rPr>
                <w:sz w:val="20"/>
                <w:szCs w:val="20"/>
              </w:rPr>
              <w:t>18</w:t>
            </w:r>
          </w:p>
        </w:tc>
        <w:tc>
          <w:tcPr>
            <w:tcW w:w="1532" w:type="dxa"/>
            <w:tcBorders>
              <w:top w:val="single" w:sz="4" w:space="0" w:color="auto"/>
            </w:tcBorders>
            <w:vAlign w:val="center"/>
          </w:tcPr>
          <w:p w14:paraId="125254D9" w14:textId="77777777" w:rsidR="00DC5F6D" w:rsidRPr="00FB754F" w:rsidRDefault="00DC5F6D" w:rsidP="00A34589">
            <w:pPr>
              <w:suppressAutoHyphens/>
              <w:spacing w:line="240" w:lineRule="auto"/>
              <w:ind w:left="-109" w:right="-77"/>
              <w:jc w:val="center"/>
              <w:rPr>
                <w:sz w:val="20"/>
                <w:szCs w:val="20"/>
              </w:rPr>
            </w:pPr>
            <w:r w:rsidRPr="00FB754F">
              <w:rPr>
                <w:sz w:val="20"/>
                <w:szCs w:val="20"/>
              </w:rPr>
              <w:t xml:space="preserve">2-х сменный </w:t>
            </w:r>
          </w:p>
          <w:p w14:paraId="7B8DC67F" w14:textId="77777777" w:rsidR="00DC5F6D" w:rsidRPr="00FB754F" w:rsidRDefault="00DC5F6D" w:rsidP="00A34589">
            <w:pPr>
              <w:suppressAutoHyphens/>
              <w:spacing w:line="240" w:lineRule="auto"/>
              <w:ind w:left="-109" w:right="-77"/>
              <w:jc w:val="center"/>
              <w:rPr>
                <w:sz w:val="20"/>
                <w:szCs w:val="20"/>
              </w:rPr>
            </w:pPr>
            <w:r w:rsidRPr="00FB754F">
              <w:rPr>
                <w:sz w:val="20"/>
                <w:szCs w:val="20"/>
              </w:rPr>
              <w:t>3-х бригадный</w:t>
            </w:r>
          </w:p>
        </w:tc>
        <w:tc>
          <w:tcPr>
            <w:tcW w:w="915" w:type="dxa"/>
            <w:tcBorders>
              <w:top w:val="single" w:sz="4" w:space="0" w:color="auto"/>
            </w:tcBorders>
            <w:vAlign w:val="center"/>
          </w:tcPr>
          <w:p w14:paraId="0904E2C9" w14:textId="77777777" w:rsidR="00DC5F6D" w:rsidRPr="00FB754F" w:rsidRDefault="00DC5F6D" w:rsidP="00A34589">
            <w:pPr>
              <w:suppressAutoHyphens/>
              <w:spacing w:line="240" w:lineRule="auto"/>
              <w:jc w:val="center"/>
              <w:rPr>
                <w:sz w:val="20"/>
                <w:szCs w:val="20"/>
              </w:rPr>
            </w:pPr>
            <w:r w:rsidRPr="00FB754F">
              <w:rPr>
                <w:sz w:val="20"/>
                <w:szCs w:val="20"/>
              </w:rPr>
              <w:t>6</w:t>
            </w:r>
          </w:p>
        </w:tc>
        <w:tc>
          <w:tcPr>
            <w:tcW w:w="915" w:type="dxa"/>
            <w:tcBorders>
              <w:top w:val="single" w:sz="4" w:space="0" w:color="auto"/>
            </w:tcBorders>
            <w:vAlign w:val="center"/>
          </w:tcPr>
          <w:p w14:paraId="1B7CFB2F" w14:textId="77777777" w:rsidR="00DC5F6D" w:rsidRPr="00FB754F" w:rsidRDefault="00DC5F6D" w:rsidP="00A34589">
            <w:pPr>
              <w:suppressAutoHyphens/>
              <w:spacing w:line="240" w:lineRule="auto"/>
              <w:jc w:val="center"/>
              <w:rPr>
                <w:sz w:val="20"/>
                <w:szCs w:val="20"/>
              </w:rPr>
            </w:pPr>
            <w:r w:rsidRPr="00FB754F">
              <w:rPr>
                <w:sz w:val="20"/>
                <w:szCs w:val="20"/>
              </w:rPr>
              <w:t>6</w:t>
            </w:r>
          </w:p>
        </w:tc>
        <w:tc>
          <w:tcPr>
            <w:tcW w:w="915" w:type="dxa"/>
            <w:tcBorders>
              <w:top w:val="single" w:sz="4" w:space="0" w:color="auto"/>
            </w:tcBorders>
            <w:vAlign w:val="center"/>
          </w:tcPr>
          <w:p w14:paraId="24BCFC76" w14:textId="77777777" w:rsidR="00DC5F6D" w:rsidRPr="00FB754F" w:rsidRDefault="00DC5F6D" w:rsidP="00A34589">
            <w:pPr>
              <w:suppressAutoHyphens/>
              <w:spacing w:line="240" w:lineRule="auto"/>
              <w:jc w:val="center"/>
              <w:rPr>
                <w:sz w:val="20"/>
                <w:szCs w:val="20"/>
                <w:lang w:val="en-US"/>
              </w:rPr>
            </w:pPr>
            <w:r w:rsidRPr="00FB754F">
              <w:rPr>
                <w:sz w:val="20"/>
                <w:szCs w:val="20"/>
              </w:rPr>
              <w:t>6</w:t>
            </w:r>
          </w:p>
        </w:tc>
        <w:tc>
          <w:tcPr>
            <w:tcW w:w="877" w:type="dxa"/>
            <w:tcBorders>
              <w:top w:val="single" w:sz="4" w:space="0" w:color="auto"/>
            </w:tcBorders>
            <w:vAlign w:val="center"/>
          </w:tcPr>
          <w:p w14:paraId="012E122A" w14:textId="77777777" w:rsidR="00DC5F6D" w:rsidRPr="00FB754F" w:rsidRDefault="00DC5F6D" w:rsidP="00A34589">
            <w:pPr>
              <w:suppressAutoHyphens/>
              <w:spacing w:line="240" w:lineRule="auto"/>
              <w:jc w:val="center"/>
              <w:rPr>
                <w:sz w:val="20"/>
                <w:szCs w:val="20"/>
              </w:rPr>
            </w:pPr>
          </w:p>
        </w:tc>
      </w:tr>
      <w:tr w:rsidR="00DC5F6D" w:rsidRPr="00FB754F" w14:paraId="7D02A4E9"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1EFD5FB5" w14:textId="77777777" w:rsidR="00DC5F6D" w:rsidRPr="00FB754F" w:rsidRDefault="00DC5F6D" w:rsidP="00A34589">
            <w:pPr>
              <w:suppressAutoHyphens/>
              <w:spacing w:line="240" w:lineRule="auto"/>
              <w:jc w:val="right"/>
              <w:rPr>
                <w:sz w:val="20"/>
                <w:szCs w:val="20"/>
              </w:rPr>
            </w:pPr>
            <w:r w:rsidRPr="00FB754F">
              <w:rPr>
                <w:sz w:val="20"/>
                <w:szCs w:val="20"/>
              </w:rPr>
              <w:t>Итого рабочих</w:t>
            </w:r>
          </w:p>
        </w:tc>
        <w:tc>
          <w:tcPr>
            <w:tcW w:w="1091" w:type="dxa"/>
            <w:tcBorders>
              <w:top w:val="single" w:sz="4" w:space="0" w:color="auto"/>
              <w:bottom w:val="single" w:sz="12" w:space="0" w:color="auto"/>
            </w:tcBorders>
            <w:shd w:val="clear" w:color="auto" w:fill="auto"/>
            <w:vAlign w:val="center"/>
          </w:tcPr>
          <w:p w14:paraId="794D6FB4" w14:textId="77777777" w:rsidR="00DC5F6D" w:rsidRPr="00FB754F" w:rsidRDefault="00DC5F6D" w:rsidP="00A34589">
            <w:pPr>
              <w:suppressAutoHyphens/>
              <w:spacing w:line="240" w:lineRule="auto"/>
              <w:jc w:val="center"/>
              <w:rPr>
                <w:sz w:val="20"/>
                <w:szCs w:val="20"/>
              </w:rPr>
            </w:pPr>
          </w:p>
        </w:tc>
        <w:tc>
          <w:tcPr>
            <w:tcW w:w="1088" w:type="dxa"/>
            <w:tcBorders>
              <w:top w:val="single" w:sz="4" w:space="0" w:color="auto"/>
              <w:bottom w:val="single" w:sz="12" w:space="0" w:color="auto"/>
            </w:tcBorders>
            <w:vAlign w:val="center"/>
          </w:tcPr>
          <w:p w14:paraId="2AC33B23" w14:textId="77777777" w:rsidR="00DC5F6D" w:rsidRPr="00FB754F" w:rsidRDefault="00DC5F6D" w:rsidP="00A34589">
            <w:pPr>
              <w:suppressAutoHyphens/>
              <w:spacing w:line="240" w:lineRule="auto"/>
              <w:jc w:val="center"/>
              <w:rPr>
                <w:sz w:val="20"/>
                <w:szCs w:val="20"/>
              </w:rPr>
            </w:pPr>
            <w:r w:rsidRPr="00FB754F">
              <w:rPr>
                <w:sz w:val="20"/>
                <w:szCs w:val="20"/>
              </w:rPr>
              <w:t>21</w:t>
            </w:r>
          </w:p>
        </w:tc>
        <w:tc>
          <w:tcPr>
            <w:tcW w:w="1532" w:type="dxa"/>
            <w:tcBorders>
              <w:top w:val="single" w:sz="4" w:space="0" w:color="auto"/>
              <w:bottom w:val="single" w:sz="12" w:space="0" w:color="auto"/>
            </w:tcBorders>
            <w:vAlign w:val="center"/>
          </w:tcPr>
          <w:p w14:paraId="1EC0732D" w14:textId="77777777" w:rsidR="00DC5F6D" w:rsidRPr="00FB754F" w:rsidRDefault="00DC5F6D" w:rsidP="00A34589">
            <w:pPr>
              <w:suppressAutoHyphens/>
              <w:spacing w:line="240" w:lineRule="auto"/>
              <w:ind w:left="-109" w:right="-77"/>
              <w:jc w:val="center"/>
              <w:rPr>
                <w:sz w:val="20"/>
                <w:szCs w:val="20"/>
              </w:rPr>
            </w:pPr>
          </w:p>
        </w:tc>
        <w:tc>
          <w:tcPr>
            <w:tcW w:w="915" w:type="dxa"/>
            <w:tcBorders>
              <w:top w:val="single" w:sz="4" w:space="0" w:color="auto"/>
              <w:bottom w:val="single" w:sz="12" w:space="0" w:color="auto"/>
            </w:tcBorders>
            <w:vAlign w:val="center"/>
          </w:tcPr>
          <w:p w14:paraId="580F476F" w14:textId="77777777" w:rsidR="00DC5F6D" w:rsidRPr="00FB754F" w:rsidRDefault="00DC5F6D" w:rsidP="00A34589">
            <w:pPr>
              <w:suppressAutoHyphens/>
              <w:spacing w:line="240" w:lineRule="auto"/>
              <w:jc w:val="center"/>
              <w:rPr>
                <w:sz w:val="20"/>
                <w:szCs w:val="20"/>
              </w:rPr>
            </w:pPr>
            <w:r w:rsidRPr="00FB754F">
              <w:rPr>
                <w:sz w:val="20"/>
                <w:szCs w:val="20"/>
              </w:rPr>
              <w:t>7</w:t>
            </w:r>
          </w:p>
        </w:tc>
        <w:tc>
          <w:tcPr>
            <w:tcW w:w="915" w:type="dxa"/>
            <w:tcBorders>
              <w:top w:val="single" w:sz="4" w:space="0" w:color="auto"/>
              <w:bottom w:val="single" w:sz="12" w:space="0" w:color="auto"/>
            </w:tcBorders>
            <w:vAlign w:val="center"/>
          </w:tcPr>
          <w:p w14:paraId="5D344F1B" w14:textId="77777777" w:rsidR="00DC5F6D" w:rsidRPr="00FB754F" w:rsidRDefault="00DC5F6D" w:rsidP="00A34589">
            <w:pPr>
              <w:suppressAutoHyphens/>
              <w:spacing w:line="240" w:lineRule="auto"/>
              <w:jc w:val="center"/>
              <w:rPr>
                <w:sz w:val="20"/>
                <w:szCs w:val="20"/>
              </w:rPr>
            </w:pPr>
            <w:r w:rsidRPr="00FB754F">
              <w:rPr>
                <w:sz w:val="20"/>
                <w:szCs w:val="20"/>
              </w:rPr>
              <w:t>7</w:t>
            </w:r>
          </w:p>
        </w:tc>
        <w:tc>
          <w:tcPr>
            <w:tcW w:w="915" w:type="dxa"/>
            <w:tcBorders>
              <w:top w:val="single" w:sz="4" w:space="0" w:color="auto"/>
              <w:bottom w:val="single" w:sz="12" w:space="0" w:color="auto"/>
            </w:tcBorders>
            <w:vAlign w:val="center"/>
          </w:tcPr>
          <w:p w14:paraId="3ACB9A39" w14:textId="77777777" w:rsidR="00DC5F6D" w:rsidRPr="00FB754F" w:rsidRDefault="00DC5F6D" w:rsidP="00A34589">
            <w:pPr>
              <w:suppressAutoHyphens/>
              <w:spacing w:line="240" w:lineRule="auto"/>
              <w:jc w:val="center"/>
              <w:rPr>
                <w:sz w:val="20"/>
                <w:szCs w:val="20"/>
              </w:rPr>
            </w:pPr>
            <w:r w:rsidRPr="00FB754F">
              <w:rPr>
                <w:sz w:val="20"/>
                <w:szCs w:val="20"/>
              </w:rPr>
              <w:t>7</w:t>
            </w:r>
          </w:p>
        </w:tc>
        <w:tc>
          <w:tcPr>
            <w:tcW w:w="877" w:type="dxa"/>
            <w:tcBorders>
              <w:top w:val="single" w:sz="4" w:space="0" w:color="auto"/>
              <w:bottom w:val="single" w:sz="12" w:space="0" w:color="auto"/>
            </w:tcBorders>
            <w:vAlign w:val="center"/>
          </w:tcPr>
          <w:p w14:paraId="2FE84743" w14:textId="77777777" w:rsidR="00DC5F6D" w:rsidRPr="00FB754F" w:rsidRDefault="00DC5F6D" w:rsidP="00A34589">
            <w:pPr>
              <w:suppressAutoHyphens/>
              <w:spacing w:line="240" w:lineRule="auto"/>
              <w:jc w:val="center"/>
              <w:rPr>
                <w:sz w:val="20"/>
                <w:szCs w:val="20"/>
              </w:rPr>
            </w:pPr>
          </w:p>
        </w:tc>
      </w:tr>
      <w:tr w:rsidR="00DC5F6D" w:rsidRPr="00FB754F" w14:paraId="18F30E57" w14:textId="77777777" w:rsidTr="00DC5F6D">
        <w:tc>
          <w:tcPr>
            <w:tcW w:w="2873" w:type="dxa"/>
            <w:tcBorders>
              <w:top w:val="single" w:sz="12" w:space="0" w:color="auto"/>
              <w:left w:val="single" w:sz="12" w:space="0" w:color="auto"/>
              <w:bottom w:val="single" w:sz="12" w:space="0" w:color="auto"/>
              <w:right w:val="single" w:sz="12" w:space="0" w:color="auto"/>
            </w:tcBorders>
            <w:vAlign w:val="center"/>
          </w:tcPr>
          <w:p w14:paraId="697D7B19" w14:textId="77777777" w:rsidR="00DC5F6D" w:rsidRPr="00FB754F" w:rsidRDefault="00DC5F6D" w:rsidP="00A34589">
            <w:pPr>
              <w:suppressAutoHyphens/>
              <w:spacing w:line="240" w:lineRule="auto"/>
              <w:jc w:val="right"/>
              <w:rPr>
                <w:sz w:val="20"/>
                <w:szCs w:val="20"/>
              </w:rPr>
            </w:pPr>
            <w:r w:rsidRPr="00FB754F">
              <w:rPr>
                <w:b/>
                <w:bCs/>
                <w:sz w:val="20"/>
                <w:szCs w:val="20"/>
              </w:rPr>
              <w:t>Итого по участку</w:t>
            </w:r>
          </w:p>
        </w:tc>
        <w:tc>
          <w:tcPr>
            <w:tcW w:w="1091" w:type="dxa"/>
            <w:tcBorders>
              <w:top w:val="single" w:sz="12" w:space="0" w:color="auto"/>
            </w:tcBorders>
            <w:shd w:val="clear" w:color="auto" w:fill="auto"/>
            <w:vAlign w:val="center"/>
          </w:tcPr>
          <w:p w14:paraId="0DE8630C" w14:textId="77777777" w:rsidR="00DC5F6D" w:rsidRPr="00FB754F" w:rsidRDefault="00DC5F6D" w:rsidP="00A34589">
            <w:pPr>
              <w:suppressAutoHyphens/>
              <w:spacing w:line="240" w:lineRule="auto"/>
              <w:jc w:val="center"/>
              <w:rPr>
                <w:sz w:val="20"/>
                <w:szCs w:val="20"/>
              </w:rPr>
            </w:pPr>
          </w:p>
        </w:tc>
        <w:tc>
          <w:tcPr>
            <w:tcW w:w="1088" w:type="dxa"/>
            <w:tcBorders>
              <w:top w:val="single" w:sz="12" w:space="0" w:color="auto"/>
            </w:tcBorders>
            <w:vAlign w:val="center"/>
          </w:tcPr>
          <w:p w14:paraId="272C8B98" w14:textId="77777777" w:rsidR="00DC5F6D" w:rsidRPr="00FB754F" w:rsidRDefault="00DC5F6D" w:rsidP="00A34589">
            <w:pPr>
              <w:suppressAutoHyphens/>
              <w:spacing w:line="240" w:lineRule="auto"/>
              <w:jc w:val="center"/>
              <w:rPr>
                <w:b/>
                <w:bCs/>
                <w:sz w:val="20"/>
                <w:szCs w:val="20"/>
              </w:rPr>
            </w:pPr>
            <w:r w:rsidRPr="00FB754F">
              <w:rPr>
                <w:b/>
                <w:bCs/>
                <w:sz w:val="20"/>
                <w:szCs w:val="20"/>
              </w:rPr>
              <w:t>25</w:t>
            </w:r>
          </w:p>
        </w:tc>
        <w:tc>
          <w:tcPr>
            <w:tcW w:w="1532" w:type="dxa"/>
            <w:tcBorders>
              <w:top w:val="single" w:sz="12" w:space="0" w:color="auto"/>
            </w:tcBorders>
            <w:vAlign w:val="center"/>
          </w:tcPr>
          <w:p w14:paraId="72F3FD97" w14:textId="77777777" w:rsidR="00DC5F6D" w:rsidRPr="00FB754F" w:rsidRDefault="00DC5F6D" w:rsidP="00A34589">
            <w:pPr>
              <w:suppressAutoHyphens/>
              <w:spacing w:line="240" w:lineRule="auto"/>
              <w:ind w:left="-109" w:right="-77"/>
              <w:jc w:val="center"/>
              <w:rPr>
                <w:b/>
                <w:bCs/>
                <w:sz w:val="20"/>
                <w:szCs w:val="20"/>
              </w:rPr>
            </w:pPr>
          </w:p>
        </w:tc>
        <w:tc>
          <w:tcPr>
            <w:tcW w:w="915" w:type="dxa"/>
            <w:tcBorders>
              <w:top w:val="single" w:sz="12" w:space="0" w:color="auto"/>
            </w:tcBorders>
            <w:vAlign w:val="center"/>
          </w:tcPr>
          <w:p w14:paraId="15546C9D" w14:textId="77777777" w:rsidR="00DC5F6D" w:rsidRPr="00FB754F" w:rsidRDefault="00DC5F6D" w:rsidP="00A34589">
            <w:pPr>
              <w:suppressAutoHyphens/>
              <w:spacing w:line="240" w:lineRule="auto"/>
              <w:jc w:val="center"/>
              <w:rPr>
                <w:b/>
                <w:bCs/>
                <w:sz w:val="20"/>
                <w:szCs w:val="20"/>
              </w:rPr>
            </w:pPr>
            <w:r w:rsidRPr="00FB754F">
              <w:rPr>
                <w:b/>
                <w:bCs/>
                <w:sz w:val="20"/>
                <w:szCs w:val="20"/>
              </w:rPr>
              <w:t>9</w:t>
            </w:r>
          </w:p>
        </w:tc>
        <w:tc>
          <w:tcPr>
            <w:tcW w:w="915" w:type="dxa"/>
            <w:tcBorders>
              <w:top w:val="single" w:sz="12" w:space="0" w:color="auto"/>
            </w:tcBorders>
            <w:vAlign w:val="center"/>
          </w:tcPr>
          <w:p w14:paraId="62D78618" w14:textId="77777777" w:rsidR="00DC5F6D" w:rsidRPr="00FB754F" w:rsidRDefault="00DC5F6D" w:rsidP="00A34589">
            <w:pPr>
              <w:suppressAutoHyphens/>
              <w:spacing w:line="240" w:lineRule="auto"/>
              <w:jc w:val="center"/>
              <w:rPr>
                <w:b/>
                <w:bCs/>
                <w:sz w:val="20"/>
                <w:szCs w:val="20"/>
              </w:rPr>
            </w:pPr>
            <w:r w:rsidRPr="00FB754F">
              <w:rPr>
                <w:b/>
                <w:bCs/>
                <w:sz w:val="20"/>
                <w:szCs w:val="20"/>
              </w:rPr>
              <w:t>8</w:t>
            </w:r>
          </w:p>
        </w:tc>
        <w:tc>
          <w:tcPr>
            <w:tcW w:w="915" w:type="dxa"/>
            <w:tcBorders>
              <w:top w:val="single" w:sz="12" w:space="0" w:color="auto"/>
            </w:tcBorders>
            <w:vAlign w:val="center"/>
          </w:tcPr>
          <w:p w14:paraId="0140365E" w14:textId="77777777" w:rsidR="00DC5F6D" w:rsidRPr="00FB754F" w:rsidRDefault="00DC5F6D" w:rsidP="00A34589">
            <w:pPr>
              <w:suppressAutoHyphens/>
              <w:spacing w:line="240" w:lineRule="auto"/>
              <w:jc w:val="center"/>
              <w:rPr>
                <w:b/>
                <w:bCs/>
                <w:sz w:val="20"/>
                <w:szCs w:val="20"/>
              </w:rPr>
            </w:pPr>
            <w:r w:rsidRPr="00FB754F">
              <w:rPr>
                <w:b/>
                <w:bCs/>
                <w:sz w:val="20"/>
                <w:szCs w:val="20"/>
              </w:rPr>
              <w:t>8</w:t>
            </w:r>
          </w:p>
        </w:tc>
        <w:tc>
          <w:tcPr>
            <w:tcW w:w="877" w:type="dxa"/>
            <w:tcBorders>
              <w:top w:val="single" w:sz="12" w:space="0" w:color="auto"/>
            </w:tcBorders>
            <w:vAlign w:val="center"/>
          </w:tcPr>
          <w:p w14:paraId="177259FD" w14:textId="77777777" w:rsidR="00DC5F6D" w:rsidRPr="00FB754F" w:rsidRDefault="00DC5F6D" w:rsidP="00A34589">
            <w:pPr>
              <w:suppressAutoHyphens/>
              <w:spacing w:line="240" w:lineRule="auto"/>
              <w:jc w:val="center"/>
              <w:rPr>
                <w:sz w:val="20"/>
                <w:szCs w:val="20"/>
              </w:rPr>
            </w:pPr>
          </w:p>
        </w:tc>
      </w:tr>
    </w:tbl>
    <w:p w14:paraId="4C188C99" w14:textId="77777777" w:rsidR="00A241E8" w:rsidRPr="00FB754F" w:rsidRDefault="00A241E8" w:rsidP="00D21703">
      <w:pPr>
        <w:pStyle w:val="01"/>
        <w:ind w:left="0" w:firstLine="142"/>
        <w:rPr>
          <w:sz w:val="24"/>
          <w:szCs w:val="24"/>
        </w:rPr>
      </w:pPr>
    </w:p>
    <w:p w14:paraId="527E4411" w14:textId="29BE373B" w:rsidR="00A241E8" w:rsidRPr="00FB754F" w:rsidRDefault="00A241E8" w:rsidP="00D21703">
      <w:pPr>
        <w:pStyle w:val="01"/>
        <w:ind w:left="0" w:firstLine="142"/>
        <w:rPr>
          <w:sz w:val="24"/>
          <w:szCs w:val="24"/>
        </w:rPr>
      </w:pPr>
    </w:p>
    <w:p w14:paraId="015995CC" w14:textId="77777777" w:rsidR="00EB1C62" w:rsidRPr="00FB754F" w:rsidRDefault="00EB1C62" w:rsidP="00D21703">
      <w:pPr>
        <w:pStyle w:val="01"/>
        <w:ind w:left="0" w:firstLine="142"/>
        <w:rPr>
          <w:sz w:val="24"/>
          <w:szCs w:val="24"/>
        </w:rPr>
      </w:pPr>
    </w:p>
    <w:p w14:paraId="7DEA57E0" w14:textId="77777777" w:rsidR="00A241E8" w:rsidRPr="00FB754F" w:rsidRDefault="00A241E8" w:rsidP="00D21703">
      <w:pPr>
        <w:pStyle w:val="01"/>
        <w:ind w:left="0" w:firstLine="142"/>
        <w:rPr>
          <w:sz w:val="24"/>
          <w:szCs w:val="24"/>
        </w:rPr>
      </w:pPr>
    </w:p>
    <w:p w14:paraId="61377B78" w14:textId="215F5D5B" w:rsidR="00D21703" w:rsidRPr="00FB754F" w:rsidRDefault="00D21703" w:rsidP="00D21703">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(продолжение)</w:t>
      </w:r>
    </w:p>
    <w:tbl>
      <w:tblPr>
        <w:tblStyle w:val="ae"/>
        <w:tblW w:w="10196"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751"/>
        <w:gridCol w:w="1091"/>
        <w:gridCol w:w="1088"/>
        <w:gridCol w:w="1581"/>
        <w:gridCol w:w="992"/>
        <w:gridCol w:w="850"/>
        <w:gridCol w:w="993"/>
        <w:gridCol w:w="850"/>
      </w:tblGrid>
      <w:tr w:rsidR="00FB754F" w:rsidRPr="00FB754F" w14:paraId="499F07F8" w14:textId="77777777" w:rsidTr="00DC5F6D">
        <w:trPr>
          <w:trHeight w:val="301"/>
        </w:trPr>
        <w:tc>
          <w:tcPr>
            <w:tcW w:w="2751" w:type="dxa"/>
            <w:vMerge w:val="restart"/>
            <w:vAlign w:val="center"/>
          </w:tcPr>
          <w:p w14:paraId="288893AF" w14:textId="77777777" w:rsidR="00D21703" w:rsidRPr="00FB754F" w:rsidRDefault="00D21703" w:rsidP="00A34589">
            <w:pPr>
              <w:suppressAutoHyphens/>
              <w:spacing w:line="240" w:lineRule="auto"/>
              <w:jc w:val="center"/>
              <w:rPr>
                <w:sz w:val="20"/>
                <w:szCs w:val="20"/>
              </w:rPr>
            </w:pPr>
            <w:r w:rsidRPr="00FB754F">
              <w:rPr>
                <w:sz w:val="20"/>
                <w:szCs w:val="20"/>
              </w:rPr>
              <w:t>Наименование</w:t>
            </w:r>
          </w:p>
        </w:tc>
        <w:tc>
          <w:tcPr>
            <w:tcW w:w="1091" w:type="dxa"/>
            <w:vMerge w:val="restart"/>
            <w:vAlign w:val="center"/>
          </w:tcPr>
          <w:p w14:paraId="1A965DB8" w14:textId="77777777" w:rsidR="00D21703" w:rsidRPr="00FB754F" w:rsidRDefault="00D21703" w:rsidP="00A34589">
            <w:pPr>
              <w:suppressAutoHyphens/>
              <w:spacing w:line="240" w:lineRule="auto"/>
              <w:jc w:val="center"/>
              <w:rPr>
                <w:sz w:val="20"/>
                <w:szCs w:val="20"/>
              </w:rPr>
            </w:pPr>
            <w:r w:rsidRPr="00FB754F">
              <w:rPr>
                <w:sz w:val="20"/>
                <w:szCs w:val="20"/>
              </w:rPr>
              <w:t xml:space="preserve">Группа </w:t>
            </w:r>
          </w:p>
          <w:p w14:paraId="159617B7" w14:textId="77777777" w:rsidR="00D21703" w:rsidRPr="00FB754F" w:rsidRDefault="00D21703"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vMerge w:val="restart"/>
            <w:vAlign w:val="center"/>
          </w:tcPr>
          <w:p w14:paraId="3A187FFA" w14:textId="77777777" w:rsidR="00D21703" w:rsidRPr="00FB754F" w:rsidRDefault="00D21703" w:rsidP="00A34589">
            <w:pPr>
              <w:suppressAutoHyphens/>
              <w:spacing w:line="240" w:lineRule="auto"/>
              <w:ind w:left="-179" w:right="-224"/>
              <w:jc w:val="center"/>
              <w:rPr>
                <w:sz w:val="20"/>
                <w:szCs w:val="20"/>
              </w:rPr>
            </w:pPr>
            <w:r w:rsidRPr="00FB754F">
              <w:rPr>
                <w:sz w:val="20"/>
                <w:szCs w:val="20"/>
              </w:rPr>
              <w:t>Количество, чел.</w:t>
            </w:r>
          </w:p>
        </w:tc>
        <w:tc>
          <w:tcPr>
            <w:tcW w:w="1581" w:type="dxa"/>
            <w:vMerge w:val="restart"/>
            <w:vAlign w:val="center"/>
          </w:tcPr>
          <w:p w14:paraId="58F27202" w14:textId="77777777" w:rsidR="00D21703" w:rsidRPr="00FB754F" w:rsidRDefault="00D21703" w:rsidP="00A34589">
            <w:pPr>
              <w:suppressAutoHyphens/>
              <w:spacing w:line="240" w:lineRule="auto"/>
              <w:jc w:val="center"/>
              <w:rPr>
                <w:sz w:val="20"/>
                <w:szCs w:val="20"/>
              </w:rPr>
            </w:pPr>
            <w:r w:rsidRPr="00FB754F">
              <w:rPr>
                <w:sz w:val="20"/>
                <w:szCs w:val="20"/>
              </w:rPr>
              <w:t>Сменность</w:t>
            </w:r>
          </w:p>
        </w:tc>
        <w:tc>
          <w:tcPr>
            <w:tcW w:w="3685" w:type="dxa"/>
            <w:gridSpan w:val="4"/>
            <w:vAlign w:val="center"/>
          </w:tcPr>
          <w:p w14:paraId="680CAEE9" w14:textId="77777777" w:rsidR="00D21703" w:rsidRPr="00FB754F" w:rsidRDefault="00D21703" w:rsidP="00A34589">
            <w:pPr>
              <w:suppressAutoHyphens/>
              <w:spacing w:line="240" w:lineRule="auto"/>
              <w:jc w:val="center"/>
              <w:rPr>
                <w:sz w:val="20"/>
                <w:szCs w:val="20"/>
              </w:rPr>
            </w:pPr>
            <w:r w:rsidRPr="00FB754F">
              <w:rPr>
                <w:sz w:val="20"/>
                <w:szCs w:val="20"/>
              </w:rPr>
              <w:t>Бригада</w:t>
            </w:r>
          </w:p>
        </w:tc>
      </w:tr>
      <w:tr w:rsidR="00FB754F" w:rsidRPr="00FB754F" w14:paraId="4BF6BBC4" w14:textId="77777777" w:rsidTr="00DC5F6D">
        <w:trPr>
          <w:trHeight w:val="352"/>
        </w:trPr>
        <w:tc>
          <w:tcPr>
            <w:tcW w:w="2751" w:type="dxa"/>
            <w:vMerge/>
            <w:vAlign w:val="center"/>
          </w:tcPr>
          <w:p w14:paraId="7501A170" w14:textId="77777777" w:rsidR="00D21703" w:rsidRPr="00FB754F" w:rsidRDefault="00D21703" w:rsidP="00A34589">
            <w:pPr>
              <w:suppressAutoHyphens/>
              <w:spacing w:line="240" w:lineRule="auto"/>
              <w:jc w:val="center"/>
              <w:rPr>
                <w:sz w:val="20"/>
                <w:szCs w:val="20"/>
              </w:rPr>
            </w:pPr>
          </w:p>
        </w:tc>
        <w:tc>
          <w:tcPr>
            <w:tcW w:w="1091" w:type="dxa"/>
            <w:vMerge/>
            <w:vAlign w:val="center"/>
          </w:tcPr>
          <w:p w14:paraId="5A9B388D" w14:textId="77777777" w:rsidR="00D21703" w:rsidRPr="00FB754F" w:rsidRDefault="00D21703" w:rsidP="00A34589">
            <w:pPr>
              <w:suppressAutoHyphens/>
              <w:spacing w:line="240" w:lineRule="auto"/>
              <w:jc w:val="center"/>
              <w:rPr>
                <w:sz w:val="20"/>
                <w:szCs w:val="20"/>
              </w:rPr>
            </w:pPr>
          </w:p>
        </w:tc>
        <w:tc>
          <w:tcPr>
            <w:tcW w:w="1088" w:type="dxa"/>
            <w:vMerge/>
            <w:vAlign w:val="center"/>
          </w:tcPr>
          <w:p w14:paraId="0FD56499" w14:textId="77777777" w:rsidR="00D21703" w:rsidRPr="00FB754F" w:rsidRDefault="00D21703" w:rsidP="00A34589">
            <w:pPr>
              <w:suppressAutoHyphens/>
              <w:spacing w:line="240" w:lineRule="auto"/>
              <w:jc w:val="center"/>
              <w:rPr>
                <w:sz w:val="20"/>
                <w:szCs w:val="20"/>
              </w:rPr>
            </w:pPr>
          </w:p>
        </w:tc>
        <w:tc>
          <w:tcPr>
            <w:tcW w:w="1581" w:type="dxa"/>
            <w:vMerge/>
            <w:vAlign w:val="center"/>
          </w:tcPr>
          <w:p w14:paraId="0881003A" w14:textId="77777777" w:rsidR="00D21703" w:rsidRPr="00FB754F" w:rsidRDefault="00D21703" w:rsidP="00A34589">
            <w:pPr>
              <w:suppressAutoHyphens/>
              <w:spacing w:line="240" w:lineRule="auto"/>
              <w:jc w:val="center"/>
              <w:rPr>
                <w:sz w:val="20"/>
                <w:szCs w:val="20"/>
              </w:rPr>
            </w:pPr>
          </w:p>
        </w:tc>
        <w:tc>
          <w:tcPr>
            <w:tcW w:w="992" w:type="dxa"/>
            <w:vAlign w:val="center"/>
          </w:tcPr>
          <w:p w14:paraId="57F25EDA" w14:textId="77777777" w:rsidR="00D21703" w:rsidRPr="00FB754F" w:rsidRDefault="00D21703" w:rsidP="00A34589">
            <w:pPr>
              <w:suppressAutoHyphens/>
              <w:spacing w:line="240" w:lineRule="auto"/>
              <w:jc w:val="center"/>
              <w:rPr>
                <w:sz w:val="20"/>
                <w:szCs w:val="20"/>
              </w:rPr>
            </w:pPr>
            <w:r w:rsidRPr="00FB754F">
              <w:rPr>
                <w:sz w:val="20"/>
                <w:szCs w:val="20"/>
              </w:rPr>
              <w:t>1</w:t>
            </w:r>
          </w:p>
          <w:p w14:paraId="082DAA5D" w14:textId="77777777" w:rsidR="00D21703" w:rsidRPr="00FB754F" w:rsidRDefault="00D21703" w:rsidP="00A34589">
            <w:pPr>
              <w:suppressAutoHyphens/>
              <w:spacing w:line="240" w:lineRule="auto"/>
              <w:jc w:val="center"/>
              <w:rPr>
                <w:sz w:val="20"/>
                <w:szCs w:val="20"/>
              </w:rPr>
            </w:pPr>
            <w:r w:rsidRPr="00FB754F">
              <w:rPr>
                <w:sz w:val="20"/>
                <w:szCs w:val="20"/>
              </w:rPr>
              <w:t>бригада</w:t>
            </w:r>
          </w:p>
        </w:tc>
        <w:tc>
          <w:tcPr>
            <w:tcW w:w="850" w:type="dxa"/>
            <w:vAlign w:val="center"/>
          </w:tcPr>
          <w:p w14:paraId="5AED6B1B" w14:textId="77777777" w:rsidR="00D21703" w:rsidRPr="00FB754F" w:rsidRDefault="00D21703" w:rsidP="00A34589">
            <w:pPr>
              <w:suppressAutoHyphens/>
              <w:spacing w:line="240" w:lineRule="auto"/>
              <w:jc w:val="center"/>
              <w:rPr>
                <w:sz w:val="20"/>
                <w:szCs w:val="20"/>
              </w:rPr>
            </w:pPr>
            <w:r w:rsidRPr="00FB754F">
              <w:rPr>
                <w:sz w:val="20"/>
                <w:szCs w:val="20"/>
              </w:rPr>
              <w:t>2</w:t>
            </w:r>
          </w:p>
          <w:p w14:paraId="6132C2EC" w14:textId="77777777" w:rsidR="00D21703" w:rsidRPr="00FB754F" w:rsidRDefault="00D21703" w:rsidP="001A50B9">
            <w:pPr>
              <w:suppressAutoHyphens/>
              <w:spacing w:line="240" w:lineRule="auto"/>
              <w:ind w:left="-107" w:right="-103"/>
              <w:jc w:val="center"/>
              <w:rPr>
                <w:sz w:val="20"/>
                <w:szCs w:val="20"/>
              </w:rPr>
            </w:pPr>
            <w:r w:rsidRPr="00FB754F">
              <w:rPr>
                <w:sz w:val="20"/>
                <w:szCs w:val="20"/>
              </w:rPr>
              <w:t>бригада</w:t>
            </w:r>
          </w:p>
        </w:tc>
        <w:tc>
          <w:tcPr>
            <w:tcW w:w="993" w:type="dxa"/>
            <w:vAlign w:val="center"/>
          </w:tcPr>
          <w:p w14:paraId="736CC8F3" w14:textId="77777777" w:rsidR="00D21703" w:rsidRPr="00FB754F" w:rsidRDefault="00D21703" w:rsidP="00A34589">
            <w:pPr>
              <w:suppressAutoHyphens/>
              <w:spacing w:line="240" w:lineRule="auto"/>
              <w:jc w:val="center"/>
              <w:rPr>
                <w:sz w:val="20"/>
                <w:szCs w:val="20"/>
              </w:rPr>
            </w:pPr>
            <w:r w:rsidRPr="00FB754F">
              <w:rPr>
                <w:sz w:val="20"/>
                <w:szCs w:val="20"/>
              </w:rPr>
              <w:t>3</w:t>
            </w:r>
          </w:p>
          <w:p w14:paraId="2F65FDBA" w14:textId="77777777" w:rsidR="00D21703" w:rsidRPr="00FB754F" w:rsidRDefault="00D21703" w:rsidP="00A34589">
            <w:pPr>
              <w:suppressAutoHyphens/>
              <w:spacing w:line="240" w:lineRule="auto"/>
              <w:jc w:val="center"/>
              <w:rPr>
                <w:sz w:val="20"/>
                <w:szCs w:val="20"/>
              </w:rPr>
            </w:pPr>
            <w:r w:rsidRPr="00FB754F">
              <w:rPr>
                <w:sz w:val="20"/>
                <w:szCs w:val="20"/>
              </w:rPr>
              <w:t>бригада</w:t>
            </w:r>
          </w:p>
        </w:tc>
        <w:tc>
          <w:tcPr>
            <w:tcW w:w="850" w:type="dxa"/>
            <w:vAlign w:val="center"/>
          </w:tcPr>
          <w:p w14:paraId="76C38E53" w14:textId="77777777" w:rsidR="00D21703" w:rsidRPr="00FB754F" w:rsidRDefault="00D21703" w:rsidP="001A50B9">
            <w:pPr>
              <w:suppressAutoHyphens/>
              <w:spacing w:line="240" w:lineRule="auto"/>
              <w:jc w:val="center"/>
              <w:rPr>
                <w:sz w:val="20"/>
                <w:szCs w:val="20"/>
              </w:rPr>
            </w:pPr>
            <w:r w:rsidRPr="00FB754F">
              <w:rPr>
                <w:sz w:val="20"/>
                <w:szCs w:val="20"/>
              </w:rPr>
              <w:t>4</w:t>
            </w:r>
          </w:p>
          <w:p w14:paraId="47380A7A" w14:textId="77777777" w:rsidR="00D21703" w:rsidRPr="00FB754F" w:rsidRDefault="00D21703" w:rsidP="001A50B9">
            <w:pPr>
              <w:suppressAutoHyphens/>
              <w:spacing w:line="240" w:lineRule="auto"/>
              <w:ind w:left="-105" w:right="-105"/>
              <w:jc w:val="center"/>
              <w:rPr>
                <w:sz w:val="20"/>
                <w:szCs w:val="20"/>
              </w:rPr>
            </w:pPr>
            <w:r w:rsidRPr="00FB754F">
              <w:rPr>
                <w:sz w:val="20"/>
                <w:szCs w:val="20"/>
              </w:rPr>
              <w:t>бригада</w:t>
            </w:r>
          </w:p>
        </w:tc>
      </w:tr>
      <w:tr w:rsidR="00FB754F" w:rsidRPr="00FB754F" w14:paraId="649D86A8" w14:textId="77777777" w:rsidTr="00DC5F6D">
        <w:tc>
          <w:tcPr>
            <w:tcW w:w="10196" w:type="dxa"/>
            <w:gridSpan w:val="8"/>
            <w:vAlign w:val="center"/>
          </w:tcPr>
          <w:p w14:paraId="1703F98B" w14:textId="77777777" w:rsidR="00542CC9" w:rsidRPr="00FB754F" w:rsidRDefault="001A50B9" w:rsidP="00542CC9">
            <w:pPr>
              <w:suppressAutoHyphens/>
              <w:spacing w:line="240" w:lineRule="auto"/>
              <w:jc w:val="center"/>
              <w:rPr>
                <w:b/>
                <w:bCs/>
                <w:sz w:val="20"/>
                <w:szCs w:val="20"/>
              </w:rPr>
            </w:pPr>
            <w:r w:rsidRPr="00FB754F">
              <w:rPr>
                <w:b/>
                <w:bCs/>
                <w:sz w:val="20"/>
                <w:szCs w:val="20"/>
              </w:rPr>
              <w:t xml:space="preserve">Участок заключительных операций </w:t>
            </w:r>
          </w:p>
          <w:p w14:paraId="53C917A9" w14:textId="38DD25E8" w:rsidR="001A50B9" w:rsidRPr="00FB754F" w:rsidRDefault="001A50B9" w:rsidP="00542CC9">
            <w:pPr>
              <w:suppressAutoHyphens/>
              <w:spacing w:line="240" w:lineRule="auto"/>
              <w:jc w:val="center"/>
              <w:rPr>
                <w:b/>
                <w:bCs/>
                <w:sz w:val="20"/>
                <w:szCs w:val="20"/>
              </w:rPr>
            </w:pPr>
            <w:r w:rsidRPr="00FB754F">
              <w:rPr>
                <w:b/>
                <w:bCs/>
                <w:sz w:val="20"/>
                <w:szCs w:val="20"/>
              </w:rPr>
              <w:t>(</w:t>
            </w:r>
            <w:r w:rsidR="00542CC9" w:rsidRPr="00FB754F">
              <w:rPr>
                <w:b/>
                <w:bCs/>
                <w:sz w:val="20"/>
                <w:szCs w:val="20"/>
              </w:rPr>
              <w:t>Участок намагничивания № 10, Участок сборки магнитных систем №11)</w:t>
            </w:r>
          </w:p>
        </w:tc>
      </w:tr>
      <w:tr w:rsidR="00FB754F" w:rsidRPr="00FB754F" w14:paraId="146B7472" w14:textId="77777777" w:rsidTr="00DC5F6D">
        <w:tc>
          <w:tcPr>
            <w:tcW w:w="10196" w:type="dxa"/>
            <w:gridSpan w:val="8"/>
            <w:vAlign w:val="center"/>
          </w:tcPr>
          <w:p w14:paraId="34574E81" w14:textId="2048397D" w:rsidR="001A50B9" w:rsidRPr="00FB754F" w:rsidRDefault="001A50B9" w:rsidP="001A50B9">
            <w:pPr>
              <w:suppressAutoHyphens/>
              <w:spacing w:line="240" w:lineRule="auto"/>
              <w:jc w:val="center"/>
              <w:rPr>
                <w:sz w:val="20"/>
                <w:szCs w:val="20"/>
              </w:rPr>
            </w:pPr>
            <w:r w:rsidRPr="00FB754F">
              <w:rPr>
                <w:sz w:val="20"/>
                <w:szCs w:val="20"/>
              </w:rPr>
              <w:t>ИТР</w:t>
            </w:r>
          </w:p>
        </w:tc>
      </w:tr>
      <w:tr w:rsidR="00FB754F" w:rsidRPr="00FB754F" w14:paraId="4A7C93DC" w14:textId="77777777" w:rsidTr="00DC5F6D">
        <w:tc>
          <w:tcPr>
            <w:tcW w:w="2751" w:type="dxa"/>
            <w:vAlign w:val="center"/>
          </w:tcPr>
          <w:p w14:paraId="0A43DA30" w14:textId="77777777" w:rsidR="001A50B9" w:rsidRPr="00FB754F" w:rsidRDefault="001A50B9" w:rsidP="001A50B9">
            <w:pPr>
              <w:suppressAutoHyphens/>
              <w:spacing w:line="240" w:lineRule="auto"/>
              <w:rPr>
                <w:sz w:val="20"/>
                <w:szCs w:val="20"/>
              </w:rPr>
            </w:pPr>
            <w:r w:rsidRPr="00FB754F">
              <w:rPr>
                <w:sz w:val="20"/>
                <w:szCs w:val="20"/>
              </w:rPr>
              <w:t>Мастер</w:t>
            </w:r>
          </w:p>
        </w:tc>
        <w:tc>
          <w:tcPr>
            <w:tcW w:w="1091" w:type="dxa"/>
            <w:shd w:val="clear" w:color="auto" w:fill="auto"/>
            <w:vAlign w:val="center"/>
          </w:tcPr>
          <w:p w14:paraId="68162047" w14:textId="77777777"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vAlign w:val="center"/>
          </w:tcPr>
          <w:p w14:paraId="33E13084" w14:textId="77777777"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vAlign w:val="center"/>
          </w:tcPr>
          <w:p w14:paraId="610F00EE" w14:textId="77777777"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vAlign w:val="center"/>
          </w:tcPr>
          <w:p w14:paraId="17A3A785" w14:textId="77777777"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vAlign w:val="center"/>
          </w:tcPr>
          <w:p w14:paraId="7C5E52DC" w14:textId="77777777" w:rsidR="001A50B9" w:rsidRPr="00FB754F" w:rsidRDefault="001A50B9" w:rsidP="001A50B9">
            <w:pPr>
              <w:suppressAutoHyphens/>
              <w:spacing w:line="240" w:lineRule="auto"/>
              <w:jc w:val="center"/>
              <w:rPr>
                <w:sz w:val="20"/>
                <w:szCs w:val="20"/>
              </w:rPr>
            </w:pPr>
          </w:p>
        </w:tc>
        <w:tc>
          <w:tcPr>
            <w:tcW w:w="993" w:type="dxa"/>
            <w:vAlign w:val="center"/>
          </w:tcPr>
          <w:p w14:paraId="499DAEF1" w14:textId="77777777" w:rsidR="001A50B9" w:rsidRPr="00FB754F" w:rsidRDefault="001A50B9" w:rsidP="001A50B9">
            <w:pPr>
              <w:suppressAutoHyphens/>
              <w:spacing w:line="240" w:lineRule="auto"/>
              <w:jc w:val="center"/>
              <w:rPr>
                <w:sz w:val="20"/>
                <w:szCs w:val="20"/>
              </w:rPr>
            </w:pPr>
          </w:p>
        </w:tc>
        <w:tc>
          <w:tcPr>
            <w:tcW w:w="850" w:type="dxa"/>
            <w:vAlign w:val="center"/>
          </w:tcPr>
          <w:p w14:paraId="414D387B" w14:textId="77777777" w:rsidR="001A50B9" w:rsidRPr="00FB754F" w:rsidRDefault="001A50B9" w:rsidP="001A50B9">
            <w:pPr>
              <w:suppressAutoHyphens/>
              <w:spacing w:line="240" w:lineRule="auto"/>
              <w:jc w:val="center"/>
              <w:rPr>
                <w:sz w:val="20"/>
                <w:szCs w:val="20"/>
              </w:rPr>
            </w:pPr>
          </w:p>
        </w:tc>
      </w:tr>
      <w:tr w:rsidR="00FB754F" w:rsidRPr="00FB754F" w14:paraId="1D84168D" w14:textId="77777777" w:rsidTr="00DC5F6D">
        <w:tc>
          <w:tcPr>
            <w:tcW w:w="2751" w:type="dxa"/>
            <w:vAlign w:val="center"/>
          </w:tcPr>
          <w:p w14:paraId="21664D4B" w14:textId="23427688" w:rsidR="001A50B9" w:rsidRPr="00FB754F" w:rsidRDefault="001A50B9" w:rsidP="001A50B9">
            <w:pPr>
              <w:suppressAutoHyphens/>
              <w:spacing w:line="240" w:lineRule="auto"/>
              <w:jc w:val="right"/>
              <w:rPr>
                <w:sz w:val="20"/>
                <w:szCs w:val="20"/>
              </w:rPr>
            </w:pPr>
            <w:r w:rsidRPr="00FB754F">
              <w:rPr>
                <w:sz w:val="20"/>
                <w:szCs w:val="20"/>
              </w:rPr>
              <w:t>Итого ИТР</w:t>
            </w:r>
          </w:p>
        </w:tc>
        <w:tc>
          <w:tcPr>
            <w:tcW w:w="1091" w:type="dxa"/>
            <w:shd w:val="clear" w:color="auto" w:fill="auto"/>
            <w:vAlign w:val="center"/>
          </w:tcPr>
          <w:p w14:paraId="6CB00119" w14:textId="77777777" w:rsidR="001A50B9" w:rsidRPr="00FB754F" w:rsidRDefault="001A50B9" w:rsidP="001A50B9">
            <w:pPr>
              <w:suppressAutoHyphens/>
              <w:spacing w:line="240" w:lineRule="auto"/>
              <w:jc w:val="center"/>
              <w:rPr>
                <w:sz w:val="20"/>
                <w:szCs w:val="20"/>
              </w:rPr>
            </w:pPr>
          </w:p>
        </w:tc>
        <w:tc>
          <w:tcPr>
            <w:tcW w:w="1088" w:type="dxa"/>
            <w:vAlign w:val="center"/>
          </w:tcPr>
          <w:p w14:paraId="37270788" w14:textId="08819974"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vAlign w:val="center"/>
          </w:tcPr>
          <w:p w14:paraId="6F58B229" w14:textId="77777777" w:rsidR="001A50B9" w:rsidRPr="00FB754F" w:rsidRDefault="001A50B9" w:rsidP="001A50B9">
            <w:pPr>
              <w:suppressAutoHyphens/>
              <w:spacing w:line="240" w:lineRule="auto"/>
              <w:ind w:left="-109" w:right="-77"/>
              <w:jc w:val="center"/>
              <w:rPr>
                <w:sz w:val="20"/>
                <w:szCs w:val="20"/>
              </w:rPr>
            </w:pPr>
          </w:p>
        </w:tc>
        <w:tc>
          <w:tcPr>
            <w:tcW w:w="992" w:type="dxa"/>
            <w:vAlign w:val="center"/>
          </w:tcPr>
          <w:p w14:paraId="38B7D338" w14:textId="6B06C542"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vAlign w:val="center"/>
          </w:tcPr>
          <w:p w14:paraId="7F2EDCCA" w14:textId="77777777" w:rsidR="001A50B9" w:rsidRPr="00FB754F" w:rsidRDefault="001A50B9" w:rsidP="001A50B9">
            <w:pPr>
              <w:suppressAutoHyphens/>
              <w:spacing w:line="240" w:lineRule="auto"/>
              <w:jc w:val="center"/>
              <w:rPr>
                <w:sz w:val="20"/>
                <w:szCs w:val="20"/>
              </w:rPr>
            </w:pPr>
          </w:p>
        </w:tc>
        <w:tc>
          <w:tcPr>
            <w:tcW w:w="993" w:type="dxa"/>
            <w:vAlign w:val="center"/>
          </w:tcPr>
          <w:p w14:paraId="43D91C3B" w14:textId="77777777" w:rsidR="001A50B9" w:rsidRPr="00FB754F" w:rsidRDefault="001A50B9" w:rsidP="001A50B9">
            <w:pPr>
              <w:suppressAutoHyphens/>
              <w:spacing w:line="240" w:lineRule="auto"/>
              <w:jc w:val="center"/>
              <w:rPr>
                <w:sz w:val="20"/>
                <w:szCs w:val="20"/>
              </w:rPr>
            </w:pPr>
          </w:p>
        </w:tc>
        <w:tc>
          <w:tcPr>
            <w:tcW w:w="850" w:type="dxa"/>
            <w:vAlign w:val="center"/>
          </w:tcPr>
          <w:p w14:paraId="7B1CDE2B" w14:textId="77777777" w:rsidR="001A50B9" w:rsidRPr="00FB754F" w:rsidRDefault="001A50B9" w:rsidP="001A50B9">
            <w:pPr>
              <w:suppressAutoHyphens/>
              <w:spacing w:line="240" w:lineRule="auto"/>
              <w:jc w:val="center"/>
              <w:rPr>
                <w:sz w:val="20"/>
                <w:szCs w:val="20"/>
              </w:rPr>
            </w:pPr>
          </w:p>
        </w:tc>
      </w:tr>
      <w:tr w:rsidR="00FB754F" w:rsidRPr="00FB754F" w14:paraId="0710B825" w14:textId="77777777" w:rsidTr="00DC5F6D">
        <w:tc>
          <w:tcPr>
            <w:tcW w:w="10196" w:type="dxa"/>
            <w:gridSpan w:val="8"/>
            <w:vAlign w:val="center"/>
          </w:tcPr>
          <w:p w14:paraId="122DEE04" w14:textId="222B8F0E" w:rsidR="001A50B9" w:rsidRPr="00FB754F" w:rsidRDefault="001A50B9" w:rsidP="001A50B9">
            <w:pPr>
              <w:suppressAutoHyphens/>
              <w:spacing w:line="240" w:lineRule="auto"/>
              <w:jc w:val="center"/>
              <w:rPr>
                <w:sz w:val="20"/>
                <w:szCs w:val="20"/>
              </w:rPr>
            </w:pPr>
            <w:r w:rsidRPr="00FB754F">
              <w:rPr>
                <w:sz w:val="20"/>
                <w:szCs w:val="20"/>
              </w:rPr>
              <w:t>Рабочие</w:t>
            </w:r>
          </w:p>
        </w:tc>
      </w:tr>
      <w:tr w:rsidR="00FB754F" w:rsidRPr="00FB754F" w14:paraId="007049C4" w14:textId="77777777" w:rsidTr="00DC5F6D">
        <w:tc>
          <w:tcPr>
            <w:tcW w:w="2751" w:type="dxa"/>
            <w:tcBorders>
              <w:bottom w:val="single" w:sz="4" w:space="0" w:color="auto"/>
            </w:tcBorders>
            <w:vAlign w:val="center"/>
          </w:tcPr>
          <w:p w14:paraId="28413C36" w14:textId="77777777" w:rsidR="001A50B9" w:rsidRPr="00FB754F" w:rsidRDefault="001A50B9" w:rsidP="001A50B9">
            <w:pPr>
              <w:suppressAutoHyphens/>
              <w:spacing w:line="240" w:lineRule="auto"/>
              <w:rPr>
                <w:sz w:val="20"/>
                <w:szCs w:val="20"/>
              </w:rPr>
            </w:pPr>
            <w:r w:rsidRPr="00FB754F">
              <w:rPr>
                <w:sz w:val="20"/>
                <w:szCs w:val="20"/>
              </w:rPr>
              <w:t>Оператор по намагничиванию и контролю магнитов</w:t>
            </w:r>
          </w:p>
        </w:tc>
        <w:tc>
          <w:tcPr>
            <w:tcW w:w="1091" w:type="dxa"/>
            <w:tcBorders>
              <w:bottom w:val="single" w:sz="4" w:space="0" w:color="auto"/>
            </w:tcBorders>
            <w:shd w:val="clear" w:color="auto" w:fill="auto"/>
            <w:vAlign w:val="center"/>
          </w:tcPr>
          <w:p w14:paraId="69AF9C8F" w14:textId="77777777"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tcBorders>
              <w:bottom w:val="single" w:sz="4" w:space="0" w:color="auto"/>
            </w:tcBorders>
            <w:vAlign w:val="center"/>
          </w:tcPr>
          <w:p w14:paraId="11161BF4" w14:textId="77777777" w:rsidR="001A50B9" w:rsidRPr="00FB754F" w:rsidRDefault="001A50B9" w:rsidP="001A50B9">
            <w:pPr>
              <w:suppressAutoHyphens/>
              <w:spacing w:line="240" w:lineRule="auto"/>
              <w:jc w:val="center"/>
              <w:rPr>
                <w:sz w:val="20"/>
                <w:szCs w:val="20"/>
              </w:rPr>
            </w:pPr>
            <w:r w:rsidRPr="00FB754F">
              <w:rPr>
                <w:sz w:val="20"/>
                <w:szCs w:val="20"/>
              </w:rPr>
              <w:t>10</w:t>
            </w:r>
          </w:p>
        </w:tc>
        <w:tc>
          <w:tcPr>
            <w:tcW w:w="1581" w:type="dxa"/>
            <w:tcBorders>
              <w:bottom w:val="single" w:sz="4" w:space="0" w:color="auto"/>
            </w:tcBorders>
            <w:vAlign w:val="center"/>
          </w:tcPr>
          <w:p w14:paraId="183B18BD" w14:textId="77777777"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2E30CDDF" w14:textId="77777777" w:rsidR="001A50B9" w:rsidRPr="00FB754F" w:rsidRDefault="001A50B9" w:rsidP="001A50B9">
            <w:pPr>
              <w:suppressAutoHyphens/>
              <w:spacing w:line="240" w:lineRule="auto"/>
              <w:jc w:val="center"/>
              <w:rPr>
                <w:sz w:val="20"/>
                <w:szCs w:val="20"/>
              </w:rPr>
            </w:pPr>
            <w:r w:rsidRPr="00FB754F">
              <w:rPr>
                <w:sz w:val="20"/>
                <w:szCs w:val="20"/>
              </w:rPr>
              <w:t>10</w:t>
            </w:r>
          </w:p>
        </w:tc>
        <w:tc>
          <w:tcPr>
            <w:tcW w:w="850" w:type="dxa"/>
            <w:tcBorders>
              <w:bottom w:val="single" w:sz="4" w:space="0" w:color="auto"/>
            </w:tcBorders>
            <w:vAlign w:val="center"/>
          </w:tcPr>
          <w:p w14:paraId="2156BB3B" w14:textId="77777777" w:rsidR="001A50B9" w:rsidRPr="00FB754F" w:rsidRDefault="001A50B9" w:rsidP="001A50B9">
            <w:pPr>
              <w:suppressAutoHyphens/>
              <w:spacing w:line="240" w:lineRule="auto"/>
              <w:jc w:val="center"/>
              <w:rPr>
                <w:sz w:val="20"/>
                <w:szCs w:val="20"/>
              </w:rPr>
            </w:pPr>
          </w:p>
        </w:tc>
        <w:tc>
          <w:tcPr>
            <w:tcW w:w="993" w:type="dxa"/>
            <w:tcBorders>
              <w:bottom w:val="single" w:sz="4" w:space="0" w:color="auto"/>
            </w:tcBorders>
            <w:vAlign w:val="center"/>
          </w:tcPr>
          <w:p w14:paraId="17598A65" w14:textId="77777777" w:rsidR="001A50B9" w:rsidRPr="00FB754F" w:rsidRDefault="001A50B9" w:rsidP="001A50B9">
            <w:pPr>
              <w:suppressAutoHyphens/>
              <w:spacing w:line="240" w:lineRule="auto"/>
              <w:jc w:val="center"/>
              <w:rPr>
                <w:sz w:val="20"/>
                <w:szCs w:val="20"/>
              </w:rPr>
            </w:pPr>
          </w:p>
        </w:tc>
        <w:tc>
          <w:tcPr>
            <w:tcW w:w="850" w:type="dxa"/>
            <w:tcBorders>
              <w:bottom w:val="single" w:sz="4" w:space="0" w:color="auto"/>
            </w:tcBorders>
            <w:vAlign w:val="center"/>
          </w:tcPr>
          <w:p w14:paraId="611F14DD" w14:textId="77777777" w:rsidR="001A50B9" w:rsidRPr="00FB754F" w:rsidRDefault="001A50B9" w:rsidP="001A50B9">
            <w:pPr>
              <w:suppressAutoHyphens/>
              <w:spacing w:line="240" w:lineRule="auto"/>
              <w:jc w:val="center"/>
              <w:rPr>
                <w:sz w:val="20"/>
                <w:szCs w:val="20"/>
              </w:rPr>
            </w:pPr>
          </w:p>
        </w:tc>
      </w:tr>
      <w:tr w:rsidR="00FB754F" w:rsidRPr="00FB754F" w14:paraId="1A6C3B23" w14:textId="77777777" w:rsidTr="00DC5F6D">
        <w:tc>
          <w:tcPr>
            <w:tcW w:w="2751" w:type="dxa"/>
            <w:tcBorders>
              <w:top w:val="single" w:sz="4" w:space="0" w:color="auto"/>
            </w:tcBorders>
            <w:vAlign w:val="center"/>
          </w:tcPr>
          <w:p w14:paraId="6ECA91C2" w14:textId="77777777" w:rsidR="001A50B9" w:rsidRPr="00FB754F" w:rsidRDefault="001A50B9" w:rsidP="001A50B9">
            <w:pPr>
              <w:suppressAutoHyphens/>
              <w:spacing w:line="240" w:lineRule="auto"/>
              <w:rPr>
                <w:sz w:val="20"/>
                <w:szCs w:val="20"/>
              </w:rPr>
            </w:pPr>
            <w:r w:rsidRPr="00FB754F">
              <w:rPr>
                <w:sz w:val="20"/>
                <w:szCs w:val="20"/>
              </w:rPr>
              <w:t>Сборщик-настройщик магнитных систем</w:t>
            </w:r>
          </w:p>
        </w:tc>
        <w:tc>
          <w:tcPr>
            <w:tcW w:w="1091" w:type="dxa"/>
            <w:tcBorders>
              <w:top w:val="single" w:sz="4" w:space="0" w:color="auto"/>
            </w:tcBorders>
            <w:shd w:val="clear" w:color="auto" w:fill="auto"/>
            <w:vAlign w:val="center"/>
          </w:tcPr>
          <w:p w14:paraId="6C46AA19" w14:textId="77777777"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tcBorders>
              <w:top w:val="single" w:sz="4" w:space="0" w:color="auto"/>
            </w:tcBorders>
            <w:vAlign w:val="center"/>
          </w:tcPr>
          <w:p w14:paraId="6DF878BD" w14:textId="77777777" w:rsidR="001A50B9" w:rsidRPr="00FB754F" w:rsidRDefault="001A50B9" w:rsidP="001A50B9">
            <w:pPr>
              <w:suppressAutoHyphens/>
              <w:spacing w:line="240" w:lineRule="auto"/>
              <w:jc w:val="center"/>
              <w:rPr>
                <w:sz w:val="20"/>
                <w:szCs w:val="20"/>
              </w:rPr>
            </w:pPr>
            <w:r w:rsidRPr="00FB754F">
              <w:rPr>
                <w:sz w:val="20"/>
                <w:szCs w:val="20"/>
              </w:rPr>
              <w:t>3</w:t>
            </w:r>
          </w:p>
        </w:tc>
        <w:tc>
          <w:tcPr>
            <w:tcW w:w="1581" w:type="dxa"/>
            <w:tcBorders>
              <w:top w:val="single" w:sz="4" w:space="0" w:color="auto"/>
            </w:tcBorders>
            <w:vAlign w:val="center"/>
          </w:tcPr>
          <w:p w14:paraId="703CEE02" w14:textId="77777777"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6C83AC99" w14:textId="77777777" w:rsidR="001A50B9" w:rsidRPr="00FB754F" w:rsidRDefault="001A50B9" w:rsidP="001A50B9">
            <w:pPr>
              <w:suppressAutoHyphens/>
              <w:spacing w:line="240" w:lineRule="auto"/>
              <w:jc w:val="center"/>
              <w:rPr>
                <w:sz w:val="20"/>
                <w:szCs w:val="20"/>
              </w:rPr>
            </w:pPr>
            <w:r w:rsidRPr="00FB754F">
              <w:rPr>
                <w:sz w:val="20"/>
                <w:szCs w:val="20"/>
              </w:rPr>
              <w:t>3</w:t>
            </w:r>
          </w:p>
        </w:tc>
        <w:tc>
          <w:tcPr>
            <w:tcW w:w="850" w:type="dxa"/>
            <w:tcBorders>
              <w:top w:val="single" w:sz="4" w:space="0" w:color="auto"/>
            </w:tcBorders>
            <w:vAlign w:val="center"/>
          </w:tcPr>
          <w:p w14:paraId="12815CC0" w14:textId="77777777" w:rsidR="001A50B9" w:rsidRPr="00FB754F" w:rsidRDefault="001A50B9" w:rsidP="001A50B9">
            <w:pPr>
              <w:suppressAutoHyphens/>
              <w:spacing w:line="240" w:lineRule="auto"/>
              <w:jc w:val="center"/>
              <w:rPr>
                <w:sz w:val="20"/>
                <w:szCs w:val="20"/>
              </w:rPr>
            </w:pPr>
          </w:p>
        </w:tc>
        <w:tc>
          <w:tcPr>
            <w:tcW w:w="993" w:type="dxa"/>
            <w:tcBorders>
              <w:top w:val="single" w:sz="4" w:space="0" w:color="auto"/>
            </w:tcBorders>
            <w:vAlign w:val="center"/>
          </w:tcPr>
          <w:p w14:paraId="07CFEC46" w14:textId="77777777" w:rsidR="001A50B9" w:rsidRPr="00FB754F" w:rsidRDefault="001A50B9" w:rsidP="001A50B9">
            <w:pPr>
              <w:suppressAutoHyphens/>
              <w:spacing w:line="240" w:lineRule="auto"/>
              <w:jc w:val="center"/>
              <w:rPr>
                <w:sz w:val="20"/>
                <w:szCs w:val="20"/>
              </w:rPr>
            </w:pPr>
          </w:p>
        </w:tc>
        <w:tc>
          <w:tcPr>
            <w:tcW w:w="850" w:type="dxa"/>
            <w:tcBorders>
              <w:top w:val="single" w:sz="4" w:space="0" w:color="auto"/>
            </w:tcBorders>
            <w:vAlign w:val="center"/>
          </w:tcPr>
          <w:p w14:paraId="4EA7E796" w14:textId="77777777" w:rsidR="001A50B9" w:rsidRPr="00FB754F" w:rsidRDefault="001A50B9" w:rsidP="001A50B9">
            <w:pPr>
              <w:suppressAutoHyphens/>
              <w:spacing w:line="240" w:lineRule="auto"/>
              <w:jc w:val="center"/>
              <w:rPr>
                <w:sz w:val="20"/>
                <w:szCs w:val="20"/>
              </w:rPr>
            </w:pPr>
          </w:p>
        </w:tc>
      </w:tr>
      <w:tr w:rsidR="00FB754F" w:rsidRPr="00FB754F" w14:paraId="1F45D427"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5108520D" w14:textId="2617F11E" w:rsidR="001A50B9" w:rsidRPr="00FB754F" w:rsidRDefault="001A50B9" w:rsidP="001A50B9">
            <w:pPr>
              <w:suppressAutoHyphens/>
              <w:spacing w:line="240" w:lineRule="auto"/>
              <w:jc w:val="right"/>
              <w:rPr>
                <w:sz w:val="20"/>
                <w:szCs w:val="20"/>
              </w:rPr>
            </w:pPr>
            <w:r w:rsidRPr="00FB754F">
              <w:rPr>
                <w:sz w:val="20"/>
                <w:szCs w:val="20"/>
              </w:rPr>
              <w:t>Итого рабочих</w:t>
            </w:r>
          </w:p>
        </w:tc>
        <w:tc>
          <w:tcPr>
            <w:tcW w:w="1091" w:type="dxa"/>
            <w:shd w:val="clear" w:color="auto" w:fill="auto"/>
            <w:vAlign w:val="center"/>
          </w:tcPr>
          <w:p w14:paraId="4740AC11" w14:textId="77777777" w:rsidR="001A50B9" w:rsidRPr="00FB754F" w:rsidRDefault="001A50B9" w:rsidP="001A50B9">
            <w:pPr>
              <w:suppressAutoHyphens/>
              <w:spacing w:line="240" w:lineRule="auto"/>
              <w:jc w:val="center"/>
              <w:rPr>
                <w:sz w:val="20"/>
                <w:szCs w:val="20"/>
              </w:rPr>
            </w:pPr>
          </w:p>
        </w:tc>
        <w:tc>
          <w:tcPr>
            <w:tcW w:w="1088" w:type="dxa"/>
            <w:vAlign w:val="center"/>
          </w:tcPr>
          <w:p w14:paraId="1715DEDF" w14:textId="3F26E059" w:rsidR="001A50B9" w:rsidRPr="00FB754F" w:rsidRDefault="001A50B9" w:rsidP="001A50B9">
            <w:pPr>
              <w:suppressAutoHyphens/>
              <w:spacing w:line="240" w:lineRule="auto"/>
              <w:jc w:val="center"/>
              <w:rPr>
                <w:sz w:val="20"/>
                <w:szCs w:val="20"/>
              </w:rPr>
            </w:pPr>
            <w:r w:rsidRPr="00FB754F">
              <w:rPr>
                <w:sz w:val="20"/>
                <w:szCs w:val="20"/>
              </w:rPr>
              <w:t>13</w:t>
            </w:r>
          </w:p>
        </w:tc>
        <w:tc>
          <w:tcPr>
            <w:tcW w:w="1581" w:type="dxa"/>
            <w:vAlign w:val="center"/>
          </w:tcPr>
          <w:p w14:paraId="3D13CA8F" w14:textId="77777777" w:rsidR="001A50B9" w:rsidRPr="00FB754F" w:rsidRDefault="001A50B9" w:rsidP="001A50B9">
            <w:pPr>
              <w:suppressAutoHyphens/>
              <w:spacing w:line="240" w:lineRule="auto"/>
              <w:ind w:left="-109" w:right="-77"/>
              <w:jc w:val="center"/>
              <w:rPr>
                <w:sz w:val="20"/>
                <w:szCs w:val="20"/>
              </w:rPr>
            </w:pPr>
          </w:p>
        </w:tc>
        <w:tc>
          <w:tcPr>
            <w:tcW w:w="992" w:type="dxa"/>
            <w:vAlign w:val="center"/>
          </w:tcPr>
          <w:p w14:paraId="3B4E969B" w14:textId="4FA17843" w:rsidR="001A50B9" w:rsidRPr="00FB754F" w:rsidRDefault="001A50B9" w:rsidP="001A50B9">
            <w:pPr>
              <w:suppressAutoHyphens/>
              <w:spacing w:line="240" w:lineRule="auto"/>
              <w:jc w:val="center"/>
              <w:rPr>
                <w:sz w:val="20"/>
                <w:szCs w:val="20"/>
              </w:rPr>
            </w:pPr>
            <w:r w:rsidRPr="00FB754F">
              <w:rPr>
                <w:sz w:val="20"/>
                <w:szCs w:val="20"/>
              </w:rPr>
              <w:t>13</w:t>
            </w:r>
          </w:p>
        </w:tc>
        <w:tc>
          <w:tcPr>
            <w:tcW w:w="850" w:type="dxa"/>
            <w:vAlign w:val="center"/>
          </w:tcPr>
          <w:p w14:paraId="50F49D29" w14:textId="77777777" w:rsidR="001A50B9" w:rsidRPr="00FB754F" w:rsidRDefault="001A50B9" w:rsidP="001A50B9">
            <w:pPr>
              <w:suppressAutoHyphens/>
              <w:spacing w:line="240" w:lineRule="auto"/>
              <w:jc w:val="center"/>
              <w:rPr>
                <w:sz w:val="20"/>
                <w:szCs w:val="20"/>
              </w:rPr>
            </w:pPr>
          </w:p>
        </w:tc>
        <w:tc>
          <w:tcPr>
            <w:tcW w:w="993" w:type="dxa"/>
            <w:vAlign w:val="center"/>
          </w:tcPr>
          <w:p w14:paraId="533E1A77" w14:textId="77777777" w:rsidR="001A50B9" w:rsidRPr="00FB754F" w:rsidRDefault="001A50B9" w:rsidP="001A50B9">
            <w:pPr>
              <w:suppressAutoHyphens/>
              <w:spacing w:line="240" w:lineRule="auto"/>
              <w:jc w:val="center"/>
              <w:rPr>
                <w:sz w:val="20"/>
                <w:szCs w:val="20"/>
              </w:rPr>
            </w:pPr>
          </w:p>
        </w:tc>
        <w:tc>
          <w:tcPr>
            <w:tcW w:w="850" w:type="dxa"/>
            <w:vAlign w:val="center"/>
          </w:tcPr>
          <w:p w14:paraId="108A28A4" w14:textId="77777777" w:rsidR="001A50B9" w:rsidRPr="00FB754F" w:rsidRDefault="001A50B9" w:rsidP="001A50B9">
            <w:pPr>
              <w:suppressAutoHyphens/>
              <w:spacing w:line="240" w:lineRule="auto"/>
              <w:jc w:val="center"/>
              <w:rPr>
                <w:sz w:val="20"/>
                <w:szCs w:val="20"/>
              </w:rPr>
            </w:pPr>
          </w:p>
        </w:tc>
      </w:tr>
      <w:tr w:rsidR="00FB754F" w:rsidRPr="00FB754F" w14:paraId="0EFCA49D"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78C50F90" w14:textId="7F89E2BD" w:rsidR="001A50B9" w:rsidRPr="00FB754F" w:rsidRDefault="001A50B9" w:rsidP="001A50B9">
            <w:pPr>
              <w:suppressAutoHyphens/>
              <w:spacing w:line="240" w:lineRule="auto"/>
              <w:jc w:val="right"/>
              <w:rPr>
                <w:sz w:val="20"/>
                <w:szCs w:val="20"/>
              </w:rPr>
            </w:pPr>
            <w:r w:rsidRPr="00FB754F">
              <w:rPr>
                <w:b/>
                <w:bCs/>
                <w:sz w:val="20"/>
                <w:szCs w:val="20"/>
              </w:rPr>
              <w:t>Итого по участку</w:t>
            </w:r>
          </w:p>
        </w:tc>
        <w:tc>
          <w:tcPr>
            <w:tcW w:w="1091" w:type="dxa"/>
            <w:shd w:val="clear" w:color="auto" w:fill="auto"/>
            <w:vAlign w:val="center"/>
          </w:tcPr>
          <w:p w14:paraId="3AF3069E" w14:textId="77777777" w:rsidR="001A50B9" w:rsidRPr="00FB754F" w:rsidRDefault="001A50B9" w:rsidP="001A50B9">
            <w:pPr>
              <w:suppressAutoHyphens/>
              <w:spacing w:line="240" w:lineRule="auto"/>
              <w:jc w:val="center"/>
              <w:rPr>
                <w:sz w:val="20"/>
                <w:szCs w:val="20"/>
              </w:rPr>
            </w:pPr>
          </w:p>
        </w:tc>
        <w:tc>
          <w:tcPr>
            <w:tcW w:w="1088" w:type="dxa"/>
            <w:vAlign w:val="center"/>
          </w:tcPr>
          <w:p w14:paraId="1851A641" w14:textId="6D9B3088" w:rsidR="001A50B9" w:rsidRPr="00FB754F" w:rsidRDefault="001A50B9" w:rsidP="001A50B9">
            <w:pPr>
              <w:suppressAutoHyphens/>
              <w:spacing w:line="240" w:lineRule="auto"/>
              <w:jc w:val="center"/>
              <w:rPr>
                <w:b/>
                <w:bCs/>
                <w:sz w:val="20"/>
                <w:szCs w:val="20"/>
              </w:rPr>
            </w:pPr>
            <w:r w:rsidRPr="00FB754F">
              <w:rPr>
                <w:b/>
                <w:bCs/>
                <w:sz w:val="20"/>
                <w:szCs w:val="20"/>
              </w:rPr>
              <w:t>14</w:t>
            </w:r>
          </w:p>
        </w:tc>
        <w:tc>
          <w:tcPr>
            <w:tcW w:w="1581" w:type="dxa"/>
            <w:vAlign w:val="center"/>
          </w:tcPr>
          <w:p w14:paraId="0F63D0B3" w14:textId="77777777" w:rsidR="001A50B9" w:rsidRPr="00FB754F" w:rsidRDefault="001A50B9" w:rsidP="001A50B9">
            <w:pPr>
              <w:suppressAutoHyphens/>
              <w:spacing w:line="240" w:lineRule="auto"/>
              <w:ind w:left="-109" w:right="-77"/>
              <w:jc w:val="center"/>
              <w:rPr>
                <w:b/>
                <w:bCs/>
                <w:sz w:val="20"/>
                <w:szCs w:val="20"/>
              </w:rPr>
            </w:pPr>
          </w:p>
        </w:tc>
        <w:tc>
          <w:tcPr>
            <w:tcW w:w="992" w:type="dxa"/>
            <w:vAlign w:val="center"/>
          </w:tcPr>
          <w:p w14:paraId="034A28A4" w14:textId="4EF450E0" w:rsidR="001A50B9" w:rsidRPr="00FB754F" w:rsidRDefault="001A50B9" w:rsidP="001A50B9">
            <w:pPr>
              <w:suppressAutoHyphens/>
              <w:spacing w:line="240" w:lineRule="auto"/>
              <w:jc w:val="center"/>
              <w:rPr>
                <w:b/>
                <w:bCs/>
                <w:sz w:val="20"/>
                <w:szCs w:val="20"/>
              </w:rPr>
            </w:pPr>
            <w:r w:rsidRPr="00FB754F">
              <w:rPr>
                <w:b/>
                <w:bCs/>
                <w:sz w:val="20"/>
                <w:szCs w:val="20"/>
              </w:rPr>
              <w:t>14</w:t>
            </w:r>
          </w:p>
        </w:tc>
        <w:tc>
          <w:tcPr>
            <w:tcW w:w="850" w:type="dxa"/>
            <w:vAlign w:val="center"/>
          </w:tcPr>
          <w:p w14:paraId="4F05C53D" w14:textId="77777777" w:rsidR="001A50B9" w:rsidRPr="00FB754F" w:rsidRDefault="001A50B9" w:rsidP="001A50B9">
            <w:pPr>
              <w:suppressAutoHyphens/>
              <w:spacing w:line="240" w:lineRule="auto"/>
              <w:jc w:val="center"/>
              <w:rPr>
                <w:sz w:val="20"/>
                <w:szCs w:val="20"/>
              </w:rPr>
            </w:pPr>
          </w:p>
        </w:tc>
        <w:tc>
          <w:tcPr>
            <w:tcW w:w="993" w:type="dxa"/>
            <w:vAlign w:val="center"/>
          </w:tcPr>
          <w:p w14:paraId="2B6C8EB4" w14:textId="77777777" w:rsidR="001A50B9" w:rsidRPr="00FB754F" w:rsidRDefault="001A50B9" w:rsidP="001A50B9">
            <w:pPr>
              <w:suppressAutoHyphens/>
              <w:spacing w:line="240" w:lineRule="auto"/>
              <w:jc w:val="center"/>
              <w:rPr>
                <w:sz w:val="20"/>
                <w:szCs w:val="20"/>
              </w:rPr>
            </w:pPr>
          </w:p>
        </w:tc>
        <w:tc>
          <w:tcPr>
            <w:tcW w:w="850" w:type="dxa"/>
            <w:vAlign w:val="center"/>
          </w:tcPr>
          <w:p w14:paraId="7EAB5C30" w14:textId="77777777" w:rsidR="001A50B9" w:rsidRPr="00FB754F" w:rsidRDefault="001A50B9" w:rsidP="001A50B9">
            <w:pPr>
              <w:suppressAutoHyphens/>
              <w:spacing w:line="240" w:lineRule="auto"/>
              <w:jc w:val="center"/>
              <w:rPr>
                <w:sz w:val="20"/>
                <w:szCs w:val="20"/>
              </w:rPr>
            </w:pPr>
          </w:p>
        </w:tc>
      </w:tr>
      <w:tr w:rsidR="00FB754F" w:rsidRPr="00FB754F" w14:paraId="58FE9207" w14:textId="77777777" w:rsidTr="00DC5F6D">
        <w:tc>
          <w:tcPr>
            <w:tcW w:w="10196" w:type="dxa"/>
            <w:gridSpan w:val="8"/>
            <w:vAlign w:val="center"/>
          </w:tcPr>
          <w:p w14:paraId="2C7D2B9B" w14:textId="59543E9A" w:rsidR="001A50B9" w:rsidRPr="00FB754F" w:rsidRDefault="001A50B9" w:rsidP="001A50B9">
            <w:pPr>
              <w:suppressAutoHyphens/>
              <w:spacing w:line="240" w:lineRule="auto"/>
              <w:jc w:val="center"/>
              <w:rPr>
                <w:b/>
                <w:bCs/>
                <w:sz w:val="20"/>
                <w:szCs w:val="20"/>
              </w:rPr>
            </w:pPr>
            <w:r w:rsidRPr="00FB754F">
              <w:rPr>
                <w:b/>
                <w:bCs/>
                <w:sz w:val="20"/>
                <w:szCs w:val="20"/>
              </w:rPr>
              <w:t>Отдел технического контроля (№ 12)</w:t>
            </w:r>
          </w:p>
        </w:tc>
      </w:tr>
      <w:tr w:rsidR="00FB754F" w:rsidRPr="00FB754F" w14:paraId="2E7339F6" w14:textId="77777777" w:rsidTr="00DC5F6D">
        <w:tc>
          <w:tcPr>
            <w:tcW w:w="10196" w:type="dxa"/>
            <w:gridSpan w:val="8"/>
            <w:vAlign w:val="center"/>
          </w:tcPr>
          <w:p w14:paraId="381F93BB" w14:textId="0812633D" w:rsidR="001A50B9" w:rsidRPr="00FB754F" w:rsidRDefault="001A50B9" w:rsidP="001A50B9">
            <w:pPr>
              <w:suppressAutoHyphens/>
              <w:spacing w:line="240" w:lineRule="auto"/>
              <w:jc w:val="center"/>
              <w:rPr>
                <w:sz w:val="20"/>
                <w:szCs w:val="20"/>
              </w:rPr>
            </w:pPr>
            <w:r w:rsidRPr="00FB754F">
              <w:rPr>
                <w:sz w:val="20"/>
                <w:szCs w:val="20"/>
              </w:rPr>
              <w:t>ИТР</w:t>
            </w:r>
          </w:p>
        </w:tc>
      </w:tr>
      <w:tr w:rsidR="00FB754F" w:rsidRPr="00FB754F" w14:paraId="7248B4E4" w14:textId="77777777" w:rsidTr="00DC5F6D">
        <w:tc>
          <w:tcPr>
            <w:tcW w:w="2751" w:type="dxa"/>
            <w:vAlign w:val="center"/>
          </w:tcPr>
          <w:p w14:paraId="7E17D6E4" w14:textId="2DF91F48" w:rsidR="001A50B9" w:rsidRPr="00FB754F" w:rsidRDefault="001A50B9" w:rsidP="001A50B9">
            <w:pPr>
              <w:suppressAutoHyphens/>
              <w:spacing w:line="240" w:lineRule="auto"/>
              <w:rPr>
                <w:sz w:val="20"/>
                <w:szCs w:val="20"/>
              </w:rPr>
            </w:pPr>
            <w:r w:rsidRPr="00FB754F">
              <w:rPr>
                <w:sz w:val="20"/>
                <w:szCs w:val="20"/>
              </w:rPr>
              <w:t>Начальник отдела</w:t>
            </w:r>
          </w:p>
        </w:tc>
        <w:tc>
          <w:tcPr>
            <w:tcW w:w="1091" w:type="dxa"/>
            <w:shd w:val="clear" w:color="auto" w:fill="auto"/>
            <w:vAlign w:val="center"/>
          </w:tcPr>
          <w:p w14:paraId="739BEE1F" w14:textId="20918FA8" w:rsidR="001A50B9" w:rsidRPr="00FB754F" w:rsidRDefault="001A50B9" w:rsidP="001A50B9">
            <w:pPr>
              <w:suppressAutoHyphens/>
              <w:spacing w:line="240" w:lineRule="auto"/>
              <w:jc w:val="center"/>
              <w:rPr>
                <w:sz w:val="20"/>
                <w:szCs w:val="20"/>
              </w:rPr>
            </w:pPr>
            <w:r w:rsidRPr="00FB754F">
              <w:rPr>
                <w:sz w:val="20"/>
                <w:szCs w:val="20"/>
              </w:rPr>
              <w:t>1а</w:t>
            </w:r>
          </w:p>
        </w:tc>
        <w:tc>
          <w:tcPr>
            <w:tcW w:w="1088" w:type="dxa"/>
            <w:vAlign w:val="center"/>
          </w:tcPr>
          <w:p w14:paraId="400B20DC" w14:textId="25BFC61B"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vAlign w:val="center"/>
          </w:tcPr>
          <w:p w14:paraId="05F86CAB" w14:textId="7548FA19"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vAlign w:val="center"/>
          </w:tcPr>
          <w:p w14:paraId="266DA04F" w14:textId="4E916048"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vAlign w:val="center"/>
          </w:tcPr>
          <w:p w14:paraId="56ABB56A" w14:textId="77777777" w:rsidR="001A50B9" w:rsidRPr="00FB754F" w:rsidRDefault="001A50B9" w:rsidP="001A50B9">
            <w:pPr>
              <w:suppressAutoHyphens/>
              <w:spacing w:line="240" w:lineRule="auto"/>
              <w:jc w:val="center"/>
              <w:rPr>
                <w:sz w:val="20"/>
                <w:szCs w:val="20"/>
              </w:rPr>
            </w:pPr>
          </w:p>
        </w:tc>
        <w:tc>
          <w:tcPr>
            <w:tcW w:w="993" w:type="dxa"/>
            <w:vAlign w:val="center"/>
          </w:tcPr>
          <w:p w14:paraId="145B7EA0" w14:textId="77777777" w:rsidR="001A50B9" w:rsidRPr="00FB754F" w:rsidRDefault="001A50B9" w:rsidP="001A50B9">
            <w:pPr>
              <w:suppressAutoHyphens/>
              <w:spacing w:line="240" w:lineRule="auto"/>
              <w:jc w:val="center"/>
              <w:rPr>
                <w:sz w:val="20"/>
                <w:szCs w:val="20"/>
              </w:rPr>
            </w:pPr>
          </w:p>
        </w:tc>
        <w:tc>
          <w:tcPr>
            <w:tcW w:w="850" w:type="dxa"/>
            <w:vAlign w:val="center"/>
          </w:tcPr>
          <w:p w14:paraId="15156ECF" w14:textId="77777777" w:rsidR="001A50B9" w:rsidRPr="00FB754F" w:rsidRDefault="001A50B9" w:rsidP="001A50B9">
            <w:pPr>
              <w:suppressAutoHyphens/>
              <w:spacing w:line="240" w:lineRule="auto"/>
              <w:jc w:val="center"/>
              <w:rPr>
                <w:sz w:val="20"/>
                <w:szCs w:val="20"/>
              </w:rPr>
            </w:pPr>
          </w:p>
        </w:tc>
      </w:tr>
      <w:tr w:rsidR="00FB754F" w:rsidRPr="00FB754F" w14:paraId="37FCC919" w14:textId="77777777" w:rsidTr="00DC5F6D">
        <w:tc>
          <w:tcPr>
            <w:tcW w:w="2751" w:type="dxa"/>
            <w:vAlign w:val="center"/>
          </w:tcPr>
          <w:p w14:paraId="26F63FF7" w14:textId="5079FC2F" w:rsidR="001A50B9" w:rsidRPr="00FB754F" w:rsidRDefault="001A50B9" w:rsidP="001A50B9">
            <w:pPr>
              <w:suppressAutoHyphens/>
              <w:spacing w:line="240" w:lineRule="auto"/>
              <w:jc w:val="right"/>
              <w:rPr>
                <w:sz w:val="20"/>
                <w:szCs w:val="20"/>
              </w:rPr>
            </w:pPr>
            <w:r w:rsidRPr="00FB754F">
              <w:rPr>
                <w:sz w:val="20"/>
                <w:szCs w:val="20"/>
              </w:rPr>
              <w:t>Итого ИТР</w:t>
            </w:r>
          </w:p>
        </w:tc>
        <w:tc>
          <w:tcPr>
            <w:tcW w:w="1091" w:type="dxa"/>
            <w:shd w:val="clear" w:color="auto" w:fill="auto"/>
            <w:vAlign w:val="center"/>
          </w:tcPr>
          <w:p w14:paraId="5000B9E6" w14:textId="77777777" w:rsidR="001A50B9" w:rsidRPr="00FB754F" w:rsidRDefault="001A50B9" w:rsidP="001A50B9">
            <w:pPr>
              <w:suppressAutoHyphens/>
              <w:spacing w:line="240" w:lineRule="auto"/>
              <w:jc w:val="center"/>
              <w:rPr>
                <w:sz w:val="20"/>
                <w:szCs w:val="20"/>
              </w:rPr>
            </w:pPr>
          </w:p>
        </w:tc>
        <w:tc>
          <w:tcPr>
            <w:tcW w:w="1088" w:type="dxa"/>
            <w:vAlign w:val="center"/>
          </w:tcPr>
          <w:p w14:paraId="46E89E39" w14:textId="3B11E25E"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vAlign w:val="center"/>
          </w:tcPr>
          <w:p w14:paraId="650AB93C" w14:textId="77777777" w:rsidR="001A50B9" w:rsidRPr="00FB754F" w:rsidRDefault="001A50B9" w:rsidP="001A50B9">
            <w:pPr>
              <w:suppressAutoHyphens/>
              <w:spacing w:line="240" w:lineRule="auto"/>
              <w:ind w:left="-109" w:right="-77"/>
              <w:jc w:val="center"/>
              <w:rPr>
                <w:sz w:val="20"/>
                <w:szCs w:val="20"/>
              </w:rPr>
            </w:pPr>
          </w:p>
        </w:tc>
        <w:tc>
          <w:tcPr>
            <w:tcW w:w="992" w:type="dxa"/>
            <w:vAlign w:val="center"/>
          </w:tcPr>
          <w:p w14:paraId="67712C67" w14:textId="7180F85A"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vAlign w:val="center"/>
          </w:tcPr>
          <w:p w14:paraId="7BC1640D" w14:textId="77777777" w:rsidR="001A50B9" w:rsidRPr="00FB754F" w:rsidRDefault="001A50B9" w:rsidP="001A50B9">
            <w:pPr>
              <w:suppressAutoHyphens/>
              <w:spacing w:line="240" w:lineRule="auto"/>
              <w:jc w:val="center"/>
              <w:rPr>
                <w:sz w:val="20"/>
                <w:szCs w:val="20"/>
              </w:rPr>
            </w:pPr>
          </w:p>
        </w:tc>
        <w:tc>
          <w:tcPr>
            <w:tcW w:w="993" w:type="dxa"/>
            <w:vAlign w:val="center"/>
          </w:tcPr>
          <w:p w14:paraId="4528317F" w14:textId="77777777" w:rsidR="001A50B9" w:rsidRPr="00FB754F" w:rsidRDefault="001A50B9" w:rsidP="001A50B9">
            <w:pPr>
              <w:suppressAutoHyphens/>
              <w:spacing w:line="240" w:lineRule="auto"/>
              <w:jc w:val="center"/>
              <w:rPr>
                <w:sz w:val="20"/>
                <w:szCs w:val="20"/>
              </w:rPr>
            </w:pPr>
          </w:p>
        </w:tc>
        <w:tc>
          <w:tcPr>
            <w:tcW w:w="850" w:type="dxa"/>
            <w:vAlign w:val="center"/>
          </w:tcPr>
          <w:p w14:paraId="31FFA8D5" w14:textId="77777777" w:rsidR="001A50B9" w:rsidRPr="00FB754F" w:rsidRDefault="001A50B9" w:rsidP="001A50B9">
            <w:pPr>
              <w:suppressAutoHyphens/>
              <w:spacing w:line="240" w:lineRule="auto"/>
              <w:jc w:val="center"/>
              <w:rPr>
                <w:sz w:val="20"/>
                <w:szCs w:val="20"/>
              </w:rPr>
            </w:pPr>
          </w:p>
        </w:tc>
      </w:tr>
      <w:tr w:rsidR="00FB754F" w:rsidRPr="00FB754F" w14:paraId="0899F242" w14:textId="77777777" w:rsidTr="00DC5F6D">
        <w:tc>
          <w:tcPr>
            <w:tcW w:w="10196" w:type="dxa"/>
            <w:gridSpan w:val="8"/>
            <w:vAlign w:val="center"/>
          </w:tcPr>
          <w:p w14:paraId="62DB0D4B" w14:textId="466F5A19" w:rsidR="001A50B9" w:rsidRPr="00FB754F" w:rsidRDefault="001A50B9" w:rsidP="001A50B9">
            <w:pPr>
              <w:suppressAutoHyphens/>
              <w:spacing w:line="240" w:lineRule="auto"/>
              <w:jc w:val="center"/>
              <w:rPr>
                <w:sz w:val="20"/>
                <w:szCs w:val="20"/>
              </w:rPr>
            </w:pPr>
            <w:r w:rsidRPr="00FB754F">
              <w:rPr>
                <w:sz w:val="20"/>
                <w:szCs w:val="20"/>
              </w:rPr>
              <w:t>Рабочие</w:t>
            </w:r>
          </w:p>
        </w:tc>
      </w:tr>
      <w:tr w:rsidR="00FB754F" w:rsidRPr="00FB754F" w14:paraId="5BB44808" w14:textId="77777777" w:rsidTr="00DC5F6D">
        <w:tc>
          <w:tcPr>
            <w:tcW w:w="2751" w:type="dxa"/>
            <w:vAlign w:val="center"/>
          </w:tcPr>
          <w:p w14:paraId="6DB74242" w14:textId="73C0A3FB" w:rsidR="001A50B9" w:rsidRPr="00FB754F" w:rsidRDefault="001A50B9" w:rsidP="001A50B9">
            <w:pPr>
              <w:suppressAutoHyphens/>
              <w:spacing w:line="240" w:lineRule="auto"/>
              <w:rPr>
                <w:sz w:val="20"/>
                <w:szCs w:val="20"/>
              </w:rPr>
            </w:pPr>
            <w:r w:rsidRPr="00FB754F">
              <w:rPr>
                <w:sz w:val="20"/>
                <w:szCs w:val="20"/>
              </w:rPr>
              <w:t>Контролер готовой продукции</w:t>
            </w:r>
          </w:p>
        </w:tc>
        <w:tc>
          <w:tcPr>
            <w:tcW w:w="1091" w:type="dxa"/>
            <w:shd w:val="clear" w:color="auto" w:fill="auto"/>
            <w:vAlign w:val="center"/>
          </w:tcPr>
          <w:p w14:paraId="2A75C348" w14:textId="2FD3CE85"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vAlign w:val="center"/>
          </w:tcPr>
          <w:p w14:paraId="02D16AD1" w14:textId="1B808C61" w:rsidR="001A50B9" w:rsidRPr="00FB754F" w:rsidRDefault="001A50B9" w:rsidP="001A50B9">
            <w:pPr>
              <w:suppressAutoHyphens/>
              <w:spacing w:line="240" w:lineRule="auto"/>
              <w:jc w:val="center"/>
              <w:rPr>
                <w:sz w:val="20"/>
                <w:szCs w:val="20"/>
              </w:rPr>
            </w:pPr>
            <w:r w:rsidRPr="00FB754F">
              <w:rPr>
                <w:sz w:val="20"/>
                <w:szCs w:val="20"/>
              </w:rPr>
              <w:t>6</w:t>
            </w:r>
          </w:p>
        </w:tc>
        <w:tc>
          <w:tcPr>
            <w:tcW w:w="1581" w:type="dxa"/>
            <w:vAlign w:val="center"/>
          </w:tcPr>
          <w:p w14:paraId="36FB763E" w14:textId="0BAF8CB8"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vAlign w:val="center"/>
          </w:tcPr>
          <w:p w14:paraId="67F409B5" w14:textId="3DD776FF" w:rsidR="001A50B9" w:rsidRPr="00FB754F" w:rsidRDefault="001A50B9" w:rsidP="001A50B9">
            <w:pPr>
              <w:suppressAutoHyphens/>
              <w:spacing w:line="240" w:lineRule="auto"/>
              <w:jc w:val="center"/>
              <w:rPr>
                <w:sz w:val="20"/>
                <w:szCs w:val="20"/>
              </w:rPr>
            </w:pPr>
            <w:r w:rsidRPr="00FB754F">
              <w:rPr>
                <w:sz w:val="20"/>
                <w:szCs w:val="20"/>
              </w:rPr>
              <w:t>6</w:t>
            </w:r>
          </w:p>
        </w:tc>
        <w:tc>
          <w:tcPr>
            <w:tcW w:w="850" w:type="dxa"/>
            <w:vAlign w:val="center"/>
          </w:tcPr>
          <w:p w14:paraId="182545CA" w14:textId="77777777" w:rsidR="001A50B9" w:rsidRPr="00FB754F" w:rsidRDefault="001A50B9" w:rsidP="001A50B9">
            <w:pPr>
              <w:suppressAutoHyphens/>
              <w:spacing w:line="240" w:lineRule="auto"/>
              <w:jc w:val="center"/>
              <w:rPr>
                <w:sz w:val="20"/>
                <w:szCs w:val="20"/>
              </w:rPr>
            </w:pPr>
          </w:p>
        </w:tc>
        <w:tc>
          <w:tcPr>
            <w:tcW w:w="993" w:type="dxa"/>
            <w:vAlign w:val="center"/>
          </w:tcPr>
          <w:p w14:paraId="68F31279" w14:textId="77777777" w:rsidR="001A50B9" w:rsidRPr="00FB754F" w:rsidRDefault="001A50B9" w:rsidP="001A50B9">
            <w:pPr>
              <w:suppressAutoHyphens/>
              <w:spacing w:line="240" w:lineRule="auto"/>
              <w:jc w:val="center"/>
              <w:rPr>
                <w:sz w:val="20"/>
                <w:szCs w:val="20"/>
              </w:rPr>
            </w:pPr>
          </w:p>
        </w:tc>
        <w:tc>
          <w:tcPr>
            <w:tcW w:w="850" w:type="dxa"/>
            <w:vAlign w:val="center"/>
          </w:tcPr>
          <w:p w14:paraId="50189FB8" w14:textId="77777777" w:rsidR="001A50B9" w:rsidRPr="00FB754F" w:rsidRDefault="001A50B9" w:rsidP="001A50B9">
            <w:pPr>
              <w:suppressAutoHyphens/>
              <w:spacing w:line="240" w:lineRule="auto"/>
              <w:jc w:val="center"/>
              <w:rPr>
                <w:sz w:val="20"/>
                <w:szCs w:val="20"/>
              </w:rPr>
            </w:pPr>
          </w:p>
        </w:tc>
      </w:tr>
      <w:tr w:rsidR="00FB754F" w:rsidRPr="00FB754F" w14:paraId="74569131"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25316775" w14:textId="3E123FAC" w:rsidR="001A50B9" w:rsidRPr="00FB754F" w:rsidRDefault="001A50B9" w:rsidP="001A50B9">
            <w:pPr>
              <w:suppressAutoHyphens/>
              <w:spacing w:line="240" w:lineRule="auto"/>
              <w:jc w:val="right"/>
              <w:rPr>
                <w:sz w:val="20"/>
                <w:szCs w:val="20"/>
              </w:rPr>
            </w:pPr>
            <w:r w:rsidRPr="00FB754F">
              <w:rPr>
                <w:sz w:val="20"/>
                <w:szCs w:val="20"/>
              </w:rPr>
              <w:t>Итого рабочих</w:t>
            </w:r>
          </w:p>
        </w:tc>
        <w:tc>
          <w:tcPr>
            <w:tcW w:w="1091" w:type="dxa"/>
            <w:shd w:val="clear" w:color="auto" w:fill="auto"/>
            <w:vAlign w:val="center"/>
          </w:tcPr>
          <w:p w14:paraId="735AC852" w14:textId="77777777" w:rsidR="001A50B9" w:rsidRPr="00FB754F" w:rsidRDefault="001A50B9" w:rsidP="001A50B9">
            <w:pPr>
              <w:suppressAutoHyphens/>
              <w:spacing w:line="240" w:lineRule="auto"/>
              <w:jc w:val="center"/>
              <w:rPr>
                <w:sz w:val="20"/>
                <w:szCs w:val="20"/>
              </w:rPr>
            </w:pPr>
          </w:p>
        </w:tc>
        <w:tc>
          <w:tcPr>
            <w:tcW w:w="1088" w:type="dxa"/>
            <w:vAlign w:val="center"/>
          </w:tcPr>
          <w:p w14:paraId="7CC3E34D" w14:textId="76B62082" w:rsidR="001A50B9" w:rsidRPr="00FB754F" w:rsidRDefault="001A50B9" w:rsidP="001A50B9">
            <w:pPr>
              <w:suppressAutoHyphens/>
              <w:spacing w:line="240" w:lineRule="auto"/>
              <w:jc w:val="center"/>
              <w:rPr>
                <w:sz w:val="20"/>
                <w:szCs w:val="20"/>
              </w:rPr>
            </w:pPr>
            <w:r w:rsidRPr="00FB754F">
              <w:rPr>
                <w:sz w:val="20"/>
                <w:szCs w:val="20"/>
              </w:rPr>
              <w:t>6</w:t>
            </w:r>
          </w:p>
        </w:tc>
        <w:tc>
          <w:tcPr>
            <w:tcW w:w="1581" w:type="dxa"/>
            <w:vAlign w:val="center"/>
          </w:tcPr>
          <w:p w14:paraId="01F4085F" w14:textId="77777777" w:rsidR="001A50B9" w:rsidRPr="00FB754F" w:rsidRDefault="001A50B9" w:rsidP="001A50B9">
            <w:pPr>
              <w:suppressAutoHyphens/>
              <w:spacing w:line="240" w:lineRule="auto"/>
              <w:ind w:left="-109" w:right="-77"/>
              <w:jc w:val="center"/>
              <w:rPr>
                <w:sz w:val="20"/>
                <w:szCs w:val="20"/>
              </w:rPr>
            </w:pPr>
          </w:p>
        </w:tc>
        <w:tc>
          <w:tcPr>
            <w:tcW w:w="992" w:type="dxa"/>
            <w:vAlign w:val="center"/>
          </w:tcPr>
          <w:p w14:paraId="09F1E0AF" w14:textId="0074BBE7" w:rsidR="001A50B9" w:rsidRPr="00FB754F" w:rsidRDefault="001A50B9" w:rsidP="001A50B9">
            <w:pPr>
              <w:suppressAutoHyphens/>
              <w:spacing w:line="240" w:lineRule="auto"/>
              <w:jc w:val="center"/>
              <w:rPr>
                <w:sz w:val="20"/>
                <w:szCs w:val="20"/>
              </w:rPr>
            </w:pPr>
            <w:r w:rsidRPr="00FB754F">
              <w:rPr>
                <w:sz w:val="20"/>
                <w:szCs w:val="20"/>
              </w:rPr>
              <w:t>6</w:t>
            </w:r>
          </w:p>
        </w:tc>
        <w:tc>
          <w:tcPr>
            <w:tcW w:w="850" w:type="dxa"/>
            <w:vAlign w:val="center"/>
          </w:tcPr>
          <w:p w14:paraId="1F454796" w14:textId="77777777" w:rsidR="001A50B9" w:rsidRPr="00FB754F" w:rsidRDefault="001A50B9" w:rsidP="001A50B9">
            <w:pPr>
              <w:suppressAutoHyphens/>
              <w:spacing w:line="240" w:lineRule="auto"/>
              <w:jc w:val="center"/>
              <w:rPr>
                <w:sz w:val="20"/>
                <w:szCs w:val="20"/>
              </w:rPr>
            </w:pPr>
          </w:p>
        </w:tc>
        <w:tc>
          <w:tcPr>
            <w:tcW w:w="993" w:type="dxa"/>
            <w:vAlign w:val="center"/>
          </w:tcPr>
          <w:p w14:paraId="3FD7FDD4" w14:textId="77777777" w:rsidR="001A50B9" w:rsidRPr="00FB754F" w:rsidRDefault="001A50B9" w:rsidP="001A50B9">
            <w:pPr>
              <w:suppressAutoHyphens/>
              <w:spacing w:line="240" w:lineRule="auto"/>
              <w:jc w:val="center"/>
              <w:rPr>
                <w:sz w:val="20"/>
                <w:szCs w:val="20"/>
              </w:rPr>
            </w:pPr>
          </w:p>
        </w:tc>
        <w:tc>
          <w:tcPr>
            <w:tcW w:w="850" w:type="dxa"/>
            <w:vAlign w:val="center"/>
          </w:tcPr>
          <w:p w14:paraId="5C318F62" w14:textId="77777777" w:rsidR="001A50B9" w:rsidRPr="00FB754F" w:rsidRDefault="001A50B9" w:rsidP="001A50B9">
            <w:pPr>
              <w:suppressAutoHyphens/>
              <w:spacing w:line="240" w:lineRule="auto"/>
              <w:jc w:val="center"/>
              <w:rPr>
                <w:sz w:val="20"/>
                <w:szCs w:val="20"/>
              </w:rPr>
            </w:pPr>
          </w:p>
        </w:tc>
      </w:tr>
      <w:tr w:rsidR="00FB754F" w:rsidRPr="00FB754F" w14:paraId="0080FD9D"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1DB12C0E" w14:textId="597A79F8" w:rsidR="001A50B9" w:rsidRPr="00FB754F" w:rsidRDefault="001A50B9" w:rsidP="001A50B9">
            <w:pPr>
              <w:suppressAutoHyphens/>
              <w:spacing w:line="240" w:lineRule="auto"/>
              <w:jc w:val="right"/>
              <w:rPr>
                <w:sz w:val="20"/>
                <w:szCs w:val="20"/>
              </w:rPr>
            </w:pPr>
            <w:r w:rsidRPr="00FB754F">
              <w:rPr>
                <w:b/>
                <w:bCs/>
                <w:sz w:val="20"/>
                <w:szCs w:val="20"/>
              </w:rPr>
              <w:t xml:space="preserve">Итого по </w:t>
            </w:r>
            <w:r w:rsidR="00A02A78" w:rsidRPr="00FB754F">
              <w:rPr>
                <w:b/>
                <w:bCs/>
                <w:sz w:val="20"/>
                <w:szCs w:val="20"/>
              </w:rPr>
              <w:t>отделу</w:t>
            </w:r>
          </w:p>
        </w:tc>
        <w:tc>
          <w:tcPr>
            <w:tcW w:w="1091" w:type="dxa"/>
            <w:shd w:val="clear" w:color="auto" w:fill="auto"/>
            <w:vAlign w:val="center"/>
          </w:tcPr>
          <w:p w14:paraId="30F3DBBF" w14:textId="77777777" w:rsidR="001A50B9" w:rsidRPr="00FB754F" w:rsidRDefault="001A50B9" w:rsidP="001A50B9">
            <w:pPr>
              <w:suppressAutoHyphens/>
              <w:spacing w:line="240" w:lineRule="auto"/>
              <w:jc w:val="center"/>
              <w:rPr>
                <w:sz w:val="20"/>
                <w:szCs w:val="20"/>
              </w:rPr>
            </w:pPr>
          </w:p>
        </w:tc>
        <w:tc>
          <w:tcPr>
            <w:tcW w:w="1088" w:type="dxa"/>
            <w:vAlign w:val="center"/>
          </w:tcPr>
          <w:p w14:paraId="1641ECE1" w14:textId="59D9D2D3" w:rsidR="001A50B9" w:rsidRPr="00FB754F" w:rsidRDefault="001A50B9" w:rsidP="001A50B9">
            <w:pPr>
              <w:suppressAutoHyphens/>
              <w:spacing w:line="240" w:lineRule="auto"/>
              <w:jc w:val="center"/>
              <w:rPr>
                <w:b/>
                <w:bCs/>
                <w:sz w:val="20"/>
                <w:szCs w:val="20"/>
              </w:rPr>
            </w:pPr>
            <w:r w:rsidRPr="00FB754F">
              <w:rPr>
                <w:b/>
                <w:bCs/>
                <w:sz w:val="20"/>
                <w:szCs w:val="20"/>
              </w:rPr>
              <w:t>7</w:t>
            </w:r>
          </w:p>
        </w:tc>
        <w:tc>
          <w:tcPr>
            <w:tcW w:w="1581" w:type="dxa"/>
            <w:vAlign w:val="center"/>
          </w:tcPr>
          <w:p w14:paraId="7A2939F1" w14:textId="77777777" w:rsidR="001A50B9" w:rsidRPr="00FB754F" w:rsidRDefault="001A50B9" w:rsidP="001A50B9">
            <w:pPr>
              <w:suppressAutoHyphens/>
              <w:spacing w:line="240" w:lineRule="auto"/>
              <w:ind w:left="-109" w:right="-77"/>
              <w:jc w:val="center"/>
              <w:rPr>
                <w:b/>
                <w:bCs/>
                <w:sz w:val="20"/>
                <w:szCs w:val="20"/>
              </w:rPr>
            </w:pPr>
          </w:p>
        </w:tc>
        <w:tc>
          <w:tcPr>
            <w:tcW w:w="992" w:type="dxa"/>
            <w:vAlign w:val="center"/>
          </w:tcPr>
          <w:p w14:paraId="1AA0DA53" w14:textId="74B8CEB4" w:rsidR="001A50B9" w:rsidRPr="00FB754F" w:rsidRDefault="001A50B9" w:rsidP="001A50B9">
            <w:pPr>
              <w:suppressAutoHyphens/>
              <w:spacing w:line="240" w:lineRule="auto"/>
              <w:jc w:val="center"/>
              <w:rPr>
                <w:b/>
                <w:bCs/>
                <w:sz w:val="20"/>
                <w:szCs w:val="20"/>
              </w:rPr>
            </w:pPr>
            <w:r w:rsidRPr="00FB754F">
              <w:rPr>
                <w:b/>
                <w:bCs/>
                <w:sz w:val="20"/>
                <w:szCs w:val="20"/>
              </w:rPr>
              <w:t>7</w:t>
            </w:r>
          </w:p>
        </w:tc>
        <w:tc>
          <w:tcPr>
            <w:tcW w:w="850" w:type="dxa"/>
            <w:vAlign w:val="center"/>
          </w:tcPr>
          <w:p w14:paraId="27E45ABA" w14:textId="77777777" w:rsidR="001A50B9" w:rsidRPr="00FB754F" w:rsidRDefault="001A50B9" w:rsidP="001A50B9">
            <w:pPr>
              <w:suppressAutoHyphens/>
              <w:spacing w:line="240" w:lineRule="auto"/>
              <w:jc w:val="center"/>
              <w:rPr>
                <w:sz w:val="20"/>
                <w:szCs w:val="20"/>
              </w:rPr>
            </w:pPr>
          </w:p>
        </w:tc>
        <w:tc>
          <w:tcPr>
            <w:tcW w:w="993" w:type="dxa"/>
            <w:vAlign w:val="center"/>
          </w:tcPr>
          <w:p w14:paraId="7E794A5D" w14:textId="77777777" w:rsidR="001A50B9" w:rsidRPr="00FB754F" w:rsidRDefault="001A50B9" w:rsidP="001A50B9">
            <w:pPr>
              <w:suppressAutoHyphens/>
              <w:spacing w:line="240" w:lineRule="auto"/>
              <w:jc w:val="center"/>
              <w:rPr>
                <w:sz w:val="20"/>
                <w:szCs w:val="20"/>
              </w:rPr>
            </w:pPr>
          </w:p>
        </w:tc>
        <w:tc>
          <w:tcPr>
            <w:tcW w:w="850" w:type="dxa"/>
            <w:vAlign w:val="center"/>
          </w:tcPr>
          <w:p w14:paraId="0E26C5DA" w14:textId="77777777" w:rsidR="001A50B9" w:rsidRPr="00FB754F" w:rsidRDefault="001A50B9" w:rsidP="001A50B9">
            <w:pPr>
              <w:suppressAutoHyphens/>
              <w:spacing w:line="240" w:lineRule="auto"/>
              <w:jc w:val="center"/>
              <w:rPr>
                <w:sz w:val="20"/>
                <w:szCs w:val="20"/>
              </w:rPr>
            </w:pPr>
          </w:p>
        </w:tc>
      </w:tr>
      <w:tr w:rsidR="00FB754F" w:rsidRPr="00FB754F" w14:paraId="1341949B" w14:textId="77777777" w:rsidTr="00DC5F6D">
        <w:tc>
          <w:tcPr>
            <w:tcW w:w="10196" w:type="dxa"/>
            <w:gridSpan w:val="8"/>
            <w:vAlign w:val="center"/>
          </w:tcPr>
          <w:p w14:paraId="5084D739" w14:textId="5C98C2D1" w:rsidR="001A50B9" w:rsidRPr="00FB754F" w:rsidRDefault="001A50B9" w:rsidP="001A50B9">
            <w:pPr>
              <w:suppressAutoHyphens/>
              <w:spacing w:line="240" w:lineRule="auto"/>
              <w:jc w:val="center"/>
              <w:rPr>
                <w:b/>
                <w:bCs/>
                <w:sz w:val="20"/>
                <w:szCs w:val="20"/>
              </w:rPr>
            </w:pPr>
            <w:r w:rsidRPr="00FB754F">
              <w:rPr>
                <w:b/>
                <w:bCs/>
                <w:sz w:val="20"/>
                <w:szCs w:val="20"/>
              </w:rPr>
              <w:t>Участок изготовления деталей магнитных систем и оснастки (№ 13)</w:t>
            </w:r>
          </w:p>
        </w:tc>
      </w:tr>
      <w:tr w:rsidR="00FB754F" w:rsidRPr="00FB754F" w14:paraId="57F1E540" w14:textId="77777777" w:rsidTr="00DC5F6D">
        <w:tc>
          <w:tcPr>
            <w:tcW w:w="10196" w:type="dxa"/>
            <w:gridSpan w:val="8"/>
            <w:vAlign w:val="center"/>
          </w:tcPr>
          <w:p w14:paraId="28F19BC7" w14:textId="2FF0EFDE" w:rsidR="001A50B9" w:rsidRPr="00FB754F" w:rsidRDefault="001A50B9" w:rsidP="001A50B9">
            <w:pPr>
              <w:suppressAutoHyphens/>
              <w:spacing w:line="240" w:lineRule="auto"/>
              <w:jc w:val="center"/>
              <w:rPr>
                <w:sz w:val="20"/>
                <w:szCs w:val="20"/>
              </w:rPr>
            </w:pPr>
            <w:r w:rsidRPr="00FB754F">
              <w:rPr>
                <w:sz w:val="20"/>
                <w:szCs w:val="20"/>
              </w:rPr>
              <w:t>ИТР</w:t>
            </w:r>
          </w:p>
        </w:tc>
      </w:tr>
      <w:tr w:rsidR="00FB754F" w:rsidRPr="00FB754F" w14:paraId="206C5926" w14:textId="77777777" w:rsidTr="00DC5F6D">
        <w:tc>
          <w:tcPr>
            <w:tcW w:w="2751" w:type="dxa"/>
            <w:vAlign w:val="center"/>
          </w:tcPr>
          <w:p w14:paraId="1A374FDD" w14:textId="292AA329" w:rsidR="001A50B9" w:rsidRPr="00FB754F" w:rsidRDefault="001A50B9" w:rsidP="001A50B9">
            <w:pPr>
              <w:suppressAutoHyphens/>
              <w:spacing w:line="240" w:lineRule="auto"/>
              <w:rPr>
                <w:sz w:val="20"/>
                <w:szCs w:val="20"/>
              </w:rPr>
            </w:pPr>
            <w:r w:rsidRPr="00FB754F">
              <w:rPr>
                <w:sz w:val="20"/>
                <w:szCs w:val="20"/>
              </w:rPr>
              <w:t>Мастер</w:t>
            </w:r>
          </w:p>
        </w:tc>
        <w:tc>
          <w:tcPr>
            <w:tcW w:w="1091" w:type="dxa"/>
            <w:shd w:val="clear" w:color="auto" w:fill="auto"/>
            <w:vAlign w:val="center"/>
          </w:tcPr>
          <w:p w14:paraId="56FF96D1" w14:textId="1F60102A"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vAlign w:val="center"/>
          </w:tcPr>
          <w:p w14:paraId="2649BF59" w14:textId="13720F70"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vAlign w:val="center"/>
          </w:tcPr>
          <w:p w14:paraId="763E70A0" w14:textId="45C8EE80"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vAlign w:val="center"/>
          </w:tcPr>
          <w:p w14:paraId="5473AC46" w14:textId="2EE523F6"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vAlign w:val="center"/>
          </w:tcPr>
          <w:p w14:paraId="74A4E6E6" w14:textId="77777777" w:rsidR="001A50B9" w:rsidRPr="00FB754F" w:rsidRDefault="001A50B9" w:rsidP="001A50B9">
            <w:pPr>
              <w:suppressAutoHyphens/>
              <w:spacing w:line="240" w:lineRule="auto"/>
              <w:jc w:val="center"/>
              <w:rPr>
                <w:sz w:val="20"/>
                <w:szCs w:val="20"/>
              </w:rPr>
            </w:pPr>
          </w:p>
        </w:tc>
        <w:tc>
          <w:tcPr>
            <w:tcW w:w="993" w:type="dxa"/>
            <w:vAlign w:val="center"/>
          </w:tcPr>
          <w:p w14:paraId="753AEDDA" w14:textId="77777777" w:rsidR="001A50B9" w:rsidRPr="00FB754F" w:rsidRDefault="001A50B9" w:rsidP="001A50B9">
            <w:pPr>
              <w:suppressAutoHyphens/>
              <w:spacing w:line="240" w:lineRule="auto"/>
              <w:jc w:val="center"/>
              <w:rPr>
                <w:sz w:val="20"/>
                <w:szCs w:val="20"/>
              </w:rPr>
            </w:pPr>
          </w:p>
        </w:tc>
        <w:tc>
          <w:tcPr>
            <w:tcW w:w="850" w:type="dxa"/>
            <w:vAlign w:val="center"/>
          </w:tcPr>
          <w:p w14:paraId="70C3BE67" w14:textId="77777777" w:rsidR="001A50B9" w:rsidRPr="00FB754F" w:rsidRDefault="001A50B9" w:rsidP="001A50B9">
            <w:pPr>
              <w:suppressAutoHyphens/>
              <w:spacing w:line="240" w:lineRule="auto"/>
              <w:jc w:val="center"/>
              <w:rPr>
                <w:sz w:val="20"/>
                <w:szCs w:val="20"/>
              </w:rPr>
            </w:pPr>
          </w:p>
        </w:tc>
      </w:tr>
      <w:tr w:rsidR="00FB754F" w:rsidRPr="00FB754F" w14:paraId="5F1E5214" w14:textId="77777777" w:rsidTr="00DC5F6D">
        <w:tc>
          <w:tcPr>
            <w:tcW w:w="2751" w:type="dxa"/>
            <w:vAlign w:val="center"/>
          </w:tcPr>
          <w:p w14:paraId="32D43002" w14:textId="568400C3" w:rsidR="00315B1D" w:rsidRPr="00FB754F" w:rsidRDefault="00315B1D" w:rsidP="00315B1D">
            <w:pPr>
              <w:suppressAutoHyphens/>
              <w:spacing w:line="240" w:lineRule="auto"/>
              <w:jc w:val="right"/>
              <w:rPr>
                <w:sz w:val="20"/>
                <w:szCs w:val="20"/>
              </w:rPr>
            </w:pPr>
            <w:r w:rsidRPr="00FB754F">
              <w:rPr>
                <w:sz w:val="20"/>
                <w:szCs w:val="20"/>
              </w:rPr>
              <w:t>Итого ИТР</w:t>
            </w:r>
          </w:p>
        </w:tc>
        <w:tc>
          <w:tcPr>
            <w:tcW w:w="1091" w:type="dxa"/>
            <w:shd w:val="clear" w:color="auto" w:fill="auto"/>
            <w:vAlign w:val="center"/>
          </w:tcPr>
          <w:p w14:paraId="11429598" w14:textId="77777777" w:rsidR="00315B1D" w:rsidRPr="00FB754F" w:rsidRDefault="00315B1D" w:rsidP="001A50B9">
            <w:pPr>
              <w:suppressAutoHyphens/>
              <w:spacing w:line="240" w:lineRule="auto"/>
              <w:jc w:val="center"/>
              <w:rPr>
                <w:sz w:val="20"/>
                <w:szCs w:val="20"/>
              </w:rPr>
            </w:pPr>
          </w:p>
        </w:tc>
        <w:tc>
          <w:tcPr>
            <w:tcW w:w="1088" w:type="dxa"/>
            <w:vAlign w:val="center"/>
          </w:tcPr>
          <w:p w14:paraId="4271AC07" w14:textId="6B34161B" w:rsidR="00315B1D" w:rsidRPr="00FB754F" w:rsidRDefault="00315B1D" w:rsidP="001A50B9">
            <w:pPr>
              <w:suppressAutoHyphens/>
              <w:spacing w:line="240" w:lineRule="auto"/>
              <w:jc w:val="center"/>
              <w:rPr>
                <w:sz w:val="20"/>
                <w:szCs w:val="20"/>
              </w:rPr>
            </w:pPr>
            <w:r w:rsidRPr="00FB754F">
              <w:rPr>
                <w:sz w:val="20"/>
                <w:szCs w:val="20"/>
              </w:rPr>
              <w:t>1</w:t>
            </w:r>
          </w:p>
        </w:tc>
        <w:tc>
          <w:tcPr>
            <w:tcW w:w="1581" w:type="dxa"/>
            <w:vAlign w:val="center"/>
          </w:tcPr>
          <w:p w14:paraId="1DE17125" w14:textId="77777777" w:rsidR="00315B1D" w:rsidRPr="00FB754F" w:rsidRDefault="00315B1D" w:rsidP="001A50B9">
            <w:pPr>
              <w:suppressAutoHyphens/>
              <w:spacing w:line="240" w:lineRule="auto"/>
              <w:ind w:left="-109" w:right="-77"/>
              <w:jc w:val="center"/>
              <w:rPr>
                <w:sz w:val="20"/>
                <w:szCs w:val="20"/>
              </w:rPr>
            </w:pPr>
          </w:p>
        </w:tc>
        <w:tc>
          <w:tcPr>
            <w:tcW w:w="992" w:type="dxa"/>
            <w:vAlign w:val="center"/>
          </w:tcPr>
          <w:p w14:paraId="6CBE61CB" w14:textId="29B49836" w:rsidR="00315B1D" w:rsidRPr="00FB754F" w:rsidRDefault="00315B1D" w:rsidP="001A50B9">
            <w:pPr>
              <w:suppressAutoHyphens/>
              <w:spacing w:line="240" w:lineRule="auto"/>
              <w:jc w:val="center"/>
              <w:rPr>
                <w:sz w:val="20"/>
                <w:szCs w:val="20"/>
              </w:rPr>
            </w:pPr>
            <w:r w:rsidRPr="00FB754F">
              <w:rPr>
                <w:sz w:val="20"/>
                <w:szCs w:val="20"/>
              </w:rPr>
              <w:t>1</w:t>
            </w:r>
          </w:p>
        </w:tc>
        <w:tc>
          <w:tcPr>
            <w:tcW w:w="850" w:type="dxa"/>
            <w:vAlign w:val="center"/>
          </w:tcPr>
          <w:p w14:paraId="5EBAA247" w14:textId="77777777" w:rsidR="00315B1D" w:rsidRPr="00FB754F" w:rsidRDefault="00315B1D" w:rsidP="001A50B9">
            <w:pPr>
              <w:suppressAutoHyphens/>
              <w:spacing w:line="240" w:lineRule="auto"/>
              <w:jc w:val="center"/>
              <w:rPr>
                <w:sz w:val="20"/>
                <w:szCs w:val="20"/>
              </w:rPr>
            </w:pPr>
          </w:p>
        </w:tc>
        <w:tc>
          <w:tcPr>
            <w:tcW w:w="993" w:type="dxa"/>
            <w:vAlign w:val="center"/>
          </w:tcPr>
          <w:p w14:paraId="38F06F9C" w14:textId="77777777" w:rsidR="00315B1D" w:rsidRPr="00FB754F" w:rsidRDefault="00315B1D" w:rsidP="001A50B9">
            <w:pPr>
              <w:suppressAutoHyphens/>
              <w:spacing w:line="240" w:lineRule="auto"/>
              <w:jc w:val="center"/>
              <w:rPr>
                <w:sz w:val="20"/>
                <w:szCs w:val="20"/>
              </w:rPr>
            </w:pPr>
          </w:p>
        </w:tc>
        <w:tc>
          <w:tcPr>
            <w:tcW w:w="850" w:type="dxa"/>
            <w:vAlign w:val="center"/>
          </w:tcPr>
          <w:p w14:paraId="7AF68A23" w14:textId="77777777" w:rsidR="00315B1D" w:rsidRPr="00FB754F" w:rsidRDefault="00315B1D" w:rsidP="001A50B9">
            <w:pPr>
              <w:suppressAutoHyphens/>
              <w:spacing w:line="240" w:lineRule="auto"/>
              <w:jc w:val="center"/>
              <w:rPr>
                <w:sz w:val="20"/>
                <w:szCs w:val="20"/>
              </w:rPr>
            </w:pPr>
          </w:p>
        </w:tc>
      </w:tr>
      <w:tr w:rsidR="00FB754F" w:rsidRPr="00FB754F" w14:paraId="73F758DA" w14:textId="77777777" w:rsidTr="00DC5F6D">
        <w:tc>
          <w:tcPr>
            <w:tcW w:w="10196" w:type="dxa"/>
            <w:gridSpan w:val="8"/>
            <w:vAlign w:val="center"/>
          </w:tcPr>
          <w:p w14:paraId="7112A957" w14:textId="454AD9D2" w:rsidR="001A50B9" w:rsidRPr="00FB754F" w:rsidRDefault="001A50B9" w:rsidP="001A50B9">
            <w:pPr>
              <w:suppressAutoHyphens/>
              <w:spacing w:line="240" w:lineRule="auto"/>
              <w:jc w:val="center"/>
              <w:rPr>
                <w:sz w:val="20"/>
                <w:szCs w:val="20"/>
              </w:rPr>
            </w:pPr>
            <w:r w:rsidRPr="00FB754F">
              <w:rPr>
                <w:sz w:val="20"/>
                <w:szCs w:val="20"/>
              </w:rPr>
              <w:t>Рабочие</w:t>
            </w:r>
          </w:p>
        </w:tc>
      </w:tr>
      <w:tr w:rsidR="00FB754F" w:rsidRPr="00FB754F" w14:paraId="380F30F6" w14:textId="77777777" w:rsidTr="00DC5F6D">
        <w:tc>
          <w:tcPr>
            <w:tcW w:w="2751" w:type="dxa"/>
            <w:tcBorders>
              <w:bottom w:val="single" w:sz="4" w:space="0" w:color="auto"/>
            </w:tcBorders>
            <w:vAlign w:val="center"/>
          </w:tcPr>
          <w:p w14:paraId="782B6B93" w14:textId="180FEBA0" w:rsidR="001A50B9" w:rsidRPr="00FB754F" w:rsidRDefault="001A50B9" w:rsidP="001A50B9">
            <w:pPr>
              <w:suppressAutoHyphens/>
              <w:spacing w:line="240" w:lineRule="auto"/>
              <w:ind w:right="-226"/>
              <w:rPr>
                <w:sz w:val="20"/>
                <w:szCs w:val="20"/>
              </w:rPr>
            </w:pPr>
            <w:r w:rsidRPr="00FB754F">
              <w:rPr>
                <w:sz w:val="20"/>
                <w:szCs w:val="20"/>
              </w:rPr>
              <w:t>Токарь (изготовление оснастки)</w:t>
            </w:r>
          </w:p>
        </w:tc>
        <w:tc>
          <w:tcPr>
            <w:tcW w:w="1091" w:type="dxa"/>
            <w:tcBorders>
              <w:bottom w:val="single" w:sz="4" w:space="0" w:color="auto"/>
            </w:tcBorders>
            <w:shd w:val="clear" w:color="auto" w:fill="auto"/>
            <w:vAlign w:val="center"/>
          </w:tcPr>
          <w:p w14:paraId="34CAD17A" w14:textId="2672D5C1"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tcBorders>
              <w:bottom w:val="single" w:sz="4" w:space="0" w:color="auto"/>
            </w:tcBorders>
            <w:vAlign w:val="center"/>
          </w:tcPr>
          <w:p w14:paraId="63D2FE86" w14:textId="07C50F60" w:rsidR="001A50B9" w:rsidRPr="00FB754F" w:rsidRDefault="001A50B9" w:rsidP="001A50B9">
            <w:pPr>
              <w:suppressAutoHyphens/>
              <w:spacing w:line="240" w:lineRule="auto"/>
              <w:jc w:val="center"/>
              <w:rPr>
                <w:sz w:val="20"/>
                <w:szCs w:val="20"/>
              </w:rPr>
            </w:pPr>
            <w:r w:rsidRPr="00FB754F">
              <w:rPr>
                <w:sz w:val="20"/>
                <w:szCs w:val="20"/>
              </w:rPr>
              <w:t>2</w:t>
            </w:r>
          </w:p>
        </w:tc>
        <w:tc>
          <w:tcPr>
            <w:tcW w:w="1581" w:type="dxa"/>
            <w:tcBorders>
              <w:bottom w:val="single" w:sz="4" w:space="0" w:color="auto"/>
            </w:tcBorders>
            <w:vAlign w:val="center"/>
          </w:tcPr>
          <w:p w14:paraId="307B4647" w14:textId="48727A71"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0443E558" w14:textId="187800A9" w:rsidR="001A50B9" w:rsidRPr="00FB754F" w:rsidRDefault="001A50B9" w:rsidP="001A50B9">
            <w:pPr>
              <w:suppressAutoHyphens/>
              <w:spacing w:line="240" w:lineRule="auto"/>
              <w:jc w:val="center"/>
              <w:rPr>
                <w:sz w:val="20"/>
                <w:szCs w:val="20"/>
              </w:rPr>
            </w:pPr>
            <w:r w:rsidRPr="00FB754F">
              <w:rPr>
                <w:sz w:val="20"/>
                <w:szCs w:val="20"/>
              </w:rPr>
              <w:t>2</w:t>
            </w:r>
          </w:p>
        </w:tc>
        <w:tc>
          <w:tcPr>
            <w:tcW w:w="850" w:type="dxa"/>
            <w:tcBorders>
              <w:bottom w:val="single" w:sz="4" w:space="0" w:color="auto"/>
            </w:tcBorders>
            <w:vAlign w:val="center"/>
          </w:tcPr>
          <w:p w14:paraId="3BC20263" w14:textId="77777777" w:rsidR="001A50B9" w:rsidRPr="00FB754F" w:rsidRDefault="001A50B9" w:rsidP="001A50B9">
            <w:pPr>
              <w:suppressAutoHyphens/>
              <w:spacing w:line="240" w:lineRule="auto"/>
              <w:jc w:val="center"/>
              <w:rPr>
                <w:sz w:val="20"/>
                <w:szCs w:val="20"/>
              </w:rPr>
            </w:pPr>
          </w:p>
        </w:tc>
        <w:tc>
          <w:tcPr>
            <w:tcW w:w="993" w:type="dxa"/>
            <w:tcBorders>
              <w:bottom w:val="single" w:sz="4" w:space="0" w:color="auto"/>
            </w:tcBorders>
            <w:vAlign w:val="center"/>
          </w:tcPr>
          <w:p w14:paraId="1CE26A42" w14:textId="77777777" w:rsidR="001A50B9" w:rsidRPr="00FB754F" w:rsidRDefault="001A50B9" w:rsidP="001A50B9">
            <w:pPr>
              <w:suppressAutoHyphens/>
              <w:spacing w:line="240" w:lineRule="auto"/>
              <w:jc w:val="center"/>
              <w:rPr>
                <w:sz w:val="20"/>
                <w:szCs w:val="20"/>
              </w:rPr>
            </w:pPr>
          </w:p>
        </w:tc>
        <w:tc>
          <w:tcPr>
            <w:tcW w:w="850" w:type="dxa"/>
            <w:tcBorders>
              <w:bottom w:val="single" w:sz="4" w:space="0" w:color="auto"/>
            </w:tcBorders>
            <w:vAlign w:val="center"/>
          </w:tcPr>
          <w:p w14:paraId="351314BC" w14:textId="77777777" w:rsidR="001A50B9" w:rsidRPr="00FB754F" w:rsidRDefault="001A50B9" w:rsidP="001A50B9">
            <w:pPr>
              <w:suppressAutoHyphens/>
              <w:spacing w:line="240" w:lineRule="auto"/>
              <w:jc w:val="center"/>
              <w:rPr>
                <w:sz w:val="20"/>
                <w:szCs w:val="20"/>
              </w:rPr>
            </w:pPr>
          </w:p>
        </w:tc>
      </w:tr>
      <w:tr w:rsidR="00FB754F" w:rsidRPr="00FB754F" w14:paraId="7042D0EE" w14:textId="77777777" w:rsidTr="00DC5F6D">
        <w:tc>
          <w:tcPr>
            <w:tcW w:w="2751" w:type="dxa"/>
            <w:tcBorders>
              <w:top w:val="single" w:sz="4" w:space="0" w:color="auto"/>
              <w:bottom w:val="single" w:sz="4" w:space="0" w:color="auto"/>
            </w:tcBorders>
            <w:vAlign w:val="center"/>
          </w:tcPr>
          <w:p w14:paraId="71B8CE97" w14:textId="5CCFDD54" w:rsidR="001A50B9" w:rsidRPr="00FB754F" w:rsidRDefault="001A50B9" w:rsidP="001A50B9">
            <w:pPr>
              <w:suppressAutoHyphens/>
              <w:spacing w:line="240" w:lineRule="auto"/>
              <w:rPr>
                <w:sz w:val="20"/>
                <w:szCs w:val="20"/>
              </w:rPr>
            </w:pPr>
            <w:r w:rsidRPr="00FB754F">
              <w:rPr>
                <w:sz w:val="20"/>
                <w:szCs w:val="20"/>
              </w:rPr>
              <w:t>Оператор станков с ЧПУ</w:t>
            </w:r>
          </w:p>
        </w:tc>
        <w:tc>
          <w:tcPr>
            <w:tcW w:w="1091" w:type="dxa"/>
            <w:tcBorders>
              <w:top w:val="single" w:sz="4" w:space="0" w:color="auto"/>
              <w:bottom w:val="single" w:sz="4" w:space="0" w:color="auto"/>
            </w:tcBorders>
            <w:shd w:val="clear" w:color="auto" w:fill="auto"/>
            <w:vAlign w:val="center"/>
          </w:tcPr>
          <w:p w14:paraId="59DA6274" w14:textId="62747857"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tcBorders>
              <w:top w:val="single" w:sz="4" w:space="0" w:color="auto"/>
              <w:bottom w:val="single" w:sz="4" w:space="0" w:color="auto"/>
            </w:tcBorders>
            <w:vAlign w:val="center"/>
          </w:tcPr>
          <w:p w14:paraId="29FFCFB0" w14:textId="4527AF80" w:rsidR="001A50B9" w:rsidRPr="00FB754F" w:rsidRDefault="001A50B9" w:rsidP="001A50B9">
            <w:pPr>
              <w:suppressAutoHyphens/>
              <w:spacing w:line="240" w:lineRule="auto"/>
              <w:jc w:val="center"/>
              <w:rPr>
                <w:sz w:val="20"/>
                <w:szCs w:val="20"/>
              </w:rPr>
            </w:pPr>
            <w:r w:rsidRPr="00FB754F">
              <w:rPr>
                <w:sz w:val="20"/>
                <w:szCs w:val="20"/>
              </w:rPr>
              <w:t>2</w:t>
            </w:r>
          </w:p>
        </w:tc>
        <w:tc>
          <w:tcPr>
            <w:tcW w:w="1581" w:type="dxa"/>
            <w:tcBorders>
              <w:top w:val="single" w:sz="4" w:space="0" w:color="auto"/>
              <w:bottom w:val="single" w:sz="4" w:space="0" w:color="auto"/>
            </w:tcBorders>
            <w:vAlign w:val="center"/>
          </w:tcPr>
          <w:p w14:paraId="55CF5AB8" w14:textId="476B6CE7"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0ED81F23" w14:textId="111506C4" w:rsidR="001A50B9" w:rsidRPr="00FB754F" w:rsidRDefault="001A50B9" w:rsidP="001A50B9">
            <w:pPr>
              <w:suppressAutoHyphens/>
              <w:spacing w:line="240" w:lineRule="auto"/>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142F3079" w14:textId="77777777" w:rsidR="001A50B9" w:rsidRPr="00FB754F" w:rsidRDefault="001A50B9" w:rsidP="001A50B9">
            <w:pPr>
              <w:suppressAutoHyphens/>
              <w:spacing w:line="240" w:lineRule="auto"/>
              <w:jc w:val="center"/>
              <w:rPr>
                <w:sz w:val="20"/>
                <w:szCs w:val="20"/>
              </w:rPr>
            </w:pPr>
          </w:p>
        </w:tc>
        <w:tc>
          <w:tcPr>
            <w:tcW w:w="993" w:type="dxa"/>
            <w:tcBorders>
              <w:top w:val="single" w:sz="4" w:space="0" w:color="auto"/>
              <w:bottom w:val="single" w:sz="4" w:space="0" w:color="auto"/>
            </w:tcBorders>
            <w:vAlign w:val="center"/>
          </w:tcPr>
          <w:p w14:paraId="7163529E" w14:textId="77777777" w:rsidR="001A50B9" w:rsidRPr="00FB754F" w:rsidRDefault="001A50B9" w:rsidP="001A50B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0A656E3D" w14:textId="77777777" w:rsidR="001A50B9" w:rsidRPr="00FB754F" w:rsidRDefault="001A50B9" w:rsidP="001A50B9">
            <w:pPr>
              <w:suppressAutoHyphens/>
              <w:spacing w:line="240" w:lineRule="auto"/>
              <w:jc w:val="center"/>
              <w:rPr>
                <w:sz w:val="20"/>
                <w:szCs w:val="20"/>
              </w:rPr>
            </w:pPr>
          </w:p>
        </w:tc>
      </w:tr>
      <w:tr w:rsidR="00FB754F" w:rsidRPr="00FB754F" w14:paraId="095726CB" w14:textId="77777777" w:rsidTr="00DC5F6D">
        <w:tc>
          <w:tcPr>
            <w:tcW w:w="2751" w:type="dxa"/>
            <w:tcBorders>
              <w:top w:val="single" w:sz="4" w:space="0" w:color="auto"/>
            </w:tcBorders>
            <w:vAlign w:val="center"/>
          </w:tcPr>
          <w:p w14:paraId="0B000E0B" w14:textId="76C08A38" w:rsidR="001A50B9" w:rsidRPr="00FB754F" w:rsidRDefault="001A50B9" w:rsidP="001A50B9">
            <w:pPr>
              <w:suppressAutoHyphens/>
              <w:spacing w:line="240" w:lineRule="auto"/>
              <w:rPr>
                <w:sz w:val="20"/>
                <w:szCs w:val="20"/>
              </w:rPr>
            </w:pPr>
            <w:r w:rsidRPr="00FB754F">
              <w:rPr>
                <w:sz w:val="20"/>
                <w:szCs w:val="20"/>
              </w:rPr>
              <w:t>Электрогазосварщик</w:t>
            </w:r>
          </w:p>
        </w:tc>
        <w:tc>
          <w:tcPr>
            <w:tcW w:w="1091" w:type="dxa"/>
            <w:tcBorders>
              <w:top w:val="single" w:sz="4" w:space="0" w:color="auto"/>
            </w:tcBorders>
            <w:shd w:val="clear" w:color="auto" w:fill="auto"/>
            <w:vAlign w:val="center"/>
          </w:tcPr>
          <w:p w14:paraId="1C277F5C" w14:textId="3B4C85E4" w:rsidR="001A50B9" w:rsidRPr="00FB754F" w:rsidRDefault="001A50B9" w:rsidP="001A50B9">
            <w:pPr>
              <w:suppressAutoHyphens/>
              <w:spacing w:line="240" w:lineRule="auto"/>
              <w:jc w:val="center"/>
              <w:rPr>
                <w:sz w:val="20"/>
                <w:szCs w:val="20"/>
              </w:rPr>
            </w:pPr>
            <w:r w:rsidRPr="00FB754F">
              <w:rPr>
                <w:sz w:val="20"/>
                <w:szCs w:val="20"/>
              </w:rPr>
              <w:t>1в</w:t>
            </w:r>
          </w:p>
        </w:tc>
        <w:tc>
          <w:tcPr>
            <w:tcW w:w="1088" w:type="dxa"/>
            <w:tcBorders>
              <w:top w:val="single" w:sz="4" w:space="0" w:color="auto"/>
            </w:tcBorders>
            <w:vAlign w:val="center"/>
          </w:tcPr>
          <w:p w14:paraId="324DAB37" w14:textId="54634B01" w:rsidR="001A50B9" w:rsidRPr="00FB754F" w:rsidRDefault="001A50B9" w:rsidP="001A50B9">
            <w:pPr>
              <w:suppressAutoHyphens/>
              <w:spacing w:line="240" w:lineRule="auto"/>
              <w:jc w:val="center"/>
              <w:rPr>
                <w:sz w:val="20"/>
                <w:szCs w:val="20"/>
              </w:rPr>
            </w:pPr>
            <w:r w:rsidRPr="00FB754F">
              <w:rPr>
                <w:sz w:val="20"/>
                <w:szCs w:val="20"/>
              </w:rPr>
              <w:t>1</w:t>
            </w:r>
          </w:p>
        </w:tc>
        <w:tc>
          <w:tcPr>
            <w:tcW w:w="1581" w:type="dxa"/>
            <w:tcBorders>
              <w:top w:val="single" w:sz="4" w:space="0" w:color="auto"/>
            </w:tcBorders>
            <w:vAlign w:val="center"/>
          </w:tcPr>
          <w:p w14:paraId="68AE18B2" w14:textId="7F3DC4B0" w:rsidR="001A50B9" w:rsidRPr="00FB754F" w:rsidRDefault="001A50B9" w:rsidP="001A50B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79F65BF2" w14:textId="0E1C874C" w:rsidR="001A50B9" w:rsidRPr="00FB754F" w:rsidRDefault="001A50B9" w:rsidP="001A50B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7B3259B5" w14:textId="77777777" w:rsidR="001A50B9" w:rsidRPr="00FB754F" w:rsidRDefault="001A50B9" w:rsidP="001A50B9">
            <w:pPr>
              <w:suppressAutoHyphens/>
              <w:spacing w:line="240" w:lineRule="auto"/>
              <w:jc w:val="center"/>
              <w:rPr>
                <w:sz w:val="20"/>
                <w:szCs w:val="20"/>
              </w:rPr>
            </w:pPr>
          </w:p>
        </w:tc>
        <w:tc>
          <w:tcPr>
            <w:tcW w:w="993" w:type="dxa"/>
            <w:tcBorders>
              <w:top w:val="single" w:sz="4" w:space="0" w:color="auto"/>
            </w:tcBorders>
            <w:vAlign w:val="center"/>
          </w:tcPr>
          <w:p w14:paraId="55A86C43" w14:textId="77777777" w:rsidR="001A50B9" w:rsidRPr="00FB754F" w:rsidRDefault="001A50B9" w:rsidP="001A50B9">
            <w:pPr>
              <w:suppressAutoHyphens/>
              <w:spacing w:line="240" w:lineRule="auto"/>
              <w:jc w:val="center"/>
              <w:rPr>
                <w:sz w:val="20"/>
                <w:szCs w:val="20"/>
              </w:rPr>
            </w:pPr>
          </w:p>
        </w:tc>
        <w:tc>
          <w:tcPr>
            <w:tcW w:w="850" w:type="dxa"/>
            <w:tcBorders>
              <w:top w:val="single" w:sz="4" w:space="0" w:color="auto"/>
            </w:tcBorders>
            <w:vAlign w:val="center"/>
          </w:tcPr>
          <w:p w14:paraId="394E3BC1" w14:textId="77777777" w:rsidR="001A50B9" w:rsidRPr="00FB754F" w:rsidRDefault="001A50B9" w:rsidP="001A50B9">
            <w:pPr>
              <w:suppressAutoHyphens/>
              <w:spacing w:line="240" w:lineRule="auto"/>
              <w:jc w:val="center"/>
              <w:rPr>
                <w:sz w:val="20"/>
                <w:szCs w:val="20"/>
              </w:rPr>
            </w:pPr>
          </w:p>
        </w:tc>
      </w:tr>
      <w:tr w:rsidR="00FB754F" w:rsidRPr="00FB754F" w14:paraId="66558478"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192C6247" w14:textId="6F72CA9D" w:rsidR="001A50B9" w:rsidRPr="00FB754F" w:rsidRDefault="001A50B9" w:rsidP="001A50B9">
            <w:pPr>
              <w:suppressAutoHyphens/>
              <w:spacing w:line="240" w:lineRule="auto"/>
              <w:jc w:val="right"/>
              <w:rPr>
                <w:sz w:val="20"/>
                <w:szCs w:val="20"/>
              </w:rPr>
            </w:pPr>
            <w:r w:rsidRPr="00FB754F">
              <w:rPr>
                <w:sz w:val="20"/>
                <w:szCs w:val="20"/>
              </w:rPr>
              <w:t>Итого рабочих</w:t>
            </w:r>
          </w:p>
        </w:tc>
        <w:tc>
          <w:tcPr>
            <w:tcW w:w="1091" w:type="dxa"/>
            <w:shd w:val="clear" w:color="auto" w:fill="auto"/>
            <w:vAlign w:val="center"/>
          </w:tcPr>
          <w:p w14:paraId="56C30EEE" w14:textId="77777777" w:rsidR="001A50B9" w:rsidRPr="00FB754F" w:rsidRDefault="001A50B9" w:rsidP="001A50B9">
            <w:pPr>
              <w:suppressAutoHyphens/>
              <w:spacing w:line="240" w:lineRule="auto"/>
              <w:jc w:val="center"/>
              <w:rPr>
                <w:sz w:val="20"/>
                <w:szCs w:val="20"/>
              </w:rPr>
            </w:pPr>
          </w:p>
        </w:tc>
        <w:tc>
          <w:tcPr>
            <w:tcW w:w="1088" w:type="dxa"/>
            <w:vAlign w:val="center"/>
          </w:tcPr>
          <w:p w14:paraId="1420A68E" w14:textId="6AF1E227" w:rsidR="001A50B9" w:rsidRPr="00FB754F" w:rsidRDefault="00AE479C" w:rsidP="001A50B9">
            <w:pPr>
              <w:suppressAutoHyphens/>
              <w:spacing w:line="240" w:lineRule="auto"/>
              <w:jc w:val="center"/>
              <w:rPr>
                <w:sz w:val="20"/>
                <w:szCs w:val="20"/>
              </w:rPr>
            </w:pPr>
            <w:r w:rsidRPr="00FB754F">
              <w:rPr>
                <w:sz w:val="20"/>
                <w:szCs w:val="20"/>
              </w:rPr>
              <w:t>5</w:t>
            </w:r>
          </w:p>
        </w:tc>
        <w:tc>
          <w:tcPr>
            <w:tcW w:w="1581" w:type="dxa"/>
            <w:vAlign w:val="center"/>
          </w:tcPr>
          <w:p w14:paraId="43A2488A" w14:textId="77777777" w:rsidR="001A50B9" w:rsidRPr="00FB754F" w:rsidRDefault="001A50B9" w:rsidP="001A50B9">
            <w:pPr>
              <w:suppressAutoHyphens/>
              <w:spacing w:line="240" w:lineRule="auto"/>
              <w:ind w:left="-109" w:right="-77"/>
              <w:jc w:val="center"/>
              <w:rPr>
                <w:sz w:val="20"/>
                <w:szCs w:val="20"/>
              </w:rPr>
            </w:pPr>
          </w:p>
        </w:tc>
        <w:tc>
          <w:tcPr>
            <w:tcW w:w="992" w:type="dxa"/>
            <w:vAlign w:val="center"/>
          </w:tcPr>
          <w:p w14:paraId="43C59D64" w14:textId="204450ED" w:rsidR="001A50B9" w:rsidRPr="00FB754F" w:rsidRDefault="00AE479C" w:rsidP="001A50B9">
            <w:pPr>
              <w:suppressAutoHyphens/>
              <w:spacing w:line="240" w:lineRule="auto"/>
              <w:jc w:val="center"/>
              <w:rPr>
                <w:sz w:val="20"/>
                <w:szCs w:val="20"/>
              </w:rPr>
            </w:pPr>
            <w:r w:rsidRPr="00FB754F">
              <w:rPr>
                <w:sz w:val="20"/>
                <w:szCs w:val="20"/>
              </w:rPr>
              <w:t>5</w:t>
            </w:r>
          </w:p>
        </w:tc>
        <w:tc>
          <w:tcPr>
            <w:tcW w:w="850" w:type="dxa"/>
            <w:vAlign w:val="center"/>
          </w:tcPr>
          <w:p w14:paraId="0F33D534" w14:textId="77777777" w:rsidR="001A50B9" w:rsidRPr="00FB754F" w:rsidRDefault="001A50B9" w:rsidP="001A50B9">
            <w:pPr>
              <w:suppressAutoHyphens/>
              <w:spacing w:line="240" w:lineRule="auto"/>
              <w:jc w:val="center"/>
              <w:rPr>
                <w:sz w:val="20"/>
                <w:szCs w:val="20"/>
              </w:rPr>
            </w:pPr>
          </w:p>
        </w:tc>
        <w:tc>
          <w:tcPr>
            <w:tcW w:w="993" w:type="dxa"/>
            <w:vAlign w:val="center"/>
          </w:tcPr>
          <w:p w14:paraId="5286F77E" w14:textId="77777777" w:rsidR="001A50B9" w:rsidRPr="00FB754F" w:rsidRDefault="001A50B9" w:rsidP="001A50B9">
            <w:pPr>
              <w:suppressAutoHyphens/>
              <w:spacing w:line="240" w:lineRule="auto"/>
              <w:jc w:val="center"/>
              <w:rPr>
                <w:sz w:val="20"/>
                <w:szCs w:val="20"/>
              </w:rPr>
            </w:pPr>
          </w:p>
        </w:tc>
        <w:tc>
          <w:tcPr>
            <w:tcW w:w="850" w:type="dxa"/>
            <w:vAlign w:val="center"/>
          </w:tcPr>
          <w:p w14:paraId="1ED1812E" w14:textId="77777777" w:rsidR="001A50B9" w:rsidRPr="00FB754F" w:rsidRDefault="001A50B9" w:rsidP="001A50B9">
            <w:pPr>
              <w:suppressAutoHyphens/>
              <w:spacing w:line="240" w:lineRule="auto"/>
              <w:jc w:val="center"/>
              <w:rPr>
                <w:sz w:val="20"/>
                <w:szCs w:val="20"/>
              </w:rPr>
            </w:pPr>
          </w:p>
        </w:tc>
      </w:tr>
      <w:tr w:rsidR="00FB754F" w:rsidRPr="00FB754F" w14:paraId="3EAAE704"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1486A42F" w14:textId="21D3E33F" w:rsidR="001A50B9" w:rsidRPr="00FB754F" w:rsidRDefault="001A50B9" w:rsidP="001A50B9">
            <w:pPr>
              <w:suppressAutoHyphens/>
              <w:spacing w:line="240" w:lineRule="auto"/>
              <w:jc w:val="right"/>
              <w:rPr>
                <w:sz w:val="20"/>
                <w:szCs w:val="20"/>
              </w:rPr>
            </w:pPr>
            <w:r w:rsidRPr="00FB754F">
              <w:rPr>
                <w:b/>
                <w:bCs/>
                <w:sz w:val="20"/>
                <w:szCs w:val="20"/>
              </w:rPr>
              <w:t>Итого по участку</w:t>
            </w:r>
          </w:p>
        </w:tc>
        <w:tc>
          <w:tcPr>
            <w:tcW w:w="1091" w:type="dxa"/>
            <w:shd w:val="clear" w:color="auto" w:fill="auto"/>
            <w:vAlign w:val="center"/>
          </w:tcPr>
          <w:p w14:paraId="0C5555ED" w14:textId="77777777" w:rsidR="001A50B9" w:rsidRPr="00FB754F" w:rsidRDefault="001A50B9" w:rsidP="001A50B9">
            <w:pPr>
              <w:suppressAutoHyphens/>
              <w:spacing w:line="240" w:lineRule="auto"/>
              <w:jc w:val="center"/>
              <w:rPr>
                <w:sz w:val="20"/>
                <w:szCs w:val="20"/>
              </w:rPr>
            </w:pPr>
          </w:p>
        </w:tc>
        <w:tc>
          <w:tcPr>
            <w:tcW w:w="1088" w:type="dxa"/>
            <w:vAlign w:val="center"/>
          </w:tcPr>
          <w:p w14:paraId="40CE1713" w14:textId="1FD37319" w:rsidR="001A50B9" w:rsidRPr="00FB754F" w:rsidRDefault="00AE479C" w:rsidP="001A50B9">
            <w:pPr>
              <w:suppressAutoHyphens/>
              <w:spacing w:line="240" w:lineRule="auto"/>
              <w:jc w:val="center"/>
              <w:rPr>
                <w:b/>
                <w:bCs/>
                <w:sz w:val="20"/>
                <w:szCs w:val="20"/>
              </w:rPr>
            </w:pPr>
            <w:r w:rsidRPr="00FB754F">
              <w:rPr>
                <w:b/>
                <w:bCs/>
                <w:sz w:val="20"/>
                <w:szCs w:val="20"/>
              </w:rPr>
              <w:t>6</w:t>
            </w:r>
          </w:p>
        </w:tc>
        <w:tc>
          <w:tcPr>
            <w:tcW w:w="1581" w:type="dxa"/>
            <w:vAlign w:val="center"/>
          </w:tcPr>
          <w:p w14:paraId="3D5813A9" w14:textId="77777777" w:rsidR="001A50B9" w:rsidRPr="00FB754F" w:rsidRDefault="001A50B9" w:rsidP="001A50B9">
            <w:pPr>
              <w:suppressAutoHyphens/>
              <w:spacing w:line="240" w:lineRule="auto"/>
              <w:ind w:left="-109" w:right="-77"/>
              <w:jc w:val="center"/>
              <w:rPr>
                <w:b/>
                <w:bCs/>
                <w:sz w:val="20"/>
                <w:szCs w:val="20"/>
              </w:rPr>
            </w:pPr>
          </w:p>
        </w:tc>
        <w:tc>
          <w:tcPr>
            <w:tcW w:w="992" w:type="dxa"/>
            <w:vAlign w:val="center"/>
          </w:tcPr>
          <w:p w14:paraId="76F7197A" w14:textId="7544BFC2" w:rsidR="001A50B9" w:rsidRPr="00FB754F" w:rsidRDefault="00AE479C" w:rsidP="001A50B9">
            <w:pPr>
              <w:suppressAutoHyphens/>
              <w:spacing w:line="240" w:lineRule="auto"/>
              <w:jc w:val="center"/>
              <w:rPr>
                <w:b/>
                <w:bCs/>
                <w:sz w:val="20"/>
                <w:szCs w:val="20"/>
              </w:rPr>
            </w:pPr>
            <w:r w:rsidRPr="00FB754F">
              <w:rPr>
                <w:b/>
                <w:bCs/>
                <w:sz w:val="20"/>
                <w:szCs w:val="20"/>
              </w:rPr>
              <w:t>6</w:t>
            </w:r>
          </w:p>
        </w:tc>
        <w:tc>
          <w:tcPr>
            <w:tcW w:w="850" w:type="dxa"/>
            <w:vAlign w:val="center"/>
          </w:tcPr>
          <w:p w14:paraId="00994A6C" w14:textId="77777777" w:rsidR="001A50B9" w:rsidRPr="00FB754F" w:rsidRDefault="001A50B9" w:rsidP="001A50B9">
            <w:pPr>
              <w:suppressAutoHyphens/>
              <w:spacing w:line="240" w:lineRule="auto"/>
              <w:jc w:val="center"/>
              <w:rPr>
                <w:sz w:val="20"/>
                <w:szCs w:val="20"/>
              </w:rPr>
            </w:pPr>
          </w:p>
        </w:tc>
        <w:tc>
          <w:tcPr>
            <w:tcW w:w="993" w:type="dxa"/>
            <w:vAlign w:val="center"/>
          </w:tcPr>
          <w:p w14:paraId="13C8B055" w14:textId="77777777" w:rsidR="001A50B9" w:rsidRPr="00FB754F" w:rsidRDefault="001A50B9" w:rsidP="001A50B9">
            <w:pPr>
              <w:suppressAutoHyphens/>
              <w:spacing w:line="240" w:lineRule="auto"/>
              <w:jc w:val="center"/>
              <w:rPr>
                <w:sz w:val="20"/>
                <w:szCs w:val="20"/>
              </w:rPr>
            </w:pPr>
          </w:p>
        </w:tc>
        <w:tc>
          <w:tcPr>
            <w:tcW w:w="850" w:type="dxa"/>
            <w:vAlign w:val="center"/>
          </w:tcPr>
          <w:p w14:paraId="15216EF8" w14:textId="77777777" w:rsidR="001A50B9" w:rsidRPr="00FB754F" w:rsidRDefault="001A50B9" w:rsidP="001A50B9">
            <w:pPr>
              <w:suppressAutoHyphens/>
              <w:spacing w:line="240" w:lineRule="auto"/>
              <w:jc w:val="center"/>
              <w:rPr>
                <w:sz w:val="20"/>
                <w:szCs w:val="20"/>
              </w:rPr>
            </w:pPr>
          </w:p>
        </w:tc>
      </w:tr>
      <w:tr w:rsidR="00DC5F6D" w:rsidRPr="00FB754F" w14:paraId="230B166C" w14:textId="77777777" w:rsidTr="00A34589">
        <w:tc>
          <w:tcPr>
            <w:tcW w:w="10196" w:type="dxa"/>
            <w:gridSpan w:val="8"/>
            <w:vAlign w:val="center"/>
          </w:tcPr>
          <w:p w14:paraId="20BD8E5C" w14:textId="77777777" w:rsidR="00DC5F6D" w:rsidRPr="00FB754F" w:rsidRDefault="00DC5F6D" w:rsidP="00A34589">
            <w:pPr>
              <w:suppressAutoHyphens/>
              <w:spacing w:line="240" w:lineRule="auto"/>
              <w:jc w:val="center"/>
              <w:rPr>
                <w:b/>
                <w:bCs/>
                <w:sz w:val="20"/>
                <w:szCs w:val="20"/>
              </w:rPr>
            </w:pPr>
            <w:r w:rsidRPr="00FB754F">
              <w:rPr>
                <w:b/>
                <w:bCs/>
                <w:sz w:val="20"/>
                <w:szCs w:val="20"/>
              </w:rPr>
              <w:t>Центральная заводская лаборатория (№ 14)</w:t>
            </w:r>
          </w:p>
        </w:tc>
      </w:tr>
      <w:tr w:rsidR="00DC5F6D" w:rsidRPr="00FB754F" w14:paraId="5D01A252" w14:textId="77777777" w:rsidTr="00A34589">
        <w:tc>
          <w:tcPr>
            <w:tcW w:w="10196" w:type="dxa"/>
            <w:gridSpan w:val="8"/>
            <w:vAlign w:val="center"/>
          </w:tcPr>
          <w:p w14:paraId="7B67ED25" w14:textId="77777777" w:rsidR="00DC5F6D" w:rsidRPr="00FB754F" w:rsidRDefault="00DC5F6D" w:rsidP="00A34589">
            <w:pPr>
              <w:suppressAutoHyphens/>
              <w:spacing w:line="240" w:lineRule="auto"/>
              <w:jc w:val="center"/>
              <w:rPr>
                <w:sz w:val="20"/>
                <w:szCs w:val="20"/>
              </w:rPr>
            </w:pPr>
            <w:r w:rsidRPr="00FB754F">
              <w:rPr>
                <w:sz w:val="20"/>
                <w:szCs w:val="20"/>
              </w:rPr>
              <w:t>ИТР</w:t>
            </w:r>
          </w:p>
        </w:tc>
      </w:tr>
      <w:tr w:rsidR="00DC5F6D" w:rsidRPr="00FB754F" w14:paraId="05E6EE82" w14:textId="77777777" w:rsidTr="00A34589">
        <w:tc>
          <w:tcPr>
            <w:tcW w:w="2751" w:type="dxa"/>
            <w:tcBorders>
              <w:bottom w:val="single" w:sz="4" w:space="0" w:color="auto"/>
            </w:tcBorders>
            <w:vAlign w:val="center"/>
          </w:tcPr>
          <w:p w14:paraId="22BD03A0" w14:textId="77777777" w:rsidR="00DC5F6D" w:rsidRPr="00FB754F" w:rsidRDefault="00DC5F6D" w:rsidP="00A34589">
            <w:pPr>
              <w:suppressAutoHyphens/>
              <w:spacing w:line="240" w:lineRule="auto"/>
              <w:rPr>
                <w:sz w:val="20"/>
                <w:szCs w:val="20"/>
              </w:rPr>
            </w:pPr>
            <w:r w:rsidRPr="00FB754F">
              <w:rPr>
                <w:sz w:val="20"/>
                <w:szCs w:val="20"/>
              </w:rPr>
              <w:t>Начальник лаборатории</w:t>
            </w:r>
          </w:p>
        </w:tc>
        <w:tc>
          <w:tcPr>
            <w:tcW w:w="1091" w:type="dxa"/>
            <w:tcBorders>
              <w:bottom w:val="single" w:sz="4" w:space="0" w:color="auto"/>
            </w:tcBorders>
            <w:shd w:val="clear" w:color="auto" w:fill="auto"/>
            <w:vAlign w:val="center"/>
          </w:tcPr>
          <w:p w14:paraId="4840D0D0"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tcBorders>
              <w:bottom w:val="single" w:sz="4" w:space="0" w:color="auto"/>
            </w:tcBorders>
            <w:vAlign w:val="center"/>
          </w:tcPr>
          <w:p w14:paraId="7997A489"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81" w:type="dxa"/>
            <w:tcBorders>
              <w:bottom w:val="single" w:sz="4" w:space="0" w:color="auto"/>
            </w:tcBorders>
            <w:vAlign w:val="center"/>
          </w:tcPr>
          <w:p w14:paraId="499007F7"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358E73A9"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34F7E792" w14:textId="77777777" w:rsidR="00DC5F6D" w:rsidRPr="00FB754F" w:rsidRDefault="00DC5F6D" w:rsidP="00A34589">
            <w:pPr>
              <w:suppressAutoHyphens/>
              <w:spacing w:line="240" w:lineRule="auto"/>
              <w:jc w:val="center"/>
              <w:rPr>
                <w:sz w:val="20"/>
                <w:szCs w:val="20"/>
              </w:rPr>
            </w:pPr>
          </w:p>
        </w:tc>
        <w:tc>
          <w:tcPr>
            <w:tcW w:w="993" w:type="dxa"/>
            <w:tcBorders>
              <w:bottom w:val="single" w:sz="4" w:space="0" w:color="auto"/>
            </w:tcBorders>
            <w:vAlign w:val="center"/>
          </w:tcPr>
          <w:p w14:paraId="257BA954" w14:textId="77777777" w:rsidR="00DC5F6D" w:rsidRPr="00FB754F" w:rsidRDefault="00DC5F6D" w:rsidP="00A34589">
            <w:pPr>
              <w:suppressAutoHyphens/>
              <w:spacing w:line="240" w:lineRule="auto"/>
              <w:jc w:val="center"/>
              <w:rPr>
                <w:sz w:val="20"/>
                <w:szCs w:val="20"/>
              </w:rPr>
            </w:pPr>
          </w:p>
        </w:tc>
        <w:tc>
          <w:tcPr>
            <w:tcW w:w="850" w:type="dxa"/>
            <w:tcBorders>
              <w:bottom w:val="single" w:sz="4" w:space="0" w:color="auto"/>
            </w:tcBorders>
            <w:vAlign w:val="center"/>
          </w:tcPr>
          <w:p w14:paraId="141BB477" w14:textId="77777777" w:rsidR="00DC5F6D" w:rsidRPr="00FB754F" w:rsidRDefault="00DC5F6D" w:rsidP="00A34589">
            <w:pPr>
              <w:suppressAutoHyphens/>
              <w:spacing w:line="240" w:lineRule="auto"/>
              <w:jc w:val="center"/>
              <w:rPr>
                <w:sz w:val="20"/>
                <w:szCs w:val="20"/>
              </w:rPr>
            </w:pPr>
          </w:p>
        </w:tc>
      </w:tr>
      <w:tr w:rsidR="00DC5F6D" w:rsidRPr="00FB754F" w14:paraId="098D8C8B" w14:textId="77777777" w:rsidTr="00A34589">
        <w:tc>
          <w:tcPr>
            <w:tcW w:w="2751" w:type="dxa"/>
            <w:tcBorders>
              <w:top w:val="single" w:sz="4" w:space="0" w:color="auto"/>
            </w:tcBorders>
            <w:vAlign w:val="center"/>
          </w:tcPr>
          <w:p w14:paraId="0758AA53" w14:textId="77777777" w:rsidR="00DC5F6D" w:rsidRPr="00FB754F" w:rsidRDefault="00DC5F6D" w:rsidP="00A34589">
            <w:pPr>
              <w:suppressAutoHyphens/>
              <w:spacing w:line="240" w:lineRule="auto"/>
              <w:rPr>
                <w:sz w:val="20"/>
                <w:szCs w:val="20"/>
              </w:rPr>
            </w:pPr>
            <w:r w:rsidRPr="00FB754F">
              <w:rPr>
                <w:sz w:val="20"/>
                <w:szCs w:val="20"/>
              </w:rPr>
              <w:t>Инженер лаборатории</w:t>
            </w:r>
          </w:p>
        </w:tc>
        <w:tc>
          <w:tcPr>
            <w:tcW w:w="1091" w:type="dxa"/>
            <w:tcBorders>
              <w:top w:val="single" w:sz="4" w:space="0" w:color="auto"/>
            </w:tcBorders>
            <w:shd w:val="clear" w:color="auto" w:fill="auto"/>
            <w:vAlign w:val="center"/>
          </w:tcPr>
          <w:p w14:paraId="6F8AF55C"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tcBorders>
              <w:top w:val="single" w:sz="4" w:space="0" w:color="auto"/>
            </w:tcBorders>
            <w:vAlign w:val="center"/>
          </w:tcPr>
          <w:p w14:paraId="40F3C801" w14:textId="77777777" w:rsidR="00DC5F6D" w:rsidRPr="00FB754F" w:rsidRDefault="00DC5F6D" w:rsidP="00A34589">
            <w:pPr>
              <w:suppressAutoHyphens/>
              <w:spacing w:line="240" w:lineRule="auto"/>
              <w:jc w:val="center"/>
              <w:rPr>
                <w:sz w:val="20"/>
                <w:szCs w:val="20"/>
              </w:rPr>
            </w:pPr>
            <w:r w:rsidRPr="00FB754F">
              <w:rPr>
                <w:sz w:val="20"/>
                <w:szCs w:val="20"/>
              </w:rPr>
              <w:t>8</w:t>
            </w:r>
          </w:p>
        </w:tc>
        <w:tc>
          <w:tcPr>
            <w:tcW w:w="1581" w:type="dxa"/>
            <w:tcBorders>
              <w:top w:val="single" w:sz="4" w:space="0" w:color="auto"/>
            </w:tcBorders>
            <w:vAlign w:val="center"/>
          </w:tcPr>
          <w:p w14:paraId="634C9252"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0B964A54" w14:textId="77777777" w:rsidR="00DC5F6D" w:rsidRPr="00FB754F" w:rsidRDefault="00DC5F6D" w:rsidP="00A34589">
            <w:pPr>
              <w:suppressAutoHyphens/>
              <w:spacing w:line="240" w:lineRule="auto"/>
              <w:jc w:val="center"/>
              <w:rPr>
                <w:sz w:val="20"/>
                <w:szCs w:val="20"/>
              </w:rPr>
            </w:pPr>
            <w:r w:rsidRPr="00FB754F">
              <w:rPr>
                <w:sz w:val="20"/>
                <w:szCs w:val="20"/>
              </w:rPr>
              <w:t>8</w:t>
            </w:r>
          </w:p>
        </w:tc>
        <w:tc>
          <w:tcPr>
            <w:tcW w:w="850" w:type="dxa"/>
            <w:tcBorders>
              <w:top w:val="single" w:sz="4" w:space="0" w:color="auto"/>
            </w:tcBorders>
            <w:vAlign w:val="center"/>
          </w:tcPr>
          <w:p w14:paraId="1FAE39A1" w14:textId="77777777" w:rsidR="00DC5F6D" w:rsidRPr="00FB754F" w:rsidRDefault="00DC5F6D" w:rsidP="00A34589">
            <w:pPr>
              <w:suppressAutoHyphens/>
              <w:spacing w:line="240" w:lineRule="auto"/>
              <w:jc w:val="center"/>
              <w:rPr>
                <w:sz w:val="20"/>
                <w:szCs w:val="20"/>
              </w:rPr>
            </w:pPr>
          </w:p>
        </w:tc>
        <w:tc>
          <w:tcPr>
            <w:tcW w:w="993" w:type="dxa"/>
            <w:tcBorders>
              <w:top w:val="single" w:sz="4" w:space="0" w:color="auto"/>
            </w:tcBorders>
            <w:vAlign w:val="center"/>
          </w:tcPr>
          <w:p w14:paraId="79E5A968"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tcBorders>
            <w:vAlign w:val="center"/>
          </w:tcPr>
          <w:p w14:paraId="7AA0E567" w14:textId="77777777" w:rsidR="00DC5F6D" w:rsidRPr="00FB754F" w:rsidRDefault="00DC5F6D" w:rsidP="00A34589">
            <w:pPr>
              <w:suppressAutoHyphens/>
              <w:spacing w:line="240" w:lineRule="auto"/>
              <w:jc w:val="center"/>
              <w:rPr>
                <w:sz w:val="20"/>
                <w:szCs w:val="20"/>
              </w:rPr>
            </w:pPr>
          </w:p>
        </w:tc>
      </w:tr>
      <w:tr w:rsidR="00DC5F6D" w:rsidRPr="00FB754F" w14:paraId="1F88D47C" w14:textId="77777777" w:rsidTr="00A34589">
        <w:tc>
          <w:tcPr>
            <w:tcW w:w="2751" w:type="dxa"/>
            <w:vAlign w:val="center"/>
          </w:tcPr>
          <w:p w14:paraId="1655682C" w14:textId="77777777" w:rsidR="00DC5F6D" w:rsidRPr="00FB754F" w:rsidRDefault="00DC5F6D" w:rsidP="00A34589">
            <w:pPr>
              <w:suppressAutoHyphens/>
              <w:spacing w:line="240" w:lineRule="auto"/>
              <w:jc w:val="right"/>
              <w:rPr>
                <w:sz w:val="20"/>
                <w:szCs w:val="20"/>
              </w:rPr>
            </w:pPr>
            <w:r w:rsidRPr="00FB754F">
              <w:rPr>
                <w:sz w:val="20"/>
                <w:szCs w:val="20"/>
              </w:rPr>
              <w:t>Итого ИТР</w:t>
            </w:r>
          </w:p>
        </w:tc>
        <w:tc>
          <w:tcPr>
            <w:tcW w:w="1091" w:type="dxa"/>
            <w:shd w:val="clear" w:color="auto" w:fill="auto"/>
            <w:vAlign w:val="center"/>
          </w:tcPr>
          <w:p w14:paraId="658A11E2" w14:textId="77777777" w:rsidR="00DC5F6D" w:rsidRPr="00FB754F" w:rsidRDefault="00DC5F6D" w:rsidP="00A34589">
            <w:pPr>
              <w:suppressAutoHyphens/>
              <w:spacing w:line="240" w:lineRule="auto"/>
              <w:jc w:val="center"/>
              <w:rPr>
                <w:sz w:val="20"/>
                <w:szCs w:val="20"/>
              </w:rPr>
            </w:pPr>
          </w:p>
        </w:tc>
        <w:tc>
          <w:tcPr>
            <w:tcW w:w="1088" w:type="dxa"/>
            <w:vAlign w:val="center"/>
          </w:tcPr>
          <w:p w14:paraId="7CDD0A40" w14:textId="77777777" w:rsidR="00DC5F6D" w:rsidRPr="00FB754F" w:rsidRDefault="00DC5F6D" w:rsidP="00A34589">
            <w:pPr>
              <w:suppressAutoHyphens/>
              <w:spacing w:line="240" w:lineRule="auto"/>
              <w:jc w:val="center"/>
              <w:rPr>
                <w:sz w:val="20"/>
                <w:szCs w:val="20"/>
              </w:rPr>
            </w:pPr>
            <w:r w:rsidRPr="00FB754F">
              <w:rPr>
                <w:sz w:val="20"/>
                <w:szCs w:val="20"/>
              </w:rPr>
              <w:t>9</w:t>
            </w:r>
          </w:p>
        </w:tc>
        <w:tc>
          <w:tcPr>
            <w:tcW w:w="1581" w:type="dxa"/>
            <w:vAlign w:val="center"/>
          </w:tcPr>
          <w:p w14:paraId="46DF42D1" w14:textId="77777777" w:rsidR="00DC5F6D" w:rsidRPr="00FB754F" w:rsidRDefault="00DC5F6D" w:rsidP="00A34589">
            <w:pPr>
              <w:suppressAutoHyphens/>
              <w:spacing w:line="240" w:lineRule="auto"/>
              <w:ind w:left="-109" w:right="-77"/>
              <w:jc w:val="center"/>
              <w:rPr>
                <w:sz w:val="20"/>
                <w:szCs w:val="20"/>
              </w:rPr>
            </w:pPr>
          </w:p>
        </w:tc>
        <w:tc>
          <w:tcPr>
            <w:tcW w:w="992" w:type="dxa"/>
            <w:vAlign w:val="center"/>
          </w:tcPr>
          <w:p w14:paraId="7E1338A5" w14:textId="77777777" w:rsidR="00DC5F6D" w:rsidRPr="00FB754F" w:rsidRDefault="00DC5F6D" w:rsidP="00A34589">
            <w:pPr>
              <w:suppressAutoHyphens/>
              <w:spacing w:line="240" w:lineRule="auto"/>
              <w:jc w:val="center"/>
              <w:rPr>
                <w:sz w:val="20"/>
                <w:szCs w:val="20"/>
              </w:rPr>
            </w:pPr>
            <w:r w:rsidRPr="00FB754F">
              <w:rPr>
                <w:sz w:val="20"/>
                <w:szCs w:val="20"/>
              </w:rPr>
              <w:t>9</w:t>
            </w:r>
          </w:p>
        </w:tc>
        <w:tc>
          <w:tcPr>
            <w:tcW w:w="850" w:type="dxa"/>
            <w:vAlign w:val="center"/>
          </w:tcPr>
          <w:p w14:paraId="42710149" w14:textId="77777777" w:rsidR="00DC5F6D" w:rsidRPr="00FB754F" w:rsidRDefault="00DC5F6D" w:rsidP="00A34589">
            <w:pPr>
              <w:suppressAutoHyphens/>
              <w:spacing w:line="240" w:lineRule="auto"/>
              <w:jc w:val="center"/>
              <w:rPr>
                <w:sz w:val="20"/>
                <w:szCs w:val="20"/>
              </w:rPr>
            </w:pPr>
          </w:p>
        </w:tc>
        <w:tc>
          <w:tcPr>
            <w:tcW w:w="993" w:type="dxa"/>
            <w:vAlign w:val="center"/>
          </w:tcPr>
          <w:p w14:paraId="044B245E" w14:textId="77777777" w:rsidR="00DC5F6D" w:rsidRPr="00FB754F" w:rsidRDefault="00DC5F6D" w:rsidP="00A34589">
            <w:pPr>
              <w:suppressAutoHyphens/>
              <w:spacing w:line="240" w:lineRule="auto"/>
              <w:jc w:val="center"/>
              <w:rPr>
                <w:sz w:val="20"/>
                <w:szCs w:val="20"/>
              </w:rPr>
            </w:pPr>
          </w:p>
        </w:tc>
        <w:tc>
          <w:tcPr>
            <w:tcW w:w="850" w:type="dxa"/>
            <w:vAlign w:val="center"/>
          </w:tcPr>
          <w:p w14:paraId="51BECB44" w14:textId="77777777" w:rsidR="00DC5F6D" w:rsidRPr="00FB754F" w:rsidRDefault="00DC5F6D" w:rsidP="00A34589">
            <w:pPr>
              <w:suppressAutoHyphens/>
              <w:spacing w:line="240" w:lineRule="auto"/>
              <w:jc w:val="center"/>
              <w:rPr>
                <w:sz w:val="20"/>
                <w:szCs w:val="20"/>
              </w:rPr>
            </w:pPr>
          </w:p>
        </w:tc>
      </w:tr>
      <w:tr w:rsidR="00DC5F6D" w:rsidRPr="00FB754F" w14:paraId="0EE3CE0D" w14:textId="77777777" w:rsidTr="00A34589">
        <w:tc>
          <w:tcPr>
            <w:tcW w:w="10196" w:type="dxa"/>
            <w:gridSpan w:val="8"/>
            <w:vAlign w:val="center"/>
          </w:tcPr>
          <w:p w14:paraId="5F4C5849" w14:textId="77777777" w:rsidR="00DC5F6D" w:rsidRPr="00FB754F" w:rsidRDefault="00DC5F6D" w:rsidP="00A34589">
            <w:pPr>
              <w:suppressAutoHyphens/>
              <w:spacing w:line="240" w:lineRule="auto"/>
              <w:jc w:val="center"/>
              <w:rPr>
                <w:sz w:val="20"/>
                <w:szCs w:val="20"/>
              </w:rPr>
            </w:pPr>
            <w:r w:rsidRPr="00FB754F">
              <w:rPr>
                <w:sz w:val="20"/>
                <w:szCs w:val="20"/>
              </w:rPr>
              <w:t>Рабочие</w:t>
            </w:r>
          </w:p>
        </w:tc>
      </w:tr>
      <w:tr w:rsidR="00DC5F6D" w:rsidRPr="00FB754F" w14:paraId="11E8BF87" w14:textId="77777777" w:rsidTr="00A34589">
        <w:tc>
          <w:tcPr>
            <w:tcW w:w="2751" w:type="dxa"/>
            <w:vAlign w:val="center"/>
          </w:tcPr>
          <w:p w14:paraId="546480EB" w14:textId="77777777" w:rsidR="00DC5F6D" w:rsidRPr="00FB754F" w:rsidRDefault="00DC5F6D" w:rsidP="00A34589">
            <w:pPr>
              <w:suppressAutoHyphens/>
              <w:spacing w:line="240" w:lineRule="auto"/>
              <w:rPr>
                <w:sz w:val="20"/>
                <w:szCs w:val="20"/>
              </w:rPr>
            </w:pPr>
            <w:r w:rsidRPr="00FB754F">
              <w:rPr>
                <w:sz w:val="20"/>
                <w:szCs w:val="20"/>
              </w:rPr>
              <w:t>Лаборант</w:t>
            </w:r>
          </w:p>
        </w:tc>
        <w:tc>
          <w:tcPr>
            <w:tcW w:w="1091" w:type="dxa"/>
            <w:shd w:val="clear" w:color="auto" w:fill="auto"/>
            <w:vAlign w:val="center"/>
          </w:tcPr>
          <w:p w14:paraId="2EB29A0E"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vAlign w:val="center"/>
          </w:tcPr>
          <w:p w14:paraId="14CCC708"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1581" w:type="dxa"/>
            <w:vAlign w:val="center"/>
          </w:tcPr>
          <w:p w14:paraId="0EFC3D60"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vAlign w:val="center"/>
          </w:tcPr>
          <w:p w14:paraId="7DCB3994"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850" w:type="dxa"/>
            <w:vAlign w:val="center"/>
          </w:tcPr>
          <w:p w14:paraId="786CDB52" w14:textId="77777777" w:rsidR="00DC5F6D" w:rsidRPr="00FB754F" w:rsidRDefault="00DC5F6D" w:rsidP="00A34589">
            <w:pPr>
              <w:suppressAutoHyphens/>
              <w:spacing w:line="240" w:lineRule="auto"/>
              <w:jc w:val="center"/>
              <w:rPr>
                <w:sz w:val="20"/>
                <w:szCs w:val="20"/>
              </w:rPr>
            </w:pPr>
          </w:p>
        </w:tc>
        <w:tc>
          <w:tcPr>
            <w:tcW w:w="993" w:type="dxa"/>
            <w:vAlign w:val="center"/>
          </w:tcPr>
          <w:p w14:paraId="0326E309" w14:textId="77777777" w:rsidR="00DC5F6D" w:rsidRPr="00FB754F" w:rsidRDefault="00DC5F6D" w:rsidP="00A34589">
            <w:pPr>
              <w:suppressAutoHyphens/>
              <w:spacing w:line="240" w:lineRule="auto"/>
              <w:jc w:val="center"/>
              <w:rPr>
                <w:sz w:val="20"/>
                <w:szCs w:val="20"/>
              </w:rPr>
            </w:pPr>
          </w:p>
        </w:tc>
        <w:tc>
          <w:tcPr>
            <w:tcW w:w="850" w:type="dxa"/>
            <w:vAlign w:val="center"/>
          </w:tcPr>
          <w:p w14:paraId="05E088B2" w14:textId="77777777" w:rsidR="00DC5F6D" w:rsidRPr="00FB754F" w:rsidRDefault="00DC5F6D" w:rsidP="00A34589">
            <w:pPr>
              <w:suppressAutoHyphens/>
              <w:spacing w:line="240" w:lineRule="auto"/>
              <w:jc w:val="center"/>
              <w:rPr>
                <w:sz w:val="20"/>
                <w:szCs w:val="20"/>
              </w:rPr>
            </w:pPr>
          </w:p>
        </w:tc>
      </w:tr>
      <w:tr w:rsidR="00DC5F6D" w:rsidRPr="00FB754F" w14:paraId="4EEA75CA" w14:textId="77777777" w:rsidTr="00A34589">
        <w:tc>
          <w:tcPr>
            <w:tcW w:w="2751" w:type="dxa"/>
            <w:tcBorders>
              <w:top w:val="single" w:sz="12" w:space="0" w:color="auto"/>
              <w:left w:val="single" w:sz="12" w:space="0" w:color="auto"/>
              <w:bottom w:val="single" w:sz="12" w:space="0" w:color="auto"/>
              <w:right w:val="single" w:sz="12" w:space="0" w:color="auto"/>
            </w:tcBorders>
            <w:vAlign w:val="center"/>
          </w:tcPr>
          <w:p w14:paraId="2908649E" w14:textId="77777777" w:rsidR="00DC5F6D" w:rsidRPr="00FB754F" w:rsidRDefault="00DC5F6D" w:rsidP="00A34589">
            <w:pPr>
              <w:suppressAutoHyphens/>
              <w:spacing w:line="240" w:lineRule="auto"/>
              <w:jc w:val="right"/>
              <w:rPr>
                <w:sz w:val="20"/>
                <w:szCs w:val="20"/>
              </w:rPr>
            </w:pPr>
            <w:r w:rsidRPr="00FB754F">
              <w:rPr>
                <w:sz w:val="20"/>
                <w:szCs w:val="20"/>
              </w:rPr>
              <w:t>Итого рабочих</w:t>
            </w:r>
          </w:p>
        </w:tc>
        <w:tc>
          <w:tcPr>
            <w:tcW w:w="1091" w:type="dxa"/>
            <w:shd w:val="clear" w:color="auto" w:fill="auto"/>
            <w:vAlign w:val="center"/>
          </w:tcPr>
          <w:p w14:paraId="4208D009" w14:textId="77777777" w:rsidR="00DC5F6D" w:rsidRPr="00FB754F" w:rsidRDefault="00DC5F6D" w:rsidP="00A34589">
            <w:pPr>
              <w:suppressAutoHyphens/>
              <w:spacing w:line="240" w:lineRule="auto"/>
              <w:jc w:val="center"/>
              <w:rPr>
                <w:sz w:val="20"/>
                <w:szCs w:val="20"/>
              </w:rPr>
            </w:pPr>
          </w:p>
        </w:tc>
        <w:tc>
          <w:tcPr>
            <w:tcW w:w="1088" w:type="dxa"/>
            <w:vAlign w:val="center"/>
          </w:tcPr>
          <w:p w14:paraId="6721C82A"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1581" w:type="dxa"/>
            <w:vAlign w:val="center"/>
          </w:tcPr>
          <w:p w14:paraId="1608E228" w14:textId="77777777" w:rsidR="00DC5F6D" w:rsidRPr="00FB754F" w:rsidRDefault="00DC5F6D" w:rsidP="00A34589">
            <w:pPr>
              <w:suppressAutoHyphens/>
              <w:spacing w:line="240" w:lineRule="auto"/>
              <w:ind w:left="-109" w:right="-77"/>
              <w:jc w:val="center"/>
              <w:rPr>
                <w:sz w:val="20"/>
                <w:szCs w:val="20"/>
              </w:rPr>
            </w:pPr>
          </w:p>
        </w:tc>
        <w:tc>
          <w:tcPr>
            <w:tcW w:w="992" w:type="dxa"/>
            <w:vAlign w:val="center"/>
          </w:tcPr>
          <w:p w14:paraId="6DD8C569"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850" w:type="dxa"/>
            <w:vAlign w:val="center"/>
          </w:tcPr>
          <w:p w14:paraId="301A45C8" w14:textId="77777777" w:rsidR="00DC5F6D" w:rsidRPr="00FB754F" w:rsidRDefault="00DC5F6D" w:rsidP="00A34589">
            <w:pPr>
              <w:suppressAutoHyphens/>
              <w:spacing w:line="240" w:lineRule="auto"/>
              <w:jc w:val="center"/>
              <w:rPr>
                <w:sz w:val="20"/>
                <w:szCs w:val="20"/>
              </w:rPr>
            </w:pPr>
          </w:p>
        </w:tc>
        <w:tc>
          <w:tcPr>
            <w:tcW w:w="993" w:type="dxa"/>
            <w:vAlign w:val="center"/>
          </w:tcPr>
          <w:p w14:paraId="7AF3CE36" w14:textId="77777777" w:rsidR="00DC5F6D" w:rsidRPr="00FB754F" w:rsidRDefault="00DC5F6D" w:rsidP="00A34589">
            <w:pPr>
              <w:suppressAutoHyphens/>
              <w:spacing w:line="240" w:lineRule="auto"/>
              <w:jc w:val="center"/>
              <w:rPr>
                <w:sz w:val="20"/>
                <w:szCs w:val="20"/>
              </w:rPr>
            </w:pPr>
          </w:p>
        </w:tc>
        <w:tc>
          <w:tcPr>
            <w:tcW w:w="850" w:type="dxa"/>
            <w:vAlign w:val="center"/>
          </w:tcPr>
          <w:p w14:paraId="763AF589" w14:textId="77777777" w:rsidR="00DC5F6D" w:rsidRPr="00FB754F" w:rsidRDefault="00DC5F6D" w:rsidP="00A34589">
            <w:pPr>
              <w:suppressAutoHyphens/>
              <w:spacing w:line="240" w:lineRule="auto"/>
              <w:jc w:val="center"/>
              <w:rPr>
                <w:sz w:val="20"/>
                <w:szCs w:val="20"/>
              </w:rPr>
            </w:pPr>
          </w:p>
        </w:tc>
      </w:tr>
      <w:tr w:rsidR="00DC5F6D" w:rsidRPr="00FB754F" w14:paraId="42FA7A5A" w14:textId="77777777" w:rsidTr="00A34589">
        <w:tc>
          <w:tcPr>
            <w:tcW w:w="2751" w:type="dxa"/>
            <w:tcBorders>
              <w:top w:val="single" w:sz="12" w:space="0" w:color="auto"/>
              <w:left w:val="single" w:sz="12" w:space="0" w:color="auto"/>
              <w:bottom w:val="single" w:sz="12" w:space="0" w:color="auto"/>
              <w:right w:val="single" w:sz="12" w:space="0" w:color="auto"/>
            </w:tcBorders>
            <w:vAlign w:val="center"/>
          </w:tcPr>
          <w:p w14:paraId="13B5AB50" w14:textId="77777777" w:rsidR="00DC5F6D" w:rsidRPr="00FB754F" w:rsidRDefault="00DC5F6D" w:rsidP="00A34589">
            <w:pPr>
              <w:suppressAutoHyphens/>
              <w:spacing w:line="240" w:lineRule="auto"/>
              <w:jc w:val="right"/>
              <w:rPr>
                <w:sz w:val="20"/>
                <w:szCs w:val="20"/>
              </w:rPr>
            </w:pPr>
            <w:r w:rsidRPr="00FB754F">
              <w:rPr>
                <w:b/>
                <w:bCs/>
                <w:sz w:val="20"/>
                <w:szCs w:val="20"/>
              </w:rPr>
              <w:t>Итого по лаборатории</w:t>
            </w:r>
          </w:p>
        </w:tc>
        <w:tc>
          <w:tcPr>
            <w:tcW w:w="1091" w:type="dxa"/>
            <w:shd w:val="clear" w:color="auto" w:fill="auto"/>
            <w:vAlign w:val="center"/>
          </w:tcPr>
          <w:p w14:paraId="3B79E93D" w14:textId="77777777" w:rsidR="00DC5F6D" w:rsidRPr="00FB754F" w:rsidRDefault="00DC5F6D" w:rsidP="00A34589">
            <w:pPr>
              <w:suppressAutoHyphens/>
              <w:spacing w:line="240" w:lineRule="auto"/>
              <w:jc w:val="center"/>
              <w:rPr>
                <w:sz w:val="20"/>
                <w:szCs w:val="20"/>
              </w:rPr>
            </w:pPr>
          </w:p>
        </w:tc>
        <w:tc>
          <w:tcPr>
            <w:tcW w:w="1088" w:type="dxa"/>
            <w:vAlign w:val="center"/>
          </w:tcPr>
          <w:p w14:paraId="4EF5A672" w14:textId="77777777" w:rsidR="00DC5F6D" w:rsidRPr="00FB754F" w:rsidRDefault="00DC5F6D" w:rsidP="00A34589">
            <w:pPr>
              <w:suppressAutoHyphens/>
              <w:spacing w:line="240" w:lineRule="auto"/>
              <w:jc w:val="center"/>
              <w:rPr>
                <w:b/>
                <w:bCs/>
                <w:sz w:val="20"/>
                <w:szCs w:val="20"/>
              </w:rPr>
            </w:pPr>
            <w:r w:rsidRPr="00FB754F">
              <w:rPr>
                <w:b/>
                <w:bCs/>
                <w:sz w:val="20"/>
                <w:szCs w:val="20"/>
              </w:rPr>
              <w:t>11</w:t>
            </w:r>
          </w:p>
        </w:tc>
        <w:tc>
          <w:tcPr>
            <w:tcW w:w="1581" w:type="dxa"/>
            <w:vAlign w:val="center"/>
          </w:tcPr>
          <w:p w14:paraId="40FF42B9" w14:textId="77777777" w:rsidR="00DC5F6D" w:rsidRPr="00FB754F" w:rsidRDefault="00DC5F6D" w:rsidP="00A34589">
            <w:pPr>
              <w:suppressAutoHyphens/>
              <w:spacing w:line="240" w:lineRule="auto"/>
              <w:ind w:left="-109" w:right="-77"/>
              <w:jc w:val="center"/>
              <w:rPr>
                <w:b/>
                <w:bCs/>
                <w:sz w:val="20"/>
                <w:szCs w:val="20"/>
              </w:rPr>
            </w:pPr>
          </w:p>
        </w:tc>
        <w:tc>
          <w:tcPr>
            <w:tcW w:w="992" w:type="dxa"/>
            <w:vAlign w:val="center"/>
          </w:tcPr>
          <w:p w14:paraId="1BAF8ED9" w14:textId="77777777" w:rsidR="00DC5F6D" w:rsidRPr="00FB754F" w:rsidRDefault="00DC5F6D" w:rsidP="00A34589">
            <w:pPr>
              <w:suppressAutoHyphens/>
              <w:spacing w:line="240" w:lineRule="auto"/>
              <w:jc w:val="center"/>
              <w:rPr>
                <w:b/>
                <w:bCs/>
                <w:sz w:val="20"/>
                <w:szCs w:val="20"/>
              </w:rPr>
            </w:pPr>
            <w:r w:rsidRPr="00FB754F">
              <w:rPr>
                <w:b/>
                <w:bCs/>
                <w:sz w:val="20"/>
                <w:szCs w:val="20"/>
              </w:rPr>
              <w:t>11</w:t>
            </w:r>
          </w:p>
        </w:tc>
        <w:tc>
          <w:tcPr>
            <w:tcW w:w="850" w:type="dxa"/>
            <w:vAlign w:val="center"/>
          </w:tcPr>
          <w:p w14:paraId="3907D3EE" w14:textId="77777777" w:rsidR="00DC5F6D" w:rsidRPr="00FB754F" w:rsidRDefault="00DC5F6D" w:rsidP="00A34589">
            <w:pPr>
              <w:suppressAutoHyphens/>
              <w:spacing w:line="240" w:lineRule="auto"/>
              <w:jc w:val="center"/>
              <w:rPr>
                <w:sz w:val="20"/>
                <w:szCs w:val="20"/>
              </w:rPr>
            </w:pPr>
          </w:p>
        </w:tc>
        <w:tc>
          <w:tcPr>
            <w:tcW w:w="993" w:type="dxa"/>
            <w:vAlign w:val="center"/>
          </w:tcPr>
          <w:p w14:paraId="7C5A14AB" w14:textId="77777777" w:rsidR="00DC5F6D" w:rsidRPr="00FB754F" w:rsidRDefault="00DC5F6D" w:rsidP="00A34589">
            <w:pPr>
              <w:suppressAutoHyphens/>
              <w:spacing w:line="240" w:lineRule="auto"/>
              <w:jc w:val="center"/>
              <w:rPr>
                <w:sz w:val="20"/>
                <w:szCs w:val="20"/>
              </w:rPr>
            </w:pPr>
          </w:p>
        </w:tc>
        <w:tc>
          <w:tcPr>
            <w:tcW w:w="850" w:type="dxa"/>
            <w:vAlign w:val="center"/>
          </w:tcPr>
          <w:p w14:paraId="26D7E1B4" w14:textId="77777777" w:rsidR="00DC5F6D" w:rsidRPr="00FB754F" w:rsidRDefault="00DC5F6D" w:rsidP="00A34589">
            <w:pPr>
              <w:suppressAutoHyphens/>
              <w:spacing w:line="240" w:lineRule="auto"/>
              <w:jc w:val="center"/>
              <w:rPr>
                <w:sz w:val="20"/>
                <w:szCs w:val="20"/>
              </w:rPr>
            </w:pPr>
          </w:p>
        </w:tc>
      </w:tr>
    </w:tbl>
    <w:p w14:paraId="4658ADA2" w14:textId="68879FB0" w:rsidR="00811477" w:rsidRDefault="00811477" w:rsidP="001A50B9">
      <w:pPr>
        <w:pStyle w:val="01"/>
        <w:ind w:left="0" w:firstLine="142"/>
        <w:rPr>
          <w:sz w:val="24"/>
          <w:szCs w:val="24"/>
        </w:rPr>
      </w:pPr>
    </w:p>
    <w:p w14:paraId="36060C36" w14:textId="38CC73C7" w:rsidR="00DC5F6D" w:rsidRDefault="00DC5F6D" w:rsidP="001A50B9">
      <w:pPr>
        <w:pStyle w:val="01"/>
        <w:ind w:left="0" w:firstLine="142"/>
        <w:rPr>
          <w:sz w:val="24"/>
          <w:szCs w:val="24"/>
        </w:rPr>
      </w:pPr>
    </w:p>
    <w:p w14:paraId="16827CBA" w14:textId="636BBA5B" w:rsidR="00DC5F6D" w:rsidRDefault="00DC5F6D" w:rsidP="001A50B9">
      <w:pPr>
        <w:pStyle w:val="01"/>
        <w:ind w:left="0" w:firstLine="142"/>
        <w:rPr>
          <w:sz w:val="24"/>
          <w:szCs w:val="24"/>
        </w:rPr>
      </w:pPr>
    </w:p>
    <w:p w14:paraId="36D92800" w14:textId="77777777" w:rsidR="00DC5F6D" w:rsidRPr="00FB754F" w:rsidRDefault="00DC5F6D" w:rsidP="001A50B9">
      <w:pPr>
        <w:pStyle w:val="01"/>
        <w:ind w:left="0" w:firstLine="142"/>
        <w:rPr>
          <w:sz w:val="24"/>
          <w:szCs w:val="24"/>
        </w:rPr>
      </w:pPr>
    </w:p>
    <w:p w14:paraId="51A39E06" w14:textId="7EFAFFF9" w:rsidR="00811477" w:rsidRPr="00FB754F" w:rsidRDefault="001A50B9" w:rsidP="001A50B9">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(продолжение)</w:t>
      </w:r>
    </w:p>
    <w:tbl>
      <w:tblPr>
        <w:tblStyle w:val="ae"/>
        <w:tblW w:w="10196"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751"/>
        <w:gridCol w:w="10"/>
        <w:gridCol w:w="1081"/>
        <w:gridCol w:w="10"/>
        <w:gridCol w:w="1078"/>
        <w:gridCol w:w="10"/>
        <w:gridCol w:w="1571"/>
        <w:gridCol w:w="992"/>
        <w:gridCol w:w="850"/>
        <w:gridCol w:w="993"/>
        <w:gridCol w:w="850"/>
      </w:tblGrid>
      <w:tr w:rsidR="00FB754F" w:rsidRPr="00FB754F" w14:paraId="1416CC7F" w14:textId="77777777" w:rsidTr="00DC5F6D">
        <w:trPr>
          <w:trHeight w:val="301"/>
        </w:trPr>
        <w:tc>
          <w:tcPr>
            <w:tcW w:w="2751" w:type="dxa"/>
            <w:vMerge w:val="restart"/>
            <w:vAlign w:val="center"/>
          </w:tcPr>
          <w:p w14:paraId="5E89660C" w14:textId="77777777" w:rsidR="001A50B9" w:rsidRPr="00FB754F" w:rsidRDefault="001A50B9" w:rsidP="00A34589">
            <w:pPr>
              <w:suppressAutoHyphens/>
              <w:spacing w:line="240" w:lineRule="auto"/>
              <w:jc w:val="center"/>
              <w:rPr>
                <w:sz w:val="20"/>
                <w:szCs w:val="20"/>
              </w:rPr>
            </w:pPr>
            <w:r w:rsidRPr="00FB754F">
              <w:rPr>
                <w:sz w:val="20"/>
                <w:szCs w:val="20"/>
              </w:rPr>
              <w:t>Наименование</w:t>
            </w:r>
          </w:p>
        </w:tc>
        <w:tc>
          <w:tcPr>
            <w:tcW w:w="1091" w:type="dxa"/>
            <w:gridSpan w:val="2"/>
            <w:vMerge w:val="restart"/>
            <w:vAlign w:val="center"/>
          </w:tcPr>
          <w:p w14:paraId="581CD59E" w14:textId="77777777" w:rsidR="001A50B9" w:rsidRPr="00FB754F" w:rsidRDefault="001A50B9" w:rsidP="00A34589">
            <w:pPr>
              <w:suppressAutoHyphens/>
              <w:spacing w:line="240" w:lineRule="auto"/>
              <w:jc w:val="center"/>
              <w:rPr>
                <w:sz w:val="20"/>
                <w:szCs w:val="20"/>
              </w:rPr>
            </w:pPr>
            <w:r w:rsidRPr="00FB754F">
              <w:rPr>
                <w:sz w:val="20"/>
                <w:szCs w:val="20"/>
              </w:rPr>
              <w:t xml:space="preserve">Группа </w:t>
            </w:r>
          </w:p>
          <w:p w14:paraId="653BE085" w14:textId="77777777" w:rsidR="001A50B9" w:rsidRPr="00FB754F" w:rsidRDefault="001A50B9"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gridSpan w:val="2"/>
            <w:vMerge w:val="restart"/>
            <w:vAlign w:val="center"/>
          </w:tcPr>
          <w:p w14:paraId="45212B27" w14:textId="77777777" w:rsidR="001A50B9" w:rsidRPr="00FB754F" w:rsidRDefault="001A50B9" w:rsidP="00A34589">
            <w:pPr>
              <w:suppressAutoHyphens/>
              <w:spacing w:line="240" w:lineRule="auto"/>
              <w:ind w:left="-179" w:right="-224"/>
              <w:jc w:val="center"/>
              <w:rPr>
                <w:sz w:val="20"/>
                <w:szCs w:val="20"/>
              </w:rPr>
            </w:pPr>
            <w:r w:rsidRPr="00FB754F">
              <w:rPr>
                <w:sz w:val="20"/>
                <w:szCs w:val="20"/>
              </w:rPr>
              <w:t>Количество, чел.</w:t>
            </w:r>
          </w:p>
        </w:tc>
        <w:tc>
          <w:tcPr>
            <w:tcW w:w="1581" w:type="dxa"/>
            <w:gridSpan w:val="2"/>
            <w:vMerge w:val="restart"/>
            <w:vAlign w:val="center"/>
          </w:tcPr>
          <w:p w14:paraId="24815308" w14:textId="77777777" w:rsidR="001A50B9" w:rsidRPr="00FB754F" w:rsidRDefault="001A50B9" w:rsidP="00A34589">
            <w:pPr>
              <w:suppressAutoHyphens/>
              <w:spacing w:line="240" w:lineRule="auto"/>
              <w:jc w:val="center"/>
              <w:rPr>
                <w:sz w:val="20"/>
                <w:szCs w:val="20"/>
              </w:rPr>
            </w:pPr>
            <w:r w:rsidRPr="00FB754F">
              <w:rPr>
                <w:sz w:val="20"/>
                <w:szCs w:val="20"/>
              </w:rPr>
              <w:t>Сменность</w:t>
            </w:r>
          </w:p>
        </w:tc>
        <w:tc>
          <w:tcPr>
            <w:tcW w:w="3685" w:type="dxa"/>
            <w:gridSpan w:val="4"/>
            <w:vAlign w:val="center"/>
          </w:tcPr>
          <w:p w14:paraId="105B27E9" w14:textId="77777777" w:rsidR="001A50B9" w:rsidRPr="00FB754F" w:rsidRDefault="001A50B9" w:rsidP="00A34589">
            <w:pPr>
              <w:suppressAutoHyphens/>
              <w:spacing w:line="240" w:lineRule="auto"/>
              <w:jc w:val="center"/>
              <w:rPr>
                <w:sz w:val="20"/>
                <w:szCs w:val="20"/>
              </w:rPr>
            </w:pPr>
            <w:r w:rsidRPr="00FB754F">
              <w:rPr>
                <w:sz w:val="20"/>
                <w:szCs w:val="20"/>
              </w:rPr>
              <w:t>Бригада</w:t>
            </w:r>
          </w:p>
        </w:tc>
      </w:tr>
      <w:tr w:rsidR="00FB754F" w:rsidRPr="00FB754F" w14:paraId="62A815EB" w14:textId="77777777" w:rsidTr="00DC5F6D">
        <w:trPr>
          <w:trHeight w:val="388"/>
        </w:trPr>
        <w:tc>
          <w:tcPr>
            <w:tcW w:w="2751" w:type="dxa"/>
            <w:vMerge/>
            <w:vAlign w:val="center"/>
          </w:tcPr>
          <w:p w14:paraId="49AFD61D" w14:textId="77777777" w:rsidR="001A50B9" w:rsidRPr="00FB754F" w:rsidRDefault="001A50B9" w:rsidP="00A34589">
            <w:pPr>
              <w:suppressAutoHyphens/>
              <w:spacing w:line="240" w:lineRule="auto"/>
              <w:jc w:val="center"/>
              <w:rPr>
                <w:sz w:val="20"/>
                <w:szCs w:val="20"/>
              </w:rPr>
            </w:pPr>
          </w:p>
        </w:tc>
        <w:tc>
          <w:tcPr>
            <w:tcW w:w="1091" w:type="dxa"/>
            <w:gridSpan w:val="2"/>
            <w:vMerge/>
            <w:vAlign w:val="center"/>
          </w:tcPr>
          <w:p w14:paraId="79B5F64A" w14:textId="77777777" w:rsidR="001A50B9" w:rsidRPr="00FB754F" w:rsidRDefault="001A50B9" w:rsidP="00A34589">
            <w:pPr>
              <w:suppressAutoHyphens/>
              <w:spacing w:line="240" w:lineRule="auto"/>
              <w:jc w:val="center"/>
              <w:rPr>
                <w:sz w:val="20"/>
                <w:szCs w:val="20"/>
              </w:rPr>
            </w:pPr>
          </w:p>
        </w:tc>
        <w:tc>
          <w:tcPr>
            <w:tcW w:w="1088" w:type="dxa"/>
            <w:gridSpan w:val="2"/>
            <w:vMerge/>
            <w:vAlign w:val="center"/>
          </w:tcPr>
          <w:p w14:paraId="54B67A54" w14:textId="77777777" w:rsidR="001A50B9" w:rsidRPr="00FB754F" w:rsidRDefault="001A50B9" w:rsidP="00A34589">
            <w:pPr>
              <w:suppressAutoHyphens/>
              <w:spacing w:line="240" w:lineRule="auto"/>
              <w:jc w:val="center"/>
              <w:rPr>
                <w:sz w:val="20"/>
                <w:szCs w:val="20"/>
              </w:rPr>
            </w:pPr>
          </w:p>
        </w:tc>
        <w:tc>
          <w:tcPr>
            <w:tcW w:w="1581" w:type="dxa"/>
            <w:gridSpan w:val="2"/>
            <w:vMerge/>
            <w:vAlign w:val="center"/>
          </w:tcPr>
          <w:p w14:paraId="777FD5AF" w14:textId="77777777" w:rsidR="001A50B9" w:rsidRPr="00FB754F" w:rsidRDefault="001A50B9" w:rsidP="00A34589">
            <w:pPr>
              <w:suppressAutoHyphens/>
              <w:spacing w:line="240" w:lineRule="auto"/>
              <w:jc w:val="center"/>
              <w:rPr>
                <w:sz w:val="20"/>
                <w:szCs w:val="20"/>
              </w:rPr>
            </w:pPr>
          </w:p>
        </w:tc>
        <w:tc>
          <w:tcPr>
            <w:tcW w:w="992" w:type="dxa"/>
            <w:vAlign w:val="center"/>
          </w:tcPr>
          <w:p w14:paraId="7E358D5C" w14:textId="77777777" w:rsidR="001A50B9" w:rsidRPr="00FB754F" w:rsidRDefault="001A50B9" w:rsidP="00A34589">
            <w:pPr>
              <w:suppressAutoHyphens/>
              <w:spacing w:line="240" w:lineRule="auto"/>
              <w:jc w:val="center"/>
              <w:rPr>
                <w:sz w:val="20"/>
                <w:szCs w:val="20"/>
              </w:rPr>
            </w:pPr>
            <w:r w:rsidRPr="00FB754F">
              <w:rPr>
                <w:sz w:val="20"/>
                <w:szCs w:val="20"/>
              </w:rPr>
              <w:t>1</w:t>
            </w:r>
          </w:p>
          <w:p w14:paraId="677D0D1D" w14:textId="77777777" w:rsidR="001A50B9" w:rsidRPr="00FB754F" w:rsidRDefault="001A50B9" w:rsidP="00A34589">
            <w:pPr>
              <w:suppressAutoHyphens/>
              <w:spacing w:line="240" w:lineRule="auto"/>
              <w:jc w:val="center"/>
              <w:rPr>
                <w:sz w:val="20"/>
                <w:szCs w:val="20"/>
              </w:rPr>
            </w:pPr>
            <w:r w:rsidRPr="00FB754F">
              <w:rPr>
                <w:sz w:val="20"/>
                <w:szCs w:val="20"/>
              </w:rPr>
              <w:t>бригада</w:t>
            </w:r>
          </w:p>
        </w:tc>
        <w:tc>
          <w:tcPr>
            <w:tcW w:w="850" w:type="dxa"/>
            <w:vAlign w:val="center"/>
          </w:tcPr>
          <w:p w14:paraId="436CF3C4" w14:textId="77777777" w:rsidR="001A50B9" w:rsidRPr="00FB754F" w:rsidRDefault="001A50B9" w:rsidP="00A34589">
            <w:pPr>
              <w:suppressAutoHyphens/>
              <w:spacing w:line="240" w:lineRule="auto"/>
              <w:jc w:val="center"/>
              <w:rPr>
                <w:sz w:val="20"/>
                <w:szCs w:val="20"/>
              </w:rPr>
            </w:pPr>
            <w:r w:rsidRPr="00FB754F">
              <w:rPr>
                <w:sz w:val="20"/>
                <w:szCs w:val="20"/>
              </w:rPr>
              <w:t>2</w:t>
            </w:r>
          </w:p>
          <w:p w14:paraId="45D08510" w14:textId="77777777" w:rsidR="001A50B9" w:rsidRPr="00FB754F" w:rsidRDefault="001A50B9" w:rsidP="00A34589">
            <w:pPr>
              <w:suppressAutoHyphens/>
              <w:spacing w:line="240" w:lineRule="auto"/>
              <w:ind w:left="-107" w:right="-103"/>
              <w:jc w:val="center"/>
              <w:rPr>
                <w:sz w:val="20"/>
                <w:szCs w:val="20"/>
              </w:rPr>
            </w:pPr>
            <w:r w:rsidRPr="00FB754F">
              <w:rPr>
                <w:sz w:val="20"/>
                <w:szCs w:val="20"/>
              </w:rPr>
              <w:t>бригада</w:t>
            </w:r>
          </w:p>
        </w:tc>
        <w:tc>
          <w:tcPr>
            <w:tcW w:w="993" w:type="dxa"/>
            <w:vAlign w:val="center"/>
          </w:tcPr>
          <w:p w14:paraId="6B8D8F00" w14:textId="77777777" w:rsidR="001A50B9" w:rsidRPr="00FB754F" w:rsidRDefault="001A50B9" w:rsidP="00A34589">
            <w:pPr>
              <w:suppressAutoHyphens/>
              <w:spacing w:line="240" w:lineRule="auto"/>
              <w:jc w:val="center"/>
              <w:rPr>
                <w:sz w:val="20"/>
                <w:szCs w:val="20"/>
              </w:rPr>
            </w:pPr>
            <w:r w:rsidRPr="00FB754F">
              <w:rPr>
                <w:sz w:val="20"/>
                <w:szCs w:val="20"/>
              </w:rPr>
              <w:t>3</w:t>
            </w:r>
          </w:p>
          <w:p w14:paraId="30B3EB30" w14:textId="77777777" w:rsidR="001A50B9" w:rsidRPr="00FB754F" w:rsidRDefault="001A50B9" w:rsidP="00A34589">
            <w:pPr>
              <w:suppressAutoHyphens/>
              <w:spacing w:line="240" w:lineRule="auto"/>
              <w:jc w:val="center"/>
              <w:rPr>
                <w:sz w:val="20"/>
                <w:szCs w:val="20"/>
              </w:rPr>
            </w:pPr>
            <w:r w:rsidRPr="00FB754F">
              <w:rPr>
                <w:sz w:val="20"/>
                <w:szCs w:val="20"/>
              </w:rPr>
              <w:t>бригада</w:t>
            </w:r>
          </w:p>
        </w:tc>
        <w:tc>
          <w:tcPr>
            <w:tcW w:w="850" w:type="dxa"/>
            <w:vAlign w:val="center"/>
          </w:tcPr>
          <w:p w14:paraId="01525168" w14:textId="77777777" w:rsidR="001A50B9" w:rsidRPr="00FB754F" w:rsidRDefault="001A50B9" w:rsidP="00A34589">
            <w:pPr>
              <w:suppressAutoHyphens/>
              <w:spacing w:line="240" w:lineRule="auto"/>
              <w:jc w:val="center"/>
              <w:rPr>
                <w:sz w:val="20"/>
                <w:szCs w:val="20"/>
              </w:rPr>
            </w:pPr>
            <w:r w:rsidRPr="00FB754F">
              <w:rPr>
                <w:sz w:val="20"/>
                <w:szCs w:val="20"/>
              </w:rPr>
              <w:t>4</w:t>
            </w:r>
          </w:p>
          <w:p w14:paraId="4E09A267" w14:textId="77777777" w:rsidR="001A50B9" w:rsidRPr="00FB754F" w:rsidRDefault="001A50B9" w:rsidP="00A34589">
            <w:pPr>
              <w:suppressAutoHyphens/>
              <w:spacing w:line="240" w:lineRule="auto"/>
              <w:ind w:left="-105" w:right="-105"/>
              <w:jc w:val="center"/>
              <w:rPr>
                <w:sz w:val="20"/>
                <w:szCs w:val="20"/>
              </w:rPr>
            </w:pPr>
            <w:r w:rsidRPr="00FB754F">
              <w:rPr>
                <w:sz w:val="20"/>
                <w:szCs w:val="20"/>
              </w:rPr>
              <w:t>бригада</w:t>
            </w:r>
          </w:p>
        </w:tc>
      </w:tr>
      <w:tr w:rsidR="00FB754F" w:rsidRPr="00FB754F" w14:paraId="0DC0C7F4" w14:textId="77777777" w:rsidTr="00DC5F6D">
        <w:tc>
          <w:tcPr>
            <w:tcW w:w="10196" w:type="dxa"/>
            <w:gridSpan w:val="11"/>
            <w:vAlign w:val="center"/>
          </w:tcPr>
          <w:p w14:paraId="59402B0F" w14:textId="77777777" w:rsidR="00811477" w:rsidRPr="00FB754F" w:rsidRDefault="00811477" w:rsidP="00A34589">
            <w:pPr>
              <w:suppressAutoHyphens/>
              <w:spacing w:line="240" w:lineRule="auto"/>
              <w:jc w:val="center"/>
              <w:rPr>
                <w:b/>
                <w:bCs/>
                <w:sz w:val="20"/>
                <w:szCs w:val="20"/>
              </w:rPr>
            </w:pPr>
            <w:r w:rsidRPr="00FB754F">
              <w:rPr>
                <w:b/>
                <w:bCs/>
                <w:sz w:val="20"/>
                <w:szCs w:val="20"/>
              </w:rPr>
              <w:t>Научно-техническая группа (№ 15)</w:t>
            </w:r>
          </w:p>
        </w:tc>
      </w:tr>
      <w:tr w:rsidR="00FB754F" w:rsidRPr="00FB754F" w14:paraId="62E6541F" w14:textId="77777777" w:rsidTr="00DC5F6D">
        <w:tc>
          <w:tcPr>
            <w:tcW w:w="10196" w:type="dxa"/>
            <w:gridSpan w:val="11"/>
            <w:vAlign w:val="center"/>
          </w:tcPr>
          <w:p w14:paraId="37C38587" w14:textId="77777777" w:rsidR="00811477" w:rsidRPr="00FB754F" w:rsidRDefault="00811477" w:rsidP="00A34589">
            <w:pPr>
              <w:suppressAutoHyphens/>
              <w:spacing w:line="240" w:lineRule="auto"/>
              <w:jc w:val="center"/>
              <w:rPr>
                <w:sz w:val="20"/>
                <w:szCs w:val="20"/>
              </w:rPr>
            </w:pPr>
            <w:r w:rsidRPr="00FB754F">
              <w:rPr>
                <w:sz w:val="20"/>
                <w:szCs w:val="20"/>
              </w:rPr>
              <w:t>ИТР</w:t>
            </w:r>
          </w:p>
        </w:tc>
      </w:tr>
      <w:tr w:rsidR="00FB754F" w:rsidRPr="00FB754F" w14:paraId="773C3A42" w14:textId="77777777" w:rsidTr="00DC5F6D">
        <w:tc>
          <w:tcPr>
            <w:tcW w:w="2761" w:type="dxa"/>
            <w:gridSpan w:val="2"/>
            <w:tcBorders>
              <w:bottom w:val="single" w:sz="4" w:space="0" w:color="auto"/>
            </w:tcBorders>
            <w:vAlign w:val="center"/>
          </w:tcPr>
          <w:p w14:paraId="39361F6D" w14:textId="77777777" w:rsidR="00811477" w:rsidRPr="00FB754F" w:rsidRDefault="00811477" w:rsidP="00A34589">
            <w:pPr>
              <w:suppressAutoHyphens/>
              <w:spacing w:line="240" w:lineRule="auto"/>
              <w:rPr>
                <w:sz w:val="20"/>
                <w:szCs w:val="20"/>
              </w:rPr>
            </w:pPr>
            <w:r w:rsidRPr="00FB754F">
              <w:rPr>
                <w:sz w:val="20"/>
                <w:szCs w:val="20"/>
              </w:rPr>
              <w:t>Инженер-технолог</w:t>
            </w:r>
          </w:p>
        </w:tc>
        <w:tc>
          <w:tcPr>
            <w:tcW w:w="1091" w:type="dxa"/>
            <w:gridSpan w:val="2"/>
            <w:tcBorders>
              <w:bottom w:val="single" w:sz="4" w:space="0" w:color="auto"/>
            </w:tcBorders>
            <w:shd w:val="clear" w:color="auto" w:fill="auto"/>
            <w:vAlign w:val="center"/>
          </w:tcPr>
          <w:p w14:paraId="6C605D3B" w14:textId="77777777" w:rsidR="00811477" w:rsidRPr="00FB754F" w:rsidRDefault="00811477" w:rsidP="00A34589">
            <w:pPr>
              <w:suppressAutoHyphens/>
              <w:spacing w:line="240" w:lineRule="auto"/>
              <w:jc w:val="center"/>
              <w:rPr>
                <w:sz w:val="20"/>
                <w:szCs w:val="20"/>
              </w:rPr>
            </w:pPr>
            <w:r w:rsidRPr="00FB754F">
              <w:rPr>
                <w:sz w:val="20"/>
                <w:szCs w:val="20"/>
              </w:rPr>
              <w:t>1в</w:t>
            </w:r>
          </w:p>
        </w:tc>
        <w:tc>
          <w:tcPr>
            <w:tcW w:w="1088" w:type="dxa"/>
            <w:gridSpan w:val="2"/>
            <w:tcBorders>
              <w:bottom w:val="single" w:sz="4" w:space="0" w:color="auto"/>
            </w:tcBorders>
            <w:vAlign w:val="center"/>
          </w:tcPr>
          <w:p w14:paraId="47E588F5"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bottom w:val="single" w:sz="4" w:space="0" w:color="auto"/>
            </w:tcBorders>
            <w:vAlign w:val="center"/>
          </w:tcPr>
          <w:p w14:paraId="4BC407D4"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3A6D2E47"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0995209B" w14:textId="77777777" w:rsidR="00811477" w:rsidRPr="00FB754F" w:rsidRDefault="00811477" w:rsidP="00A34589">
            <w:pPr>
              <w:suppressAutoHyphens/>
              <w:spacing w:line="240" w:lineRule="auto"/>
              <w:jc w:val="center"/>
              <w:rPr>
                <w:sz w:val="20"/>
                <w:szCs w:val="20"/>
              </w:rPr>
            </w:pPr>
          </w:p>
        </w:tc>
        <w:tc>
          <w:tcPr>
            <w:tcW w:w="993" w:type="dxa"/>
            <w:tcBorders>
              <w:bottom w:val="single" w:sz="4" w:space="0" w:color="auto"/>
            </w:tcBorders>
            <w:vAlign w:val="center"/>
          </w:tcPr>
          <w:p w14:paraId="3910805F" w14:textId="77777777" w:rsidR="00811477" w:rsidRPr="00FB754F" w:rsidRDefault="00811477" w:rsidP="00A34589">
            <w:pPr>
              <w:suppressAutoHyphens/>
              <w:spacing w:line="240" w:lineRule="auto"/>
              <w:jc w:val="center"/>
              <w:rPr>
                <w:sz w:val="20"/>
                <w:szCs w:val="20"/>
              </w:rPr>
            </w:pPr>
          </w:p>
        </w:tc>
        <w:tc>
          <w:tcPr>
            <w:tcW w:w="850" w:type="dxa"/>
            <w:tcBorders>
              <w:bottom w:val="single" w:sz="4" w:space="0" w:color="auto"/>
            </w:tcBorders>
            <w:vAlign w:val="center"/>
          </w:tcPr>
          <w:p w14:paraId="4919A0D7" w14:textId="77777777" w:rsidR="00811477" w:rsidRPr="00FB754F" w:rsidRDefault="00811477" w:rsidP="00A34589">
            <w:pPr>
              <w:suppressAutoHyphens/>
              <w:spacing w:line="240" w:lineRule="auto"/>
              <w:jc w:val="center"/>
              <w:rPr>
                <w:sz w:val="20"/>
                <w:szCs w:val="20"/>
              </w:rPr>
            </w:pPr>
          </w:p>
        </w:tc>
      </w:tr>
      <w:tr w:rsidR="00FB754F" w:rsidRPr="00FB754F" w14:paraId="786DBD88" w14:textId="77777777" w:rsidTr="00DC5F6D">
        <w:tc>
          <w:tcPr>
            <w:tcW w:w="2761" w:type="dxa"/>
            <w:gridSpan w:val="2"/>
            <w:tcBorders>
              <w:top w:val="single" w:sz="4" w:space="0" w:color="auto"/>
            </w:tcBorders>
            <w:vAlign w:val="center"/>
          </w:tcPr>
          <w:p w14:paraId="5C93F43B" w14:textId="77777777" w:rsidR="00811477" w:rsidRPr="00FB754F" w:rsidRDefault="00811477" w:rsidP="00A34589">
            <w:pPr>
              <w:suppressAutoHyphens/>
              <w:spacing w:line="240" w:lineRule="auto"/>
              <w:rPr>
                <w:sz w:val="20"/>
                <w:szCs w:val="20"/>
              </w:rPr>
            </w:pPr>
            <w:r w:rsidRPr="00FB754F">
              <w:rPr>
                <w:sz w:val="20"/>
                <w:szCs w:val="20"/>
              </w:rPr>
              <w:t>Мастер</w:t>
            </w:r>
          </w:p>
        </w:tc>
        <w:tc>
          <w:tcPr>
            <w:tcW w:w="1091" w:type="dxa"/>
            <w:gridSpan w:val="2"/>
            <w:tcBorders>
              <w:top w:val="single" w:sz="4" w:space="0" w:color="auto"/>
            </w:tcBorders>
            <w:shd w:val="clear" w:color="auto" w:fill="auto"/>
            <w:vAlign w:val="center"/>
          </w:tcPr>
          <w:p w14:paraId="330D57D2" w14:textId="77777777" w:rsidR="00811477" w:rsidRPr="00FB754F" w:rsidRDefault="00811477" w:rsidP="00A34589">
            <w:pPr>
              <w:suppressAutoHyphens/>
              <w:spacing w:line="240" w:lineRule="auto"/>
              <w:jc w:val="center"/>
              <w:rPr>
                <w:sz w:val="20"/>
                <w:szCs w:val="20"/>
              </w:rPr>
            </w:pPr>
            <w:r w:rsidRPr="00FB754F">
              <w:rPr>
                <w:sz w:val="20"/>
                <w:szCs w:val="20"/>
              </w:rPr>
              <w:t>3б</w:t>
            </w:r>
          </w:p>
        </w:tc>
        <w:tc>
          <w:tcPr>
            <w:tcW w:w="1088" w:type="dxa"/>
            <w:gridSpan w:val="2"/>
            <w:tcBorders>
              <w:top w:val="single" w:sz="4" w:space="0" w:color="auto"/>
            </w:tcBorders>
            <w:vAlign w:val="center"/>
          </w:tcPr>
          <w:p w14:paraId="21EEEBB5"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top w:val="single" w:sz="4" w:space="0" w:color="auto"/>
            </w:tcBorders>
            <w:vAlign w:val="center"/>
          </w:tcPr>
          <w:p w14:paraId="65D53F1E"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40E33CDD"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68A2B164" w14:textId="77777777" w:rsidR="00811477" w:rsidRPr="00FB754F" w:rsidRDefault="00811477" w:rsidP="00A34589">
            <w:pPr>
              <w:suppressAutoHyphens/>
              <w:spacing w:line="240" w:lineRule="auto"/>
              <w:jc w:val="center"/>
              <w:rPr>
                <w:sz w:val="20"/>
                <w:szCs w:val="20"/>
              </w:rPr>
            </w:pPr>
          </w:p>
        </w:tc>
        <w:tc>
          <w:tcPr>
            <w:tcW w:w="993" w:type="dxa"/>
            <w:tcBorders>
              <w:top w:val="single" w:sz="4" w:space="0" w:color="auto"/>
            </w:tcBorders>
            <w:vAlign w:val="center"/>
          </w:tcPr>
          <w:p w14:paraId="447C31A1"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tcBorders>
            <w:vAlign w:val="center"/>
          </w:tcPr>
          <w:p w14:paraId="6B88C155" w14:textId="77777777" w:rsidR="00811477" w:rsidRPr="00FB754F" w:rsidRDefault="00811477" w:rsidP="00A34589">
            <w:pPr>
              <w:suppressAutoHyphens/>
              <w:spacing w:line="240" w:lineRule="auto"/>
              <w:jc w:val="center"/>
              <w:rPr>
                <w:sz w:val="20"/>
                <w:szCs w:val="20"/>
              </w:rPr>
            </w:pPr>
          </w:p>
        </w:tc>
      </w:tr>
      <w:tr w:rsidR="00FB754F" w:rsidRPr="00FB754F" w14:paraId="67741F45" w14:textId="77777777" w:rsidTr="00DC5F6D">
        <w:tc>
          <w:tcPr>
            <w:tcW w:w="2761" w:type="dxa"/>
            <w:gridSpan w:val="2"/>
            <w:vAlign w:val="center"/>
          </w:tcPr>
          <w:p w14:paraId="250CFABA" w14:textId="77777777" w:rsidR="00811477" w:rsidRPr="00FB754F" w:rsidRDefault="00811477" w:rsidP="00A34589">
            <w:pPr>
              <w:suppressAutoHyphens/>
              <w:spacing w:line="240" w:lineRule="auto"/>
              <w:jc w:val="right"/>
              <w:rPr>
                <w:sz w:val="20"/>
                <w:szCs w:val="20"/>
              </w:rPr>
            </w:pPr>
            <w:r w:rsidRPr="00FB754F">
              <w:rPr>
                <w:sz w:val="20"/>
                <w:szCs w:val="20"/>
              </w:rPr>
              <w:t>Итого ИТР</w:t>
            </w:r>
          </w:p>
        </w:tc>
        <w:tc>
          <w:tcPr>
            <w:tcW w:w="1091" w:type="dxa"/>
            <w:gridSpan w:val="2"/>
            <w:shd w:val="clear" w:color="auto" w:fill="auto"/>
            <w:vAlign w:val="center"/>
          </w:tcPr>
          <w:p w14:paraId="7DFB6FD5" w14:textId="77777777" w:rsidR="00811477" w:rsidRPr="00FB754F" w:rsidRDefault="00811477" w:rsidP="00A34589">
            <w:pPr>
              <w:suppressAutoHyphens/>
              <w:spacing w:line="240" w:lineRule="auto"/>
              <w:jc w:val="center"/>
              <w:rPr>
                <w:sz w:val="20"/>
                <w:szCs w:val="20"/>
              </w:rPr>
            </w:pPr>
          </w:p>
        </w:tc>
        <w:tc>
          <w:tcPr>
            <w:tcW w:w="1088" w:type="dxa"/>
            <w:gridSpan w:val="2"/>
            <w:vAlign w:val="center"/>
          </w:tcPr>
          <w:p w14:paraId="31FE3C69" w14:textId="77777777" w:rsidR="00811477" w:rsidRPr="00FB754F" w:rsidRDefault="00811477" w:rsidP="00A34589">
            <w:pPr>
              <w:suppressAutoHyphens/>
              <w:spacing w:line="240" w:lineRule="auto"/>
              <w:jc w:val="center"/>
              <w:rPr>
                <w:sz w:val="20"/>
                <w:szCs w:val="20"/>
              </w:rPr>
            </w:pPr>
            <w:r w:rsidRPr="00FB754F">
              <w:rPr>
                <w:sz w:val="20"/>
                <w:szCs w:val="20"/>
              </w:rPr>
              <w:t>2</w:t>
            </w:r>
          </w:p>
        </w:tc>
        <w:tc>
          <w:tcPr>
            <w:tcW w:w="1571" w:type="dxa"/>
            <w:vAlign w:val="center"/>
          </w:tcPr>
          <w:p w14:paraId="01604FB5" w14:textId="77777777" w:rsidR="00811477" w:rsidRPr="00FB754F" w:rsidRDefault="00811477" w:rsidP="00A34589">
            <w:pPr>
              <w:suppressAutoHyphens/>
              <w:spacing w:line="240" w:lineRule="auto"/>
              <w:ind w:left="-109" w:right="-77"/>
              <w:jc w:val="center"/>
              <w:rPr>
                <w:sz w:val="20"/>
                <w:szCs w:val="20"/>
              </w:rPr>
            </w:pPr>
          </w:p>
        </w:tc>
        <w:tc>
          <w:tcPr>
            <w:tcW w:w="992" w:type="dxa"/>
            <w:vAlign w:val="center"/>
          </w:tcPr>
          <w:p w14:paraId="66DE71C6" w14:textId="77777777" w:rsidR="00811477" w:rsidRPr="00FB754F" w:rsidRDefault="00811477" w:rsidP="00A34589">
            <w:pPr>
              <w:suppressAutoHyphens/>
              <w:spacing w:line="240" w:lineRule="auto"/>
              <w:jc w:val="center"/>
              <w:rPr>
                <w:sz w:val="20"/>
                <w:szCs w:val="20"/>
              </w:rPr>
            </w:pPr>
            <w:r w:rsidRPr="00FB754F">
              <w:rPr>
                <w:sz w:val="20"/>
                <w:szCs w:val="20"/>
              </w:rPr>
              <w:t>2</w:t>
            </w:r>
          </w:p>
        </w:tc>
        <w:tc>
          <w:tcPr>
            <w:tcW w:w="850" w:type="dxa"/>
            <w:vAlign w:val="center"/>
          </w:tcPr>
          <w:p w14:paraId="7EBF9A69" w14:textId="77777777" w:rsidR="00811477" w:rsidRPr="00FB754F" w:rsidRDefault="00811477" w:rsidP="00A34589">
            <w:pPr>
              <w:suppressAutoHyphens/>
              <w:spacing w:line="240" w:lineRule="auto"/>
              <w:jc w:val="center"/>
              <w:rPr>
                <w:sz w:val="20"/>
                <w:szCs w:val="20"/>
              </w:rPr>
            </w:pPr>
          </w:p>
        </w:tc>
        <w:tc>
          <w:tcPr>
            <w:tcW w:w="993" w:type="dxa"/>
            <w:vAlign w:val="center"/>
          </w:tcPr>
          <w:p w14:paraId="17939F84" w14:textId="77777777" w:rsidR="00811477" w:rsidRPr="00FB754F" w:rsidRDefault="00811477" w:rsidP="00A34589">
            <w:pPr>
              <w:suppressAutoHyphens/>
              <w:spacing w:line="240" w:lineRule="auto"/>
              <w:jc w:val="center"/>
              <w:rPr>
                <w:sz w:val="20"/>
                <w:szCs w:val="20"/>
              </w:rPr>
            </w:pPr>
          </w:p>
        </w:tc>
        <w:tc>
          <w:tcPr>
            <w:tcW w:w="850" w:type="dxa"/>
            <w:vAlign w:val="center"/>
          </w:tcPr>
          <w:p w14:paraId="155B37B0" w14:textId="77777777" w:rsidR="00811477" w:rsidRPr="00FB754F" w:rsidRDefault="00811477" w:rsidP="00A34589">
            <w:pPr>
              <w:suppressAutoHyphens/>
              <w:spacing w:line="240" w:lineRule="auto"/>
              <w:jc w:val="center"/>
              <w:rPr>
                <w:sz w:val="20"/>
                <w:szCs w:val="20"/>
              </w:rPr>
            </w:pPr>
          </w:p>
        </w:tc>
      </w:tr>
      <w:tr w:rsidR="00FB754F" w:rsidRPr="00FB754F" w14:paraId="7D91317F" w14:textId="77777777" w:rsidTr="00DC5F6D">
        <w:tc>
          <w:tcPr>
            <w:tcW w:w="10196" w:type="dxa"/>
            <w:gridSpan w:val="11"/>
            <w:vAlign w:val="center"/>
          </w:tcPr>
          <w:p w14:paraId="6CE08D14" w14:textId="77777777" w:rsidR="00811477" w:rsidRPr="00FB754F" w:rsidRDefault="00811477" w:rsidP="00A34589">
            <w:pPr>
              <w:suppressAutoHyphens/>
              <w:spacing w:line="240" w:lineRule="auto"/>
              <w:jc w:val="center"/>
              <w:rPr>
                <w:sz w:val="20"/>
                <w:szCs w:val="20"/>
              </w:rPr>
            </w:pPr>
            <w:r w:rsidRPr="00FB754F">
              <w:rPr>
                <w:sz w:val="20"/>
                <w:szCs w:val="20"/>
              </w:rPr>
              <w:t>Рабочие</w:t>
            </w:r>
          </w:p>
        </w:tc>
      </w:tr>
      <w:tr w:rsidR="00FB754F" w:rsidRPr="00FB754F" w14:paraId="2BA65794" w14:textId="77777777" w:rsidTr="00DC5F6D">
        <w:tc>
          <w:tcPr>
            <w:tcW w:w="2761" w:type="dxa"/>
            <w:gridSpan w:val="2"/>
            <w:tcBorders>
              <w:bottom w:val="single" w:sz="4" w:space="0" w:color="auto"/>
            </w:tcBorders>
            <w:vAlign w:val="center"/>
          </w:tcPr>
          <w:p w14:paraId="4624D171" w14:textId="77777777" w:rsidR="00811477" w:rsidRPr="00FB754F" w:rsidRDefault="00811477" w:rsidP="00A34589">
            <w:pPr>
              <w:suppressAutoHyphens/>
              <w:spacing w:line="240" w:lineRule="auto"/>
              <w:rPr>
                <w:sz w:val="20"/>
                <w:szCs w:val="20"/>
              </w:rPr>
            </w:pPr>
            <w:r w:rsidRPr="00FB754F">
              <w:rPr>
                <w:sz w:val="20"/>
                <w:szCs w:val="20"/>
              </w:rPr>
              <w:t xml:space="preserve">Плавильщик </w:t>
            </w:r>
          </w:p>
        </w:tc>
        <w:tc>
          <w:tcPr>
            <w:tcW w:w="1091" w:type="dxa"/>
            <w:gridSpan w:val="2"/>
            <w:tcBorders>
              <w:bottom w:val="single" w:sz="4" w:space="0" w:color="auto"/>
            </w:tcBorders>
            <w:shd w:val="clear" w:color="auto" w:fill="auto"/>
            <w:vAlign w:val="center"/>
          </w:tcPr>
          <w:p w14:paraId="0D83C315" w14:textId="77777777" w:rsidR="00811477" w:rsidRPr="00FB754F" w:rsidRDefault="00811477" w:rsidP="00A34589">
            <w:pPr>
              <w:suppressAutoHyphens/>
              <w:spacing w:line="240" w:lineRule="auto"/>
              <w:jc w:val="center"/>
              <w:rPr>
                <w:sz w:val="20"/>
                <w:szCs w:val="20"/>
              </w:rPr>
            </w:pPr>
            <w:r w:rsidRPr="00FB754F">
              <w:rPr>
                <w:sz w:val="20"/>
                <w:szCs w:val="20"/>
              </w:rPr>
              <w:t>2б</w:t>
            </w:r>
          </w:p>
        </w:tc>
        <w:tc>
          <w:tcPr>
            <w:tcW w:w="1088" w:type="dxa"/>
            <w:gridSpan w:val="2"/>
            <w:tcBorders>
              <w:bottom w:val="single" w:sz="4" w:space="0" w:color="auto"/>
            </w:tcBorders>
            <w:vAlign w:val="center"/>
          </w:tcPr>
          <w:p w14:paraId="12DFA6BE"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bottom w:val="single" w:sz="4" w:space="0" w:color="auto"/>
            </w:tcBorders>
            <w:vAlign w:val="center"/>
          </w:tcPr>
          <w:p w14:paraId="290C7DA6"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5F3D0CBD"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441E9AC8" w14:textId="77777777" w:rsidR="00811477" w:rsidRPr="00FB754F" w:rsidRDefault="00811477" w:rsidP="00A34589">
            <w:pPr>
              <w:suppressAutoHyphens/>
              <w:spacing w:line="240" w:lineRule="auto"/>
              <w:jc w:val="center"/>
              <w:rPr>
                <w:sz w:val="20"/>
                <w:szCs w:val="20"/>
              </w:rPr>
            </w:pPr>
          </w:p>
        </w:tc>
        <w:tc>
          <w:tcPr>
            <w:tcW w:w="993" w:type="dxa"/>
            <w:tcBorders>
              <w:bottom w:val="single" w:sz="4" w:space="0" w:color="auto"/>
            </w:tcBorders>
            <w:vAlign w:val="center"/>
          </w:tcPr>
          <w:p w14:paraId="6524C89D" w14:textId="77777777" w:rsidR="00811477" w:rsidRPr="00FB754F" w:rsidRDefault="00811477" w:rsidP="00A34589">
            <w:pPr>
              <w:suppressAutoHyphens/>
              <w:spacing w:line="240" w:lineRule="auto"/>
              <w:jc w:val="center"/>
              <w:rPr>
                <w:sz w:val="20"/>
                <w:szCs w:val="20"/>
              </w:rPr>
            </w:pPr>
          </w:p>
        </w:tc>
        <w:tc>
          <w:tcPr>
            <w:tcW w:w="850" w:type="dxa"/>
            <w:tcBorders>
              <w:bottom w:val="single" w:sz="4" w:space="0" w:color="auto"/>
            </w:tcBorders>
            <w:vAlign w:val="center"/>
          </w:tcPr>
          <w:p w14:paraId="4F3126B2" w14:textId="77777777" w:rsidR="00811477" w:rsidRPr="00FB754F" w:rsidRDefault="00811477" w:rsidP="00A34589">
            <w:pPr>
              <w:suppressAutoHyphens/>
              <w:spacing w:line="240" w:lineRule="auto"/>
              <w:jc w:val="center"/>
              <w:rPr>
                <w:sz w:val="20"/>
                <w:szCs w:val="20"/>
              </w:rPr>
            </w:pPr>
          </w:p>
        </w:tc>
      </w:tr>
      <w:tr w:rsidR="00FB754F" w:rsidRPr="00FB754F" w14:paraId="3A03CF07" w14:textId="77777777" w:rsidTr="00DC5F6D">
        <w:tc>
          <w:tcPr>
            <w:tcW w:w="2761" w:type="dxa"/>
            <w:gridSpan w:val="2"/>
            <w:tcBorders>
              <w:top w:val="single" w:sz="4" w:space="0" w:color="auto"/>
              <w:bottom w:val="single" w:sz="4" w:space="0" w:color="auto"/>
            </w:tcBorders>
            <w:vAlign w:val="center"/>
          </w:tcPr>
          <w:p w14:paraId="277A853C" w14:textId="77777777" w:rsidR="00811477" w:rsidRPr="00FB754F" w:rsidRDefault="00811477" w:rsidP="00A34589">
            <w:pPr>
              <w:suppressAutoHyphens/>
              <w:spacing w:line="240" w:lineRule="auto"/>
              <w:rPr>
                <w:sz w:val="20"/>
                <w:szCs w:val="20"/>
              </w:rPr>
            </w:pPr>
            <w:r w:rsidRPr="00FB754F">
              <w:rPr>
                <w:sz w:val="20"/>
                <w:szCs w:val="20"/>
              </w:rPr>
              <w:t>Аппаратчик в производстве металлических порошков</w:t>
            </w:r>
          </w:p>
        </w:tc>
        <w:tc>
          <w:tcPr>
            <w:tcW w:w="1091" w:type="dxa"/>
            <w:gridSpan w:val="2"/>
            <w:tcBorders>
              <w:top w:val="single" w:sz="4" w:space="0" w:color="auto"/>
              <w:bottom w:val="single" w:sz="4" w:space="0" w:color="auto"/>
            </w:tcBorders>
            <w:shd w:val="clear" w:color="auto" w:fill="auto"/>
            <w:vAlign w:val="center"/>
          </w:tcPr>
          <w:p w14:paraId="225618AE" w14:textId="77777777" w:rsidR="00811477" w:rsidRPr="00FB754F" w:rsidRDefault="00811477" w:rsidP="00A34589">
            <w:pPr>
              <w:suppressAutoHyphens/>
              <w:spacing w:line="240" w:lineRule="auto"/>
              <w:jc w:val="center"/>
              <w:rPr>
                <w:sz w:val="20"/>
                <w:szCs w:val="20"/>
              </w:rPr>
            </w:pPr>
            <w:r w:rsidRPr="00FB754F">
              <w:rPr>
                <w:sz w:val="20"/>
                <w:szCs w:val="20"/>
              </w:rPr>
              <w:t>3б</w:t>
            </w:r>
          </w:p>
        </w:tc>
        <w:tc>
          <w:tcPr>
            <w:tcW w:w="1088" w:type="dxa"/>
            <w:gridSpan w:val="2"/>
            <w:tcBorders>
              <w:top w:val="single" w:sz="4" w:space="0" w:color="auto"/>
              <w:bottom w:val="single" w:sz="4" w:space="0" w:color="auto"/>
            </w:tcBorders>
            <w:vAlign w:val="center"/>
          </w:tcPr>
          <w:p w14:paraId="5BFD826F"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top w:val="single" w:sz="4" w:space="0" w:color="auto"/>
              <w:bottom w:val="single" w:sz="4" w:space="0" w:color="auto"/>
            </w:tcBorders>
            <w:vAlign w:val="center"/>
          </w:tcPr>
          <w:p w14:paraId="2781B125"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3575A398"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7D11DF2C" w14:textId="77777777" w:rsidR="00811477" w:rsidRPr="00FB754F" w:rsidRDefault="00811477" w:rsidP="00A34589">
            <w:pPr>
              <w:suppressAutoHyphens/>
              <w:spacing w:line="240" w:lineRule="auto"/>
              <w:jc w:val="center"/>
              <w:rPr>
                <w:sz w:val="20"/>
                <w:szCs w:val="20"/>
              </w:rPr>
            </w:pPr>
          </w:p>
        </w:tc>
        <w:tc>
          <w:tcPr>
            <w:tcW w:w="993" w:type="dxa"/>
            <w:tcBorders>
              <w:top w:val="single" w:sz="4" w:space="0" w:color="auto"/>
              <w:bottom w:val="single" w:sz="4" w:space="0" w:color="auto"/>
            </w:tcBorders>
            <w:vAlign w:val="center"/>
          </w:tcPr>
          <w:p w14:paraId="31AB9CD6"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1FAC8F57" w14:textId="77777777" w:rsidR="00811477" w:rsidRPr="00FB754F" w:rsidRDefault="00811477" w:rsidP="00A34589">
            <w:pPr>
              <w:suppressAutoHyphens/>
              <w:spacing w:line="240" w:lineRule="auto"/>
              <w:jc w:val="center"/>
              <w:rPr>
                <w:sz w:val="20"/>
                <w:szCs w:val="20"/>
              </w:rPr>
            </w:pPr>
          </w:p>
        </w:tc>
      </w:tr>
      <w:tr w:rsidR="00FB754F" w:rsidRPr="00FB754F" w14:paraId="59B7A746" w14:textId="77777777" w:rsidTr="00DC5F6D">
        <w:tc>
          <w:tcPr>
            <w:tcW w:w="2761" w:type="dxa"/>
            <w:gridSpan w:val="2"/>
            <w:tcBorders>
              <w:top w:val="single" w:sz="4" w:space="0" w:color="auto"/>
              <w:bottom w:val="single" w:sz="4" w:space="0" w:color="auto"/>
            </w:tcBorders>
            <w:vAlign w:val="center"/>
          </w:tcPr>
          <w:p w14:paraId="3F2A11E4" w14:textId="77777777" w:rsidR="00811477" w:rsidRPr="00FB754F" w:rsidRDefault="00811477" w:rsidP="00A34589">
            <w:pPr>
              <w:suppressAutoHyphens/>
              <w:spacing w:line="240" w:lineRule="auto"/>
              <w:rPr>
                <w:sz w:val="20"/>
                <w:szCs w:val="20"/>
              </w:rPr>
            </w:pPr>
            <w:r w:rsidRPr="00FB754F">
              <w:rPr>
                <w:sz w:val="20"/>
                <w:szCs w:val="20"/>
              </w:rPr>
              <w:t>Спекальщик</w:t>
            </w:r>
          </w:p>
        </w:tc>
        <w:tc>
          <w:tcPr>
            <w:tcW w:w="1091" w:type="dxa"/>
            <w:gridSpan w:val="2"/>
            <w:tcBorders>
              <w:top w:val="single" w:sz="4" w:space="0" w:color="auto"/>
              <w:bottom w:val="single" w:sz="4" w:space="0" w:color="auto"/>
            </w:tcBorders>
            <w:shd w:val="clear" w:color="auto" w:fill="auto"/>
            <w:vAlign w:val="center"/>
          </w:tcPr>
          <w:p w14:paraId="4BFD2335" w14:textId="77777777" w:rsidR="00811477" w:rsidRPr="00FB754F" w:rsidRDefault="00811477" w:rsidP="00A34589">
            <w:pPr>
              <w:suppressAutoHyphens/>
              <w:spacing w:line="240" w:lineRule="auto"/>
              <w:jc w:val="center"/>
              <w:rPr>
                <w:sz w:val="20"/>
                <w:szCs w:val="20"/>
              </w:rPr>
            </w:pPr>
            <w:r w:rsidRPr="00FB754F">
              <w:rPr>
                <w:sz w:val="20"/>
                <w:szCs w:val="20"/>
              </w:rPr>
              <w:t>3б</w:t>
            </w:r>
          </w:p>
        </w:tc>
        <w:tc>
          <w:tcPr>
            <w:tcW w:w="1088" w:type="dxa"/>
            <w:gridSpan w:val="2"/>
            <w:tcBorders>
              <w:top w:val="single" w:sz="4" w:space="0" w:color="auto"/>
              <w:bottom w:val="single" w:sz="4" w:space="0" w:color="auto"/>
            </w:tcBorders>
            <w:vAlign w:val="center"/>
          </w:tcPr>
          <w:p w14:paraId="493C77C1"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top w:val="single" w:sz="4" w:space="0" w:color="auto"/>
              <w:bottom w:val="single" w:sz="4" w:space="0" w:color="auto"/>
            </w:tcBorders>
            <w:vAlign w:val="center"/>
          </w:tcPr>
          <w:p w14:paraId="2FCAF63D"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185554CF"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1CA34A17" w14:textId="77777777" w:rsidR="00811477" w:rsidRPr="00FB754F" w:rsidRDefault="00811477" w:rsidP="00A34589">
            <w:pPr>
              <w:suppressAutoHyphens/>
              <w:spacing w:line="240" w:lineRule="auto"/>
              <w:jc w:val="center"/>
              <w:rPr>
                <w:sz w:val="20"/>
                <w:szCs w:val="20"/>
              </w:rPr>
            </w:pPr>
          </w:p>
        </w:tc>
        <w:tc>
          <w:tcPr>
            <w:tcW w:w="993" w:type="dxa"/>
            <w:tcBorders>
              <w:top w:val="single" w:sz="4" w:space="0" w:color="auto"/>
              <w:bottom w:val="single" w:sz="4" w:space="0" w:color="auto"/>
            </w:tcBorders>
            <w:vAlign w:val="center"/>
          </w:tcPr>
          <w:p w14:paraId="3F5E135F"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1719F423" w14:textId="77777777" w:rsidR="00811477" w:rsidRPr="00FB754F" w:rsidRDefault="00811477" w:rsidP="00A34589">
            <w:pPr>
              <w:suppressAutoHyphens/>
              <w:spacing w:line="240" w:lineRule="auto"/>
              <w:jc w:val="center"/>
              <w:rPr>
                <w:sz w:val="20"/>
                <w:szCs w:val="20"/>
              </w:rPr>
            </w:pPr>
          </w:p>
        </w:tc>
      </w:tr>
      <w:tr w:rsidR="00FB754F" w:rsidRPr="00FB754F" w14:paraId="6AA19F26" w14:textId="77777777" w:rsidTr="00DC5F6D">
        <w:tc>
          <w:tcPr>
            <w:tcW w:w="2761" w:type="dxa"/>
            <w:gridSpan w:val="2"/>
            <w:tcBorders>
              <w:top w:val="single" w:sz="4" w:space="0" w:color="auto"/>
            </w:tcBorders>
            <w:vAlign w:val="center"/>
          </w:tcPr>
          <w:p w14:paraId="759909FC" w14:textId="77777777" w:rsidR="00811477" w:rsidRPr="00FB754F" w:rsidRDefault="00811477" w:rsidP="00A34589">
            <w:pPr>
              <w:suppressAutoHyphens/>
              <w:spacing w:line="240" w:lineRule="auto"/>
              <w:rPr>
                <w:sz w:val="20"/>
                <w:szCs w:val="20"/>
              </w:rPr>
            </w:pPr>
            <w:r w:rsidRPr="00FB754F">
              <w:rPr>
                <w:sz w:val="20"/>
                <w:szCs w:val="20"/>
              </w:rPr>
              <w:t>Шлифовщик</w:t>
            </w:r>
          </w:p>
        </w:tc>
        <w:tc>
          <w:tcPr>
            <w:tcW w:w="1091" w:type="dxa"/>
            <w:gridSpan w:val="2"/>
            <w:tcBorders>
              <w:top w:val="single" w:sz="4" w:space="0" w:color="auto"/>
            </w:tcBorders>
            <w:shd w:val="clear" w:color="auto" w:fill="auto"/>
            <w:vAlign w:val="center"/>
          </w:tcPr>
          <w:p w14:paraId="0B20F56C" w14:textId="77777777" w:rsidR="00811477" w:rsidRPr="00FB754F" w:rsidRDefault="00811477" w:rsidP="00A34589">
            <w:pPr>
              <w:suppressAutoHyphens/>
              <w:spacing w:line="240" w:lineRule="auto"/>
              <w:jc w:val="center"/>
              <w:rPr>
                <w:sz w:val="20"/>
                <w:szCs w:val="20"/>
              </w:rPr>
            </w:pPr>
            <w:r w:rsidRPr="00FB754F">
              <w:rPr>
                <w:sz w:val="20"/>
                <w:szCs w:val="20"/>
              </w:rPr>
              <w:t>3б</w:t>
            </w:r>
          </w:p>
        </w:tc>
        <w:tc>
          <w:tcPr>
            <w:tcW w:w="1088" w:type="dxa"/>
            <w:gridSpan w:val="2"/>
            <w:tcBorders>
              <w:top w:val="single" w:sz="4" w:space="0" w:color="auto"/>
            </w:tcBorders>
            <w:vAlign w:val="center"/>
          </w:tcPr>
          <w:p w14:paraId="0A73E0DE"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71" w:type="dxa"/>
            <w:tcBorders>
              <w:top w:val="single" w:sz="4" w:space="0" w:color="auto"/>
            </w:tcBorders>
            <w:vAlign w:val="center"/>
          </w:tcPr>
          <w:p w14:paraId="1A8653B5"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2E45FCEE"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4E04F673" w14:textId="77777777" w:rsidR="00811477" w:rsidRPr="00FB754F" w:rsidRDefault="00811477" w:rsidP="00A34589">
            <w:pPr>
              <w:suppressAutoHyphens/>
              <w:spacing w:line="240" w:lineRule="auto"/>
              <w:jc w:val="center"/>
              <w:rPr>
                <w:sz w:val="20"/>
                <w:szCs w:val="20"/>
              </w:rPr>
            </w:pPr>
          </w:p>
        </w:tc>
        <w:tc>
          <w:tcPr>
            <w:tcW w:w="993" w:type="dxa"/>
            <w:tcBorders>
              <w:top w:val="single" w:sz="4" w:space="0" w:color="auto"/>
            </w:tcBorders>
            <w:vAlign w:val="center"/>
          </w:tcPr>
          <w:p w14:paraId="2F6F7843"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tcBorders>
            <w:vAlign w:val="center"/>
          </w:tcPr>
          <w:p w14:paraId="62657E0D" w14:textId="77777777" w:rsidR="00811477" w:rsidRPr="00FB754F" w:rsidRDefault="00811477" w:rsidP="00A34589">
            <w:pPr>
              <w:suppressAutoHyphens/>
              <w:spacing w:line="240" w:lineRule="auto"/>
              <w:jc w:val="center"/>
              <w:rPr>
                <w:sz w:val="20"/>
                <w:szCs w:val="20"/>
              </w:rPr>
            </w:pPr>
          </w:p>
        </w:tc>
      </w:tr>
      <w:tr w:rsidR="00FB754F" w:rsidRPr="00FB754F" w14:paraId="6CBCFEBF" w14:textId="77777777" w:rsidTr="00DC5F6D">
        <w:tc>
          <w:tcPr>
            <w:tcW w:w="2761" w:type="dxa"/>
            <w:gridSpan w:val="2"/>
            <w:tcBorders>
              <w:top w:val="single" w:sz="12" w:space="0" w:color="auto"/>
              <w:left w:val="single" w:sz="12" w:space="0" w:color="auto"/>
              <w:bottom w:val="single" w:sz="12" w:space="0" w:color="auto"/>
              <w:right w:val="single" w:sz="12" w:space="0" w:color="auto"/>
            </w:tcBorders>
            <w:vAlign w:val="center"/>
          </w:tcPr>
          <w:p w14:paraId="55635A42" w14:textId="77777777" w:rsidR="00811477" w:rsidRPr="00FB754F" w:rsidRDefault="00811477" w:rsidP="00A34589">
            <w:pPr>
              <w:suppressAutoHyphens/>
              <w:spacing w:line="240" w:lineRule="auto"/>
              <w:jc w:val="right"/>
              <w:rPr>
                <w:sz w:val="20"/>
                <w:szCs w:val="20"/>
              </w:rPr>
            </w:pPr>
            <w:r w:rsidRPr="00FB754F">
              <w:rPr>
                <w:sz w:val="20"/>
                <w:szCs w:val="20"/>
              </w:rPr>
              <w:t>Итого рабочих</w:t>
            </w:r>
          </w:p>
        </w:tc>
        <w:tc>
          <w:tcPr>
            <w:tcW w:w="1091" w:type="dxa"/>
            <w:gridSpan w:val="2"/>
            <w:shd w:val="clear" w:color="auto" w:fill="auto"/>
            <w:vAlign w:val="center"/>
          </w:tcPr>
          <w:p w14:paraId="5F8A6D91" w14:textId="77777777" w:rsidR="00811477" w:rsidRPr="00FB754F" w:rsidRDefault="00811477" w:rsidP="00A34589">
            <w:pPr>
              <w:suppressAutoHyphens/>
              <w:spacing w:line="240" w:lineRule="auto"/>
              <w:jc w:val="center"/>
              <w:rPr>
                <w:sz w:val="20"/>
                <w:szCs w:val="20"/>
              </w:rPr>
            </w:pPr>
          </w:p>
        </w:tc>
        <w:tc>
          <w:tcPr>
            <w:tcW w:w="1088" w:type="dxa"/>
            <w:gridSpan w:val="2"/>
            <w:vAlign w:val="center"/>
          </w:tcPr>
          <w:p w14:paraId="5C9A3A7A" w14:textId="77777777" w:rsidR="00811477" w:rsidRPr="00FB754F" w:rsidRDefault="00811477" w:rsidP="00A34589">
            <w:pPr>
              <w:suppressAutoHyphens/>
              <w:spacing w:line="240" w:lineRule="auto"/>
              <w:jc w:val="center"/>
              <w:rPr>
                <w:sz w:val="20"/>
                <w:szCs w:val="20"/>
              </w:rPr>
            </w:pPr>
            <w:r w:rsidRPr="00FB754F">
              <w:rPr>
                <w:sz w:val="20"/>
                <w:szCs w:val="20"/>
              </w:rPr>
              <w:t>4</w:t>
            </w:r>
          </w:p>
        </w:tc>
        <w:tc>
          <w:tcPr>
            <w:tcW w:w="1571" w:type="dxa"/>
            <w:vAlign w:val="center"/>
          </w:tcPr>
          <w:p w14:paraId="23C23C41" w14:textId="77777777" w:rsidR="00811477" w:rsidRPr="00FB754F" w:rsidRDefault="00811477" w:rsidP="00A34589">
            <w:pPr>
              <w:suppressAutoHyphens/>
              <w:spacing w:line="240" w:lineRule="auto"/>
              <w:ind w:left="-109" w:right="-77"/>
              <w:jc w:val="center"/>
              <w:rPr>
                <w:sz w:val="20"/>
                <w:szCs w:val="20"/>
              </w:rPr>
            </w:pPr>
          </w:p>
        </w:tc>
        <w:tc>
          <w:tcPr>
            <w:tcW w:w="992" w:type="dxa"/>
            <w:vAlign w:val="center"/>
          </w:tcPr>
          <w:p w14:paraId="6D8E4C99" w14:textId="77777777" w:rsidR="00811477" w:rsidRPr="00FB754F" w:rsidRDefault="00811477" w:rsidP="00A34589">
            <w:pPr>
              <w:suppressAutoHyphens/>
              <w:spacing w:line="240" w:lineRule="auto"/>
              <w:jc w:val="center"/>
              <w:rPr>
                <w:sz w:val="20"/>
                <w:szCs w:val="20"/>
              </w:rPr>
            </w:pPr>
            <w:r w:rsidRPr="00FB754F">
              <w:rPr>
                <w:sz w:val="20"/>
                <w:szCs w:val="20"/>
              </w:rPr>
              <w:t>4</w:t>
            </w:r>
          </w:p>
        </w:tc>
        <w:tc>
          <w:tcPr>
            <w:tcW w:w="850" w:type="dxa"/>
            <w:vAlign w:val="center"/>
          </w:tcPr>
          <w:p w14:paraId="071D7243" w14:textId="77777777" w:rsidR="00811477" w:rsidRPr="00FB754F" w:rsidRDefault="00811477" w:rsidP="00A34589">
            <w:pPr>
              <w:suppressAutoHyphens/>
              <w:spacing w:line="240" w:lineRule="auto"/>
              <w:jc w:val="center"/>
              <w:rPr>
                <w:sz w:val="20"/>
                <w:szCs w:val="20"/>
              </w:rPr>
            </w:pPr>
          </w:p>
        </w:tc>
        <w:tc>
          <w:tcPr>
            <w:tcW w:w="993" w:type="dxa"/>
            <w:vAlign w:val="center"/>
          </w:tcPr>
          <w:p w14:paraId="0FB51E61" w14:textId="77777777" w:rsidR="00811477" w:rsidRPr="00FB754F" w:rsidRDefault="00811477" w:rsidP="00A34589">
            <w:pPr>
              <w:suppressAutoHyphens/>
              <w:spacing w:line="240" w:lineRule="auto"/>
              <w:jc w:val="center"/>
              <w:rPr>
                <w:sz w:val="20"/>
                <w:szCs w:val="20"/>
              </w:rPr>
            </w:pPr>
          </w:p>
        </w:tc>
        <w:tc>
          <w:tcPr>
            <w:tcW w:w="850" w:type="dxa"/>
            <w:vAlign w:val="center"/>
          </w:tcPr>
          <w:p w14:paraId="325B1EE5" w14:textId="77777777" w:rsidR="00811477" w:rsidRPr="00FB754F" w:rsidRDefault="00811477" w:rsidP="00A34589">
            <w:pPr>
              <w:suppressAutoHyphens/>
              <w:spacing w:line="240" w:lineRule="auto"/>
              <w:jc w:val="center"/>
              <w:rPr>
                <w:sz w:val="20"/>
                <w:szCs w:val="20"/>
              </w:rPr>
            </w:pPr>
          </w:p>
        </w:tc>
      </w:tr>
      <w:tr w:rsidR="00FB754F" w:rsidRPr="00FB754F" w14:paraId="42DD7F03" w14:textId="77777777" w:rsidTr="00DC5F6D">
        <w:tc>
          <w:tcPr>
            <w:tcW w:w="2761" w:type="dxa"/>
            <w:gridSpan w:val="2"/>
            <w:tcBorders>
              <w:top w:val="single" w:sz="12" w:space="0" w:color="auto"/>
              <w:left w:val="single" w:sz="12" w:space="0" w:color="auto"/>
              <w:bottom w:val="single" w:sz="12" w:space="0" w:color="auto"/>
              <w:right w:val="single" w:sz="12" w:space="0" w:color="auto"/>
            </w:tcBorders>
            <w:vAlign w:val="center"/>
          </w:tcPr>
          <w:p w14:paraId="2985D123" w14:textId="77777777" w:rsidR="00811477" w:rsidRPr="00FB754F" w:rsidRDefault="00811477" w:rsidP="00A34589">
            <w:pPr>
              <w:suppressAutoHyphens/>
              <w:spacing w:line="240" w:lineRule="auto"/>
              <w:jc w:val="right"/>
              <w:rPr>
                <w:sz w:val="20"/>
                <w:szCs w:val="20"/>
              </w:rPr>
            </w:pPr>
            <w:r w:rsidRPr="00FB754F">
              <w:rPr>
                <w:b/>
                <w:bCs/>
                <w:sz w:val="20"/>
                <w:szCs w:val="20"/>
              </w:rPr>
              <w:t>Итого по участку</w:t>
            </w:r>
          </w:p>
        </w:tc>
        <w:tc>
          <w:tcPr>
            <w:tcW w:w="1091" w:type="dxa"/>
            <w:gridSpan w:val="2"/>
            <w:shd w:val="clear" w:color="auto" w:fill="auto"/>
            <w:vAlign w:val="center"/>
          </w:tcPr>
          <w:p w14:paraId="0DB4E6FD" w14:textId="77777777" w:rsidR="00811477" w:rsidRPr="00FB754F" w:rsidRDefault="00811477" w:rsidP="00A34589">
            <w:pPr>
              <w:suppressAutoHyphens/>
              <w:spacing w:line="240" w:lineRule="auto"/>
              <w:jc w:val="center"/>
              <w:rPr>
                <w:sz w:val="20"/>
                <w:szCs w:val="20"/>
              </w:rPr>
            </w:pPr>
          </w:p>
        </w:tc>
        <w:tc>
          <w:tcPr>
            <w:tcW w:w="1088" w:type="dxa"/>
            <w:gridSpan w:val="2"/>
            <w:vAlign w:val="center"/>
          </w:tcPr>
          <w:p w14:paraId="700E1F05" w14:textId="77777777" w:rsidR="00811477" w:rsidRPr="00FB754F" w:rsidRDefault="00811477" w:rsidP="00A34589">
            <w:pPr>
              <w:suppressAutoHyphens/>
              <w:spacing w:line="240" w:lineRule="auto"/>
              <w:jc w:val="center"/>
              <w:rPr>
                <w:b/>
                <w:bCs/>
                <w:sz w:val="20"/>
                <w:szCs w:val="20"/>
              </w:rPr>
            </w:pPr>
            <w:r w:rsidRPr="00FB754F">
              <w:rPr>
                <w:b/>
                <w:bCs/>
                <w:sz w:val="20"/>
                <w:szCs w:val="20"/>
              </w:rPr>
              <w:t>6</w:t>
            </w:r>
          </w:p>
        </w:tc>
        <w:tc>
          <w:tcPr>
            <w:tcW w:w="1571" w:type="dxa"/>
            <w:vAlign w:val="center"/>
          </w:tcPr>
          <w:p w14:paraId="68C8FBF9" w14:textId="77777777" w:rsidR="00811477" w:rsidRPr="00FB754F" w:rsidRDefault="00811477" w:rsidP="00A34589">
            <w:pPr>
              <w:suppressAutoHyphens/>
              <w:spacing w:line="240" w:lineRule="auto"/>
              <w:ind w:left="-109" w:right="-77"/>
              <w:jc w:val="center"/>
              <w:rPr>
                <w:b/>
                <w:bCs/>
                <w:sz w:val="20"/>
                <w:szCs w:val="20"/>
              </w:rPr>
            </w:pPr>
          </w:p>
        </w:tc>
        <w:tc>
          <w:tcPr>
            <w:tcW w:w="992" w:type="dxa"/>
            <w:vAlign w:val="center"/>
          </w:tcPr>
          <w:p w14:paraId="017774B9" w14:textId="77777777" w:rsidR="00811477" w:rsidRPr="00FB754F" w:rsidRDefault="00811477" w:rsidP="00A34589">
            <w:pPr>
              <w:suppressAutoHyphens/>
              <w:spacing w:line="240" w:lineRule="auto"/>
              <w:jc w:val="center"/>
              <w:rPr>
                <w:b/>
                <w:bCs/>
                <w:sz w:val="20"/>
                <w:szCs w:val="20"/>
              </w:rPr>
            </w:pPr>
            <w:r w:rsidRPr="00FB754F">
              <w:rPr>
                <w:b/>
                <w:bCs/>
                <w:sz w:val="20"/>
                <w:szCs w:val="20"/>
              </w:rPr>
              <w:t>6</w:t>
            </w:r>
          </w:p>
        </w:tc>
        <w:tc>
          <w:tcPr>
            <w:tcW w:w="850" w:type="dxa"/>
            <w:vAlign w:val="center"/>
          </w:tcPr>
          <w:p w14:paraId="5EC59AF2" w14:textId="77777777" w:rsidR="00811477" w:rsidRPr="00FB754F" w:rsidRDefault="00811477" w:rsidP="00A34589">
            <w:pPr>
              <w:suppressAutoHyphens/>
              <w:spacing w:line="240" w:lineRule="auto"/>
              <w:jc w:val="center"/>
              <w:rPr>
                <w:sz w:val="20"/>
                <w:szCs w:val="20"/>
              </w:rPr>
            </w:pPr>
          </w:p>
        </w:tc>
        <w:tc>
          <w:tcPr>
            <w:tcW w:w="993" w:type="dxa"/>
            <w:vAlign w:val="center"/>
          </w:tcPr>
          <w:p w14:paraId="5DD62987" w14:textId="77777777" w:rsidR="00811477" w:rsidRPr="00FB754F" w:rsidRDefault="00811477" w:rsidP="00A34589">
            <w:pPr>
              <w:suppressAutoHyphens/>
              <w:spacing w:line="240" w:lineRule="auto"/>
              <w:jc w:val="center"/>
              <w:rPr>
                <w:sz w:val="20"/>
                <w:szCs w:val="20"/>
              </w:rPr>
            </w:pPr>
          </w:p>
        </w:tc>
        <w:tc>
          <w:tcPr>
            <w:tcW w:w="850" w:type="dxa"/>
            <w:vAlign w:val="center"/>
          </w:tcPr>
          <w:p w14:paraId="7C040FC2" w14:textId="77777777" w:rsidR="00811477" w:rsidRPr="00FB754F" w:rsidRDefault="00811477" w:rsidP="00A34589">
            <w:pPr>
              <w:suppressAutoHyphens/>
              <w:spacing w:line="240" w:lineRule="auto"/>
              <w:jc w:val="center"/>
              <w:rPr>
                <w:sz w:val="20"/>
                <w:szCs w:val="20"/>
              </w:rPr>
            </w:pPr>
          </w:p>
        </w:tc>
      </w:tr>
      <w:tr w:rsidR="00FB754F" w:rsidRPr="00FB754F" w14:paraId="72484C79" w14:textId="77777777" w:rsidTr="00DC5F6D">
        <w:tc>
          <w:tcPr>
            <w:tcW w:w="10196" w:type="dxa"/>
            <w:gridSpan w:val="11"/>
            <w:vAlign w:val="center"/>
          </w:tcPr>
          <w:p w14:paraId="4D73E5EB" w14:textId="77777777" w:rsidR="00A02A78" w:rsidRPr="00FB754F" w:rsidRDefault="00A02A78" w:rsidP="00A02A78">
            <w:pPr>
              <w:pStyle w:val="01"/>
              <w:ind w:left="0" w:right="0" w:firstLine="0"/>
              <w:jc w:val="center"/>
              <w:rPr>
                <w:b/>
                <w:bCs/>
                <w:sz w:val="20"/>
                <w:szCs w:val="20"/>
              </w:rPr>
            </w:pPr>
            <w:r w:rsidRPr="00FB754F">
              <w:rPr>
                <w:b/>
                <w:bCs/>
                <w:sz w:val="20"/>
                <w:szCs w:val="20"/>
              </w:rPr>
              <w:t>Отдел складского хозяйства</w:t>
            </w:r>
          </w:p>
        </w:tc>
      </w:tr>
      <w:tr w:rsidR="00FB754F" w:rsidRPr="00FB754F" w14:paraId="1F1AB4A9" w14:textId="77777777" w:rsidTr="00DC5F6D">
        <w:tc>
          <w:tcPr>
            <w:tcW w:w="10196" w:type="dxa"/>
            <w:gridSpan w:val="11"/>
            <w:vAlign w:val="center"/>
          </w:tcPr>
          <w:p w14:paraId="417420CA" w14:textId="785F37E1" w:rsidR="00A02A78" w:rsidRPr="00FB754F" w:rsidRDefault="00A02A78" w:rsidP="00A02A78">
            <w:pPr>
              <w:pStyle w:val="01"/>
              <w:ind w:left="0" w:right="0" w:firstLine="0"/>
              <w:jc w:val="center"/>
              <w:rPr>
                <w:sz w:val="20"/>
                <w:szCs w:val="20"/>
              </w:rPr>
            </w:pPr>
            <w:r w:rsidRPr="00FB754F">
              <w:rPr>
                <w:sz w:val="20"/>
                <w:szCs w:val="20"/>
              </w:rPr>
              <w:t>ИТР</w:t>
            </w:r>
          </w:p>
        </w:tc>
      </w:tr>
      <w:tr w:rsidR="00FB754F" w:rsidRPr="00FB754F" w14:paraId="6538D318" w14:textId="77777777" w:rsidTr="00DC5F6D">
        <w:tc>
          <w:tcPr>
            <w:tcW w:w="2751" w:type="dxa"/>
            <w:vAlign w:val="center"/>
          </w:tcPr>
          <w:p w14:paraId="5AAAB192" w14:textId="77777777" w:rsidR="00A02A78" w:rsidRPr="00FB754F" w:rsidRDefault="00A02A78" w:rsidP="00A02A78">
            <w:pPr>
              <w:pStyle w:val="01"/>
              <w:ind w:left="0" w:right="-332" w:firstLine="0"/>
              <w:jc w:val="left"/>
              <w:rPr>
                <w:sz w:val="20"/>
                <w:szCs w:val="20"/>
              </w:rPr>
            </w:pPr>
            <w:r w:rsidRPr="00FB754F">
              <w:rPr>
                <w:sz w:val="20"/>
                <w:szCs w:val="20"/>
              </w:rPr>
              <w:t>Начальник отдела</w:t>
            </w:r>
          </w:p>
        </w:tc>
        <w:tc>
          <w:tcPr>
            <w:tcW w:w="1091" w:type="dxa"/>
            <w:gridSpan w:val="2"/>
            <w:shd w:val="clear" w:color="auto" w:fill="auto"/>
            <w:vAlign w:val="center"/>
          </w:tcPr>
          <w:p w14:paraId="616B125E" w14:textId="77777777" w:rsidR="00A02A78" w:rsidRPr="00FB754F" w:rsidRDefault="00A02A78" w:rsidP="00A02A78">
            <w:pPr>
              <w:pStyle w:val="01"/>
              <w:ind w:left="0" w:right="0" w:firstLine="0"/>
              <w:jc w:val="center"/>
              <w:rPr>
                <w:sz w:val="20"/>
                <w:szCs w:val="20"/>
              </w:rPr>
            </w:pPr>
            <w:r w:rsidRPr="00FB754F">
              <w:rPr>
                <w:sz w:val="20"/>
                <w:szCs w:val="20"/>
              </w:rPr>
              <w:t>1а</w:t>
            </w:r>
          </w:p>
        </w:tc>
        <w:tc>
          <w:tcPr>
            <w:tcW w:w="1088" w:type="dxa"/>
            <w:gridSpan w:val="2"/>
            <w:vAlign w:val="center"/>
          </w:tcPr>
          <w:p w14:paraId="63AC824D" w14:textId="77777777" w:rsidR="00A02A78" w:rsidRPr="00FB754F" w:rsidRDefault="00A02A78" w:rsidP="00A02A78">
            <w:pPr>
              <w:pStyle w:val="01"/>
              <w:ind w:left="0" w:right="0" w:firstLine="0"/>
              <w:jc w:val="center"/>
              <w:rPr>
                <w:sz w:val="20"/>
                <w:szCs w:val="20"/>
              </w:rPr>
            </w:pPr>
            <w:r w:rsidRPr="00FB754F">
              <w:rPr>
                <w:sz w:val="20"/>
                <w:szCs w:val="20"/>
              </w:rPr>
              <w:t>1</w:t>
            </w:r>
          </w:p>
        </w:tc>
        <w:tc>
          <w:tcPr>
            <w:tcW w:w="1581" w:type="dxa"/>
            <w:gridSpan w:val="2"/>
            <w:vAlign w:val="center"/>
          </w:tcPr>
          <w:p w14:paraId="6C0FC239" w14:textId="77777777" w:rsidR="00A02A78" w:rsidRPr="00FB754F" w:rsidRDefault="00A02A78" w:rsidP="00A02A78">
            <w:pPr>
              <w:pStyle w:val="01"/>
              <w:ind w:left="-109" w:right="-77" w:firstLine="0"/>
              <w:jc w:val="center"/>
              <w:rPr>
                <w:sz w:val="20"/>
                <w:szCs w:val="20"/>
              </w:rPr>
            </w:pPr>
            <w:r w:rsidRPr="00FB754F">
              <w:rPr>
                <w:sz w:val="20"/>
                <w:szCs w:val="20"/>
              </w:rPr>
              <w:t>Односменный график (дневной)</w:t>
            </w:r>
          </w:p>
        </w:tc>
        <w:tc>
          <w:tcPr>
            <w:tcW w:w="992" w:type="dxa"/>
            <w:vAlign w:val="center"/>
          </w:tcPr>
          <w:p w14:paraId="339B0762" w14:textId="77777777" w:rsidR="00A02A78" w:rsidRPr="00FB754F" w:rsidRDefault="00A02A78" w:rsidP="00A02A78">
            <w:pPr>
              <w:pStyle w:val="01"/>
              <w:ind w:left="0" w:right="0" w:firstLine="0"/>
              <w:jc w:val="center"/>
              <w:rPr>
                <w:sz w:val="20"/>
                <w:szCs w:val="20"/>
              </w:rPr>
            </w:pPr>
            <w:r w:rsidRPr="00FB754F">
              <w:rPr>
                <w:sz w:val="20"/>
                <w:szCs w:val="20"/>
              </w:rPr>
              <w:t>1</w:t>
            </w:r>
          </w:p>
        </w:tc>
        <w:tc>
          <w:tcPr>
            <w:tcW w:w="850" w:type="dxa"/>
            <w:vAlign w:val="center"/>
          </w:tcPr>
          <w:p w14:paraId="5D770C0C" w14:textId="77777777" w:rsidR="00A02A78" w:rsidRPr="00FB754F" w:rsidRDefault="00A02A78" w:rsidP="00A02A78">
            <w:pPr>
              <w:pStyle w:val="01"/>
              <w:ind w:left="0" w:right="0" w:firstLine="0"/>
              <w:jc w:val="center"/>
              <w:rPr>
                <w:sz w:val="20"/>
                <w:szCs w:val="20"/>
              </w:rPr>
            </w:pPr>
          </w:p>
        </w:tc>
        <w:tc>
          <w:tcPr>
            <w:tcW w:w="993" w:type="dxa"/>
            <w:vAlign w:val="center"/>
          </w:tcPr>
          <w:p w14:paraId="3B161335" w14:textId="77777777" w:rsidR="00A02A78" w:rsidRPr="00FB754F" w:rsidRDefault="00A02A78" w:rsidP="00A02A78">
            <w:pPr>
              <w:pStyle w:val="01"/>
              <w:ind w:left="0" w:right="0" w:firstLine="0"/>
              <w:jc w:val="center"/>
              <w:rPr>
                <w:sz w:val="20"/>
                <w:szCs w:val="20"/>
              </w:rPr>
            </w:pPr>
          </w:p>
        </w:tc>
        <w:tc>
          <w:tcPr>
            <w:tcW w:w="850" w:type="dxa"/>
            <w:vAlign w:val="center"/>
          </w:tcPr>
          <w:p w14:paraId="58EBB2D7" w14:textId="77777777" w:rsidR="00A02A78" w:rsidRPr="00FB754F" w:rsidRDefault="00A02A78" w:rsidP="00A02A78">
            <w:pPr>
              <w:pStyle w:val="01"/>
              <w:ind w:left="0" w:right="0" w:firstLine="0"/>
              <w:jc w:val="center"/>
              <w:rPr>
                <w:sz w:val="20"/>
                <w:szCs w:val="20"/>
              </w:rPr>
            </w:pPr>
          </w:p>
        </w:tc>
      </w:tr>
      <w:tr w:rsidR="00FB754F" w:rsidRPr="00FB754F" w14:paraId="33442BA2" w14:textId="77777777" w:rsidTr="00DC5F6D">
        <w:tc>
          <w:tcPr>
            <w:tcW w:w="2751" w:type="dxa"/>
            <w:vAlign w:val="center"/>
          </w:tcPr>
          <w:p w14:paraId="0C19AC8D" w14:textId="6F00EF62" w:rsidR="00A02A78" w:rsidRPr="00FB754F" w:rsidRDefault="00A02A78" w:rsidP="00A02A78">
            <w:pPr>
              <w:pStyle w:val="01"/>
              <w:ind w:left="0" w:right="0" w:firstLine="0"/>
              <w:jc w:val="right"/>
              <w:rPr>
                <w:sz w:val="20"/>
                <w:szCs w:val="20"/>
              </w:rPr>
            </w:pPr>
            <w:r w:rsidRPr="00FB754F">
              <w:rPr>
                <w:sz w:val="20"/>
                <w:szCs w:val="20"/>
              </w:rPr>
              <w:t>Итого ИТР</w:t>
            </w:r>
          </w:p>
        </w:tc>
        <w:tc>
          <w:tcPr>
            <w:tcW w:w="1091" w:type="dxa"/>
            <w:gridSpan w:val="2"/>
            <w:shd w:val="clear" w:color="auto" w:fill="auto"/>
            <w:vAlign w:val="center"/>
          </w:tcPr>
          <w:p w14:paraId="4FFD65AD" w14:textId="77777777" w:rsidR="00A02A78" w:rsidRPr="00FB754F" w:rsidRDefault="00A02A78" w:rsidP="00A02A78">
            <w:pPr>
              <w:pStyle w:val="01"/>
              <w:ind w:left="0" w:right="0" w:firstLine="0"/>
              <w:jc w:val="center"/>
              <w:rPr>
                <w:sz w:val="20"/>
                <w:szCs w:val="20"/>
              </w:rPr>
            </w:pPr>
          </w:p>
        </w:tc>
        <w:tc>
          <w:tcPr>
            <w:tcW w:w="1088" w:type="dxa"/>
            <w:gridSpan w:val="2"/>
            <w:vAlign w:val="center"/>
          </w:tcPr>
          <w:p w14:paraId="4732907D" w14:textId="2394C2E4" w:rsidR="00A02A78" w:rsidRPr="00FB754F" w:rsidRDefault="00A02A78" w:rsidP="00A02A78">
            <w:pPr>
              <w:pStyle w:val="01"/>
              <w:ind w:left="0" w:right="0" w:firstLine="0"/>
              <w:jc w:val="center"/>
              <w:rPr>
                <w:sz w:val="20"/>
                <w:szCs w:val="20"/>
              </w:rPr>
            </w:pPr>
            <w:r w:rsidRPr="00FB754F">
              <w:rPr>
                <w:sz w:val="20"/>
                <w:szCs w:val="20"/>
              </w:rPr>
              <w:t>1</w:t>
            </w:r>
          </w:p>
        </w:tc>
        <w:tc>
          <w:tcPr>
            <w:tcW w:w="1581" w:type="dxa"/>
            <w:gridSpan w:val="2"/>
            <w:vAlign w:val="center"/>
          </w:tcPr>
          <w:p w14:paraId="79DDE1CD" w14:textId="77777777" w:rsidR="00A02A78" w:rsidRPr="00FB754F" w:rsidRDefault="00A02A78" w:rsidP="00A02A78">
            <w:pPr>
              <w:pStyle w:val="01"/>
              <w:ind w:left="-109" w:right="-77" w:firstLine="0"/>
              <w:jc w:val="center"/>
              <w:rPr>
                <w:sz w:val="20"/>
                <w:szCs w:val="20"/>
              </w:rPr>
            </w:pPr>
          </w:p>
        </w:tc>
        <w:tc>
          <w:tcPr>
            <w:tcW w:w="992" w:type="dxa"/>
            <w:vAlign w:val="center"/>
          </w:tcPr>
          <w:p w14:paraId="502C5FDF" w14:textId="18C30E51" w:rsidR="00A02A78" w:rsidRPr="00FB754F" w:rsidRDefault="00A02A78" w:rsidP="00A02A78">
            <w:pPr>
              <w:pStyle w:val="01"/>
              <w:ind w:left="0" w:right="0" w:firstLine="0"/>
              <w:jc w:val="center"/>
              <w:rPr>
                <w:sz w:val="20"/>
                <w:szCs w:val="20"/>
              </w:rPr>
            </w:pPr>
            <w:r w:rsidRPr="00FB754F">
              <w:rPr>
                <w:sz w:val="20"/>
                <w:szCs w:val="20"/>
              </w:rPr>
              <w:t>1</w:t>
            </w:r>
          </w:p>
        </w:tc>
        <w:tc>
          <w:tcPr>
            <w:tcW w:w="850" w:type="dxa"/>
            <w:vAlign w:val="center"/>
          </w:tcPr>
          <w:p w14:paraId="5166C527" w14:textId="77777777" w:rsidR="00A02A78" w:rsidRPr="00FB754F" w:rsidRDefault="00A02A78" w:rsidP="00A02A78">
            <w:pPr>
              <w:pStyle w:val="01"/>
              <w:ind w:left="0" w:right="0" w:firstLine="0"/>
              <w:jc w:val="center"/>
              <w:rPr>
                <w:sz w:val="20"/>
                <w:szCs w:val="20"/>
              </w:rPr>
            </w:pPr>
          </w:p>
        </w:tc>
        <w:tc>
          <w:tcPr>
            <w:tcW w:w="993" w:type="dxa"/>
            <w:vAlign w:val="center"/>
          </w:tcPr>
          <w:p w14:paraId="6EA64C85" w14:textId="77777777" w:rsidR="00A02A78" w:rsidRPr="00FB754F" w:rsidRDefault="00A02A78" w:rsidP="00A02A78">
            <w:pPr>
              <w:pStyle w:val="01"/>
              <w:ind w:left="0" w:right="0" w:firstLine="0"/>
              <w:jc w:val="center"/>
              <w:rPr>
                <w:sz w:val="20"/>
                <w:szCs w:val="20"/>
              </w:rPr>
            </w:pPr>
          </w:p>
        </w:tc>
        <w:tc>
          <w:tcPr>
            <w:tcW w:w="850" w:type="dxa"/>
            <w:vAlign w:val="center"/>
          </w:tcPr>
          <w:p w14:paraId="7CD284F8" w14:textId="77777777" w:rsidR="00A02A78" w:rsidRPr="00FB754F" w:rsidRDefault="00A02A78" w:rsidP="00A02A78">
            <w:pPr>
              <w:pStyle w:val="01"/>
              <w:ind w:left="0" w:right="0" w:firstLine="0"/>
              <w:jc w:val="center"/>
              <w:rPr>
                <w:sz w:val="20"/>
                <w:szCs w:val="20"/>
              </w:rPr>
            </w:pPr>
          </w:p>
        </w:tc>
      </w:tr>
      <w:tr w:rsidR="00FB754F" w:rsidRPr="00FB754F" w14:paraId="324E29A6" w14:textId="77777777" w:rsidTr="00DC5F6D">
        <w:tc>
          <w:tcPr>
            <w:tcW w:w="10196" w:type="dxa"/>
            <w:gridSpan w:val="11"/>
            <w:vAlign w:val="center"/>
          </w:tcPr>
          <w:p w14:paraId="51728B13" w14:textId="06CF9292" w:rsidR="00A02A78" w:rsidRPr="00FB754F" w:rsidRDefault="00A02A78" w:rsidP="00A02A78">
            <w:pPr>
              <w:pStyle w:val="01"/>
              <w:ind w:left="0" w:right="0" w:firstLine="0"/>
              <w:jc w:val="center"/>
              <w:rPr>
                <w:sz w:val="20"/>
                <w:szCs w:val="20"/>
              </w:rPr>
            </w:pPr>
            <w:r w:rsidRPr="00FB754F">
              <w:rPr>
                <w:sz w:val="20"/>
                <w:szCs w:val="20"/>
              </w:rPr>
              <w:t>Рабочие</w:t>
            </w:r>
          </w:p>
        </w:tc>
      </w:tr>
      <w:tr w:rsidR="00FB754F" w:rsidRPr="00FB754F" w14:paraId="7D9D98BD" w14:textId="77777777" w:rsidTr="00DC5F6D">
        <w:tc>
          <w:tcPr>
            <w:tcW w:w="2751" w:type="dxa"/>
            <w:tcBorders>
              <w:bottom w:val="single" w:sz="4" w:space="0" w:color="auto"/>
            </w:tcBorders>
            <w:vAlign w:val="center"/>
          </w:tcPr>
          <w:p w14:paraId="50073CA0" w14:textId="77777777" w:rsidR="00A02A78" w:rsidRPr="00FB754F" w:rsidRDefault="00A02A78" w:rsidP="00A02A78">
            <w:pPr>
              <w:pStyle w:val="01"/>
              <w:ind w:left="0" w:right="-332" w:firstLine="0"/>
              <w:jc w:val="left"/>
              <w:rPr>
                <w:sz w:val="20"/>
                <w:szCs w:val="20"/>
              </w:rPr>
            </w:pPr>
            <w:r w:rsidRPr="00FB754F">
              <w:rPr>
                <w:sz w:val="20"/>
                <w:szCs w:val="20"/>
              </w:rPr>
              <w:t>Кладовщик склада сырья</w:t>
            </w:r>
          </w:p>
        </w:tc>
        <w:tc>
          <w:tcPr>
            <w:tcW w:w="1091" w:type="dxa"/>
            <w:gridSpan w:val="2"/>
            <w:tcBorders>
              <w:bottom w:val="single" w:sz="4" w:space="0" w:color="auto"/>
            </w:tcBorders>
            <w:shd w:val="clear" w:color="auto" w:fill="auto"/>
            <w:vAlign w:val="center"/>
          </w:tcPr>
          <w:p w14:paraId="40AD9819" w14:textId="77777777" w:rsidR="00A02A78" w:rsidRPr="00FB754F" w:rsidRDefault="00A02A78" w:rsidP="00A02A78">
            <w:pPr>
              <w:pStyle w:val="01"/>
              <w:ind w:left="0" w:right="0" w:firstLine="0"/>
              <w:jc w:val="center"/>
              <w:rPr>
                <w:sz w:val="20"/>
                <w:szCs w:val="20"/>
              </w:rPr>
            </w:pPr>
            <w:r w:rsidRPr="00FB754F">
              <w:rPr>
                <w:sz w:val="20"/>
                <w:szCs w:val="20"/>
              </w:rPr>
              <w:t>1в</w:t>
            </w:r>
          </w:p>
        </w:tc>
        <w:tc>
          <w:tcPr>
            <w:tcW w:w="1088" w:type="dxa"/>
            <w:gridSpan w:val="2"/>
            <w:tcBorders>
              <w:bottom w:val="single" w:sz="4" w:space="0" w:color="auto"/>
            </w:tcBorders>
            <w:vAlign w:val="center"/>
          </w:tcPr>
          <w:p w14:paraId="5EB0C5FB" w14:textId="77777777" w:rsidR="00A02A78" w:rsidRPr="00FB754F" w:rsidRDefault="00A02A78" w:rsidP="00A02A78">
            <w:pPr>
              <w:pStyle w:val="01"/>
              <w:ind w:left="0" w:right="0" w:firstLine="0"/>
              <w:jc w:val="center"/>
              <w:rPr>
                <w:sz w:val="20"/>
                <w:szCs w:val="20"/>
              </w:rPr>
            </w:pPr>
            <w:r w:rsidRPr="00FB754F">
              <w:rPr>
                <w:sz w:val="20"/>
                <w:szCs w:val="20"/>
              </w:rPr>
              <w:t>2</w:t>
            </w:r>
          </w:p>
        </w:tc>
        <w:tc>
          <w:tcPr>
            <w:tcW w:w="1581" w:type="dxa"/>
            <w:gridSpan w:val="2"/>
            <w:tcBorders>
              <w:bottom w:val="single" w:sz="4" w:space="0" w:color="auto"/>
            </w:tcBorders>
            <w:vAlign w:val="center"/>
          </w:tcPr>
          <w:p w14:paraId="3EA8124A" w14:textId="77777777" w:rsidR="00A02A78" w:rsidRPr="00FB754F" w:rsidRDefault="00A02A78" w:rsidP="00A02A78">
            <w:pPr>
              <w:pStyle w:val="01"/>
              <w:ind w:left="-109" w:right="-77" w:firstLine="0"/>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50D26E22" w14:textId="77777777" w:rsidR="00A02A78" w:rsidRPr="00FB754F" w:rsidRDefault="00A02A78" w:rsidP="00A02A78">
            <w:pPr>
              <w:pStyle w:val="01"/>
              <w:ind w:left="0" w:right="0" w:firstLine="0"/>
              <w:jc w:val="center"/>
              <w:rPr>
                <w:sz w:val="20"/>
                <w:szCs w:val="20"/>
              </w:rPr>
            </w:pPr>
            <w:r w:rsidRPr="00FB754F">
              <w:rPr>
                <w:sz w:val="20"/>
                <w:szCs w:val="20"/>
              </w:rPr>
              <w:t>2</w:t>
            </w:r>
          </w:p>
        </w:tc>
        <w:tc>
          <w:tcPr>
            <w:tcW w:w="850" w:type="dxa"/>
            <w:tcBorders>
              <w:bottom w:val="single" w:sz="4" w:space="0" w:color="auto"/>
            </w:tcBorders>
            <w:vAlign w:val="center"/>
          </w:tcPr>
          <w:p w14:paraId="33D7F29B" w14:textId="77777777" w:rsidR="00A02A78" w:rsidRPr="00FB754F" w:rsidRDefault="00A02A78" w:rsidP="00A02A78">
            <w:pPr>
              <w:pStyle w:val="01"/>
              <w:ind w:left="0" w:right="0" w:firstLine="0"/>
              <w:jc w:val="center"/>
              <w:rPr>
                <w:sz w:val="20"/>
                <w:szCs w:val="20"/>
              </w:rPr>
            </w:pPr>
          </w:p>
        </w:tc>
        <w:tc>
          <w:tcPr>
            <w:tcW w:w="993" w:type="dxa"/>
            <w:tcBorders>
              <w:bottom w:val="single" w:sz="4" w:space="0" w:color="auto"/>
            </w:tcBorders>
            <w:vAlign w:val="center"/>
          </w:tcPr>
          <w:p w14:paraId="7E82FF7E" w14:textId="77777777" w:rsidR="00A02A78" w:rsidRPr="00FB754F" w:rsidRDefault="00A02A78" w:rsidP="00A02A78">
            <w:pPr>
              <w:pStyle w:val="01"/>
              <w:ind w:left="0" w:right="0" w:firstLine="0"/>
              <w:jc w:val="center"/>
              <w:rPr>
                <w:sz w:val="20"/>
                <w:szCs w:val="20"/>
              </w:rPr>
            </w:pPr>
          </w:p>
        </w:tc>
        <w:tc>
          <w:tcPr>
            <w:tcW w:w="850" w:type="dxa"/>
            <w:tcBorders>
              <w:bottom w:val="single" w:sz="4" w:space="0" w:color="auto"/>
            </w:tcBorders>
            <w:vAlign w:val="center"/>
          </w:tcPr>
          <w:p w14:paraId="02908727" w14:textId="77777777" w:rsidR="00A02A78" w:rsidRPr="00FB754F" w:rsidRDefault="00A02A78" w:rsidP="00A02A78">
            <w:pPr>
              <w:pStyle w:val="01"/>
              <w:ind w:left="0" w:right="0" w:firstLine="0"/>
              <w:jc w:val="center"/>
              <w:rPr>
                <w:sz w:val="20"/>
                <w:szCs w:val="20"/>
              </w:rPr>
            </w:pPr>
          </w:p>
        </w:tc>
      </w:tr>
      <w:tr w:rsidR="00FB754F" w:rsidRPr="00FB754F" w14:paraId="024044E0" w14:textId="77777777" w:rsidTr="00DC5F6D">
        <w:tc>
          <w:tcPr>
            <w:tcW w:w="2751" w:type="dxa"/>
            <w:tcBorders>
              <w:top w:val="single" w:sz="4" w:space="0" w:color="auto"/>
              <w:bottom w:val="single" w:sz="4" w:space="0" w:color="auto"/>
            </w:tcBorders>
            <w:vAlign w:val="center"/>
          </w:tcPr>
          <w:p w14:paraId="21F985FF" w14:textId="77777777" w:rsidR="00A02A78" w:rsidRPr="00FB754F" w:rsidRDefault="00A02A78" w:rsidP="00A02A78">
            <w:pPr>
              <w:pStyle w:val="01"/>
              <w:ind w:left="0" w:right="-332" w:firstLine="0"/>
              <w:jc w:val="left"/>
              <w:rPr>
                <w:sz w:val="20"/>
                <w:szCs w:val="20"/>
              </w:rPr>
            </w:pPr>
            <w:r w:rsidRPr="00FB754F">
              <w:rPr>
                <w:sz w:val="20"/>
                <w:szCs w:val="20"/>
              </w:rPr>
              <w:t>Кладовщик склада готовой продукции</w:t>
            </w:r>
          </w:p>
        </w:tc>
        <w:tc>
          <w:tcPr>
            <w:tcW w:w="1091" w:type="dxa"/>
            <w:gridSpan w:val="2"/>
            <w:tcBorders>
              <w:top w:val="single" w:sz="4" w:space="0" w:color="auto"/>
              <w:bottom w:val="single" w:sz="4" w:space="0" w:color="auto"/>
            </w:tcBorders>
            <w:shd w:val="clear" w:color="auto" w:fill="auto"/>
            <w:vAlign w:val="center"/>
          </w:tcPr>
          <w:p w14:paraId="7C965170" w14:textId="77777777" w:rsidR="00A02A78" w:rsidRPr="00FB754F" w:rsidRDefault="00A02A78" w:rsidP="00A02A78">
            <w:pPr>
              <w:pStyle w:val="01"/>
              <w:ind w:left="0" w:right="0" w:firstLine="0"/>
              <w:jc w:val="center"/>
              <w:rPr>
                <w:sz w:val="20"/>
                <w:szCs w:val="20"/>
              </w:rPr>
            </w:pPr>
            <w:r w:rsidRPr="00FB754F">
              <w:rPr>
                <w:sz w:val="20"/>
                <w:szCs w:val="20"/>
              </w:rPr>
              <w:t>1в</w:t>
            </w:r>
          </w:p>
        </w:tc>
        <w:tc>
          <w:tcPr>
            <w:tcW w:w="1088" w:type="dxa"/>
            <w:gridSpan w:val="2"/>
            <w:tcBorders>
              <w:top w:val="single" w:sz="4" w:space="0" w:color="auto"/>
              <w:bottom w:val="single" w:sz="4" w:space="0" w:color="auto"/>
            </w:tcBorders>
            <w:vAlign w:val="center"/>
          </w:tcPr>
          <w:p w14:paraId="2DBF32AB" w14:textId="77777777" w:rsidR="00A02A78" w:rsidRPr="00FB754F" w:rsidRDefault="00A02A78" w:rsidP="00A02A78">
            <w:pPr>
              <w:pStyle w:val="01"/>
              <w:ind w:left="0" w:right="0" w:firstLine="0"/>
              <w:jc w:val="center"/>
              <w:rPr>
                <w:sz w:val="20"/>
                <w:szCs w:val="20"/>
              </w:rPr>
            </w:pPr>
            <w:r w:rsidRPr="00FB754F">
              <w:rPr>
                <w:sz w:val="20"/>
                <w:szCs w:val="20"/>
              </w:rPr>
              <w:t>3</w:t>
            </w:r>
          </w:p>
        </w:tc>
        <w:tc>
          <w:tcPr>
            <w:tcW w:w="1581" w:type="dxa"/>
            <w:gridSpan w:val="2"/>
            <w:tcBorders>
              <w:top w:val="single" w:sz="4" w:space="0" w:color="auto"/>
              <w:bottom w:val="single" w:sz="4" w:space="0" w:color="auto"/>
            </w:tcBorders>
            <w:vAlign w:val="center"/>
          </w:tcPr>
          <w:p w14:paraId="1B07A310" w14:textId="77777777" w:rsidR="00A02A78" w:rsidRPr="00FB754F" w:rsidRDefault="00A02A78" w:rsidP="00A02A78">
            <w:pPr>
              <w:pStyle w:val="01"/>
              <w:ind w:left="-109" w:right="-77" w:firstLine="0"/>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0F076798" w14:textId="77777777" w:rsidR="00A02A78" w:rsidRPr="00FB754F" w:rsidRDefault="00A02A78" w:rsidP="00A02A78">
            <w:pPr>
              <w:pStyle w:val="01"/>
              <w:ind w:left="0" w:right="0" w:firstLine="0"/>
              <w:jc w:val="center"/>
              <w:rPr>
                <w:sz w:val="20"/>
                <w:szCs w:val="20"/>
              </w:rPr>
            </w:pPr>
            <w:r w:rsidRPr="00FB754F">
              <w:rPr>
                <w:sz w:val="20"/>
                <w:szCs w:val="20"/>
              </w:rPr>
              <w:t>3</w:t>
            </w:r>
          </w:p>
        </w:tc>
        <w:tc>
          <w:tcPr>
            <w:tcW w:w="850" w:type="dxa"/>
            <w:tcBorders>
              <w:top w:val="single" w:sz="4" w:space="0" w:color="auto"/>
              <w:bottom w:val="single" w:sz="4" w:space="0" w:color="auto"/>
            </w:tcBorders>
            <w:vAlign w:val="center"/>
          </w:tcPr>
          <w:p w14:paraId="2A1DF056" w14:textId="77777777" w:rsidR="00A02A78" w:rsidRPr="00FB754F" w:rsidRDefault="00A02A78" w:rsidP="00A02A78">
            <w:pPr>
              <w:pStyle w:val="01"/>
              <w:ind w:left="0" w:right="0" w:firstLine="0"/>
              <w:jc w:val="center"/>
              <w:rPr>
                <w:sz w:val="20"/>
                <w:szCs w:val="20"/>
              </w:rPr>
            </w:pPr>
          </w:p>
        </w:tc>
        <w:tc>
          <w:tcPr>
            <w:tcW w:w="993" w:type="dxa"/>
            <w:tcBorders>
              <w:top w:val="single" w:sz="4" w:space="0" w:color="auto"/>
              <w:bottom w:val="single" w:sz="4" w:space="0" w:color="auto"/>
            </w:tcBorders>
            <w:vAlign w:val="center"/>
          </w:tcPr>
          <w:p w14:paraId="5999DCF8" w14:textId="77777777" w:rsidR="00A02A78" w:rsidRPr="00FB754F" w:rsidRDefault="00A02A78" w:rsidP="00A02A78">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7EBF0C1A" w14:textId="77777777" w:rsidR="00A02A78" w:rsidRPr="00FB754F" w:rsidRDefault="00A02A78" w:rsidP="00A02A78">
            <w:pPr>
              <w:pStyle w:val="01"/>
              <w:ind w:left="0" w:right="0" w:firstLine="0"/>
              <w:jc w:val="center"/>
              <w:rPr>
                <w:sz w:val="20"/>
                <w:szCs w:val="20"/>
              </w:rPr>
            </w:pPr>
          </w:p>
        </w:tc>
      </w:tr>
      <w:tr w:rsidR="00FB754F" w:rsidRPr="00FB754F" w14:paraId="3B5EA09E" w14:textId="77777777" w:rsidTr="00DC5F6D">
        <w:tc>
          <w:tcPr>
            <w:tcW w:w="2751" w:type="dxa"/>
            <w:tcBorders>
              <w:top w:val="single" w:sz="4" w:space="0" w:color="auto"/>
            </w:tcBorders>
            <w:vAlign w:val="center"/>
          </w:tcPr>
          <w:p w14:paraId="47419D7A" w14:textId="77777777" w:rsidR="00A02A78" w:rsidRPr="00FB754F" w:rsidRDefault="00A02A78" w:rsidP="00A02A78">
            <w:pPr>
              <w:pStyle w:val="01"/>
              <w:ind w:left="0" w:right="0" w:firstLine="0"/>
              <w:jc w:val="left"/>
              <w:rPr>
                <w:sz w:val="20"/>
                <w:szCs w:val="20"/>
              </w:rPr>
            </w:pPr>
            <w:r w:rsidRPr="00FB754F">
              <w:rPr>
                <w:sz w:val="20"/>
                <w:szCs w:val="20"/>
              </w:rPr>
              <w:t>Грузчик</w:t>
            </w:r>
          </w:p>
        </w:tc>
        <w:tc>
          <w:tcPr>
            <w:tcW w:w="1091" w:type="dxa"/>
            <w:gridSpan w:val="2"/>
            <w:tcBorders>
              <w:top w:val="single" w:sz="4" w:space="0" w:color="auto"/>
            </w:tcBorders>
            <w:shd w:val="clear" w:color="auto" w:fill="auto"/>
            <w:vAlign w:val="center"/>
          </w:tcPr>
          <w:p w14:paraId="3B43302E" w14:textId="77777777" w:rsidR="00A02A78" w:rsidRPr="00FB754F" w:rsidRDefault="00A02A78" w:rsidP="00A02A78">
            <w:pPr>
              <w:pStyle w:val="01"/>
              <w:ind w:left="0" w:right="0" w:firstLine="0"/>
              <w:jc w:val="center"/>
              <w:rPr>
                <w:sz w:val="20"/>
                <w:szCs w:val="20"/>
              </w:rPr>
            </w:pPr>
            <w:r w:rsidRPr="00FB754F">
              <w:rPr>
                <w:sz w:val="20"/>
                <w:szCs w:val="20"/>
              </w:rPr>
              <w:t>1б</w:t>
            </w:r>
          </w:p>
        </w:tc>
        <w:tc>
          <w:tcPr>
            <w:tcW w:w="1088" w:type="dxa"/>
            <w:gridSpan w:val="2"/>
            <w:tcBorders>
              <w:top w:val="single" w:sz="4" w:space="0" w:color="auto"/>
            </w:tcBorders>
            <w:vAlign w:val="center"/>
          </w:tcPr>
          <w:p w14:paraId="1B9C2CE7" w14:textId="6C6C6BBB" w:rsidR="00A02A78" w:rsidRPr="00FB754F" w:rsidRDefault="00A02A78" w:rsidP="00A02A78">
            <w:pPr>
              <w:pStyle w:val="01"/>
              <w:ind w:left="0" w:right="0" w:firstLine="0"/>
              <w:jc w:val="center"/>
              <w:rPr>
                <w:sz w:val="20"/>
                <w:szCs w:val="20"/>
              </w:rPr>
            </w:pPr>
            <w:r w:rsidRPr="00FB754F">
              <w:rPr>
                <w:sz w:val="20"/>
                <w:szCs w:val="20"/>
              </w:rPr>
              <w:t>4</w:t>
            </w:r>
          </w:p>
        </w:tc>
        <w:tc>
          <w:tcPr>
            <w:tcW w:w="1581" w:type="dxa"/>
            <w:gridSpan w:val="2"/>
            <w:tcBorders>
              <w:top w:val="single" w:sz="4" w:space="0" w:color="auto"/>
            </w:tcBorders>
            <w:shd w:val="clear" w:color="auto" w:fill="auto"/>
            <w:vAlign w:val="center"/>
          </w:tcPr>
          <w:p w14:paraId="51736BBD" w14:textId="77777777" w:rsidR="00A02A78" w:rsidRPr="00FB754F" w:rsidRDefault="00A02A78" w:rsidP="00A02A78">
            <w:pPr>
              <w:pStyle w:val="01"/>
              <w:ind w:left="-109" w:right="-77" w:firstLine="0"/>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53F918FC" w14:textId="77777777" w:rsidR="00A02A78" w:rsidRPr="00FB754F" w:rsidRDefault="00A02A78" w:rsidP="00A02A78">
            <w:pPr>
              <w:pStyle w:val="01"/>
              <w:ind w:left="0" w:right="0" w:firstLine="0"/>
              <w:jc w:val="center"/>
              <w:rPr>
                <w:sz w:val="20"/>
                <w:szCs w:val="20"/>
              </w:rPr>
            </w:pPr>
            <w:r w:rsidRPr="00FB754F">
              <w:rPr>
                <w:sz w:val="20"/>
                <w:szCs w:val="20"/>
              </w:rPr>
              <w:t>4</w:t>
            </w:r>
          </w:p>
        </w:tc>
        <w:tc>
          <w:tcPr>
            <w:tcW w:w="850" w:type="dxa"/>
            <w:tcBorders>
              <w:top w:val="single" w:sz="4" w:space="0" w:color="auto"/>
            </w:tcBorders>
            <w:vAlign w:val="center"/>
          </w:tcPr>
          <w:p w14:paraId="164067E5" w14:textId="77777777" w:rsidR="00A02A78" w:rsidRPr="00FB754F" w:rsidRDefault="00A02A78" w:rsidP="00A02A78">
            <w:pPr>
              <w:pStyle w:val="01"/>
              <w:ind w:left="0" w:right="0" w:firstLine="0"/>
              <w:jc w:val="center"/>
              <w:rPr>
                <w:sz w:val="20"/>
                <w:szCs w:val="20"/>
              </w:rPr>
            </w:pPr>
          </w:p>
        </w:tc>
        <w:tc>
          <w:tcPr>
            <w:tcW w:w="993" w:type="dxa"/>
            <w:tcBorders>
              <w:top w:val="single" w:sz="4" w:space="0" w:color="auto"/>
            </w:tcBorders>
            <w:vAlign w:val="center"/>
          </w:tcPr>
          <w:p w14:paraId="3FDE88B2" w14:textId="77777777" w:rsidR="00A02A78" w:rsidRPr="00FB754F" w:rsidRDefault="00A02A78" w:rsidP="00A02A78">
            <w:pPr>
              <w:pStyle w:val="01"/>
              <w:ind w:left="0" w:right="0" w:firstLine="0"/>
              <w:jc w:val="center"/>
              <w:rPr>
                <w:sz w:val="20"/>
                <w:szCs w:val="20"/>
              </w:rPr>
            </w:pPr>
          </w:p>
        </w:tc>
        <w:tc>
          <w:tcPr>
            <w:tcW w:w="850" w:type="dxa"/>
            <w:tcBorders>
              <w:top w:val="single" w:sz="4" w:space="0" w:color="auto"/>
            </w:tcBorders>
            <w:vAlign w:val="center"/>
          </w:tcPr>
          <w:p w14:paraId="572ED999" w14:textId="77777777" w:rsidR="00A02A78" w:rsidRPr="00FB754F" w:rsidRDefault="00A02A78" w:rsidP="00A02A78">
            <w:pPr>
              <w:pStyle w:val="01"/>
              <w:ind w:left="0" w:right="0" w:firstLine="0"/>
              <w:jc w:val="center"/>
              <w:rPr>
                <w:sz w:val="20"/>
                <w:szCs w:val="20"/>
              </w:rPr>
            </w:pPr>
          </w:p>
        </w:tc>
      </w:tr>
      <w:tr w:rsidR="00FB754F" w:rsidRPr="00FB754F" w14:paraId="69FF188D"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4D2115FE" w14:textId="21323CFA" w:rsidR="00A02A78" w:rsidRPr="00FB754F" w:rsidRDefault="00A02A78" w:rsidP="00A02A78">
            <w:pPr>
              <w:pStyle w:val="01"/>
              <w:ind w:left="0" w:right="0" w:firstLine="0"/>
              <w:jc w:val="right"/>
              <w:rPr>
                <w:sz w:val="20"/>
                <w:szCs w:val="20"/>
              </w:rPr>
            </w:pPr>
            <w:r w:rsidRPr="00FB754F">
              <w:rPr>
                <w:sz w:val="20"/>
                <w:szCs w:val="20"/>
              </w:rPr>
              <w:t>Итого рабочих</w:t>
            </w:r>
          </w:p>
        </w:tc>
        <w:tc>
          <w:tcPr>
            <w:tcW w:w="1091" w:type="dxa"/>
            <w:gridSpan w:val="2"/>
            <w:shd w:val="clear" w:color="auto" w:fill="auto"/>
            <w:vAlign w:val="center"/>
          </w:tcPr>
          <w:p w14:paraId="09558486" w14:textId="77777777" w:rsidR="00A02A78" w:rsidRPr="00FB754F" w:rsidRDefault="00A02A78" w:rsidP="00A02A78">
            <w:pPr>
              <w:pStyle w:val="01"/>
              <w:ind w:left="0" w:right="0" w:firstLine="0"/>
              <w:jc w:val="center"/>
              <w:rPr>
                <w:sz w:val="20"/>
                <w:szCs w:val="20"/>
              </w:rPr>
            </w:pPr>
          </w:p>
        </w:tc>
        <w:tc>
          <w:tcPr>
            <w:tcW w:w="1088" w:type="dxa"/>
            <w:gridSpan w:val="2"/>
            <w:vAlign w:val="center"/>
          </w:tcPr>
          <w:p w14:paraId="30C9B497" w14:textId="77F1E893" w:rsidR="00A02A78" w:rsidRPr="00FB754F" w:rsidRDefault="00A02A78" w:rsidP="00A02A78">
            <w:pPr>
              <w:pStyle w:val="01"/>
              <w:ind w:left="0" w:right="0" w:firstLine="0"/>
              <w:jc w:val="center"/>
              <w:rPr>
                <w:sz w:val="20"/>
                <w:szCs w:val="20"/>
              </w:rPr>
            </w:pPr>
            <w:r w:rsidRPr="00FB754F">
              <w:rPr>
                <w:sz w:val="20"/>
                <w:szCs w:val="20"/>
              </w:rPr>
              <w:t>9</w:t>
            </w:r>
          </w:p>
        </w:tc>
        <w:tc>
          <w:tcPr>
            <w:tcW w:w="1581" w:type="dxa"/>
            <w:gridSpan w:val="2"/>
            <w:shd w:val="clear" w:color="auto" w:fill="auto"/>
            <w:vAlign w:val="center"/>
          </w:tcPr>
          <w:p w14:paraId="4521C944" w14:textId="77777777" w:rsidR="00A02A78" w:rsidRPr="00FB754F" w:rsidRDefault="00A02A78" w:rsidP="00A02A78">
            <w:pPr>
              <w:pStyle w:val="01"/>
              <w:ind w:left="-109" w:right="-77" w:firstLine="0"/>
              <w:jc w:val="center"/>
              <w:rPr>
                <w:sz w:val="20"/>
                <w:szCs w:val="20"/>
              </w:rPr>
            </w:pPr>
          </w:p>
        </w:tc>
        <w:tc>
          <w:tcPr>
            <w:tcW w:w="992" w:type="dxa"/>
            <w:vAlign w:val="center"/>
          </w:tcPr>
          <w:p w14:paraId="3C330953" w14:textId="645D86C6" w:rsidR="00A02A78" w:rsidRPr="00FB754F" w:rsidRDefault="00A02A78" w:rsidP="00A02A78">
            <w:pPr>
              <w:pStyle w:val="01"/>
              <w:ind w:left="0" w:right="0" w:firstLine="0"/>
              <w:jc w:val="center"/>
              <w:rPr>
                <w:sz w:val="20"/>
                <w:szCs w:val="20"/>
              </w:rPr>
            </w:pPr>
            <w:r w:rsidRPr="00FB754F">
              <w:rPr>
                <w:sz w:val="20"/>
                <w:szCs w:val="20"/>
              </w:rPr>
              <w:t>9</w:t>
            </w:r>
          </w:p>
        </w:tc>
        <w:tc>
          <w:tcPr>
            <w:tcW w:w="850" w:type="dxa"/>
            <w:vAlign w:val="center"/>
          </w:tcPr>
          <w:p w14:paraId="0CF983E8" w14:textId="77777777" w:rsidR="00A02A78" w:rsidRPr="00FB754F" w:rsidRDefault="00A02A78" w:rsidP="00A02A78">
            <w:pPr>
              <w:pStyle w:val="01"/>
              <w:ind w:left="0" w:right="0" w:firstLine="0"/>
              <w:jc w:val="center"/>
              <w:rPr>
                <w:sz w:val="20"/>
                <w:szCs w:val="20"/>
              </w:rPr>
            </w:pPr>
          </w:p>
        </w:tc>
        <w:tc>
          <w:tcPr>
            <w:tcW w:w="993" w:type="dxa"/>
            <w:vAlign w:val="center"/>
          </w:tcPr>
          <w:p w14:paraId="5B460B16" w14:textId="77777777" w:rsidR="00A02A78" w:rsidRPr="00FB754F" w:rsidRDefault="00A02A78" w:rsidP="00A02A78">
            <w:pPr>
              <w:pStyle w:val="01"/>
              <w:ind w:left="0" w:right="0" w:firstLine="0"/>
              <w:jc w:val="center"/>
              <w:rPr>
                <w:sz w:val="20"/>
                <w:szCs w:val="20"/>
              </w:rPr>
            </w:pPr>
          </w:p>
        </w:tc>
        <w:tc>
          <w:tcPr>
            <w:tcW w:w="850" w:type="dxa"/>
            <w:vAlign w:val="center"/>
          </w:tcPr>
          <w:p w14:paraId="2924207D" w14:textId="77777777" w:rsidR="00A02A78" w:rsidRPr="00FB754F" w:rsidRDefault="00A02A78" w:rsidP="00A02A78">
            <w:pPr>
              <w:pStyle w:val="01"/>
              <w:ind w:left="0" w:right="0" w:firstLine="0"/>
              <w:jc w:val="center"/>
              <w:rPr>
                <w:sz w:val="20"/>
                <w:szCs w:val="20"/>
              </w:rPr>
            </w:pPr>
          </w:p>
        </w:tc>
      </w:tr>
      <w:tr w:rsidR="00FB754F" w:rsidRPr="00FB754F" w14:paraId="7F29C36F"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3728B5F0" w14:textId="2AF24695" w:rsidR="00A02A78" w:rsidRPr="00FB754F" w:rsidRDefault="00A02A78" w:rsidP="00A02A78">
            <w:pPr>
              <w:pStyle w:val="01"/>
              <w:ind w:left="0" w:right="0" w:firstLine="0"/>
              <w:jc w:val="right"/>
              <w:rPr>
                <w:sz w:val="20"/>
                <w:szCs w:val="20"/>
              </w:rPr>
            </w:pPr>
            <w:r w:rsidRPr="00FB754F">
              <w:rPr>
                <w:b/>
                <w:bCs/>
                <w:sz w:val="20"/>
                <w:szCs w:val="20"/>
              </w:rPr>
              <w:t>Итого по отделу</w:t>
            </w:r>
          </w:p>
        </w:tc>
        <w:tc>
          <w:tcPr>
            <w:tcW w:w="1091" w:type="dxa"/>
            <w:gridSpan w:val="2"/>
            <w:shd w:val="clear" w:color="auto" w:fill="auto"/>
            <w:vAlign w:val="center"/>
          </w:tcPr>
          <w:p w14:paraId="2FD881FE" w14:textId="77777777" w:rsidR="00A02A78" w:rsidRPr="00FB754F" w:rsidRDefault="00A02A78" w:rsidP="00A02A78">
            <w:pPr>
              <w:pStyle w:val="01"/>
              <w:ind w:left="0" w:right="0" w:firstLine="0"/>
              <w:jc w:val="center"/>
              <w:rPr>
                <w:sz w:val="20"/>
                <w:szCs w:val="20"/>
              </w:rPr>
            </w:pPr>
          </w:p>
        </w:tc>
        <w:tc>
          <w:tcPr>
            <w:tcW w:w="1088" w:type="dxa"/>
            <w:gridSpan w:val="2"/>
            <w:vAlign w:val="center"/>
          </w:tcPr>
          <w:p w14:paraId="1FFFC3E5" w14:textId="6825BA09" w:rsidR="00A02A78" w:rsidRPr="00FB754F" w:rsidRDefault="00A02A78" w:rsidP="00A02A78">
            <w:pPr>
              <w:pStyle w:val="01"/>
              <w:ind w:left="0" w:right="0" w:firstLine="0"/>
              <w:jc w:val="center"/>
              <w:rPr>
                <w:b/>
                <w:bCs/>
                <w:sz w:val="20"/>
                <w:szCs w:val="20"/>
              </w:rPr>
            </w:pPr>
            <w:r w:rsidRPr="00FB754F">
              <w:rPr>
                <w:b/>
                <w:bCs/>
                <w:sz w:val="20"/>
                <w:szCs w:val="20"/>
              </w:rPr>
              <w:t>10</w:t>
            </w:r>
          </w:p>
        </w:tc>
        <w:tc>
          <w:tcPr>
            <w:tcW w:w="1581" w:type="dxa"/>
            <w:gridSpan w:val="2"/>
            <w:shd w:val="clear" w:color="auto" w:fill="auto"/>
            <w:vAlign w:val="center"/>
          </w:tcPr>
          <w:p w14:paraId="320ADAC5" w14:textId="77777777" w:rsidR="00A02A78" w:rsidRPr="00FB754F" w:rsidRDefault="00A02A78" w:rsidP="00A02A78">
            <w:pPr>
              <w:pStyle w:val="01"/>
              <w:ind w:left="-109" w:right="-77" w:firstLine="0"/>
              <w:jc w:val="center"/>
              <w:rPr>
                <w:b/>
                <w:bCs/>
                <w:sz w:val="20"/>
                <w:szCs w:val="20"/>
              </w:rPr>
            </w:pPr>
          </w:p>
        </w:tc>
        <w:tc>
          <w:tcPr>
            <w:tcW w:w="992" w:type="dxa"/>
            <w:vAlign w:val="center"/>
          </w:tcPr>
          <w:p w14:paraId="65778258" w14:textId="1B6C56C5" w:rsidR="00A02A78" w:rsidRPr="00FB754F" w:rsidRDefault="00A02A78" w:rsidP="00A02A78">
            <w:pPr>
              <w:pStyle w:val="01"/>
              <w:ind w:left="0" w:right="0" w:firstLine="0"/>
              <w:jc w:val="center"/>
              <w:rPr>
                <w:b/>
                <w:bCs/>
                <w:sz w:val="20"/>
                <w:szCs w:val="20"/>
              </w:rPr>
            </w:pPr>
            <w:r w:rsidRPr="00FB754F">
              <w:rPr>
                <w:b/>
                <w:bCs/>
                <w:sz w:val="20"/>
                <w:szCs w:val="20"/>
              </w:rPr>
              <w:t>10</w:t>
            </w:r>
          </w:p>
        </w:tc>
        <w:tc>
          <w:tcPr>
            <w:tcW w:w="850" w:type="dxa"/>
            <w:vAlign w:val="center"/>
          </w:tcPr>
          <w:p w14:paraId="34D04E73" w14:textId="77777777" w:rsidR="00A02A78" w:rsidRPr="00FB754F" w:rsidRDefault="00A02A78" w:rsidP="00A02A78">
            <w:pPr>
              <w:pStyle w:val="01"/>
              <w:ind w:left="0" w:right="0" w:firstLine="0"/>
              <w:jc w:val="center"/>
              <w:rPr>
                <w:sz w:val="20"/>
                <w:szCs w:val="20"/>
              </w:rPr>
            </w:pPr>
          </w:p>
        </w:tc>
        <w:tc>
          <w:tcPr>
            <w:tcW w:w="993" w:type="dxa"/>
            <w:vAlign w:val="center"/>
          </w:tcPr>
          <w:p w14:paraId="365E5B82" w14:textId="77777777" w:rsidR="00A02A78" w:rsidRPr="00FB754F" w:rsidRDefault="00A02A78" w:rsidP="00A02A78">
            <w:pPr>
              <w:pStyle w:val="01"/>
              <w:ind w:left="0" w:right="0" w:firstLine="0"/>
              <w:jc w:val="center"/>
              <w:rPr>
                <w:sz w:val="20"/>
                <w:szCs w:val="20"/>
              </w:rPr>
            </w:pPr>
          </w:p>
        </w:tc>
        <w:tc>
          <w:tcPr>
            <w:tcW w:w="850" w:type="dxa"/>
            <w:vAlign w:val="center"/>
          </w:tcPr>
          <w:p w14:paraId="5CE959E0" w14:textId="77777777" w:rsidR="00A02A78" w:rsidRPr="00FB754F" w:rsidRDefault="00A02A78" w:rsidP="00A02A78">
            <w:pPr>
              <w:pStyle w:val="01"/>
              <w:ind w:left="0" w:right="0" w:firstLine="0"/>
              <w:jc w:val="center"/>
              <w:rPr>
                <w:sz w:val="20"/>
                <w:szCs w:val="20"/>
              </w:rPr>
            </w:pPr>
          </w:p>
        </w:tc>
      </w:tr>
      <w:tr w:rsidR="00DC5F6D" w:rsidRPr="00FB754F" w14:paraId="6C13AE9B" w14:textId="77777777" w:rsidTr="00DC5F6D">
        <w:tc>
          <w:tcPr>
            <w:tcW w:w="10196" w:type="dxa"/>
            <w:gridSpan w:val="11"/>
            <w:vAlign w:val="center"/>
          </w:tcPr>
          <w:p w14:paraId="25F967E6" w14:textId="77777777" w:rsidR="00DC5F6D" w:rsidRPr="00FB754F" w:rsidRDefault="00DC5F6D" w:rsidP="00A34589">
            <w:pPr>
              <w:suppressAutoHyphens/>
              <w:spacing w:line="240" w:lineRule="auto"/>
              <w:jc w:val="center"/>
              <w:rPr>
                <w:b/>
                <w:bCs/>
                <w:sz w:val="20"/>
                <w:szCs w:val="20"/>
              </w:rPr>
            </w:pPr>
            <w:r w:rsidRPr="00FB754F">
              <w:rPr>
                <w:b/>
                <w:bCs/>
                <w:sz w:val="20"/>
                <w:szCs w:val="20"/>
              </w:rPr>
              <w:t>Отдел главного механика</w:t>
            </w:r>
          </w:p>
        </w:tc>
      </w:tr>
      <w:tr w:rsidR="00DC5F6D" w:rsidRPr="00FB754F" w14:paraId="0928ED72" w14:textId="77777777" w:rsidTr="00DC5F6D">
        <w:tc>
          <w:tcPr>
            <w:tcW w:w="10196" w:type="dxa"/>
            <w:gridSpan w:val="11"/>
            <w:vAlign w:val="center"/>
          </w:tcPr>
          <w:p w14:paraId="4A1E5829" w14:textId="77777777" w:rsidR="00DC5F6D" w:rsidRPr="00FB754F" w:rsidRDefault="00DC5F6D" w:rsidP="00A34589">
            <w:pPr>
              <w:suppressAutoHyphens/>
              <w:spacing w:line="240" w:lineRule="auto"/>
              <w:jc w:val="center"/>
              <w:rPr>
                <w:sz w:val="20"/>
                <w:szCs w:val="20"/>
              </w:rPr>
            </w:pPr>
            <w:r w:rsidRPr="00FB754F">
              <w:rPr>
                <w:sz w:val="20"/>
                <w:szCs w:val="20"/>
              </w:rPr>
              <w:t>ИТР</w:t>
            </w:r>
          </w:p>
        </w:tc>
      </w:tr>
      <w:tr w:rsidR="00DC5F6D" w:rsidRPr="00FB754F" w14:paraId="70E07FAB" w14:textId="77777777" w:rsidTr="00DC5F6D">
        <w:tc>
          <w:tcPr>
            <w:tcW w:w="2751" w:type="dxa"/>
            <w:tcBorders>
              <w:bottom w:val="single" w:sz="4" w:space="0" w:color="auto"/>
            </w:tcBorders>
            <w:vAlign w:val="center"/>
          </w:tcPr>
          <w:p w14:paraId="0229EC02" w14:textId="77777777" w:rsidR="00DC5F6D" w:rsidRPr="00FB754F" w:rsidRDefault="00DC5F6D" w:rsidP="00A34589">
            <w:pPr>
              <w:suppressAutoHyphens/>
              <w:spacing w:line="240" w:lineRule="auto"/>
              <w:rPr>
                <w:sz w:val="20"/>
                <w:szCs w:val="20"/>
              </w:rPr>
            </w:pPr>
            <w:r w:rsidRPr="00FB754F">
              <w:rPr>
                <w:sz w:val="20"/>
                <w:szCs w:val="20"/>
              </w:rPr>
              <w:t>Главный механик</w:t>
            </w:r>
          </w:p>
        </w:tc>
        <w:tc>
          <w:tcPr>
            <w:tcW w:w="1091" w:type="dxa"/>
            <w:gridSpan w:val="2"/>
            <w:tcBorders>
              <w:bottom w:val="single" w:sz="4" w:space="0" w:color="auto"/>
            </w:tcBorders>
            <w:shd w:val="clear" w:color="auto" w:fill="auto"/>
            <w:vAlign w:val="center"/>
          </w:tcPr>
          <w:p w14:paraId="1D4FC80B"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088" w:type="dxa"/>
            <w:gridSpan w:val="2"/>
            <w:tcBorders>
              <w:bottom w:val="single" w:sz="4" w:space="0" w:color="auto"/>
            </w:tcBorders>
            <w:vAlign w:val="center"/>
          </w:tcPr>
          <w:p w14:paraId="18BA1422"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81" w:type="dxa"/>
            <w:gridSpan w:val="2"/>
            <w:tcBorders>
              <w:bottom w:val="single" w:sz="4" w:space="0" w:color="auto"/>
            </w:tcBorders>
            <w:vAlign w:val="center"/>
          </w:tcPr>
          <w:p w14:paraId="35A3276E"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bottom w:val="single" w:sz="4" w:space="0" w:color="auto"/>
            </w:tcBorders>
            <w:vAlign w:val="center"/>
          </w:tcPr>
          <w:p w14:paraId="4F2C80F3"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795BC9E2" w14:textId="77777777" w:rsidR="00DC5F6D" w:rsidRPr="00FB754F" w:rsidRDefault="00DC5F6D" w:rsidP="00A34589">
            <w:pPr>
              <w:suppressAutoHyphens/>
              <w:spacing w:line="240" w:lineRule="auto"/>
              <w:jc w:val="center"/>
              <w:rPr>
                <w:sz w:val="20"/>
                <w:szCs w:val="20"/>
              </w:rPr>
            </w:pPr>
          </w:p>
        </w:tc>
        <w:tc>
          <w:tcPr>
            <w:tcW w:w="993" w:type="dxa"/>
            <w:tcBorders>
              <w:bottom w:val="single" w:sz="4" w:space="0" w:color="auto"/>
            </w:tcBorders>
            <w:vAlign w:val="center"/>
          </w:tcPr>
          <w:p w14:paraId="515CDA9D" w14:textId="77777777" w:rsidR="00DC5F6D" w:rsidRPr="00FB754F" w:rsidRDefault="00DC5F6D" w:rsidP="00A34589">
            <w:pPr>
              <w:suppressAutoHyphens/>
              <w:spacing w:line="240" w:lineRule="auto"/>
              <w:jc w:val="center"/>
              <w:rPr>
                <w:sz w:val="20"/>
                <w:szCs w:val="20"/>
              </w:rPr>
            </w:pPr>
          </w:p>
        </w:tc>
        <w:tc>
          <w:tcPr>
            <w:tcW w:w="850" w:type="dxa"/>
            <w:tcBorders>
              <w:bottom w:val="single" w:sz="4" w:space="0" w:color="auto"/>
            </w:tcBorders>
            <w:vAlign w:val="center"/>
          </w:tcPr>
          <w:p w14:paraId="723B8815" w14:textId="77777777" w:rsidR="00DC5F6D" w:rsidRPr="00FB754F" w:rsidRDefault="00DC5F6D" w:rsidP="00A34589">
            <w:pPr>
              <w:suppressAutoHyphens/>
              <w:spacing w:line="240" w:lineRule="auto"/>
              <w:jc w:val="center"/>
              <w:rPr>
                <w:sz w:val="20"/>
                <w:szCs w:val="20"/>
              </w:rPr>
            </w:pPr>
          </w:p>
        </w:tc>
      </w:tr>
      <w:tr w:rsidR="00DC5F6D" w:rsidRPr="00FB754F" w14:paraId="02795081" w14:textId="77777777" w:rsidTr="00DC5F6D">
        <w:tc>
          <w:tcPr>
            <w:tcW w:w="2751" w:type="dxa"/>
            <w:tcBorders>
              <w:top w:val="single" w:sz="4" w:space="0" w:color="auto"/>
              <w:bottom w:val="single" w:sz="4" w:space="0" w:color="auto"/>
            </w:tcBorders>
            <w:vAlign w:val="center"/>
          </w:tcPr>
          <w:p w14:paraId="6F8EAEA4" w14:textId="77777777" w:rsidR="00DC5F6D" w:rsidRPr="00FB754F" w:rsidRDefault="00DC5F6D" w:rsidP="00A34589">
            <w:pPr>
              <w:suppressAutoHyphens/>
              <w:spacing w:line="240" w:lineRule="auto"/>
              <w:rPr>
                <w:sz w:val="20"/>
                <w:szCs w:val="20"/>
              </w:rPr>
            </w:pPr>
            <w:r w:rsidRPr="00FB754F">
              <w:rPr>
                <w:sz w:val="20"/>
                <w:szCs w:val="20"/>
              </w:rPr>
              <w:t>Инженер-механик</w:t>
            </w:r>
          </w:p>
        </w:tc>
        <w:tc>
          <w:tcPr>
            <w:tcW w:w="1091" w:type="dxa"/>
            <w:gridSpan w:val="2"/>
            <w:tcBorders>
              <w:top w:val="single" w:sz="4" w:space="0" w:color="auto"/>
              <w:bottom w:val="single" w:sz="4" w:space="0" w:color="auto"/>
            </w:tcBorders>
            <w:shd w:val="clear" w:color="auto" w:fill="auto"/>
            <w:vAlign w:val="center"/>
          </w:tcPr>
          <w:p w14:paraId="4FCEBC98"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088" w:type="dxa"/>
            <w:gridSpan w:val="2"/>
            <w:tcBorders>
              <w:top w:val="single" w:sz="4" w:space="0" w:color="auto"/>
              <w:bottom w:val="single" w:sz="4" w:space="0" w:color="auto"/>
            </w:tcBorders>
            <w:vAlign w:val="center"/>
          </w:tcPr>
          <w:p w14:paraId="4925E62A"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81" w:type="dxa"/>
            <w:gridSpan w:val="2"/>
            <w:tcBorders>
              <w:top w:val="single" w:sz="4" w:space="0" w:color="auto"/>
              <w:bottom w:val="single" w:sz="4" w:space="0" w:color="auto"/>
            </w:tcBorders>
            <w:vAlign w:val="center"/>
          </w:tcPr>
          <w:p w14:paraId="4DFBB605"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4C82B2B6"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4D0EC23D" w14:textId="77777777" w:rsidR="00DC5F6D" w:rsidRPr="00FB754F" w:rsidRDefault="00DC5F6D" w:rsidP="00A34589">
            <w:pPr>
              <w:suppressAutoHyphens/>
              <w:spacing w:line="240" w:lineRule="auto"/>
              <w:jc w:val="center"/>
              <w:rPr>
                <w:sz w:val="20"/>
                <w:szCs w:val="20"/>
              </w:rPr>
            </w:pPr>
          </w:p>
        </w:tc>
        <w:tc>
          <w:tcPr>
            <w:tcW w:w="993" w:type="dxa"/>
            <w:tcBorders>
              <w:top w:val="single" w:sz="4" w:space="0" w:color="auto"/>
              <w:bottom w:val="single" w:sz="4" w:space="0" w:color="auto"/>
            </w:tcBorders>
            <w:vAlign w:val="center"/>
          </w:tcPr>
          <w:p w14:paraId="4A3E7AFF"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5A01647F" w14:textId="77777777" w:rsidR="00DC5F6D" w:rsidRPr="00FB754F" w:rsidRDefault="00DC5F6D" w:rsidP="00A34589">
            <w:pPr>
              <w:suppressAutoHyphens/>
              <w:spacing w:line="240" w:lineRule="auto"/>
              <w:jc w:val="center"/>
              <w:rPr>
                <w:sz w:val="20"/>
                <w:szCs w:val="20"/>
              </w:rPr>
            </w:pPr>
          </w:p>
        </w:tc>
      </w:tr>
      <w:tr w:rsidR="00DC5F6D" w:rsidRPr="00FB754F" w14:paraId="5D26D6E7" w14:textId="77777777" w:rsidTr="00DC5F6D">
        <w:tc>
          <w:tcPr>
            <w:tcW w:w="2751" w:type="dxa"/>
            <w:tcBorders>
              <w:top w:val="single" w:sz="4" w:space="0" w:color="auto"/>
              <w:bottom w:val="single" w:sz="4" w:space="0" w:color="auto"/>
            </w:tcBorders>
            <w:vAlign w:val="center"/>
          </w:tcPr>
          <w:p w14:paraId="03121BB7" w14:textId="77777777" w:rsidR="00DC5F6D" w:rsidRPr="00FB754F" w:rsidRDefault="00DC5F6D" w:rsidP="00A34589">
            <w:pPr>
              <w:suppressAutoHyphens/>
              <w:spacing w:line="240" w:lineRule="auto"/>
              <w:rPr>
                <w:sz w:val="20"/>
                <w:szCs w:val="20"/>
              </w:rPr>
            </w:pPr>
            <w:r w:rsidRPr="00FB754F">
              <w:rPr>
                <w:sz w:val="20"/>
                <w:szCs w:val="20"/>
              </w:rPr>
              <w:t>Инженер по техническому обслуживанию и ремонту оборудования</w:t>
            </w:r>
          </w:p>
        </w:tc>
        <w:tc>
          <w:tcPr>
            <w:tcW w:w="1091" w:type="dxa"/>
            <w:gridSpan w:val="2"/>
            <w:tcBorders>
              <w:top w:val="single" w:sz="4" w:space="0" w:color="auto"/>
              <w:bottom w:val="single" w:sz="4" w:space="0" w:color="auto"/>
            </w:tcBorders>
            <w:shd w:val="clear" w:color="auto" w:fill="auto"/>
            <w:vAlign w:val="center"/>
          </w:tcPr>
          <w:p w14:paraId="68BDED75"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088" w:type="dxa"/>
            <w:gridSpan w:val="2"/>
            <w:tcBorders>
              <w:top w:val="single" w:sz="4" w:space="0" w:color="auto"/>
              <w:bottom w:val="single" w:sz="4" w:space="0" w:color="auto"/>
            </w:tcBorders>
            <w:vAlign w:val="center"/>
          </w:tcPr>
          <w:p w14:paraId="594B9842"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81" w:type="dxa"/>
            <w:gridSpan w:val="2"/>
            <w:tcBorders>
              <w:top w:val="single" w:sz="4" w:space="0" w:color="auto"/>
              <w:bottom w:val="single" w:sz="4" w:space="0" w:color="auto"/>
            </w:tcBorders>
            <w:vAlign w:val="center"/>
          </w:tcPr>
          <w:p w14:paraId="441D10B7"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bottom w:val="single" w:sz="4" w:space="0" w:color="auto"/>
            </w:tcBorders>
            <w:vAlign w:val="center"/>
          </w:tcPr>
          <w:p w14:paraId="2A17162C"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52BA59B8" w14:textId="77777777" w:rsidR="00DC5F6D" w:rsidRPr="00FB754F" w:rsidRDefault="00DC5F6D" w:rsidP="00A34589">
            <w:pPr>
              <w:suppressAutoHyphens/>
              <w:spacing w:line="240" w:lineRule="auto"/>
              <w:jc w:val="center"/>
              <w:rPr>
                <w:sz w:val="20"/>
                <w:szCs w:val="20"/>
              </w:rPr>
            </w:pPr>
          </w:p>
        </w:tc>
        <w:tc>
          <w:tcPr>
            <w:tcW w:w="993" w:type="dxa"/>
            <w:tcBorders>
              <w:top w:val="single" w:sz="4" w:space="0" w:color="auto"/>
              <w:bottom w:val="single" w:sz="4" w:space="0" w:color="auto"/>
            </w:tcBorders>
            <w:vAlign w:val="center"/>
          </w:tcPr>
          <w:p w14:paraId="5210C979"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690E1ACB" w14:textId="77777777" w:rsidR="00DC5F6D" w:rsidRPr="00FB754F" w:rsidRDefault="00DC5F6D" w:rsidP="00A34589">
            <w:pPr>
              <w:suppressAutoHyphens/>
              <w:spacing w:line="240" w:lineRule="auto"/>
              <w:jc w:val="center"/>
              <w:rPr>
                <w:sz w:val="20"/>
                <w:szCs w:val="20"/>
              </w:rPr>
            </w:pPr>
          </w:p>
        </w:tc>
      </w:tr>
      <w:tr w:rsidR="00DC5F6D" w:rsidRPr="00FB754F" w14:paraId="2DDCE7A4" w14:textId="77777777" w:rsidTr="00DC5F6D">
        <w:tc>
          <w:tcPr>
            <w:tcW w:w="2751" w:type="dxa"/>
            <w:tcBorders>
              <w:top w:val="single" w:sz="4" w:space="0" w:color="auto"/>
            </w:tcBorders>
            <w:vAlign w:val="center"/>
          </w:tcPr>
          <w:p w14:paraId="360F511B" w14:textId="77777777" w:rsidR="00DC5F6D" w:rsidRPr="00FB754F" w:rsidRDefault="00DC5F6D" w:rsidP="00A34589">
            <w:pPr>
              <w:suppressAutoHyphens/>
              <w:spacing w:line="240" w:lineRule="auto"/>
              <w:rPr>
                <w:sz w:val="20"/>
                <w:szCs w:val="20"/>
              </w:rPr>
            </w:pPr>
            <w:r w:rsidRPr="00FB754F">
              <w:rPr>
                <w:sz w:val="20"/>
                <w:szCs w:val="20"/>
              </w:rPr>
              <w:t>Инженер-конструктор</w:t>
            </w:r>
          </w:p>
        </w:tc>
        <w:tc>
          <w:tcPr>
            <w:tcW w:w="1091" w:type="dxa"/>
            <w:gridSpan w:val="2"/>
            <w:tcBorders>
              <w:top w:val="single" w:sz="4" w:space="0" w:color="auto"/>
            </w:tcBorders>
            <w:shd w:val="clear" w:color="auto" w:fill="auto"/>
            <w:vAlign w:val="center"/>
          </w:tcPr>
          <w:p w14:paraId="04A755F3"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088" w:type="dxa"/>
            <w:gridSpan w:val="2"/>
            <w:tcBorders>
              <w:top w:val="single" w:sz="4" w:space="0" w:color="auto"/>
            </w:tcBorders>
            <w:vAlign w:val="center"/>
          </w:tcPr>
          <w:p w14:paraId="2298F64A"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581" w:type="dxa"/>
            <w:gridSpan w:val="2"/>
            <w:tcBorders>
              <w:top w:val="single" w:sz="4" w:space="0" w:color="auto"/>
            </w:tcBorders>
            <w:vAlign w:val="center"/>
          </w:tcPr>
          <w:p w14:paraId="612D3266"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1DF351C4"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1A949676" w14:textId="77777777" w:rsidR="00DC5F6D" w:rsidRPr="00FB754F" w:rsidRDefault="00DC5F6D" w:rsidP="00A34589">
            <w:pPr>
              <w:suppressAutoHyphens/>
              <w:spacing w:line="240" w:lineRule="auto"/>
              <w:jc w:val="center"/>
              <w:rPr>
                <w:sz w:val="20"/>
                <w:szCs w:val="20"/>
              </w:rPr>
            </w:pPr>
          </w:p>
        </w:tc>
        <w:tc>
          <w:tcPr>
            <w:tcW w:w="993" w:type="dxa"/>
            <w:tcBorders>
              <w:top w:val="single" w:sz="4" w:space="0" w:color="auto"/>
            </w:tcBorders>
            <w:vAlign w:val="center"/>
          </w:tcPr>
          <w:p w14:paraId="515CE091"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tcBorders>
            <w:vAlign w:val="center"/>
          </w:tcPr>
          <w:p w14:paraId="73200140" w14:textId="77777777" w:rsidR="00DC5F6D" w:rsidRPr="00FB754F" w:rsidRDefault="00DC5F6D" w:rsidP="00A34589">
            <w:pPr>
              <w:suppressAutoHyphens/>
              <w:spacing w:line="240" w:lineRule="auto"/>
              <w:jc w:val="center"/>
              <w:rPr>
                <w:sz w:val="20"/>
                <w:szCs w:val="20"/>
              </w:rPr>
            </w:pPr>
          </w:p>
        </w:tc>
      </w:tr>
      <w:tr w:rsidR="00DC5F6D" w:rsidRPr="00FB754F" w14:paraId="44B73F01" w14:textId="77777777" w:rsidTr="00DC5F6D">
        <w:tc>
          <w:tcPr>
            <w:tcW w:w="2751" w:type="dxa"/>
            <w:vAlign w:val="center"/>
          </w:tcPr>
          <w:p w14:paraId="0EAF4DEE" w14:textId="77777777" w:rsidR="00DC5F6D" w:rsidRPr="00FB754F" w:rsidRDefault="00DC5F6D" w:rsidP="00A34589">
            <w:pPr>
              <w:suppressAutoHyphens/>
              <w:spacing w:line="240" w:lineRule="auto"/>
              <w:jc w:val="right"/>
              <w:rPr>
                <w:sz w:val="20"/>
                <w:szCs w:val="20"/>
              </w:rPr>
            </w:pPr>
            <w:r w:rsidRPr="00FB754F">
              <w:rPr>
                <w:sz w:val="20"/>
                <w:szCs w:val="20"/>
              </w:rPr>
              <w:t>Итого ИТР</w:t>
            </w:r>
          </w:p>
        </w:tc>
        <w:tc>
          <w:tcPr>
            <w:tcW w:w="1091" w:type="dxa"/>
            <w:gridSpan w:val="2"/>
            <w:shd w:val="clear" w:color="auto" w:fill="auto"/>
            <w:vAlign w:val="center"/>
          </w:tcPr>
          <w:p w14:paraId="764D64A5" w14:textId="77777777" w:rsidR="00DC5F6D" w:rsidRPr="00FB754F" w:rsidRDefault="00DC5F6D" w:rsidP="00A34589">
            <w:pPr>
              <w:suppressAutoHyphens/>
              <w:spacing w:line="240" w:lineRule="auto"/>
              <w:jc w:val="center"/>
              <w:rPr>
                <w:sz w:val="20"/>
                <w:szCs w:val="20"/>
              </w:rPr>
            </w:pPr>
          </w:p>
        </w:tc>
        <w:tc>
          <w:tcPr>
            <w:tcW w:w="1088" w:type="dxa"/>
            <w:gridSpan w:val="2"/>
            <w:vAlign w:val="center"/>
          </w:tcPr>
          <w:p w14:paraId="121B0F32" w14:textId="77777777" w:rsidR="00DC5F6D" w:rsidRPr="00FB754F" w:rsidRDefault="00DC5F6D" w:rsidP="00A34589">
            <w:pPr>
              <w:suppressAutoHyphens/>
              <w:spacing w:line="240" w:lineRule="auto"/>
              <w:jc w:val="center"/>
              <w:rPr>
                <w:sz w:val="20"/>
                <w:szCs w:val="20"/>
              </w:rPr>
            </w:pPr>
            <w:r w:rsidRPr="00FB754F">
              <w:rPr>
                <w:sz w:val="20"/>
                <w:szCs w:val="20"/>
              </w:rPr>
              <w:t>4</w:t>
            </w:r>
          </w:p>
        </w:tc>
        <w:tc>
          <w:tcPr>
            <w:tcW w:w="1581" w:type="dxa"/>
            <w:gridSpan w:val="2"/>
            <w:vAlign w:val="center"/>
          </w:tcPr>
          <w:p w14:paraId="3322B161" w14:textId="77777777" w:rsidR="00DC5F6D" w:rsidRPr="00FB754F" w:rsidRDefault="00DC5F6D" w:rsidP="00A34589">
            <w:pPr>
              <w:suppressAutoHyphens/>
              <w:spacing w:line="240" w:lineRule="auto"/>
              <w:ind w:left="-109" w:right="-77"/>
              <w:jc w:val="center"/>
              <w:rPr>
                <w:sz w:val="20"/>
                <w:szCs w:val="20"/>
              </w:rPr>
            </w:pPr>
          </w:p>
        </w:tc>
        <w:tc>
          <w:tcPr>
            <w:tcW w:w="992" w:type="dxa"/>
            <w:vAlign w:val="center"/>
          </w:tcPr>
          <w:p w14:paraId="54FBA343" w14:textId="77777777" w:rsidR="00DC5F6D" w:rsidRPr="00FB754F" w:rsidRDefault="00DC5F6D" w:rsidP="00A34589">
            <w:pPr>
              <w:suppressAutoHyphens/>
              <w:spacing w:line="240" w:lineRule="auto"/>
              <w:jc w:val="center"/>
              <w:rPr>
                <w:sz w:val="20"/>
                <w:szCs w:val="20"/>
              </w:rPr>
            </w:pPr>
            <w:r w:rsidRPr="00FB754F">
              <w:rPr>
                <w:sz w:val="20"/>
                <w:szCs w:val="20"/>
              </w:rPr>
              <w:t>4</w:t>
            </w:r>
          </w:p>
        </w:tc>
        <w:tc>
          <w:tcPr>
            <w:tcW w:w="850" w:type="dxa"/>
            <w:vAlign w:val="center"/>
          </w:tcPr>
          <w:p w14:paraId="54B3370D" w14:textId="77777777" w:rsidR="00DC5F6D" w:rsidRPr="00FB754F" w:rsidRDefault="00DC5F6D" w:rsidP="00A34589">
            <w:pPr>
              <w:suppressAutoHyphens/>
              <w:spacing w:line="240" w:lineRule="auto"/>
              <w:jc w:val="center"/>
              <w:rPr>
                <w:sz w:val="20"/>
                <w:szCs w:val="20"/>
              </w:rPr>
            </w:pPr>
          </w:p>
        </w:tc>
        <w:tc>
          <w:tcPr>
            <w:tcW w:w="993" w:type="dxa"/>
            <w:vAlign w:val="center"/>
          </w:tcPr>
          <w:p w14:paraId="7A53D545" w14:textId="77777777" w:rsidR="00DC5F6D" w:rsidRPr="00FB754F" w:rsidRDefault="00DC5F6D" w:rsidP="00A34589">
            <w:pPr>
              <w:suppressAutoHyphens/>
              <w:spacing w:line="240" w:lineRule="auto"/>
              <w:jc w:val="center"/>
              <w:rPr>
                <w:sz w:val="20"/>
                <w:szCs w:val="20"/>
              </w:rPr>
            </w:pPr>
          </w:p>
        </w:tc>
        <w:tc>
          <w:tcPr>
            <w:tcW w:w="850" w:type="dxa"/>
            <w:vAlign w:val="center"/>
          </w:tcPr>
          <w:p w14:paraId="7D29B950" w14:textId="77777777" w:rsidR="00DC5F6D" w:rsidRPr="00FB754F" w:rsidRDefault="00DC5F6D" w:rsidP="00A34589">
            <w:pPr>
              <w:suppressAutoHyphens/>
              <w:spacing w:line="240" w:lineRule="auto"/>
              <w:jc w:val="center"/>
              <w:rPr>
                <w:sz w:val="20"/>
                <w:szCs w:val="20"/>
              </w:rPr>
            </w:pPr>
          </w:p>
        </w:tc>
      </w:tr>
      <w:tr w:rsidR="00DC5F6D" w:rsidRPr="00FB754F" w14:paraId="1948698D" w14:textId="77777777" w:rsidTr="00DC5F6D">
        <w:tc>
          <w:tcPr>
            <w:tcW w:w="10196" w:type="dxa"/>
            <w:gridSpan w:val="11"/>
            <w:vAlign w:val="center"/>
          </w:tcPr>
          <w:p w14:paraId="44F8D677" w14:textId="77777777" w:rsidR="00DC5F6D" w:rsidRPr="00FB754F" w:rsidRDefault="00DC5F6D" w:rsidP="00A34589">
            <w:pPr>
              <w:suppressAutoHyphens/>
              <w:spacing w:line="240" w:lineRule="auto"/>
              <w:jc w:val="center"/>
              <w:rPr>
                <w:sz w:val="20"/>
                <w:szCs w:val="20"/>
              </w:rPr>
            </w:pPr>
            <w:r w:rsidRPr="00FB754F">
              <w:rPr>
                <w:sz w:val="20"/>
                <w:szCs w:val="20"/>
              </w:rPr>
              <w:t>Рабочие</w:t>
            </w:r>
          </w:p>
        </w:tc>
      </w:tr>
      <w:tr w:rsidR="00DC5F6D" w:rsidRPr="00FB754F" w14:paraId="6922C5EE" w14:textId="77777777" w:rsidTr="00DC5F6D">
        <w:tc>
          <w:tcPr>
            <w:tcW w:w="2751" w:type="dxa"/>
            <w:tcBorders>
              <w:bottom w:val="single" w:sz="4" w:space="0" w:color="auto"/>
            </w:tcBorders>
            <w:vAlign w:val="center"/>
          </w:tcPr>
          <w:p w14:paraId="0A06034B" w14:textId="77777777" w:rsidR="00DC5F6D" w:rsidRPr="00FB754F" w:rsidRDefault="00DC5F6D" w:rsidP="00A34589">
            <w:pPr>
              <w:suppressAutoHyphens/>
              <w:spacing w:line="240" w:lineRule="auto"/>
              <w:rPr>
                <w:sz w:val="20"/>
                <w:szCs w:val="20"/>
              </w:rPr>
            </w:pPr>
            <w:r w:rsidRPr="00FB754F">
              <w:rPr>
                <w:sz w:val="20"/>
                <w:szCs w:val="20"/>
              </w:rPr>
              <w:t>Слесарь по ремонту и обслуживанию оборудования (дежурный)</w:t>
            </w:r>
          </w:p>
        </w:tc>
        <w:tc>
          <w:tcPr>
            <w:tcW w:w="1091" w:type="dxa"/>
            <w:gridSpan w:val="2"/>
            <w:tcBorders>
              <w:bottom w:val="single" w:sz="4" w:space="0" w:color="auto"/>
            </w:tcBorders>
            <w:shd w:val="clear" w:color="auto" w:fill="auto"/>
            <w:vAlign w:val="center"/>
          </w:tcPr>
          <w:p w14:paraId="23B90926"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gridSpan w:val="2"/>
            <w:tcBorders>
              <w:bottom w:val="single" w:sz="4" w:space="0" w:color="auto"/>
            </w:tcBorders>
            <w:vAlign w:val="center"/>
          </w:tcPr>
          <w:p w14:paraId="0CA0B36D" w14:textId="77777777" w:rsidR="00DC5F6D" w:rsidRPr="00FB754F" w:rsidRDefault="00DC5F6D" w:rsidP="00A34589">
            <w:pPr>
              <w:suppressAutoHyphens/>
              <w:spacing w:line="240" w:lineRule="auto"/>
              <w:jc w:val="center"/>
              <w:rPr>
                <w:sz w:val="20"/>
                <w:szCs w:val="20"/>
              </w:rPr>
            </w:pPr>
            <w:r w:rsidRPr="00FB754F">
              <w:rPr>
                <w:sz w:val="20"/>
                <w:szCs w:val="20"/>
              </w:rPr>
              <w:t>4</w:t>
            </w:r>
          </w:p>
        </w:tc>
        <w:tc>
          <w:tcPr>
            <w:tcW w:w="1581" w:type="dxa"/>
            <w:gridSpan w:val="2"/>
            <w:tcBorders>
              <w:bottom w:val="single" w:sz="4" w:space="0" w:color="auto"/>
            </w:tcBorders>
            <w:vAlign w:val="center"/>
          </w:tcPr>
          <w:p w14:paraId="0C100E0E" w14:textId="77777777" w:rsidR="00DC5F6D" w:rsidRPr="00FB754F" w:rsidRDefault="00DC5F6D" w:rsidP="00A34589">
            <w:pPr>
              <w:suppressAutoHyphens/>
              <w:spacing w:line="240" w:lineRule="auto"/>
              <w:ind w:left="-109" w:right="-77"/>
              <w:jc w:val="center"/>
              <w:rPr>
                <w:sz w:val="20"/>
                <w:szCs w:val="20"/>
              </w:rPr>
            </w:pPr>
            <w:r w:rsidRPr="00FB754F">
              <w:rPr>
                <w:sz w:val="20"/>
                <w:szCs w:val="20"/>
              </w:rPr>
              <w:t xml:space="preserve">3-х сменный </w:t>
            </w:r>
          </w:p>
          <w:p w14:paraId="5EF7DE10" w14:textId="77777777" w:rsidR="00DC5F6D" w:rsidRPr="00FB754F" w:rsidRDefault="00DC5F6D" w:rsidP="00A34589">
            <w:pPr>
              <w:suppressAutoHyphens/>
              <w:spacing w:line="240" w:lineRule="auto"/>
              <w:ind w:left="-109" w:right="-77"/>
              <w:jc w:val="center"/>
              <w:rPr>
                <w:sz w:val="20"/>
                <w:szCs w:val="20"/>
              </w:rPr>
            </w:pPr>
            <w:r w:rsidRPr="00FB754F">
              <w:rPr>
                <w:sz w:val="20"/>
                <w:szCs w:val="20"/>
              </w:rPr>
              <w:t>4-х бригадный</w:t>
            </w:r>
          </w:p>
        </w:tc>
        <w:tc>
          <w:tcPr>
            <w:tcW w:w="992" w:type="dxa"/>
            <w:tcBorders>
              <w:bottom w:val="single" w:sz="4" w:space="0" w:color="auto"/>
            </w:tcBorders>
            <w:vAlign w:val="center"/>
          </w:tcPr>
          <w:p w14:paraId="660F07BE"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69A8EE7F"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993" w:type="dxa"/>
            <w:tcBorders>
              <w:bottom w:val="single" w:sz="4" w:space="0" w:color="auto"/>
            </w:tcBorders>
            <w:vAlign w:val="center"/>
          </w:tcPr>
          <w:p w14:paraId="10D25C40"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7129BC1E" w14:textId="77777777" w:rsidR="00DC5F6D" w:rsidRPr="00FB754F" w:rsidRDefault="00DC5F6D" w:rsidP="00A34589">
            <w:pPr>
              <w:suppressAutoHyphens/>
              <w:spacing w:line="240" w:lineRule="auto"/>
              <w:jc w:val="center"/>
              <w:rPr>
                <w:sz w:val="20"/>
                <w:szCs w:val="20"/>
              </w:rPr>
            </w:pPr>
            <w:r w:rsidRPr="00FB754F">
              <w:rPr>
                <w:sz w:val="20"/>
                <w:szCs w:val="20"/>
              </w:rPr>
              <w:t>1</w:t>
            </w:r>
          </w:p>
        </w:tc>
      </w:tr>
      <w:tr w:rsidR="00DC5F6D" w:rsidRPr="00FB754F" w14:paraId="00F61F7A" w14:textId="77777777" w:rsidTr="00DC5F6D">
        <w:tc>
          <w:tcPr>
            <w:tcW w:w="2751" w:type="dxa"/>
            <w:tcBorders>
              <w:top w:val="single" w:sz="4" w:space="0" w:color="auto"/>
            </w:tcBorders>
            <w:vAlign w:val="center"/>
          </w:tcPr>
          <w:p w14:paraId="76101F30" w14:textId="77777777" w:rsidR="00DC5F6D" w:rsidRPr="00FB754F" w:rsidRDefault="00DC5F6D" w:rsidP="00A34589">
            <w:pPr>
              <w:suppressAutoHyphens/>
              <w:spacing w:line="240" w:lineRule="auto"/>
              <w:rPr>
                <w:sz w:val="20"/>
                <w:szCs w:val="20"/>
              </w:rPr>
            </w:pPr>
            <w:r w:rsidRPr="00FB754F">
              <w:rPr>
                <w:sz w:val="20"/>
                <w:szCs w:val="20"/>
              </w:rPr>
              <w:t>Слесарь-ремонтник (ремонт)</w:t>
            </w:r>
          </w:p>
        </w:tc>
        <w:tc>
          <w:tcPr>
            <w:tcW w:w="1091" w:type="dxa"/>
            <w:gridSpan w:val="2"/>
            <w:tcBorders>
              <w:top w:val="single" w:sz="4" w:space="0" w:color="auto"/>
            </w:tcBorders>
            <w:shd w:val="clear" w:color="auto" w:fill="auto"/>
            <w:vAlign w:val="center"/>
          </w:tcPr>
          <w:p w14:paraId="63896B92" w14:textId="77777777" w:rsidR="00DC5F6D" w:rsidRPr="00FB754F" w:rsidRDefault="00DC5F6D" w:rsidP="00A34589">
            <w:pPr>
              <w:suppressAutoHyphens/>
              <w:spacing w:line="240" w:lineRule="auto"/>
              <w:jc w:val="center"/>
              <w:rPr>
                <w:sz w:val="20"/>
                <w:szCs w:val="20"/>
              </w:rPr>
            </w:pPr>
            <w:r w:rsidRPr="00FB754F">
              <w:rPr>
                <w:sz w:val="20"/>
                <w:szCs w:val="20"/>
              </w:rPr>
              <w:t>1в</w:t>
            </w:r>
          </w:p>
        </w:tc>
        <w:tc>
          <w:tcPr>
            <w:tcW w:w="1088" w:type="dxa"/>
            <w:gridSpan w:val="2"/>
            <w:tcBorders>
              <w:top w:val="single" w:sz="4" w:space="0" w:color="auto"/>
            </w:tcBorders>
            <w:vAlign w:val="center"/>
          </w:tcPr>
          <w:p w14:paraId="29F0B90D" w14:textId="77777777" w:rsidR="00DC5F6D" w:rsidRPr="00FB754F" w:rsidRDefault="00DC5F6D" w:rsidP="00A34589">
            <w:pPr>
              <w:suppressAutoHyphens/>
              <w:spacing w:line="240" w:lineRule="auto"/>
              <w:jc w:val="center"/>
              <w:rPr>
                <w:sz w:val="20"/>
                <w:szCs w:val="20"/>
              </w:rPr>
            </w:pPr>
            <w:r w:rsidRPr="00FB754F">
              <w:rPr>
                <w:sz w:val="20"/>
                <w:szCs w:val="20"/>
              </w:rPr>
              <w:t>5</w:t>
            </w:r>
          </w:p>
        </w:tc>
        <w:tc>
          <w:tcPr>
            <w:tcW w:w="1581" w:type="dxa"/>
            <w:gridSpan w:val="2"/>
            <w:tcBorders>
              <w:top w:val="single" w:sz="4" w:space="0" w:color="auto"/>
            </w:tcBorders>
            <w:vAlign w:val="center"/>
          </w:tcPr>
          <w:p w14:paraId="12F7E89D"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tcBorders>
              <w:top w:val="single" w:sz="4" w:space="0" w:color="auto"/>
            </w:tcBorders>
            <w:vAlign w:val="center"/>
          </w:tcPr>
          <w:p w14:paraId="4BA38E0D" w14:textId="77777777" w:rsidR="00DC5F6D" w:rsidRPr="00FB754F" w:rsidRDefault="00DC5F6D" w:rsidP="00A34589">
            <w:pPr>
              <w:suppressAutoHyphens/>
              <w:spacing w:line="240" w:lineRule="auto"/>
              <w:jc w:val="center"/>
              <w:rPr>
                <w:sz w:val="20"/>
                <w:szCs w:val="20"/>
              </w:rPr>
            </w:pPr>
            <w:r w:rsidRPr="00FB754F">
              <w:rPr>
                <w:sz w:val="20"/>
                <w:szCs w:val="20"/>
              </w:rPr>
              <w:t>5</w:t>
            </w:r>
          </w:p>
        </w:tc>
        <w:tc>
          <w:tcPr>
            <w:tcW w:w="850" w:type="dxa"/>
            <w:tcBorders>
              <w:top w:val="single" w:sz="4" w:space="0" w:color="auto"/>
            </w:tcBorders>
            <w:vAlign w:val="center"/>
          </w:tcPr>
          <w:p w14:paraId="5C8D5958" w14:textId="77777777" w:rsidR="00DC5F6D" w:rsidRPr="00FB754F" w:rsidRDefault="00DC5F6D" w:rsidP="00A34589">
            <w:pPr>
              <w:suppressAutoHyphens/>
              <w:spacing w:line="240" w:lineRule="auto"/>
              <w:jc w:val="center"/>
              <w:rPr>
                <w:sz w:val="20"/>
                <w:szCs w:val="20"/>
              </w:rPr>
            </w:pPr>
          </w:p>
        </w:tc>
        <w:tc>
          <w:tcPr>
            <w:tcW w:w="993" w:type="dxa"/>
            <w:tcBorders>
              <w:top w:val="single" w:sz="4" w:space="0" w:color="auto"/>
            </w:tcBorders>
            <w:vAlign w:val="center"/>
          </w:tcPr>
          <w:p w14:paraId="35A96FE4"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tcBorders>
            <w:vAlign w:val="center"/>
          </w:tcPr>
          <w:p w14:paraId="40365F63" w14:textId="77777777" w:rsidR="00DC5F6D" w:rsidRPr="00FB754F" w:rsidRDefault="00DC5F6D" w:rsidP="00A34589">
            <w:pPr>
              <w:suppressAutoHyphens/>
              <w:spacing w:line="240" w:lineRule="auto"/>
              <w:jc w:val="center"/>
              <w:rPr>
                <w:sz w:val="20"/>
                <w:szCs w:val="20"/>
              </w:rPr>
            </w:pPr>
          </w:p>
        </w:tc>
      </w:tr>
      <w:tr w:rsidR="00DC5F6D" w:rsidRPr="00FB754F" w14:paraId="5DE5B88C"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7D223BDF" w14:textId="77777777" w:rsidR="00DC5F6D" w:rsidRPr="00FB754F" w:rsidRDefault="00DC5F6D" w:rsidP="00A34589">
            <w:pPr>
              <w:suppressAutoHyphens/>
              <w:spacing w:line="240" w:lineRule="auto"/>
              <w:jc w:val="right"/>
              <w:rPr>
                <w:sz w:val="20"/>
                <w:szCs w:val="20"/>
              </w:rPr>
            </w:pPr>
            <w:r w:rsidRPr="00FB754F">
              <w:rPr>
                <w:sz w:val="20"/>
                <w:szCs w:val="20"/>
              </w:rPr>
              <w:t>Итого рабочих</w:t>
            </w:r>
          </w:p>
        </w:tc>
        <w:tc>
          <w:tcPr>
            <w:tcW w:w="1091" w:type="dxa"/>
            <w:gridSpan w:val="2"/>
            <w:shd w:val="clear" w:color="auto" w:fill="auto"/>
            <w:vAlign w:val="center"/>
          </w:tcPr>
          <w:p w14:paraId="255FCED4" w14:textId="77777777" w:rsidR="00DC5F6D" w:rsidRPr="00FB754F" w:rsidRDefault="00DC5F6D" w:rsidP="00A34589">
            <w:pPr>
              <w:suppressAutoHyphens/>
              <w:spacing w:line="240" w:lineRule="auto"/>
              <w:jc w:val="center"/>
              <w:rPr>
                <w:sz w:val="20"/>
                <w:szCs w:val="20"/>
              </w:rPr>
            </w:pPr>
          </w:p>
        </w:tc>
        <w:tc>
          <w:tcPr>
            <w:tcW w:w="1088" w:type="dxa"/>
            <w:gridSpan w:val="2"/>
            <w:vAlign w:val="center"/>
          </w:tcPr>
          <w:p w14:paraId="678E60EC" w14:textId="77777777" w:rsidR="00DC5F6D" w:rsidRPr="00FB754F" w:rsidRDefault="00DC5F6D" w:rsidP="00A34589">
            <w:pPr>
              <w:suppressAutoHyphens/>
              <w:spacing w:line="240" w:lineRule="auto"/>
              <w:jc w:val="center"/>
              <w:rPr>
                <w:sz w:val="20"/>
                <w:szCs w:val="20"/>
              </w:rPr>
            </w:pPr>
            <w:r w:rsidRPr="00FB754F">
              <w:rPr>
                <w:sz w:val="20"/>
                <w:szCs w:val="20"/>
              </w:rPr>
              <w:t>9</w:t>
            </w:r>
          </w:p>
        </w:tc>
        <w:tc>
          <w:tcPr>
            <w:tcW w:w="1581" w:type="dxa"/>
            <w:gridSpan w:val="2"/>
            <w:vAlign w:val="center"/>
          </w:tcPr>
          <w:p w14:paraId="5C2929A1" w14:textId="77777777" w:rsidR="00DC5F6D" w:rsidRPr="00FB754F" w:rsidRDefault="00DC5F6D" w:rsidP="00A34589">
            <w:pPr>
              <w:suppressAutoHyphens/>
              <w:spacing w:line="240" w:lineRule="auto"/>
              <w:ind w:left="-109" w:right="-77"/>
              <w:jc w:val="center"/>
              <w:rPr>
                <w:sz w:val="20"/>
                <w:szCs w:val="20"/>
              </w:rPr>
            </w:pPr>
          </w:p>
        </w:tc>
        <w:tc>
          <w:tcPr>
            <w:tcW w:w="992" w:type="dxa"/>
            <w:vAlign w:val="center"/>
          </w:tcPr>
          <w:p w14:paraId="322EF4E8" w14:textId="77777777" w:rsidR="00DC5F6D" w:rsidRPr="00FB754F" w:rsidRDefault="00DC5F6D" w:rsidP="00A34589">
            <w:pPr>
              <w:suppressAutoHyphens/>
              <w:spacing w:line="240" w:lineRule="auto"/>
              <w:jc w:val="center"/>
              <w:rPr>
                <w:sz w:val="20"/>
                <w:szCs w:val="20"/>
              </w:rPr>
            </w:pPr>
            <w:r w:rsidRPr="00FB754F">
              <w:rPr>
                <w:sz w:val="20"/>
                <w:szCs w:val="20"/>
              </w:rPr>
              <w:t>6</w:t>
            </w:r>
          </w:p>
        </w:tc>
        <w:tc>
          <w:tcPr>
            <w:tcW w:w="850" w:type="dxa"/>
            <w:vAlign w:val="center"/>
          </w:tcPr>
          <w:p w14:paraId="4E7645F1" w14:textId="77777777" w:rsidR="00DC5F6D" w:rsidRPr="00FB754F" w:rsidRDefault="00DC5F6D" w:rsidP="00A34589">
            <w:pPr>
              <w:suppressAutoHyphens/>
              <w:spacing w:line="240" w:lineRule="auto"/>
              <w:jc w:val="center"/>
              <w:rPr>
                <w:sz w:val="20"/>
                <w:szCs w:val="20"/>
              </w:rPr>
            </w:pPr>
          </w:p>
        </w:tc>
        <w:tc>
          <w:tcPr>
            <w:tcW w:w="993" w:type="dxa"/>
            <w:vAlign w:val="center"/>
          </w:tcPr>
          <w:p w14:paraId="2A660A57" w14:textId="77777777" w:rsidR="00DC5F6D" w:rsidRPr="00FB754F" w:rsidRDefault="00DC5F6D" w:rsidP="00A34589">
            <w:pPr>
              <w:suppressAutoHyphens/>
              <w:spacing w:line="240" w:lineRule="auto"/>
              <w:jc w:val="center"/>
              <w:rPr>
                <w:sz w:val="20"/>
                <w:szCs w:val="20"/>
              </w:rPr>
            </w:pPr>
          </w:p>
        </w:tc>
        <w:tc>
          <w:tcPr>
            <w:tcW w:w="850" w:type="dxa"/>
            <w:vAlign w:val="center"/>
          </w:tcPr>
          <w:p w14:paraId="27A772A4" w14:textId="77777777" w:rsidR="00DC5F6D" w:rsidRPr="00FB754F" w:rsidRDefault="00DC5F6D" w:rsidP="00A34589">
            <w:pPr>
              <w:suppressAutoHyphens/>
              <w:spacing w:line="240" w:lineRule="auto"/>
              <w:jc w:val="center"/>
              <w:rPr>
                <w:sz w:val="20"/>
                <w:szCs w:val="20"/>
              </w:rPr>
            </w:pPr>
          </w:p>
        </w:tc>
      </w:tr>
      <w:tr w:rsidR="00DC5F6D" w:rsidRPr="00FB754F" w14:paraId="74FCCF6B" w14:textId="77777777" w:rsidTr="00DC5F6D">
        <w:tc>
          <w:tcPr>
            <w:tcW w:w="2751" w:type="dxa"/>
            <w:tcBorders>
              <w:top w:val="single" w:sz="12" w:space="0" w:color="auto"/>
              <w:left w:val="single" w:sz="12" w:space="0" w:color="auto"/>
              <w:bottom w:val="single" w:sz="12" w:space="0" w:color="auto"/>
              <w:right w:val="single" w:sz="12" w:space="0" w:color="auto"/>
            </w:tcBorders>
            <w:vAlign w:val="center"/>
          </w:tcPr>
          <w:p w14:paraId="50E5AAD3" w14:textId="77777777" w:rsidR="00DC5F6D" w:rsidRPr="00FB754F" w:rsidRDefault="00DC5F6D" w:rsidP="00A34589">
            <w:pPr>
              <w:suppressAutoHyphens/>
              <w:spacing w:line="240" w:lineRule="auto"/>
              <w:jc w:val="right"/>
              <w:rPr>
                <w:sz w:val="20"/>
                <w:szCs w:val="20"/>
              </w:rPr>
            </w:pPr>
            <w:r w:rsidRPr="00FB754F">
              <w:rPr>
                <w:b/>
                <w:bCs/>
                <w:sz w:val="20"/>
                <w:szCs w:val="20"/>
              </w:rPr>
              <w:t>Итого по отделу</w:t>
            </w:r>
          </w:p>
        </w:tc>
        <w:tc>
          <w:tcPr>
            <w:tcW w:w="1091" w:type="dxa"/>
            <w:gridSpan w:val="2"/>
            <w:shd w:val="clear" w:color="auto" w:fill="auto"/>
            <w:vAlign w:val="center"/>
          </w:tcPr>
          <w:p w14:paraId="15D743EF" w14:textId="77777777" w:rsidR="00DC5F6D" w:rsidRPr="00FB754F" w:rsidRDefault="00DC5F6D" w:rsidP="00A34589">
            <w:pPr>
              <w:suppressAutoHyphens/>
              <w:spacing w:line="240" w:lineRule="auto"/>
              <w:jc w:val="center"/>
              <w:rPr>
                <w:sz w:val="20"/>
                <w:szCs w:val="20"/>
              </w:rPr>
            </w:pPr>
          </w:p>
        </w:tc>
        <w:tc>
          <w:tcPr>
            <w:tcW w:w="1088" w:type="dxa"/>
            <w:gridSpan w:val="2"/>
            <w:vAlign w:val="center"/>
          </w:tcPr>
          <w:p w14:paraId="7E55F526" w14:textId="77777777" w:rsidR="00DC5F6D" w:rsidRPr="00FB754F" w:rsidRDefault="00DC5F6D" w:rsidP="00A34589">
            <w:pPr>
              <w:suppressAutoHyphens/>
              <w:spacing w:line="240" w:lineRule="auto"/>
              <w:jc w:val="center"/>
              <w:rPr>
                <w:b/>
                <w:bCs/>
                <w:sz w:val="20"/>
                <w:szCs w:val="20"/>
              </w:rPr>
            </w:pPr>
            <w:r w:rsidRPr="00FB754F">
              <w:rPr>
                <w:b/>
                <w:bCs/>
                <w:sz w:val="20"/>
                <w:szCs w:val="20"/>
              </w:rPr>
              <w:t>13</w:t>
            </w:r>
          </w:p>
        </w:tc>
        <w:tc>
          <w:tcPr>
            <w:tcW w:w="1581" w:type="dxa"/>
            <w:gridSpan w:val="2"/>
            <w:vAlign w:val="center"/>
          </w:tcPr>
          <w:p w14:paraId="42AA9E07" w14:textId="77777777" w:rsidR="00DC5F6D" w:rsidRPr="00FB754F" w:rsidRDefault="00DC5F6D" w:rsidP="00A34589">
            <w:pPr>
              <w:suppressAutoHyphens/>
              <w:spacing w:line="240" w:lineRule="auto"/>
              <w:ind w:left="-109" w:right="-77"/>
              <w:jc w:val="center"/>
              <w:rPr>
                <w:b/>
                <w:bCs/>
                <w:sz w:val="20"/>
                <w:szCs w:val="20"/>
              </w:rPr>
            </w:pPr>
          </w:p>
        </w:tc>
        <w:tc>
          <w:tcPr>
            <w:tcW w:w="992" w:type="dxa"/>
            <w:vAlign w:val="center"/>
          </w:tcPr>
          <w:p w14:paraId="267D49B0" w14:textId="77777777" w:rsidR="00DC5F6D" w:rsidRPr="00FB754F" w:rsidRDefault="00DC5F6D" w:rsidP="00A34589">
            <w:pPr>
              <w:suppressAutoHyphens/>
              <w:spacing w:line="240" w:lineRule="auto"/>
              <w:jc w:val="center"/>
              <w:rPr>
                <w:b/>
                <w:bCs/>
                <w:sz w:val="20"/>
                <w:szCs w:val="20"/>
              </w:rPr>
            </w:pPr>
            <w:r w:rsidRPr="00FB754F">
              <w:rPr>
                <w:b/>
                <w:bCs/>
                <w:sz w:val="20"/>
                <w:szCs w:val="20"/>
              </w:rPr>
              <w:t>10</w:t>
            </w:r>
          </w:p>
        </w:tc>
        <w:tc>
          <w:tcPr>
            <w:tcW w:w="850" w:type="dxa"/>
            <w:vAlign w:val="center"/>
          </w:tcPr>
          <w:p w14:paraId="2F80A1EE" w14:textId="77777777" w:rsidR="00DC5F6D" w:rsidRPr="00FB754F" w:rsidRDefault="00DC5F6D" w:rsidP="00A34589">
            <w:pPr>
              <w:suppressAutoHyphens/>
              <w:spacing w:line="240" w:lineRule="auto"/>
              <w:jc w:val="center"/>
              <w:rPr>
                <w:b/>
                <w:bCs/>
                <w:sz w:val="20"/>
                <w:szCs w:val="20"/>
              </w:rPr>
            </w:pPr>
            <w:r w:rsidRPr="00FB754F">
              <w:rPr>
                <w:b/>
                <w:bCs/>
                <w:sz w:val="20"/>
                <w:szCs w:val="20"/>
              </w:rPr>
              <w:t>1</w:t>
            </w:r>
          </w:p>
        </w:tc>
        <w:tc>
          <w:tcPr>
            <w:tcW w:w="993" w:type="dxa"/>
            <w:vAlign w:val="center"/>
          </w:tcPr>
          <w:p w14:paraId="74D0FBC1" w14:textId="77777777" w:rsidR="00DC5F6D" w:rsidRPr="00FB754F" w:rsidRDefault="00DC5F6D" w:rsidP="00A34589">
            <w:pPr>
              <w:suppressAutoHyphens/>
              <w:spacing w:line="240" w:lineRule="auto"/>
              <w:jc w:val="center"/>
              <w:rPr>
                <w:b/>
                <w:bCs/>
                <w:sz w:val="20"/>
                <w:szCs w:val="20"/>
              </w:rPr>
            </w:pPr>
            <w:r w:rsidRPr="00FB754F">
              <w:rPr>
                <w:b/>
                <w:bCs/>
                <w:sz w:val="20"/>
                <w:szCs w:val="20"/>
              </w:rPr>
              <w:t>1</w:t>
            </w:r>
          </w:p>
        </w:tc>
        <w:tc>
          <w:tcPr>
            <w:tcW w:w="850" w:type="dxa"/>
            <w:vAlign w:val="center"/>
          </w:tcPr>
          <w:p w14:paraId="10570238" w14:textId="77777777" w:rsidR="00DC5F6D" w:rsidRPr="00FB754F" w:rsidRDefault="00DC5F6D" w:rsidP="00A34589">
            <w:pPr>
              <w:suppressAutoHyphens/>
              <w:spacing w:line="240" w:lineRule="auto"/>
              <w:jc w:val="center"/>
              <w:rPr>
                <w:b/>
                <w:bCs/>
                <w:sz w:val="20"/>
                <w:szCs w:val="20"/>
              </w:rPr>
            </w:pPr>
            <w:r w:rsidRPr="00FB754F">
              <w:rPr>
                <w:b/>
                <w:bCs/>
                <w:sz w:val="20"/>
                <w:szCs w:val="20"/>
              </w:rPr>
              <w:t>1</w:t>
            </w:r>
          </w:p>
        </w:tc>
      </w:tr>
    </w:tbl>
    <w:p w14:paraId="376BB150" w14:textId="77777777" w:rsidR="00DC5F6D" w:rsidRDefault="00DC5F6D" w:rsidP="00D107F1">
      <w:pPr>
        <w:pStyle w:val="01"/>
        <w:ind w:left="0" w:firstLine="142"/>
        <w:rPr>
          <w:sz w:val="24"/>
          <w:szCs w:val="24"/>
        </w:rPr>
      </w:pPr>
    </w:p>
    <w:p w14:paraId="44200295" w14:textId="77777777" w:rsidR="00DC5F6D" w:rsidRDefault="00DC5F6D" w:rsidP="00D107F1">
      <w:pPr>
        <w:pStyle w:val="01"/>
        <w:ind w:left="0" w:firstLine="142"/>
        <w:rPr>
          <w:sz w:val="24"/>
          <w:szCs w:val="24"/>
        </w:rPr>
      </w:pPr>
    </w:p>
    <w:p w14:paraId="7BBF67FB" w14:textId="77777777" w:rsidR="00DC5F6D" w:rsidRDefault="00DC5F6D" w:rsidP="00D107F1">
      <w:pPr>
        <w:pStyle w:val="01"/>
        <w:ind w:left="0" w:firstLine="142"/>
        <w:rPr>
          <w:sz w:val="24"/>
          <w:szCs w:val="24"/>
        </w:rPr>
      </w:pPr>
    </w:p>
    <w:p w14:paraId="1CC87523" w14:textId="60C34B32" w:rsidR="00D107F1" w:rsidRPr="00FB754F" w:rsidRDefault="00D107F1" w:rsidP="00D107F1">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(продолжение)</w:t>
      </w:r>
    </w:p>
    <w:tbl>
      <w:tblPr>
        <w:tblStyle w:val="ae"/>
        <w:tblW w:w="10196" w:type="dxa"/>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751"/>
        <w:gridCol w:w="112"/>
        <w:gridCol w:w="979"/>
        <w:gridCol w:w="112"/>
        <w:gridCol w:w="1088"/>
        <w:gridCol w:w="51"/>
        <w:gridCol w:w="1418"/>
        <w:gridCol w:w="141"/>
        <w:gridCol w:w="837"/>
        <w:gridCol w:w="14"/>
        <w:gridCol w:w="850"/>
        <w:gridCol w:w="51"/>
        <w:gridCol w:w="915"/>
        <w:gridCol w:w="27"/>
        <w:gridCol w:w="850"/>
      </w:tblGrid>
      <w:tr w:rsidR="00FB754F" w:rsidRPr="00FB754F" w14:paraId="231D925F" w14:textId="77777777" w:rsidTr="00DC5F6D">
        <w:trPr>
          <w:trHeight w:val="301"/>
        </w:trPr>
        <w:tc>
          <w:tcPr>
            <w:tcW w:w="2863" w:type="dxa"/>
            <w:gridSpan w:val="2"/>
            <w:vMerge w:val="restart"/>
            <w:vAlign w:val="center"/>
          </w:tcPr>
          <w:p w14:paraId="51429056" w14:textId="77777777" w:rsidR="00D107F1" w:rsidRPr="00FB754F" w:rsidRDefault="00D107F1" w:rsidP="00A34589">
            <w:pPr>
              <w:suppressAutoHyphens/>
              <w:spacing w:line="240" w:lineRule="auto"/>
              <w:jc w:val="center"/>
              <w:rPr>
                <w:sz w:val="20"/>
                <w:szCs w:val="20"/>
              </w:rPr>
            </w:pPr>
            <w:r w:rsidRPr="00FB754F">
              <w:rPr>
                <w:sz w:val="20"/>
                <w:szCs w:val="20"/>
              </w:rPr>
              <w:t>Наименование</w:t>
            </w:r>
          </w:p>
        </w:tc>
        <w:tc>
          <w:tcPr>
            <w:tcW w:w="1091" w:type="dxa"/>
            <w:gridSpan w:val="2"/>
            <w:vMerge w:val="restart"/>
            <w:vAlign w:val="center"/>
          </w:tcPr>
          <w:p w14:paraId="01A81E2B" w14:textId="77777777" w:rsidR="00D107F1" w:rsidRPr="00FB754F" w:rsidRDefault="00D107F1" w:rsidP="00A34589">
            <w:pPr>
              <w:suppressAutoHyphens/>
              <w:spacing w:line="240" w:lineRule="auto"/>
              <w:jc w:val="center"/>
              <w:rPr>
                <w:sz w:val="20"/>
                <w:szCs w:val="20"/>
              </w:rPr>
            </w:pPr>
            <w:r w:rsidRPr="00FB754F">
              <w:rPr>
                <w:sz w:val="20"/>
                <w:szCs w:val="20"/>
              </w:rPr>
              <w:t xml:space="preserve">Группа </w:t>
            </w:r>
          </w:p>
          <w:p w14:paraId="299A12D1" w14:textId="77777777" w:rsidR="00D107F1" w:rsidRPr="00FB754F" w:rsidRDefault="00D107F1"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vMerge w:val="restart"/>
            <w:vAlign w:val="center"/>
          </w:tcPr>
          <w:p w14:paraId="16D0A270" w14:textId="77777777" w:rsidR="00D107F1" w:rsidRPr="00FB754F" w:rsidRDefault="00D107F1" w:rsidP="00A34589">
            <w:pPr>
              <w:suppressAutoHyphens/>
              <w:spacing w:line="240" w:lineRule="auto"/>
              <w:ind w:left="-179" w:right="-224"/>
              <w:jc w:val="center"/>
              <w:rPr>
                <w:sz w:val="20"/>
                <w:szCs w:val="20"/>
              </w:rPr>
            </w:pPr>
            <w:r w:rsidRPr="00FB754F">
              <w:rPr>
                <w:sz w:val="20"/>
                <w:szCs w:val="20"/>
              </w:rPr>
              <w:t>Количество, чел.</w:t>
            </w:r>
          </w:p>
        </w:tc>
        <w:tc>
          <w:tcPr>
            <w:tcW w:w="1610" w:type="dxa"/>
            <w:gridSpan w:val="3"/>
            <w:vMerge w:val="restart"/>
            <w:vAlign w:val="center"/>
          </w:tcPr>
          <w:p w14:paraId="5CF45EBE" w14:textId="77777777" w:rsidR="00D107F1" w:rsidRPr="00FB754F" w:rsidRDefault="00D107F1" w:rsidP="00A34589">
            <w:pPr>
              <w:suppressAutoHyphens/>
              <w:spacing w:line="240" w:lineRule="auto"/>
              <w:jc w:val="center"/>
              <w:rPr>
                <w:sz w:val="20"/>
                <w:szCs w:val="20"/>
              </w:rPr>
            </w:pPr>
            <w:r w:rsidRPr="00FB754F">
              <w:rPr>
                <w:sz w:val="20"/>
                <w:szCs w:val="20"/>
              </w:rPr>
              <w:t>Сменность</w:t>
            </w:r>
          </w:p>
        </w:tc>
        <w:tc>
          <w:tcPr>
            <w:tcW w:w="3544" w:type="dxa"/>
            <w:gridSpan w:val="7"/>
            <w:vAlign w:val="center"/>
          </w:tcPr>
          <w:p w14:paraId="25E37C20" w14:textId="77777777" w:rsidR="00D107F1" w:rsidRPr="00FB754F" w:rsidRDefault="00D107F1" w:rsidP="00A34589">
            <w:pPr>
              <w:suppressAutoHyphens/>
              <w:spacing w:line="240" w:lineRule="auto"/>
              <w:jc w:val="center"/>
              <w:rPr>
                <w:sz w:val="20"/>
                <w:szCs w:val="20"/>
              </w:rPr>
            </w:pPr>
            <w:r w:rsidRPr="00FB754F">
              <w:rPr>
                <w:sz w:val="20"/>
                <w:szCs w:val="20"/>
              </w:rPr>
              <w:t>Бригада</w:t>
            </w:r>
          </w:p>
        </w:tc>
      </w:tr>
      <w:tr w:rsidR="00FB754F" w:rsidRPr="00FB754F" w14:paraId="10AD2842" w14:textId="77777777" w:rsidTr="00DC5F6D">
        <w:trPr>
          <w:trHeight w:val="388"/>
        </w:trPr>
        <w:tc>
          <w:tcPr>
            <w:tcW w:w="2863" w:type="dxa"/>
            <w:gridSpan w:val="2"/>
            <w:vMerge/>
            <w:vAlign w:val="center"/>
          </w:tcPr>
          <w:p w14:paraId="40850993" w14:textId="77777777" w:rsidR="00D107F1" w:rsidRPr="00FB754F" w:rsidRDefault="00D107F1" w:rsidP="00A34589">
            <w:pPr>
              <w:suppressAutoHyphens/>
              <w:spacing w:line="240" w:lineRule="auto"/>
              <w:jc w:val="center"/>
              <w:rPr>
                <w:sz w:val="20"/>
                <w:szCs w:val="20"/>
              </w:rPr>
            </w:pPr>
          </w:p>
        </w:tc>
        <w:tc>
          <w:tcPr>
            <w:tcW w:w="1091" w:type="dxa"/>
            <w:gridSpan w:val="2"/>
            <w:vMerge/>
            <w:vAlign w:val="center"/>
          </w:tcPr>
          <w:p w14:paraId="4ACD15AF" w14:textId="77777777" w:rsidR="00D107F1" w:rsidRPr="00FB754F" w:rsidRDefault="00D107F1" w:rsidP="00A34589">
            <w:pPr>
              <w:suppressAutoHyphens/>
              <w:spacing w:line="240" w:lineRule="auto"/>
              <w:jc w:val="center"/>
              <w:rPr>
                <w:sz w:val="20"/>
                <w:szCs w:val="20"/>
              </w:rPr>
            </w:pPr>
          </w:p>
        </w:tc>
        <w:tc>
          <w:tcPr>
            <w:tcW w:w="1088" w:type="dxa"/>
            <w:vMerge/>
            <w:vAlign w:val="center"/>
          </w:tcPr>
          <w:p w14:paraId="38C5A6C7" w14:textId="77777777" w:rsidR="00D107F1" w:rsidRPr="00FB754F" w:rsidRDefault="00D107F1" w:rsidP="00A34589">
            <w:pPr>
              <w:suppressAutoHyphens/>
              <w:spacing w:line="240" w:lineRule="auto"/>
              <w:jc w:val="center"/>
              <w:rPr>
                <w:sz w:val="20"/>
                <w:szCs w:val="20"/>
              </w:rPr>
            </w:pPr>
          </w:p>
        </w:tc>
        <w:tc>
          <w:tcPr>
            <w:tcW w:w="1610" w:type="dxa"/>
            <w:gridSpan w:val="3"/>
            <w:vMerge/>
            <w:vAlign w:val="center"/>
          </w:tcPr>
          <w:p w14:paraId="119BEFB8" w14:textId="77777777" w:rsidR="00D107F1" w:rsidRPr="00FB754F" w:rsidRDefault="00D107F1" w:rsidP="00A34589">
            <w:pPr>
              <w:suppressAutoHyphens/>
              <w:spacing w:line="240" w:lineRule="auto"/>
              <w:jc w:val="center"/>
              <w:rPr>
                <w:sz w:val="20"/>
                <w:szCs w:val="20"/>
              </w:rPr>
            </w:pPr>
          </w:p>
        </w:tc>
        <w:tc>
          <w:tcPr>
            <w:tcW w:w="837" w:type="dxa"/>
            <w:vAlign w:val="center"/>
          </w:tcPr>
          <w:p w14:paraId="26482E00" w14:textId="77777777" w:rsidR="00D107F1" w:rsidRPr="00FB754F" w:rsidRDefault="00D107F1" w:rsidP="00A34589">
            <w:pPr>
              <w:suppressAutoHyphens/>
              <w:spacing w:line="240" w:lineRule="auto"/>
              <w:jc w:val="center"/>
              <w:rPr>
                <w:sz w:val="20"/>
                <w:szCs w:val="20"/>
              </w:rPr>
            </w:pPr>
            <w:r w:rsidRPr="00FB754F">
              <w:rPr>
                <w:sz w:val="20"/>
                <w:szCs w:val="20"/>
              </w:rPr>
              <w:t>1</w:t>
            </w:r>
          </w:p>
          <w:p w14:paraId="3A198CC5" w14:textId="77777777" w:rsidR="00D107F1" w:rsidRPr="00FB754F" w:rsidRDefault="00D107F1" w:rsidP="00845094">
            <w:pPr>
              <w:suppressAutoHyphens/>
              <w:spacing w:line="240" w:lineRule="auto"/>
              <w:ind w:left="-107" w:right="-117"/>
              <w:jc w:val="center"/>
              <w:rPr>
                <w:sz w:val="20"/>
                <w:szCs w:val="20"/>
              </w:rPr>
            </w:pPr>
            <w:r w:rsidRPr="00FB754F">
              <w:rPr>
                <w:sz w:val="20"/>
                <w:szCs w:val="20"/>
              </w:rPr>
              <w:t>бригада</w:t>
            </w:r>
          </w:p>
        </w:tc>
        <w:tc>
          <w:tcPr>
            <w:tcW w:w="915" w:type="dxa"/>
            <w:gridSpan w:val="3"/>
            <w:vAlign w:val="center"/>
          </w:tcPr>
          <w:p w14:paraId="013A2215" w14:textId="77777777" w:rsidR="00D107F1" w:rsidRPr="00FB754F" w:rsidRDefault="00D107F1" w:rsidP="00A34589">
            <w:pPr>
              <w:suppressAutoHyphens/>
              <w:spacing w:line="240" w:lineRule="auto"/>
              <w:jc w:val="center"/>
              <w:rPr>
                <w:sz w:val="20"/>
                <w:szCs w:val="20"/>
              </w:rPr>
            </w:pPr>
            <w:r w:rsidRPr="00FB754F">
              <w:rPr>
                <w:sz w:val="20"/>
                <w:szCs w:val="20"/>
              </w:rPr>
              <w:t>2</w:t>
            </w:r>
          </w:p>
          <w:p w14:paraId="2E3A422B" w14:textId="77777777" w:rsidR="00D107F1" w:rsidRPr="00FB754F" w:rsidRDefault="00D107F1" w:rsidP="00A34589">
            <w:pPr>
              <w:suppressAutoHyphens/>
              <w:spacing w:line="240" w:lineRule="auto"/>
              <w:jc w:val="center"/>
              <w:rPr>
                <w:sz w:val="20"/>
                <w:szCs w:val="20"/>
              </w:rPr>
            </w:pPr>
            <w:r w:rsidRPr="00FB754F">
              <w:rPr>
                <w:sz w:val="20"/>
                <w:szCs w:val="20"/>
              </w:rPr>
              <w:t>бригада</w:t>
            </w:r>
          </w:p>
        </w:tc>
        <w:tc>
          <w:tcPr>
            <w:tcW w:w="915" w:type="dxa"/>
            <w:vAlign w:val="center"/>
          </w:tcPr>
          <w:p w14:paraId="0C092A7E" w14:textId="77777777" w:rsidR="00D107F1" w:rsidRPr="00FB754F" w:rsidRDefault="00D107F1" w:rsidP="00A34589">
            <w:pPr>
              <w:suppressAutoHyphens/>
              <w:spacing w:line="240" w:lineRule="auto"/>
              <w:jc w:val="center"/>
              <w:rPr>
                <w:sz w:val="20"/>
                <w:szCs w:val="20"/>
              </w:rPr>
            </w:pPr>
            <w:r w:rsidRPr="00FB754F">
              <w:rPr>
                <w:sz w:val="20"/>
                <w:szCs w:val="20"/>
              </w:rPr>
              <w:t>3</w:t>
            </w:r>
          </w:p>
          <w:p w14:paraId="56AFCB99" w14:textId="77777777" w:rsidR="00D107F1" w:rsidRPr="00FB754F" w:rsidRDefault="00D107F1" w:rsidP="00A34589">
            <w:pPr>
              <w:suppressAutoHyphens/>
              <w:spacing w:line="240" w:lineRule="auto"/>
              <w:jc w:val="center"/>
              <w:rPr>
                <w:sz w:val="20"/>
                <w:szCs w:val="20"/>
              </w:rPr>
            </w:pPr>
            <w:r w:rsidRPr="00FB754F">
              <w:rPr>
                <w:sz w:val="20"/>
                <w:szCs w:val="20"/>
              </w:rPr>
              <w:t>бригада</w:t>
            </w:r>
          </w:p>
        </w:tc>
        <w:tc>
          <w:tcPr>
            <w:tcW w:w="877" w:type="dxa"/>
            <w:gridSpan w:val="2"/>
            <w:vAlign w:val="center"/>
          </w:tcPr>
          <w:p w14:paraId="31228809" w14:textId="77777777" w:rsidR="00D107F1" w:rsidRPr="00FB754F" w:rsidRDefault="00D107F1" w:rsidP="00A34589">
            <w:pPr>
              <w:suppressAutoHyphens/>
              <w:spacing w:line="240" w:lineRule="auto"/>
              <w:ind w:right="170"/>
              <w:jc w:val="center"/>
              <w:rPr>
                <w:sz w:val="20"/>
                <w:szCs w:val="20"/>
              </w:rPr>
            </w:pPr>
            <w:r w:rsidRPr="00FB754F">
              <w:rPr>
                <w:sz w:val="20"/>
                <w:szCs w:val="20"/>
              </w:rPr>
              <w:t>4</w:t>
            </w:r>
          </w:p>
          <w:p w14:paraId="14C97C2B" w14:textId="77777777" w:rsidR="00D107F1" w:rsidRPr="00FB754F" w:rsidRDefault="00D107F1" w:rsidP="00DC5F6D">
            <w:pPr>
              <w:suppressAutoHyphens/>
              <w:spacing w:line="240" w:lineRule="auto"/>
              <w:ind w:left="-80" w:right="-105"/>
              <w:jc w:val="center"/>
              <w:rPr>
                <w:sz w:val="20"/>
                <w:szCs w:val="20"/>
              </w:rPr>
            </w:pPr>
            <w:r w:rsidRPr="00FB754F">
              <w:rPr>
                <w:sz w:val="20"/>
                <w:szCs w:val="20"/>
              </w:rPr>
              <w:t>бригада</w:t>
            </w:r>
          </w:p>
        </w:tc>
      </w:tr>
      <w:tr w:rsidR="00DC5F6D" w:rsidRPr="00FB754F" w14:paraId="1AD4AB7C" w14:textId="77777777" w:rsidTr="00DC5F6D">
        <w:tc>
          <w:tcPr>
            <w:tcW w:w="10196" w:type="dxa"/>
            <w:gridSpan w:val="15"/>
            <w:vAlign w:val="center"/>
          </w:tcPr>
          <w:p w14:paraId="5E9525B6" w14:textId="77777777" w:rsidR="00DC5F6D" w:rsidRPr="00FB754F" w:rsidRDefault="00DC5F6D" w:rsidP="00A34589">
            <w:pPr>
              <w:suppressAutoHyphens/>
              <w:spacing w:line="240" w:lineRule="auto"/>
              <w:jc w:val="center"/>
              <w:rPr>
                <w:b/>
                <w:bCs/>
                <w:sz w:val="20"/>
                <w:szCs w:val="20"/>
              </w:rPr>
            </w:pPr>
            <w:r w:rsidRPr="00FB754F">
              <w:rPr>
                <w:b/>
                <w:bCs/>
                <w:sz w:val="20"/>
                <w:szCs w:val="20"/>
              </w:rPr>
              <w:t>Отдел главного технолога (ИТР)</w:t>
            </w:r>
          </w:p>
        </w:tc>
      </w:tr>
      <w:tr w:rsidR="00DC5F6D" w:rsidRPr="00FB754F" w14:paraId="1B88C37F" w14:textId="77777777" w:rsidTr="00DC5F6D">
        <w:tc>
          <w:tcPr>
            <w:tcW w:w="2751" w:type="dxa"/>
            <w:tcBorders>
              <w:bottom w:val="single" w:sz="4" w:space="0" w:color="auto"/>
            </w:tcBorders>
            <w:vAlign w:val="center"/>
          </w:tcPr>
          <w:p w14:paraId="6BC36AE4" w14:textId="77777777" w:rsidR="00DC5F6D" w:rsidRPr="00FB754F" w:rsidRDefault="00DC5F6D" w:rsidP="00A34589">
            <w:pPr>
              <w:suppressAutoHyphens/>
              <w:spacing w:line="240" w:lineRule="auto"/>
              <w:rPr>
                <w:sz w:val="20"/>
                <w:szCs w:val="20"/>
              </w:rPr>
            </w:pPr>
            <w:r w:rsidRPr="00FB754F">
              <w:rPr>
                <w:sz w:val="20"/>
                <w:szCs w:val="20"/>
              </w:rPr>
              <w:t>Главный технолог</w:t>
            </w:r>
          </w:p>
        </w:tc>
        <w:tc>
          <w:tcPr>
            <w:tcW w:w="1091" w:type="dxa"/>
            <w:gridSpan w:val="2"/>
            <w:tcBorders>
              <w:bottom w:val="single" w:sz="4" w:space="0" w:color="auto"/>
            </w:tcBorders>
            <w:shd w:val="clear" w:color="auto" w:fill="auto"/>
            <w:vAlign w:val="center"/>
          </w:tcPr>
          <w:p w14:paraId="42E8AB88" w14:textId="77777777" w:rsidR="00DC5F6D" w:rsidRPr="00FB754F" w:rsidRDefault="00DC5F6D" w:rsidP="00A34589">
            <w:pPr>
              <w:suppressAutoHyphens/>
              <w:spacing w:line="240" w:lineRule="auto"/>
              <w:jc w:val="center"/>
              <w:rPr>
                <w:sz w:val="20"/>
                <w:szCs w:val="20"/>
              </w:rPr>
            </w:pPr>
            <w:r w:rsidRPr="00FB754F">
              <w:rPr>
                <w:sz w:val="20"/>
                <w:szCs w:val="20"/>
                <w:lang w:val="en-US"/>
              </w:rPr>
              <w:t>1</w:t>
            </w:r>
            <w:r w:rsidRPr="00FB754F">
              <w:rPr>
                <w:sz w:val="20"/>
                <w:szCs w:val="20"/>
              </w:rPr>
              <w:t>а</w:t>
            </w:r>
          </w:p>
        </w:tc>
        <w:tc>
          <w:tcPr>
            <w:tcW w:w="1251" w:type="dxa"/>
            <w:gridSpan w:val="3"/>
            <w:tcBorders>
              <w:bottom w:val="single" w:sz="4" w:space="0" w:color="auto"/>
            </w:tcBorders>
            <w:vAlign w:val="center"/>
          </w:tcPr>
          <w:p w14:paraId="7309603D"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1418" w:type="dxa"/>
            <w:tcBorders>
              <w:bottom w:val="single" w:sz="4" w:space="0" w:color="auto"/>
            </w:tcBorders>
            <w:vAlign w:val="center"/>
          </w:tcPr>
          <w:p w14:paraId="49BDEA36"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gridSpan w:val="3"/>
            <w:tcBorders>
              <w:bottom w:val="single" w:sz="4" w:space="0" w:color="auto"/>
            </w:tcBorders>
            <w:vAlign w:val="center"/>
          </w:tcPr>
          <w:p w14:paraId="15CF02BF" w14:textId="77777777" w:rsidR="00DC5F6D" w:rsidRPr="00FB754F" w:rsidRDefault="00DC5F6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41A906CB" w14:textId="77777777" w:rsidR="00DC5F6D" w:rsidRPr="00FB754F" w:rsidRDefault="00DC5F6D" w:rsidP="00A34589">
            <w:pPr>
              <w:suppressAutoHyphens/>
              <w:spacing w:line="240" w:lineRule="auto"/>
              <w:jc w:val="center"/>
              <w:rPr>
                <w:sz w:val="20"/>
                <w:szCs w:val="20"/>
              </w:rPr>
            </w:pPr>
          </w:p>
        </w:tc>
        <w:tc>
          <w:tcPr>
            <w:tcW w:w="993" w:type="dxa"/>
            <w:gridSpan w:val="3"/>
            <w:tcBorders>
              <w:bottom w:val="single" w:sz="4" w:space="0" w:color="auto"/>
            </w:tcBorders>
            <w:vAlign w:val="center"/>
          </w:tcPr>
          <w:p w14:paraId="0C767670" w14:textId="77777777" w:rsidR="00DC5F6D" w:rsidRPr="00FB754F" w:rsidRDefault="00DC5F6D" w:rsidP="00A34589">
            <w:pPr>
              <w:suppressAutoHyphens/>
              <w:spacing w:line="240" w:lineRule="auto"/>
              <w:jc w:val="center"/>
              <w:rPr>
                <w:sz w:val="20"/>
                <w:szCs w:val="20"/>
              </w:rPr>
            </w:pPr>
          </w:p>
        </w:tc>
        <w:tc>
          <w:tcPr>
            <w:tcW w:w="850" w:type="dxa"/>
            <w:tcBorders>
              <w:bottom w:val="single" w:sz="4" w:space="0" w:color="auto"/>
            </w:tcBorders>
            <w:vAlign w:val="center"/>
          </w:tcPr>
          <w:p w14:paraId="37AA4E40" w14:textId="77777777" w:rsidR="00DC5F6D" w:rsidRPr="00FB754F" w:rsidRDefault="00DC5F6D" w:rsidP="00A34589">
            <w:pPr>
              <w:suppressAutoHyphens/>
              <w:spacing w:line="240" w:lineRule="auto"/>
              <w:jc w:val="center"/>
              <w:rPr>
                <w:sz w:val="20"/>
                <w:szCs w:val="20"/>
              </w:rPr>
            </w:pPr>
          </w:p>
        </w:tc>
      </w:tr>
      <w:tr w:rsidR="00DC5F6D" w:rsidRPr="00FB754F" w14:paraId="21BC7C92" w14:textId="77777777" w:rsidTr="00DC5F6D">
        <w:tc>
          <w:tcPr>
            <w:tcW w:w="2751" w:type="dxa"/>
            <w:tcBorders>
              <w:top w:val="single" w:sz="4" w:space="0" w:color="auto"/>
              <w:bottom w:val="single" w:sz="4" w:space="0" w:color="auto"/>
            </w:tcBorders>
            <w:vAlign w:val="center"/>
          </w:tcPr>
          <w:p w14:paraId="68C0953C" w14:textId="77777777" w:rsidR="00DC5F6D" w:rsidRPr="00FB754F" w:rsidRDefault="00DC5F6D" w:rsidP="00A34589">
            <w:pPr>
              <w:suppressAutoHyphens/>
              <w:spacing w:line="240" w:lineRule="auto"/>
              <w:rPr>
                <w:sz w:val="20"/>
                <w:szCs w:val="20"/>
              </w:rPr>
            </w:pPr>
            <w:r w:rsidRPr="00FB754F">
              <w:rPr>
                <w:sz w:val="20"/>
                <w:szCs w:val="20"/>
              </w:rPr>
              <w:t>Инженер</w:t>
            </w:r>
            <w:r w:rsidRPr="00FB754F">
              <w:rPr>
                <w:sz w:val="20"/>
                <w:szCs w:val="20"/>
                <w:lang w:val="en-US"/>
              </w:rPr>
              <w:t>-</w:t>
            </w:r>
            <w:r w:rsidRPr="00FB754F">
              <w:rPr>
                <w:sz w:val="20"/>
                <w:szCs w:val="20"/>
              </w:rPr>
              <w:t>технолог ПТО</w:t>
            </w:r>
          </w:p>
        </w:tc>
        <w:tc>
          <w:tcPr>
            <w:tcW w:w="1091" w:type="dxa"/>
            <w:gridSpan w:val="2"/>
            <w:tcBorders>
              <w:top w:val="single" w:sz="4" w:space="0" w:color="auto"/>
              <w:bottom w:val="single" w:sz="4" w:space="0" w:color="auto"/>
            </w:tcBorders>
            <w:shd w:val="clear" w:color="auto" w:fill="auto"/>
            <w:vAlign w:val="center"/>
          </w:tcPr>
          <w:p w14:paraId="3F29FE2E"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251" w:type="dxa"/>
            <w:gridSpan w:val="3"/>
            <w:tcBorders>
              <w:top w:val="single" w:sz="4" w:space="0" w:color="auto"/>
              <w:bottom w:val="single" w:sz="4" w:space="0" w:color="auto"/>
            </w:tcBorders>
            <w:vAlign w:val="center"/>
          </w:tcPr>
          <w:p w14:paraId="49090D51"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1418" w:type="dxa"/>
            <w:tcBorders>
              <w:top w:val="single" w:sz="4" w:space="0" w:color="auto"/>
              <w:bottom w:val="single" w:sz="4" w:space="0" w:color="auto"/>
            </w:tcBorders>
            <w:vAlign w:val="center"/>
          </w:tcPr>
          <w:p w14:paraId="7B50B7C3"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gridSpan w:val="3"/>
            <w:tcBorders>
              <w:top w:val="single" w:sz="4" w:space="0" w:color="auto"/>
              <w:bottom w:val="single" w:sz="4" w:space="0" w:color="auto"/>
            </w:tcBorders>
            <w:vAlign w:val="center"/>
          </w:tcPr>
          <w:p w14:paraId="62A69DC9"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2D00223B" w14:textId="77777777" w:rsidR="00DC5F6D" w:rsidRPr="00FB754F" w:rsidRDefault="00DC5F6D" w:rsidP="00A34589">
            <w:pPr>
              <w:suppressAutoHyphens/>
              <w:spacing w:line="240" w:lineRule="auto"/>
              <w:jc w:val="center"/>
              <w:rPr>
                <w:sz w:val="20"/>
                <w:szCs w:val="20"/>
              </w:rPr>
            </w:pPr>
          </w:p>
        </w:tc>
        <w:tc>
          <w:tcPr>
            <w:tcW w:w="993" w:type="dxa"/>
            <w:gridSpan w:val="3"/>
            <w:tcBorders>
              <w:top w:val="single" w:sz="4" w:space="0" w:color="auto"/>
              <w:bottom w:val="single" w:sz="4" w:space="0" w:color="auto"/>
            </w:tcBorders>
            <w:vAlign w:val="center"/>
          </w:tcPr>
          <w:p w14:paraId="792DEEB9"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bottom w:val="single" w:sz="4" w:space="0" w:color="auto"/>
            </w:tcBorders>
            <w:vAlign w:val="center"/>
          </w:tcPr>
          <w:p w14:paraId="722C1F5F" w14:textId="77777777" w:rsidR="00DC5F6D" w:rsidRPr="00FB754F" w:rsidRDefault="00DC5F6D" w:rsidP="00A34589">
            <w:pPr>
              <w:suppressAutoHyphens/>
              <w:spacing w:line="240" w:lineRule="auto"/>
              <w:jc w:val="center"/>
              <w:rPr>
                <w:sz w:val="20"/>
                <w:szCs w:val="20"/>
              </w:rPr>
            </w:pPr>
          </w:p>
        </w:tc>
      </w:tr>
      <w:tr w:rsidR="00DC5F6D" w:rsidRPr="00FB754F" w14:paraId="38363588" w14:textId="77777777" w:rsidTr="00DC5F6D">
        <w:tc>
          <w:tcPr>
            <w:tcW w:w="2751" w:type="dxa"/>
            <w:tcBorders>
              <w:top w:val="single" w:sz="4" w:space="0" w:color="auto"/>
              <w:bottom w:val="single" w:sz="12" w:space="0" w:color="auto"/>
            </w:tcBorders>
            <w:vAlign w:val="center"/>
          </w:tcPr>
          <w:p w14:paraId="5703A6A8" w14:textId="77777777" w:rsidR="00DC5F6D" w:rsidRPr="00FB754F" w:rsidRDefault="00DC5F6D" w:rsidP="00A34589">
            <w:pPr>
              <w:suppressAutoHyphens/>
              <w:spacing w:line="240" w:lineRule="auto"/>
              <w:rPr>
                <w:sz w:val="20"/>
                <w:szCs w:val="20"/>
              </w:rPr>
            </w:pPr>
            <w:r w:rsidRPr="00FB754F">
              <w:rPr>
                <w:sz w:val="20"/>
                <w:szCs w:val="20"/>
              </w:rPr>
              <w:t>Техник-технолог</w:t>
            </w:r>
          </w:p>
        </w:tc>
        <w:tc>
          <w:tcPr>
            <w:tcW w:w="1091" w:type="dxa"/>
            <w:gridSpan w:val="2"/>
            <w:tcBorders>
              <w:top w:val="single" w:sz="4" w:space="0" w:color="auto"/>
              <w:bottom w:val="single" w:sz="12" w:space="0" w:color="auto"/>
            </w:tcBorders>
            <w:shd w:val="clear" w:color="auto" w:fill="auto"/>
            <w:vAlign w:val="center"/>
          </w:tcPr>
          <w:p w14:paraId="421D6F05" w14:textId="77777777" w:rsidR="00DC5F6D" w:rsidRPr="00FB754F" w:rsidRDefault="00DC5F6D" w:rsidP="00A34589">
            <w:pPr>
              <w:suppressAutoHyphens/>
              <w:spacing w:line="240" w:lineRule="auto"/>
              <w:jc w:val="center"/>
              <w:rPr>
                <w:sz w:val="20"/>
                <w:szCs w:val="20"/>
              </w:rPr>
            </w:pPr>
            <w:r w:rsidRPr="00FB754F">
              <w:rPr>
                <w:sz w:val="20"/>
                <w:szCs w:val="20"/>
              </w:rPr>
              <w:t>1а</w:t>
            </w:r>
          </w:p>
        </w:tc>
        <w:tc>
          <w:tcPr>
            <w:tcW w:w="1251" w:type="dxa"/>
            <w:gridSpan w:val="3"/>
            <w:tcBorders>
              <w:top w:val="single" w:sz="4" w:space="0" w:color="auto"/>
              <w:bottom w:val="single" w:sz="12" w:space="0" w:color="auto"/>
            </w:tcBorders>
            <w:vAlign w:val="center"/>
          </w:tcPr>
          <w:p w14:paraId="7E38F38C"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1418" w:type="dxa"/>
            <w:tcBorders>
              <w:top w:val="single" w:sz="4" w:space="0" w:color="auto"/>
              <w:bottom w:val="single" w:sz="12" w:space="0" w:color="auto"/>
            </w:tcBorders>
            <w:vAlign w:val="center"/>
          </w:tcPr>
          <w:p w14:paraId="69E42ECE" w14:textId="77777777" w:rsidR="00DC5F6D" w:rsidRPr="00FB754F" w:rsidRDefault="00DC5F6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2" w:type="dxa"/>
            <w:gridSpan w:val="3"/>
            <w:tcBorders>
              <w:top w:val="single" w:sz="4" w:space="0" w:color="auto"/>
              <w:bottom w:val="single" w:sz="12" w:space="0" w:color="auto"/>
            </w:tcBorders>
            <w:vAlign w:val="center"/>
          </w:tcPr>
          <w:p w14:paraId="71E472DE" w14:textId="77777777" w:rsidR="00DC5F6D" w:rsidRPr="00FB754F" w:rsidRDefault="00DC5F6D" w:rsidP="00A34589">
            <w:pPr>
              <w:suppressAutoHyphens/>
              <w:spacing w:line="240" w:lineRule="auto"/>
              <w:jc w:val="center"/>
              <w:rPr>
                <w:sz w:val="20"/>
                <w:szCs w:val="20"/>
              </w:rPr>
            </w:pPr>
            <w:r w:rsidRPr="00FB754F">
              <w:rPr>
                <w:sz w:val="20"/>
                <w:szCs w:val="20"/>
              </w:rPr>
              <w:t>2</w:t>
            </w:r>
          </w:p>
        </w:tc>
        <w:tc>
          <w:tcPr>
            <w:tcW w:w="850" w:type="dxa"/>
            <w:tcBorders>
              <w:top w:val="single" w:sz="4" w:space="0" w:color="auto"/>
              <w:bottom w:val="single" w:sz="12" w:space="0" w:color="auto"/>
            </w:tcBorders>
            <w:vAlign w:val="center"/>
          </w:tcPr>
          <w:p w14:paraId="6417AD46" w14:textId="77777777" w:rsidR="00DC5F6D" w:rsidRPr="00FB754F" w:rsidRDefault="00DC5F6D" w:rsidP="00A34589">
            <w:pPr>
              <w:suppressAutoHyphens/>
              <w:spacing w:line="240" w:lineRule="auto"/>
              <w:jc w:val="center"/>
              <w:rPr>
                <w:sz w:val="20"/>
                <w:szCs w:val="20"/>
              </w:rPr>
            </w:pPr>
          </w:p>
        </w:tc>
        <w:tc>
          <w:tcPr>
            <w:tcW w:w="993" w:type="dxa"/>
            <w:gridSpan w:val="3"/>
            <w:tcBorders>
              <w:top w:val="single" w:sz="4" w:space="0" w:color="auto"/>
              <w:bottom w:val="single" w:sz="12" w:space="0" w:color="auto"/>
            </w:tcBorders>
            <w:vAlign w:val="center"/>
          </w:tcPr>
          <w:p w14:paraId="7B5F55BB" w14:textId="77777777" w:rsidR="00DC5F6D" w:rsidRPr="00FB754F" w:rsidRDefault="00DC5F6D" w:rsidP="00A34589">
            <w:pPr>
              <w:suppressAutoHyphens/>
              <w:spacing w:line="240" w:lineRule="auto"/>
              <w:jc w:val="center"/>
              <w:rPr>
                <w:sz w:val="20"/>
                <w:szCs w:val="20"/>
              </w:rPr>
            </w:pPr>
          </w:p>
        </w:tc>
        <w:tc>
          <w:tcPr>
            <w:tcW w:w="850" w:type="dxa"/>
            <w:tcBorders>
              <w:top w:val="single" w:sz="4" w:space="0" w:color="auto"/>
              <w:bottom w:val="single" w:sz="12" w:space="0" w:color="auto"/>
            </w:tcBorders>
            <w:vAlign w:val="center"/>
          </w:tcPr>
          <w:p w14:paraId="1368D814" w14:textId="77777777" w:rsidR="00DC5F6D" w:rsidRPr="00FB754F" w:rsidRDefault="00DC5F6D" w:rsidP="00A34589">
            <w:pPr>
              <w:suppressAutoHyphens/>
              <w:spacing w:line="240" w:lineRule="auto"/>
              <w:jc w:val="center"/>
              <w:rPr>
                <w:sz w:val="20"/>
                <w:szCs w:val="20"/>
              </w:rPr>
            </w:pPr>
          </w:p>
        </w:tc>
      </w:tr>
      <w:tr w:rsidR="00DC5F6D" w:rsidRPr="00FB754F" w14:paraId="283F07E9" w14:textId="77777777" w:rsidTr="00DC5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51" w:type="dxa"/>
            <w:tcBorders>
              <w:top w:val="single" w:sz="12" w:space="0" w:color="auto"/>
              <w:left w:val="single" w:sz="12" w:space="0" w:color="auto"/>
              <w:bottom w:val="single" w:sz="12" w:space="0" w:color="auto"/>
              <w:right w:val="single" w:sz="12" w:space="0" w:color="auto"/>
            </w:tcBorders>
          </w:tcPr>
          <w:p w14:paraId="12B07A13" w14:textId="77777777" w:rsidR="00DC5F6D" w:rsidRPr="00FB754F" w:rsidRDefault="00DC5F6D" w:rsidP="00A34589">
            <w:pPr>
              <w:suppressAutoHyphens/>
              <w:spacing w:line="240" w:lineRule="auto"/>
              <w:jc w:val="right"/>
              <w:rPr>
                <w:sz w:val="20"/>
                <w:szCs w:val="20"/>
              </w:rPr>
            </w:pPr>
            <w:r w:rsidRPr="00FB754F">
              <w:rPr>
                <w:b/>
                <w:bCs/>
                <w:sz w:val="20"/>
                <w:szCs w:val="20"/>
              </w:rPr>
              <w:t>Итого по отделу</w:t>
            </w:r>
          </w:p>
        </w:tc>
        <w:tc>
          <w:tcPr>
            <w:tcW w:w="1091" w:type="dxa"/>
            <w:gridSpan w:val="2"/>
            <w:tcBorders>
              <w:top w:val="single" w:sz="12" w:space="0" w:color="auto"/>
              <w:left w:val="single" w:sz="12" w:space="0" w:color="auto"/>
              <w:bottom w:val="single" w:sz="12" w:space="0" w:color="auto"/>
              <w:right w:val="single" w:sz="12" w:space="0" w:color="auto"/>
            </w:tcBorders>
          </w:tcPr>
          <w:p w14:paraId="1747F250" w14:textId="77777777" w:rsidR="00DC5F6D" w:rsidRPr="00FB754F" w:rsidRDefault="00DC5F6D" w:rsidP="00A34589">
            <w:pPr>
              <w:suppressAutoHyphens/>
              <w:spacing w:line="240" w:lineRule="auto"/>
              <w:jc w:val="center"/>
              <w:rPr>
                <w:sz w:val="20"/>
                <w:szCs w:val="20"/>
              </w:rPr>
            </w:pPr>
          </w:p>
        </w:tc>
        <w:tc>
          <w:tcPr>
            <w:tcW w:w="1251" w:type="dxa"/>
            <w:gridSpan w:val="3"/>
            <w:tcBorders>
              <w:top w:val="single" w:sz="12" w:space="0" w:color="auto"/>
              <w:left w:val="single" w:sz="12" w:space="0" w:color="auto"/>
              <w:bottom w:val="single" w:sz="12" w:space="0" w:color="auto"/>
              <w:right w:val="single" w:sz="12" w:space="0" w:color="auto"/>
            </w:tcBorders>
          </w:tcPr>
          <w:p w14:paraId="3E279E83" w14:textId="77777777" w:rsidR="00DC5F6D" w:rsidRPr="00FB754F" w:rsidRDefault="00DC5F6D" w:rsidP="00A34589">
            <w:pPr>
              <w:suppressAutoHyphens/>
              <w:spacing w:line="240" w:lineRule="auto"/>
              <w:jc w:val="center"/>
              <w:rPr>
                <w:b/>
                <w:bCs/>
                <w:sz w:val="20"/>
                <w:szCs w:val="20"/>
              </w:rPr>
            </w:pPr>
            <w:r w:rsidRPr="00FB754F">
              <w:rPr>
                <w:b/>
                <w:bCs/>
                <w:sz w:val="20"/>
                <w:szCs w:val="20"/>
              </w:rPr>
              <w:t>5</w:t>
            </w:r>
          </w:p>
        </w:tc>
        <w:tc>
          <w:tcPr>
            <w:tcW w:w="1418" w:type="dxa"/>
            <w:tcBorders>
              <w:top w:val="single" w:sz="12" w:space="0" w:color="auto"/>
              <w:left w:val="single" w:sz="12" w:space="0" w:color="auto"/>
              <w:bottom w:val="single" w:sz="12" w:space="0" w:color="auto"/>
              <w:right w:val="single" w:sz="12" w:space="0" w:color="auto"/>
            </w:tcBorders>
          </w:tcPr>
          <w:p w14:paraId="10F8CAF4" w14:textId="77777777" w:rsidR="00DC5F6D" w:rsidRPr="00FB754F" w:rsidRDefault="00DC5F6D" w:rsidP="00A34589">
            <w:pPr>
              <w:suppressAutoHyphens/>
              <w:spacing w:line="240" w:lineRule="auto"/>
              <w:ind w:left="-109" w:right="-77"/>
              <w:jc w:val="center"/>
              <w:rPr>
                <w:b/>
                <w:bCs/>
                <w:sz w:val="20"/>
                <w:szCs w:val="20"/>
              </w:rPr>
            </w:pPr>
          </w:p>
        </w:tc>
        <w:tc>
          <w:tcPr>
            <w:tcW w:w="992" w:type="dxa"/>
            <w:gridSpan w:val="3"/>
            <w:tcBorders>
              <w:top w:val="single" w:sz="12" w:space="0" w:color="auto"/>
              <w:left w:val="single" w:sz="12" w:space="0" w:color="auto"/>
              <w:bottom w:val="single" w:sz="12" w:space="0" w:color="auto"/>
              <w:right w:val="single" w:sz="12" w:space="0" w:color="auto"/>
            </w:tcBorders>
          </w:tcPr>
          <w:p w14:paraId="338EB16E" w14:textId="77777777" w:rsidR="00DC5F6D" w:rsidRPr="00FB754F" w:rsidRDefault="00DC5F6D" w:rsidP="00A34589">
            <w:pPr>
              <w:suppressAutoHyphens/>
              <w:spacing w:line="240" w:lineRule="auto"/>
              <w:jc w:val="center"/>
              <w:rPr>
                <w:b/>
                <w:bCs/>
                <w:sz w:val="20"/>
                <w:szCs w:val="20"/>
              </w:rPr>
            </w:pPr>
            <w:r w:rsidRPr="00FB754F">
              <w:rPr>
                <w:b/>
                <w:bCs/>
                <w:sz w:val="20"/>
                <w:szCs w:val="20"/>
              </w:rPr>
              <w:t>5</w:t>
            </w:r>
          </w:p>
        </w:tc>
        <w:tc>
          <w:tcPr>
            <w:tcW w:w="850" w:type="dxa"/>
            <w:tcBorders>
              <w:top w:val="single" w:sz="12" w:space="0" w:color="auto"/>
              <w:left w:val="single" w:sz="12" w:space="0" w:color="auto"/>
              <w:bottom w:val="single" w:sz="12" w:space="0" w:color="auto"/>
              <w:right w:val="single" w:sz="12" w:space="0" w:color="auto"/>
            </w:tcBorders>
          </w:tcPr>
          <w:p w14:paraId="0439AB0C" w14:textId="77777777" w:rsidR="00DC5F6D" w:rsidRPr="00FB754F" w:rsidRDefault="00DC5F6D" w:rsidP="00A34589">
            <w:pPr>
              <w:suppressAutoHyphens/>
              <w:spacing w:line="240" w:lineRule="auto"/>
              <w:jc w:val="center"/>
              <w:rPr>
                <w:sz w:val="20"/>
                <w:szCs w:val="20"/>
              </w:rPr>
            </w:pPr>
          </w:p>
        </w:tc>
        <w:tc>
          <w:tcPr>
            <w:tcW w:w="993" w:type="dxa"/>
            <w:gridSpan w:val="3"/>
            <w:tcBorders>
              <w:top w:val="single" w:sz="12" w:space="0" w:color="auto"/>
              <w:left w:val="single" w:sz="12" w:space="0" w:color="auto"/>
              <w:bottom w:val="single" w:sz="12" w:space="0" w:color="auto"/>
              <w:right w:val="single" w:sz="12" w:space="0" w:color="auto"/>
            </w:tcBorders>
          </w:tcPr>
          <w:p w14:paraId="336395EB" w14:textId="77777777" w:rsidR="00DC5F6D" w:rsidRPr="00FB754F" w:rsidRDefault="00DC5F6D" w:rsidP="00A34589">
            <w:pPr>
              <w:suppressAutoHyphens/>
              <w:spacing w:line="240" w:lineRule="auto"/>
              <w:jc w:val="center"/>
              <w:rPr>
                <w:sz w:val="20"/>
                <w:szCs w:val="20"/>
              </w:rPr>
            </w:pPr>
          </w:p>
        </w:tc>
        <w:tc>
          <w:tcPr>
            <w:tcW w:w="850" w:type="dxa"/>
            <w:tcBorders>
              <w:top w:val="single" w:sz="12" w:space="0" w:color="auto"/>
              <w:left w:val="single" w:sz="12" w:space="0" w:color="auto"/>
              <w:bottom w:val="single" w:sz="12" w:space="0" w:color="auto"/>
              <w:right w:val="single" w:sz="12" w:space="0" w:color="auto"/>
            </w:tcBorders>
          </w:tcPr>
          <w:p w14:paraId="0E7B38CF" w14:textId="77777777" w:rsidR="00DC5F6D" w:rsidRPr="00FB754F" w:rsidRDefault="00DC5F6D" w:rsidP="00A34589">
            <w:pPr>
              <w:suppressAutoHyphens/>
              <w:spacing w:line="240" w:lineRule="auto"/>
              <w:jc w:val="center"/>
              <w:rPr>
                <w:sz w:val="20"/>
                <w:szCs w:val="20"/>
              </w:rPr>
            </w:pPr>
          </w:p>
        </w:tc>
      </w:tr>
      <w:bookmarkEnd w:id="65"/>
      <w:tr w:rsidR="00FB754F" w:rsidRPr="00FB754F" w14:paraId="5786FD7B" w14:textId="77777777" w:rsidTr="00DC5F6D">
        <w:tc>
          <w:tcPr>
            <w:tcW w:w="10196" w:type="dxa"/>
            <w:gridSpan w:val="15"/>
            <w:vAlign w:val="center"/>
          </w:tcPr>
          <w:p w14:paraId="74DCD93D" w14:textId="70151F97" w:rsidR="00811477" w:rsidRPr="00FB754F" w:rsidRDefault="00811477" w:rsidP="00811477">
            <w:pPr>
              <w:suppressAutoHyphens/>
              <w:spacing w:line="240" w:lineRule="auto"/>
              <w:jc w:val="center"/>
              <w:rPr>
                <w:sz w:val="20"/>
                <w:szCs w:val="20"/>
              </w:rPr>
            </w:pPr>
            <w:r w:rsidRPr="00FB754F">
              <w:rPr>
                <w:b/>
                <w:bCs/>
                <w:sz w:val="20"/>
                <w:szCs w:val="20"/>
              </w:rPr>
              <w:t>Отдел главного энергетика</w:t>
            </w:r>
          </w:p>
        </w:tc>
      </w:tr>
      <w:tr w:rsidR="00FB754F" w:rsidRPr="00FB754F" w14:paraId="2E9FCF1F" w14:textId="77777777" w:rsidTr="00DC5F6D">
        <w:tc>
          <w:tcPr>
            <w:tcW w:w="10196" w:type="dxa"/>
            <w:gridSpan w:val="15"/>
            <w:vAlign w:val="center"/>
          </w:tcPr>
          <w:p w14:paraId="220ED8CC" w14:textId="0D1DDBDB" w:rsidR="00811477" w:rsidRPr="00FB754F" w:rsidRDefault="00811477" w:rsidP="00811477">
            <w:pPr>
              <w:suppressAutoHyphens/>
              <w:spacing w:line="240" w:lineRule="auto"/>
              <w:jc w:val="center"/>
              <w:rPr>
                <w:sz w:val="20"/>
                <w:szCs w:val="20"/>
              </w:rPr>
            </w:pPr>
            <w:r w:rsidRPr="00FB754F">
              <w:rPr>
                <w:sz w:val="20"/>
                <w:szCs w:val="20"/>
              </w:rPr>
              <w:t>ИТР</w:t>
            </w:r>
          </w:p>
        </w:tc>
      </w:tr>
      <w:tr w:rsidR="00FB754F" w:rsidRPr="00FB754F" w14:paraId="3B573B87" w14:textId="77777777" w:rsidTr="00DC5F6D">
        <w:tc>
          <w:tcPr>
            <w:tcW w:w="2863" w:type="dxa"/>
            <w:gridSpan w:val="2"/>
            <w:vAlign w:val="center"/>
          </w:tcPr>
          <w:p w14:paraId="1658C12A" w14:textId="77777777" w:rsidR="00811477" w:rsidRPr="00FB754F" w:rsidRDefault="00811477" w:rsidP="00811477">
            <w:pPr>
              <w:suppressAutoHyphens/>
              <w:spacing w:line="240" w:lineRule="auto"/>
              <w:rPr>
                <w:sz w:val="20"/>
                <w:szCs w:val="20"/>
              </w:rPr>
            </w:pPr>
            <w:r w:rsidRPr="00FB754F">
              <w:rPr>
                <w:sz w:val="20"/>
                <w:szCs w:val="20"/>
              </w:rPr>
              <w:t>Главный энергетик</w:t>
            </w:r>
          </w:p>
        </w:tc>
        <w:tc>
          <w:tcPr>
            <w:tcW w:w="1091" w:type="dxa"/>
            <w:gridSpan w:val="2"/>
            <w:shd w:val="clear" w:color="auto" w:fill="auto"/>
            <w:vAlign w:val="center"/>
          </w:tcPr>
          <w:p w14:paraId="65F72D91" w14:textId="77777777" w:rsidR="00811477" w:rsidRPr="00FB754F" w:rsidRDefault="00811477" w:rsidP="00811477">
            <w:pPr>
              <w:suppressAutoHyphens/>
              <w:spacing w:line="240" w:lineRule="auto"/>
              <w:jc w:val="center"/>
              <w:rPr>
                <w:sz w:val="20"/>
                <w:szCs w:val="20"/>
              </w:rPr>
            </w:pPr>
            <w:r w:rsidRPr="00FB754F">
              <w:rPr>
                <w:sz w:val="20"/>
                <w:szCs w:val="20"/>
              </w:rPr>
              <w:t>1а</w:t>
            </w:r>
          </w:p>
        </w:tc>
        <w:tc>
          <w:tcPr>
            <w:tcW w:w="1088" w:type="dxa"/>
            <w:vAlign w:val="center"/>
          </w:tcPr>
          <w:p w14:paraId="569BEE30"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1610" w:type="dxa"/>
            <w:gridSpan w:val="3"/>
            <w:vAlign w:val="center"/>
          </w:tcPr>
          <w:p w14:paraId="370D9176"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1E923688"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6A42D100" w14:textId="77777777" w:rsidR="00811477" w:rsidRPr="00FB754F" w:rsidRDefault="00811477" w:rsidP="00811477">
            <w:pPr>
              <w:suppressAutoHyphens/>
              <w:spacing w:line="240" w:lineRule="auto"/>
              <w:jc w:val="center"/>
              <w:rPr>
                <w:sz w:val="20"/>
                <w:szCs w:val="20"/>
              </w:rPr>
            </w:pPr>
          </w:p>
        </w:tc>
        <w:tc>
          <w:tcPr>
            <w:tcW w:w="915" w:type="dxa"/>
            <w:vAlign w:val="center"/>
          </w:tcPr>
          <w:p w14:paraId="2058E5C9"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0D74225E" w14:textId="77777777" w:rsidR="00811477" w:rsidRPr="00FB754F" w:rsidRDefault="00811477" w:rsidP="00811477">
            <w:pPr>
              <w:suppressAutoHyphens/>
              <w:spacing w:line="240" w:lineRule="auto"/>
              <w:jc w:val="center"/>
              <w:rPr>
                <w:sz w:val="20"/>
                <w:szCs w:val="20"/>
              </w:rPr>
            </w:pPr>
          </w:p>
        </w:tc>
      </w:tr>
      <w:tr w:rsidR="00FB754F" w:rsidRPr="00FB754F" w14:paraId="73958574" w14:textId="77777777" w:rsidTr="00DC5F6D">
        <w:tc>
          <w:tcPr>
            <w:tcW w:w="2863" w:type="dxa"/>
            <w:gridSpan w:val="2"/>
            <w:vAlign w:val="center"/>
          </w:tcPr>
          <w:p w14:paraId="1C93798B" w14:textId="77777777" w:rsidR="00811477" w:rsidRPr="00FB754F" w:rsidRDefault="00811477" w:rsidP="00811477">
            <w:pPr>
              <w:suppressAutoHyphens/>
              <w:spacing w:line="240" w:lineRule="auto"/>
              <w:rPr>
                <w:sz w:val="20"/>
                <w:szCs w:val="20"/>
              </w:rPr>
            </w:pPr>
            <w:r w:rsidRPr="00FB754F">
              <w:rPr>
                <w:sz w:val="20"/>
                <w:szCs w:val="20"/>
              </w:rPr>
              <w:t>Инженер-электрик</w:t>
            </w:r>
          </w:p>
        </w:tc>
        <w:tc>
          <w:tcPr>
            <w:tcW w:w="1091" w:type="dxa"/>
            <w:gridSpan w:val="2"/>
            <w:shd w:val="clear" w:color="auto" w:fill="auto"/>
            <w:vAlign w:val="center"/>
          </w:tcPr>
          <w:p w14:paraId="60AA989E" w14:textId="77777777" w:rsidR="00811477" w:rsidRPr="00FB754F" w:rsidRDefault="00811477" w:rsidP="00811477">
            <w:pPr>
              <w:suppressAutoHyphens/>
              <w:spacing w:line="240" w:lineRule="auto"/>
              <w:jc w:val="center"/>
              <w:rPr>
                <w:sz w:val="20"/>
                <w:szCs w:val="20"/>
              </w:rPr>
            </w:pPr>
            <w:r w:rsidRPr="00FB754F">
              <w:rPr>
                <w:sz w:val="20"/>
                <w:szCs w:val="20"/>
              </w:rPr>
              <w:t>1а</w:t>
            </w:r>
          </w:p>
        </w:tc>
        <w:tc>
          <w:tcPr>
            <w:tcW w:w="1088" w:type="dxa"/>
            <w:vAlign w:val="center"/>
          </w:tcPr>
          <w:p w14:paraId="0BADDE69"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1610" w:type="dxa"/>
            <w:gridSpan w:val="3"/>
            <w:vAlign w:val="center"/>
          </w:tcPr>
          <w:p w14:paraId="283A2309"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595ECF48"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2542F425" w14:textId="77777777" w:rsidR="00811477" w:rsidRPr="00FB754F" w:rsidRDefault="00811477" w:rsidP="00811477">
            <w:pPr>
              <w:suppressAutoHyphens/>
              <w:spacing w:line="240" w:lineRule="auto"/>
              <w:jc w:val="center"/>
              <w:rPr>
                <w:sz w:val="20"/>
                <w:szCs w:val="20"/>
              </w:rPr>
            </w:pPr>
          </w:p>
        </w:tc>
        <w:tc>
          <w:tcPr>
            <w:tcW w:w="915" w:type="dxa"/>
            <w:vAlign w:val="center"/>
          </w:tcPr>
          <w:p w14:paraId="149CF401"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6449858E" w14:textId="77777777" w:rsidR="00811477" w:rsidRPr="00FB754F" w:rsidRDefault="00811477" w:rsidP="00811477">
            <w:pPr>
              <w:suppressAutoHyphens/>
              <w:spacing w:line="240" w:lineRule="auto"/>
              <w:jc w:val="center"/>
              <w:rPr>
                <w:sz w:val="20"/>
                <w:szCs w:val="20"/>
              </w:rPr>
            </w:pPr>
          </w:p>
        </w:tc>
      </w:tr>
      <w:tr w:rsidR="00FB754F" w:rsidRPr="00FB754F" w14:paraId="6F8BCCA6" w14:textId="77777777" w:rsidTr="00DC5F6D">
        <w:tc>
          <w:tcPr>
            <w:tcW w:w="2863" w:type="dxa"/>
            <w:gridSpan w:val="2"/>
            <w:vAlign w:val="center"/>
          </w:tcPr>
          <w:p w14:paraId="4A2DB06C" w14:textId="77777777" w:rsidR="00811477" w:rsidRPr="00FB754F" w:rsidRDefault="00811477" w:rsidP="00811477">
            <w:pPr>
              <w:suppressAutoHyphens/>
              <w:spacing w:line="240" w:lineRule="auto"/>
              <w:rPr>
                <w:sz w:val="20"/>
                <w:szCs w:val="20"/>
              </w:rPr>
            </w:pPr>
            <w:r w:rsidRPr="00FB754F">
              <w:rPr>
                <w:sz w:val="20"/>
                <w:szCs w:val="20"/>
              </w:rPr>
              <w:t>Инженер по техническому обслуживанию и ремонту оборудования</w:t>
            </w:r>
          </w:p>
        </w:tc>
        <w:tc>
          <w:tcPr>
            <w:tcW w:w="1091" w:type="dxa"/>
            <w:gridSpan w:val="2"/>
            <w:shd w:val="clear" w:color="auto" w:fill="auto"/>
            <w:vAlign w:val="center"/>
          </w:tcPr>
          <w:p w14:paraId="55D5EDAF" w14:textId="77777777" w:rsidR="00811477" w:rsidRPr="00FB754F" w:rsidRDefault="00811477" w:rsidP="00811477">
            <w:pPr>
              <w:suppressAutoHyphens/>
              <w:spacing w:line="240" w:lineRule="auto"/>
              <w:jc w:val="center"/>
              <w:rPr>
                <w:sz w:val="20"/>
                <w:szCs w:val="20"/>
              </w:rPr>
            </w:pPr>
            <w:r w:rsidRPr="00FB754F">
              <w:rPr>
                <w:sz w:val="20"/>
                <w:szCs w:val="20"/>
              </w:rPr>
              <w:t>1а</w:t>
            </w:r>
          </w:p>
        </w:tc>
        <w:tc>
          <w:tcPr>
            <w:tcW w:w="1088" w:type="dxa"/>
            <w:vAlign w:val="center"/>
          </w:tcPr>
          <w:p w14:paraId="0B0C333C"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1610" w:type="dxa"/>
            <w:gridSpan w:val="3"/>
            <w:vAlign w:val="center"/>
          </w:tcPr>
          <w:p w14:paraId="6E164469"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674B5226"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4F9B6C1F" w14:textId="77777777" w:rsidR="00811477" w:rsidRPr="00FB754F" w:rsidRDefault="00811477" w:rsidP="00811477">
            <w:pPr>
              <w:suppressAutoHyphens/>
              <w:spacing w:line="240" w:lineRule="auto"/>
              <w:jc w:val="center"/>
              <w:rPr>
                <w:sz w:val="20"/>
                <w:szCs w:val="20"/>
              </w:rPr>
            </w:pPr>
          </w:p>
        </w:tc>
        <w:tc>
          <w:tcPr>
            <w:tcW w:w="915" w:type="dxa"/>
            <w:vAlign w:val="center"/>
          </w:tcPr>
          <w:p w14:paraId="188FC5D1"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5EA4B39F" w14:textId="77777777" w:rsidR="00811477" w:rsidRPr="00FB754F" w:rsidRDefault="00811477" w:rsidP="00811477">
            <w:pPr>
              <w:suppressAutoHyphens/>
              <w:spacing w:line="240" w:lineRule="auto"/>
              <w:jc w:val="center"/>
              <w:rPr>
                <w:sz w:val="20"/>
                <w:szCs w:val="20"/>
              </w:rPr>
            </w:pPr>
          </w:p>
        </w:tc>
      </w:tr>
      <w:tr w:rsidR="00FB754F" w:rsidRPr="00FB754F" w14:paraId="6649AEF8" w14:textId="77777777" w:rsidTr="00DC5F6D">
        <w:tc>
          <w:tcPr>
            <w:tcW w:w="2863" w:type="dxa"/>
            <w:gridSpan w:val="2"/>
            <w:vAlign w:val="center"/>
          </w:tcPr>
          <w:p w14:paraId="5BA871FA" w14:textId="4F2C7FDE" w:rsidR="00811477" w:rsidRPr="00FB754F" w:rsidRDefault="00811477" w:rsidP="00811477">
            <w:pPr>
              <w:suppressAutoHyphens/>
              <w:spacing w:line="240" w:lineRule="auto"/>
              <w:jc w:val="right"/>
              <w:rPr>
                <w:sz w:val="20"/>
                <w:szCs w:val="20"/>
              </w:rPr>
            </w:pPr>
            <w:r w:rsidRPr="00FB754F">
              <w:rPr>
                <w:sz w:val="20"/>
                <w:szCs w:val="20"/>
              </w:rPr>
              <w:t>Итого ИТР</w:t>
            </w:r>
          </w:p>
        </w:tc>
        <w:tc>
          <w:tcPr>
            <w:tcW w:w="1091" w:type="dxa"/>
            <w:gridSpan w:val="2"/>
            <w:shd w:val="clear" w:color="auto" w:fill="auto"/>
            <w:vAlign w:val="center"/>
          </w:tcPr>
          <w:p w14:paraId="6829745C" w14:textId="77777777" w:rsidR="00811477" w:rsidRPr="00FB754F" w:rsidRDefault="00811477" w:rsidP="00811477">
            <w:pPr>
              <w:suppressAutoHyphens/>
              <w:spacing w:line="240" w:lineRule="auto"/>
              <w:jc w:val="center"/>
              <w:rPr>
                <w:sz w:val="20"/>
                <w:szCs w:val="20"/>
              </w:rPr>
            </w:pPr>
          </w:p>
        </w:tc>
        <w:tc>
          <w:tcPr>
            <w:tcW w:w="1088" w:type="dxa"/>
            <w:vAlign w:val="center"/>
          </w:tcPr>
          <w:p w14:paraId="1961E6E2" w14:textId="6E301467" w:rsidR="00811477" w:rsidRPr="00FB754F" w:rsidRDefault="00811477" w:rsidP="00811477">
            <w:pPr>
              <w:suppressAutoHyphens/>
              <w:spacing w:line="240" w:lineRule="auto"/>
              <w:jc w:val="center"/>
              <w:rPr>
                <w:sz w:val="20"/>
                <w:szCs w:val="20"/>
              </w:rPr>
            </w:pPr>
            <w:r w:rsidRPr="00FB754F">
              <w:rPr>
                <w:sz w:val="20"/>
                <w:szCs w:val="20"/>
              </w:rPr>
              <w:t>3</w:t>
            </w:r>
          </w:p>
        </w:tc>
        <w:tc>
          <w:tcPr>
            <w:tcW w:w="1610" w:type="dxa"/>
            <w:gridSpan w:val="3"/>
            <w:vAlign w:val="center"/>
          </w:tcPr>
          <w:p w14:paraId="5BE3306F" w14:textId="77777777" w:rsidR="00811477" w:rsidRPr="00FB754F" w:rsidRDefault="00811477" w:rsidP="00811477">
            <w:pPr>
              <w:suppressAutoHyphens/>
              <w:spacing w:line="240" w:lineRule="auto"/>
              <w:ind w:left="-109" w:right="-77"/>
              <w:jc w:val="center"/>
              <w:rPr>
                <w:sz w:val="20"/>
                <w:szCs w:val="20"/>
              </w:rPr>
            </w:pPr>
          </w:p>
        </w:tc>
        <w:tc>
          <w:tcPr>
            <w:tcW w:w="837" w:type="dxa"/>
            <w:vAlign w:val="center"/>
          </w:tcPr>
          <w:p w14:paraId="35C60557" w14:textId="458CA125" w:rsidR="00811477" w:rsidRPr="00FB754F" w:rsidRDefault="00811477" w:rsidP="00811477">
            <w:pPr>
              <w:suppressAutoHyphens/>
              <w:spacing w:line="240" w:lineRule="auto"/>
              <w:jc w:val="center"/>
              <w:rPr>
                <w:sz w:val="20"/>
                <w:szCs w:val="20"/>
              </w:rPr>
            </w:pPr>
            <w:r w:rsidRPr="00FB754F">
              <w:rPr>
                <w:sz w:val="20"/>
                <w:szCs w:val="20"/>
              </w:rPr>
              <w:t>3</w:t>
            </w:r>
          </w:p>
        </w:tc>
        <w:tc>
          <w:tcPr>
            <w:tcW w:w="915" w:type="dxa"/>
            <w:gridSpan w:val="3"/>
            <w:vAlign w:val="center"/>
          </w:tcPr>
          <w:p w14:paraId="08C7AD7B" w14:textId="77777777" w:rsidR="00811477" w:rsidRPr="00FB754F" w:rsidRDefault="00811477" w:rsidP="00811477">
            <w:pPr>
              <w:suppressAutoHyphens/>
              <w:spacing w:line="240" w:lineRule="auto"/>
              <w:jc w:val="center"/>
              <w:rPr>
                <w:sz w:val="20"/>
                <w:szCs w:val="20"/>
              </w:rPr>
            </w:pPr>
          </w:p>
        </w:tc>
        <w:tc>
          <w:tcPr>
            <w:tcW w:w="915" w:type="dxa"/>
            <w:vAlign w:val="center"/>
          </w:tcPr>
          <w:p w14:paraId="6F56F71C"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7652EC8C" w14:textId="77777777" w:rsidR="00811477" w:rsidRPr="00FB754F" w:rsidRDefault="00811477" w:rsidP="00811477">
            <w:pPr>
              <w:suppressAutoHyphens/>
              <w:spacing w:line="240" w:lineRule="auto"/>
              <w:jc w:val="center"/>
              <w:rPr>
                <w:sz w:val="20"/>
                <w:szCs w:val="20"/>
              </w:rPr>
            </w:pPr>
          </w:p>
        </w:tc>
      </w:tr>
      <w:tr w:rsidR="00FB754F" w:rsidRPr="00FB754F" w14:paraId="6484D1DB" w14:textId="77777777" w:rsidTr="00DC5F6D">
        <w:tc>
          <w:tcPr>
            <w:tcW w:w="10196" w:type="dxa"/>
            <w:gridSpan w:val="15"/>
            <w:vAlign w:val="center"/>
          </w:tcPr>
          <w:p w14:paraId="3E7D35C6" w14:textId="1A53428A" w:rsidR="00811477" w:rsidRPr="00FB754F" w:rsidRDefault="00811477" w:rsidP="00811477">
            <w:pPr>
              <w:suppressAutoHyphens/>
              <w:spacing w:line="240" w:lineRule="auto"/>
              <w:jc w:val="center"/>
              <w:rPr>
                <w:sz w:val="20"/>
                <w:szCs w:val="20"/>
              </w:rPr>
            </w:pPr>
            <w:r w:rsidRPr="00FB754F">
              <w:rPr>
                <w:sz w:val="20"/>
                <w:szCs w:val="20"/>
              </w:rPr>
              <w:t>Рабочие</w:t>
            </w:r>
          </w:p>
        </w:tc>
      </w:tr>
      <w:tr w:rsidR="00FB754F" w:rsidRPr="00FB754F" w14:paraId="271DC080" w14:textId="77777777" w:rsidTr="00DC5F6D">
        <w:tc>
          <w:tcPr>
            <w:tcW w:w="2863" w:type="dxa"/>
            <w:gridSpan w:val="2"/>
            <w:vAlign w:val="center"/>
          </w:tcPr>
          <w:p w14:paraId="6137001A" w14:textId="77777777" w:rsidR="00811477" w:rsidRPr="00FB754F" w:rsidRDefault="00811477" w:rsidP="00811477">
            <w:pPr>
              <w:suppressAutoHyphens/>
              <w:spacing w:line="240" w:lineRule="auto"/>
              <w:rPr>
                <w:sz w:val="20"/>
                <w:szCs w:val="20"/>
              </w:rPr>
            </w:pPr>
            <w:r w:rsidRPr="00FB754F">
              <w:rPr>
                <w:sz w:val="20"/>
                <w:szCs w:val="20"/>
              </w:rPr>
              <w:t xml:space="preserve">Электромонтер по ремонту и обслуживанию </w:t>
            </w:r>
            <w:proofErr w:type="gramStart"/>
            <w:r w:rsidRPr="00FB754F">
              <w:rPr>
                <w:sz w:val="20"/>
                <w:szCs w:val="20"/>
              </w:rPr>
              <w:t>электро-оборудования</w:t>
            </w:r>
            <w:proofErr w:type="gramEnd"/>
            <w:r w:rsidRPr="00FB754F">
              <w:rPr>
                <w:sz w:val="20"/>
                <w:szCs w:val="20"/>
              </w:rPr>
              <w:t xml:space="preserve"> (дежурный)</w:t>
            </w:r>
          </w:p>
        </w:tc>
        <w:tc>
          <w:tcPr>
            <w:tcW w:w="1091" w:type="dxa"/>
            <w:gridSpan w:val="2"/>
            <w:shd w:val="clear" w:color="auto" w:fill="auto"/>
            <w:vAlign w:val="center"/>
          </w:tcPr>
          <w:p w14:paraId="160BD2C5" w14:textId="77777777" w:rsidR="00811477" w:rsidRPr="00FB754F" w:rsidRDefault="00811477" w:rsidP="00811477">
            <w:pPr>
              <w:suppressAutoHyphens/>
              <w:spacing w:line="240" w:lineRule="auto"/>
              <w:jc w:val="center"/>
              <w:rPr>
                <w:sz w:val="20"/>
                <w:szCs w:val="20"/>
              </w:rPr>
            </w:pPr>
            <w:r w:rsidRPr="00FB754F">
              <w:rPr>
                <w:sz w:val="20"/>
                <w:szCs w:val="20"/>
              </w:rPr>
              <w:t>1в</w:t>
            </w:r>
          </w:p>
        </w:tc>
        <w:tc>
          <w:tcPr>
            <w:tcW w:w="1088" w:type="dxa"/>
            <w:vAlign w:val="center"/>
          </w:tcPr>
          <w:p w14:paraId="5EA18391" w14:textId="77777777" w:rsidR="00811477" w:rsidRPr="00FB754F" w:rsidRDefault="00811477" w:rsidP="00811477">
            <w:pPr>
              <w:suppressAutoHyphens/>
              <w:spacing w:line="240" w:lineRule="auto"/>
              <w:jc w:val="center"/>
              <w:rPr>
                <w:sz w:val="20"/>
                <w:szCs w:val="20"/>
              </w:rPr>
            </w:pPr>
            <w:r w:rsidRPr="00FB754F">
              <w:rPr>
                <w:sz w:val="20"/>
                <w:szCs w:val="20"/>
              </w:rPr>
              <w:t>4</w:t>
            </w:r>
          </w:p>
        </w:tc>
        <w:tc>
          <w:tcPr>
            <w:tcW w:w="1610" w:type="dxa"/>
            <w:gridSpan w:val="3"/>
            <w:vAlign w:val="center"/>
          </w:tcPr>
          <w:p w14:paraId="75412DC2" w14:textId="77777777" w:rsidR="00811477" w:rsidRPr="00FB754F" w:rsidRDefault="00811477" w:rsidP="00811477">
            <w:pPr>
              <w:suppressAutoHyphens/>
              <w:spacing w:line="240" w:lineRule="auto"/>
              <w:ind w:left="-109" w:right="-77"/>
              <w:jc w:val="center"/>
              <w:rPr>
                <w:sz w:val="20"/>
                <w:szCs w:val="20"/>
              </w:rPr>
            </w:pPr>
            <w:r w:rsidRPr="00FB754F">
              <w:rPr>
                <w:sz w:val="20"/>
                <w:szCs w:val="20"/>
              </w:rPr>
              <w:t xml:space="preserve">3-х сменный </w:t>
            </w:r>
          </w:p>
          <w:p w14:paraId="608574BE" w14:textId="77777777" w:rsidR="00811477" w:rsidRPr="00FB754F" w:rsidRDefault="00811477" w:rsidP="00811477">
            <w:pPr>
              <w:suppressAutoHyphens/>
              <w:spacing w:line="240" w:lineRule="auto"/>
              <w:ind w:left="-109" w:right="-77"/>
              <w:jc w:val="center"/>
              <w:rPr>
                <w:sz w:val="20"/>
                <w:szCs w:val="20"/>
              </w:rPr>
            </w:pPr>
            <w:r w:rsidRPr="00FB754F">
              <w:rPr>
                <w:sz w:val="20"/>
                <w:szCs w:val="20"/>
              </w:rPr>
              <w:t>4-х бригадный</w:t>
            </w:r>
          </w:p>
        </w:tc>
        <w:tc>
          <w:tcPr>
            <w:tcW w:w="837" w:type="dxa"/>
            <w:vAlign w:val="center"/>
          </w:tcPr>
          <w:p w14:paraId="7ADC943B"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7B2F9B42"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vAlign w:val="center"/>
          </w:tcPr>
          <w:p w14:paraId="6C642EAE"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877" w:type="dxa"/>
            <w:gridSpan w:val="2"/>
            <w:vAlign w:val="center"/>
          </w:tcPr>
          <w:p w14:paraId="5A5FC537" w14:textId="77777777" w:rsidR="00811477" w:rsidRPr="00FB754F" w:rsidRDefault="00811477" w:rsidP="00811477">
            <w:pPr>
              <w:suppressAutoHyphens/>
              <w:spacing w:line="240" w:lineRule="auto"/>
              <w:jc w:val="center"/>
              <w:rPr>
                <w:sz w:val="20"/>
                <w:szCs w:val="20"/>
              </w:rPr>
            </w:pPr>
            <w:r w:rsidRPr="00FB754F">
              <w:rPr>
                <w:sz w:val="20"/>
                <w:szCs w:val="20"/>
              </w:rPr>
              <w:t>1</w:t>
            </w:r>
          </w:p>
        </w:tc>
      </w:tr>
      <w:tr w:rsidR="00FB754F" w:rsidRPr="00FB754F" w14:paraId="47ACD972" w14:textId="77777777" w:rsidTr="00DC5F6D">
        <w:tc>
          <w:tcPr>
            <w:tcW w:w="2863" w:type="dxa"/>
            <w:gridSpan w:val="2"/>
            <w:vAlign w:val="center"/>
          </w:tcPr>
          <w:p w14:paraId="3B6EA918" w14:textId="77777777" w:rsidR="00811477" w:rsidRPr="00FB754F" w:rsidRDefault="00811477" w:rsidP="00811477">
            <w:pPr>
              <w:suppressAutoHyphens/>
              <w:spacing w:line="240" w:lineRule="auto"/>
              <w:rPr>
                <w:sz w:val="20"/>
                <w:szCs w:val="20"/>
              </w:rPr>
            </w:pPr>
            <w:r w:rsidRPr="00FB754F">
              <w:rPr>
                <w:sz w:val="20"/>
                <w:szCs w:val="20"/>
              </w:rPr>
              <w:t>Электромонтер по ремонту и обслуживанию электрооборудования (ремонт)</w:t>
            </w:r>
          </w:p>
        </w:tc>
        <w:tc>
          <w:tcPr>
            <w:tcW w:w="1091" w:type="dxa"/>
            <w:gridSpan w:val="2"/>
            <w:shd w:val="clear" w:color="auto" w:fill="auto"/>
            <w:vAlign w:val="center"/>
          </w:tcPr>
          <w:p w14:paraId="1F59D935" w14:textId="77777777" w:rsidR="00811477" w:rsidRPr="00FB754F" w:rsidRDefault="00811477" w:rsidP="00811477">
            <w:pPr>
              <w:suppressAutoHyphens/>
              <w:spacing w:line="240" w:lineRule="auto"/>
              <w:jc w:val="center"/>
              <w:rPr>
                <w:sz w:val="20"/>
                <w:szCs w:val="20"/>
              </w:rPr>
            </w:pPr>
            <w:r w:rsidRPr="00FB754F">
              <w:rPr>
                <w:sz w:val="20"/>
                <w:szCs w:val="20"/>
              </w:rPr>
              <w:t>1в</w:t>
            </w:r>
          </w:p>
        </w:tc>
        <w:tc>
          <w:tcPr>
            <w:tcW w:w="1088" w:type="dxa"/>
            <w:vAlign w:val="center"/>
          </w:tcPr>
          <w:p w14:paraId="54EE97C6" w14:textId="77777777" w:rsidR="00811477" w:rsidRPr="00FB754F" w:rsidRDefault="00811477" w:rsidP="00811477">
            <w:pPr>
              <w:suppressAutoHyphens/>
              <w:spacing w:line="240" w:lineRule="auto"/>
              <w:jc w:val="center"/>
              <w:rPr>
                <w:sz w:val="20"/>
                <w:szCs w:val="20"/>
              </w:rPr>
            </w:pPr>
            <w:r w:rsidRPr="00FB754F">
              <w:rPr>
                <w:sz w:val="20"/>
                <w:szCs w:val="20"/>
              </w:rPr>
              <w:t>2</w:t>
            </w:r>
          </w:p>
        </w:tc>
        <w:tc>
          <w:tcPr>
            <w:tcW w:w="1610" w:type="dxa"/>
            <w:gridSpan w:val="3"/>
            <w:vAlign w:val="center"/>
          </w:tcPr>
          <w:p w14:paraId="604178BE"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4AC20DDB" w14:textId="77777777" w:rsidR="00811477" w:rsidRPr="00FB754F" w:rsidRDefault="00811477" w:rsidP="00811477">
            <w:pPr>
              <w:suppressAutoHyphens/>
              <w:spacing w:line="240" w:lineRule="auto"/>
              <w:jc w:val="center"/>
              <w:rPr>
                <w:sz w:val="20"/>
                <w:szCs w:val="20"/>
              </w:rPr>
            </w:pPr>
            <w:r w:rsidRPr="00FB754F">
              <w:rPr>
                <w:sz w:val="20"/>
                <w:szCs w:val="20"/>
              </w:rPr>
              <w:t>2</w:t>
            </w:r>
          </w:p>
        </w:tc>
        <w:tc>
          <w:tcPr>
            <w:tcW w:w="915" w:type="dxa"/>
            <w:gridSpan w:val="3"/>
            <w:vAlign w:val="center"/>
          </w:tcPr>
          <w:p w14:paraId="119A5591" w14:textId="77777777" w:rsidR="00811477" w:rsidRPr="00FB754F" w:rsidRDefault="00811477" w:rsidP="00811477">
            <w:pPr>
              <w:suppressAutoHyphens/>
              <w:spacing w:line="240" w:lineRule="auto"/>
              <w:jc w:val="center"/>
              <w:rPr>
                <w:sz w:val="20"/>
                <w:szCs w:val="20"/>
              </w:rPr>
            </w:pPr>
          </w:p>
        </w:tc>
        <w:tc>
          <w:tcPr>
            <w:tcW w:w="915" w:type="dxa"/>
            <w:vAlign w:val="center"/>
          </w:tcPr>
          <w:p w14:paraId="68D14855"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3FD0C89C" w14:textId="77777777" w:rsidR="00811477" w:rsidRPr="00FB754F" w:rsidRDefault="00811477" w:rsidP="00811477">
            <w:pPr>
              <w:suppressAutoHyphens/>
              <w:spacing w:line="240" w:lineRule="auto"/>
              <w:jc w:val="center"/>
              <w:rPr>
                <w:sz w:val="20"/>
                <w:szCs w:val="20"/>
              </w:rPr>
            </w:pPr>
          </w:p>
        </w:tc>
      </w:tr>
      <w:tr w:rsidR="00FB754F" w:rsidRPr="00FB754F" w14:paraId="042BB142" w14:textId="77777777" w:rsidTr="00DC5F6D">
        <w:tc>
          <w:tcPr>
            <w:tcW w:w="2863" w:type="dxa"/>
            <w:gridSpan w:val="2"/>
            <w:tcBorders>
              <w:top w:val="single" w:sz="12" w:space="0" w:color="auto"/>
              <w:left w:val="single" w:sz="12" w:space="0" w:color="auto"/>
              <w:bottom w:val="single" w:sz="12" w:space="0" w:color="auto"/>
              <w:right w:val="single" w:sz="12" w:space="0" w:color="auto"/>
            </w:tcBorders>
            <w:vAlign w:val="center"/>
          </w:tcPr>
          <w:p w14:paraId="270DD824" w14:textId="23A4161E" w:rsidR="00811477" w:rsidRPr="00FB754F" w:rsidRDefault="00811477" w:rsidP="00811477">
            <w:pPr>
              <w:suppressAutoHyphens/>
              <w:spacing w:line="240" w:lineRule="auto"/>
              <w:jc w:val="right"/>
              <w:rPr>
                <w:sz w:val="20"/>
                <w:szCs w:val="20"/>
              </w:rPr>
            </w:pPr>
            <w:r w:rsidRPr="00FB754F">
              <w:rPr>
                <w:sz w:val="20"/>
                <w:szCs w:val="20"/>
              </w:rPr>
              <w:t>Итого рабочих</w:t>
            </w:r>
          </w:p>
        </w:tc>
        <w:tc>
          <w:tcPr>
            <w:tcW w:w="1091" w:type="dxa"/>
            <w:gridSpan w:val="2"/>
            <w:shd w:val="clear" w:color="auto" w:fill="auto"/>
            <w:vAlign w:val="center"/>
          </w:tcPr>
          <w:p w14:paraId="59299426" w14:textId="77777777" w:rsidR="00811477" w:rsidRPr="00FB754F" w:rsidRDefault="00811477" w:rsidP="00811477">
            <w:pPr>
              <w:suppressAutoHyphens/>
              <w:spacing w:line="240" w:lineRule="auto"/>
              <w:jc w:val="center"/>
              <w:rPr>
                <w:sz w:val="20"/>
                <w:szCs w:val="20"/>
              </w:rPr>
            </w:pPr>
          </w:p>
        </w:tc>
        <w:tc>
          <w:tcPr>
            <w:tcW w:w="1088" w:type="dxa"/>
            <w:vAlign w:val="center"/>
          </w:tcPr>
          <w:p w14:paraId="2B25630D" w14:textId="7D72A1B6" w:rsidR="00811477" w:rsidRPr="00FB754F" w:rsidRDefault="00811477" w:rsidP="00811477">
            <w:pPr>
              <w:suppressAutoHyphens/>
              <w:spacing w:line="240" w:lineRule="auto"/>
              <w:jc w:val="center"/>
              <w:rPr>
                <w:sz w:val="20"/>
                <w:szCs w:val="20"/>
              </w:rPr>
            </w:pPr>
            <w:r w:rsidRPr="00FB754F">
              <w:rPr>
                <w:sz w:val="20"/>
                <w:szCs w:val="20"/>
              </w:rPr>
              <w:t>6</w:t>
            </w:r>
          </w:p>
        </w:tc>
        <w:tc>
          <w:tcPr>
            <w:tcW w:w="1610" w:type="dxa"/>
            <w:gridSpan w:val="3"/>
            <w:vAlign w:val="center"/>
          </w:tcPr>
          <w:p w14:paraId="5455BD1E" w14:textId="77777777" w:rsidR="00811477" w:rsidRPr="00FB754F" w:rsidRDefault="00811477" w:rsidP="00811477">
            <w:pPr>
              <w:suppressAutoHyphens/>
              <w:spacing w:line="240" w:lineRule="auto"/>
              <w:ind w:left="-109" w:right="-77"/>
              <w:jc w:val="center"/>
              <w:rPr>
                <w:sz w:val="20"/>
                <w:szCs w:val="20"/>
              </w:rPr>
            </w:pPr>
          </w:p>
        </w:tc>
        <w:tc>
          <w:tcPr>
            <w:tcW w:w="837" w:type="dxa"/>
            <w:vAlign w:val="center"/>
          </w:tcPr>
          <w:p w14:paraId="7845081A" w14:textId="19DC3457" w:rsidR="00811477" w:rsidRPr="00FB754F" w:rsidRDefault="00811477" w:rsidP="00811477">
            <w:pPr>
              <w:suppressAutoHyphens/>
              <w:spacing w:line="240" w:lineRule="auto"/>
              <w:jc w:val="center"/>
              <w:rPr>
                <w:sz w:val="20"/>
                <w:szCs w:val="20"/>
              </w:rPr>
            </w:pPr>
            <w:r w:rsidRPr="00FB754F">
              <w:rPr>
                <w:sz w:val="20"/>
                <w:szCs w:val="20"/>
              </w:rPr>
              <w:t>3</w:t>
            </w:r>
          </w:p>
        </w:tc>
        <w:tc>
          <w:tcPr>
            <w:tcW w:w="915" w:type="dxa"/>
            <w:gridSpan w:val="3"/>
            <w:vAlign w:val="center"/>
          </w:tcPr>
          <w:p w14:paraId="0B54D658" w14:textId="11BA9BA1"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vAlign w:val="center"/>
          </w:tcPr>
          <w:p w14:paraId="50AF9C0D" w14:textId="4F7726C1" w:rsidR="00811477" w:rsidRPr="00FB754F" w:rsidRDefault="00811477" w:rsidP="00811477">
            <w:pPr>
              <w:suppressAutoHyphens/>
              <w:spacing w:line="240" w:lineRule="auto"/>
              <w:jc w:val="center"/>
              <w:rPr>
                <w:sz w:val="20"/>
                <w:szCs w:val="20"/>
              </w:rPr>
            </w:pPr>
            <w:r w:rsidRPr="00FB754F">
              <w:rPr>
                <w:sz w:val="20"/>
                <w:szCs w:val="20"/>
              </w:rPr>
              <w:t>1</w:t>
            </w:r>
          </w:p>
        </w:tc>
        <w:tc>
          <w:tcPr>
            <w:tcW w:w="877" w:type="dxa"/>
            <w:gridSpan w:val="2"/>
            <w:vAlign w:val="center"/>
          </w:tcPr>
          <w:p w14:paraId="7C026D65" w14:textId="7B45637D" w:rsidR="00811477" w:rsidRPr="00FB754F" w:rsidRDefault="00811477" w:rsidP="00811477">
            <w:pPr>
              <w:suppressAutoHyphens/>
              <w:spacing w:line="240" w:lineRule="auto"/>
              <w:jc w:val="center"/>
              <w:rPr>
                <w:sz w:val="20"/>
                <w:szCs w:val="20"/>
              </w:rPr>
            </w:pPr>
            <w:r w:rsidRPr="00FB754F">
              <w:rPr>
                <w:sz w:val="20"/>
                <w:szCs w:val="20"/>
              </w:rPr>
              <w:t>1</w:t>
            </w:r>
          </w:p>
        </w:tc>
      </w:tr>
      <w:tr w:rsidR="00FB754F" w:rsidRPr="00FB754F" w14:paraId="0BC32DFA" w14:textId="77777777" w:rsidTr="00DC5F6D">
        <w:tc>
          <w:tcPr>
            <w:tcW w:w="2863" w:type="dxa"/>
            <w:gridSpan w:val="2"/>
            <w:tcBorders>
              <w:top w:val="single" w:sz="12" w:space="0" w:color="auto"/>
              <w:left w:val="single" w:sz="12" w:space="0" w:color="auto"/>
              <w:bottom w:val="single" w:sz="12" w:space="0" w:color="auto"/>
              <w:right w:val="single" w:sz="12" w:space="0" w:color="auto"/>
            </w:tcBorders>
            <w:vAlign w:val="center"/>
          </w:tcPr>
          <w:p w14:paraId="712E29CD" w14:textId="68F14ABF" w:rsidR="00811477" w:rsidRPr="00FB754F" w:rsidRDefault="00811477" w:rsidP="00811477">
            <w:pPr>
              <w:suppressAutoHyphens/>
              <w:spacing w:line="240" w:lineRule="auto"/>
              <w:jc w:val="right"/>
              <w:rPr>
                <w:sz w:val="20"/>
                <w:szCs w:val="20"/>
              </w:rPr>
            </w:pPr>
            <w:r w:rsidRPr="00FB754F">
              <w:rPr>
                <w:b/>
                <w:bCs/>
                <w:sz w:val="20"/>
                <w:szCs w:val="20"/>
              </w:rPr>
              <w:t>Итого по отделу</w:t>
            </w:r>
          </w:p>
        </w:tc>
        <w:tc>
          <w:tcPr>
            <w:tcW w:w="1091" w:type="dxa"/>
            <w:gridSpan w:val="2"/>
            <w:shd w:val="clear" w:color="auto" w:fill="auto"/>
            <w:vAlign w:val="center"/>
          </w:tcPr>
          <w:p w14:paraId="13069D4E" w14:textId="77777777" w:rsidR="00811477" w:rsidRPr="00FB754F" w:rsidRDefault="00811477" w:rsidP="00811477">
            <w:pPr>
              <w:suppressAutoHyphens/>
              <w:spacing w:line="240" w:lineRule="auto"/>
              <w:jc w:val="center"/>
              <w:rPr>
                <w:sz w:val="20"/>
                <w:szCs w:val="20"/>
              </w:rPr>
            </w:pPr>
          </w:p>
        </w:tc>
        <w:tc>
          <w:tcPr>
            <w:tcW w:w="1088" w:type="dxa"/>
            <w:vAlign w:val="center"/>
          </w:tcPr>
          <w:p w14:paraId="7FCD6850" w14:textId="6A6333EB" w:rsidR="00811477" w:rsidRPr="00FB754F" w:rsidRDefault="00811477" w:rsidP="00811477">
            <w:pPr>
              <w:suppressAutoHyphens/>
              <w:spacing w:line="240" w:lineRule="auto"/>
              <w:jc w:val="center"/>
              <w:rPr>
                <w:b/>
                <w:bCs/>
                <w:sz w:val="20"/>
                <w:szCs w:val="20"/>
              </w:rPr>
            </w:pPr>
            <w:r w:rsidRPr="00FB754F">
              <w:rPr>
                <w:b/>
                <w:bCs/>
                <w:sz w:val="20"/>
                <w:szCs w:val="20"/>
              </w:rPr>
              <w:t>9</w:t>
            </w:r>
          </w:p>
        </w:tc>
        <w:tc>
          <w:tcPr>
            <w:tcW w:w="1610" w:type="dxa"/>
            <w:gridSpan w:val="3"/>
            <w:vAlign w:val="center"/>
          </w:tcPr>
          <w:p w14:paraId="0627C0FF" w14:textId="77777777" w:rsidR="00811477" w:rsidRPr="00FB754F" w:rsidRDefault="00811477" w:rsidP="00811477">
            <w:pPr>
              <w:suppressAutoHyphens/>
              <w:spacing w:line="240" w:lineRule="auto"/>
              <w:ind w:left="-109" w:right="-77"/>
              <w:jc w:val="center"/>
              <w:rPr>
                <w:b/>
                <w:bCs/>
                <w:sz w:val="20"/>
                <w:szCs w:val="20"/>
              </w:rPr>
            </w:pPr>
          </w:p>
        </w:tc>
        <w:tc>
          <w:tcPr>
            <w:tcW w:w="837" w:type="dxa"/>
            <w:vAlign w:val="center"/>
          </w:tcPr>
          <w:p w14:paraId="3E23BAE6" w14:textId="02284CC5" w:rsidR="00811477" w:rsidRPr="00FB754F" w:rsidRDefault="00811477" w:rsidP="00811477">
            <w:pPr>
              <w:suppressAutoHyphens/>
              <w:spacing w:line="240" w:lineRule="auto"/>
              <w:jc w:val="center"/>
              <w:rPr>
                <w:b/>
                <w:bCs/>
                <w:sz w:val="20"/>
                <w:szCs w:val="20"/>
              </w:rPr>
            </w:pPr>
            <w:r w:rsidRPr="00FB754F">
              <w:rPr>
                <w:b/>
                <w:bCs/>
                <w:sz w:val="20"/>
                <w:szCs w:val="20"/>
              </w:rPr>
              <w:t>6</w:t>
            </w:r>
          </w:p>
        </w:tc>
        <w:tc>
          <w:tcPr>
            <w:tcW w:w="915" w:type="dxa"/>
            <w:gridSpan w:val="3"/>
            <w:vAlign w:val="center"/>
          </w:tcPr>
          <w:p w14:paraId="7BC5CF3C" w14:textId="2C1EC596" w:rsidR="00811477" w:rsidRPr="00FB754F" w:rsidRDefault="00811477" w:rsidP="00811477">
            <w:pPr>
              <w:suppressAutoHyphens/>
              <w:spacing w:line="240" w:lineRule="auto"/>
              <w:jc w:val="center"/>
              <w:rPr>
                <w:b/>
                <w:bCs/>
                <w:sz w:val="20"/>
                <w:szCs w:val="20"/>
              </w:rPr>
            </w:pPr>
            <w:r w:rsidRPr="00FB754F">
              <w:rPr>
                <w:b/>
                <w:bCs/>
                <w:sz w:val="20"/>
                <w:szCs w:val="20"/>
              </w:rPr>
              <w:t>1</w:t>
            </w:r>
          </w:p>
        </w:tc>
        <w:tc>
          <w:tcPr>
            <w:tcW w:w="915" w:type="dxa"/>
            <w:vAlign w:val="center"/>
          </w:tcPr>
          <w:p w14:paraId="6EAC2E26" w14:textId="4DCCAC86" w:rsidR="00811477" w:rsidRPr="00FB754F" w:rsidRDefault="00811477" w:rsidP="00811477">
            <w:pPr>
              <w:suppressAutoHyphens/>
              <w:spacing w:line="240" w:lineRule="auto"/>
              <w:jc w:val="center"/>
              <w:rPr>
                <w:b/>
                <w:bCs/>
                <w:sz w:val="20"/>
                <w:szCs w:val="20"/>
              </w:rPr>
            </w:pPr>
            <w:r w:rsidRPr="00FB754F">
              <w:rPr>
                <w:b/>
                <w:bCs/>
                <w:sz w:val="20"/>
                <w:szCs w:val="20"/>
              </w:rPr>
              <w:t>1</w:t>
            </w:r>
          </w:p>
        </w:tc>
        <w:tc>
          <w:tcPr>
            <w:tcW w:w="877" w:type="dxa"/>
            <w:gridSpan w:val="2"/>
            <w:vAlign w:val="center"/>
          </w:tcPr>
          <w:p w14:paraId="5E7363A9" w14:textId="401A77D5" w:rsidR="00811477" w:rsidRPr="00FB754F" w:rsidRDefault="00811477" w:rsidP="00811477">
            <w:pPr>
              <w:suppressAutoHyphens/>
              <w:spacing w:line="240" w:lineRule="auto"/>
              <w:jc w:val="center"/>
              <w:rPr>
                <w:b/>
                <w:bCs/>
                <w:sz w:val="20"/>
                <w:szCs w:val="20"/>
              </w:rPr>
            </w:pPr>
            <w:r w:rsidRPr="00FB754F">
              <w:rPr>
                <w:b/>
                <w:bCs/>
                <w:sz w:val="20"/>
                <w:szCs w:val="20"/>
              </w:rPr>
              <w:t>1</w:t>
            </w:r>
          </w:p>
        </w:tc>
      </w:tr>
      <w:tr w:rsidR="00FB754F" w:rsidRPr="00FB754F" w14:paraId="2F420FF6" w14:textId="77777777" w:rsidTr="00DC5F6D">
        <w:tc>
          <w:tcPr>
            <w:tcW w:w="10196" w:type="dxa"/>
            <w:gridSpan w:val="15"/>
            <w:vAlign w:val="center"/>
          </w:tcPr>
          <w:p w14:paraId="4D1EBCE9" w14:textId="77777777" w:rsidR="00811477" w:rsidRPr="00FB754F" w:rsidRDefault="00811477" w:rsidP="00811477">
            <w:pPr>
              <w:suppressAutoHyphens/>
              <w:spacing w:line="240" w:lineRule="auto"/>
              <w:jc w:val="center"/>
              <w:rPr>
                <w:b/>
                <w:bCs/>
                <w:sz w:val="20"/>
                <w:szCs w:val="20"/>
              </w:rPr>
            </w:pPr>
            <w:r w:rsidRPr="00FB754F">
              <w:rPr>
                <w:b/>
                <w:bCs/>
                <w:sz w:val="20"/>
                <w:szCs w:val="20"/>
              </w:rPr>
              <w:t xml:space="preserve">Отдел главного </w:t>
            </w:r>
            <w:proofErr w:type="spellStart"/>
            <w:r w:rsidRPr="00FB754F">
              <w:rPr>
                <w:b/>
                <w:bCs/>
                <w:sz w:val="20"/>
                <w:szCs w:val="20"/>
              </w:rPr>
              <w:t>прибориста</w:t>
            </w:r>
            <w:proofErr w:type="spellEnd"/>
            <w:r w:rsidRPr="00FB754F">
              <w:rPr>
                <w:b/>
                <w:bCs/>
                <w:sz w:val="20"/>
                <w:szCs w:val="20"/>
              </w:rPr>
              <w:t>-метролога</w:t>
            </w:r>
          </w:p>
        </w:tc>
      </w:tr>
      <w:tr w:rsidR="00FB754F" w:rsidRPr="00FB754F" w14:paraId="3E0EA7CB" w14:textId="77777777" w:rsidTr="00DC5F6D">
        <w:tc>
          <w:tcPr>
            <w:tcW w:w="10196" w:type="dxa"/>
            <w:gridSpan w:val="15"/>
            <w:vAlign w:val="center"/>
          </w:tcPr>
          <w:p w14:paraId="4DFB5592" w14:textId="49C0BDBE" w:rsidR="00811477" w:rsidRPr="00FB754F" w:rsidRDefault="00811477" w:rsidP="00811477">
            <w:pPr>
              <w:suppressAutoHyphens/>
              <w:spacing w:line="240" w:lineRule="auto"/>
              <w:jc w:val="center"/>
              <w:rPr>
                <w:sz w:val="20"/>
                <w:szCs w:val="20"/>
              </w:rPr>
            </w:pPr>
            <w:r w:rsidRPr="00FB754F">
              <w:rPr>
                <w:sz w:val="20"/>
                <w:szCs w:val="20"/>
              </w:rPr>
              <w:t>ИТР</w:t>
            </w:r>
          </w:p>
        </w:tc>
      </w:tr>
      <w:tr w:rsidR="00FB754F" w:rsidRPr="00FB754F" w14:paraId="76E1ACCC" w14:textId="77777777" w:rsidTr="00DC5F6D">
        <w:tc>
          <w:tcPr>
            <w:tcW w:w="2863" w:type="dxa"/>
            <w:gridSpan w:val="2"/>
            <w:vAlign w:val="center"/>
          </w:tcPr>
          <w:p w14:paraId="146B17A1" w14:textId="77777777" w:rsidR="00811477" w:rsidRPr="00FB754F" w:rsidRDefault="00811477" w:rsidP="00811477">
            <w:pPr>
              <w:suppressAutoHyphens/>
              <w:spacing w:line="240" w:lineRule="auto"/>
              <w:rPr>
                <w:sz w:val="20"/>
                <w:szCs w:val="20"/>
              </w:rPr>
            </w:pPr>
            <w:r w:rsidRPr="00FB754F">
              <w:rPr>
                <w:sz w:val="20"/>
                <w:szCs w:val="20"/>
              </w:rPr>
              <w:t xml:space="preserve">Главный </w:t>
            </w:r>
            <w:proofErr w:type="spellStart"/>
            <w:r w:rsidRPr="00FB754F">
              <w:rPr>
                <w:sz w:val="20"/>
                <w:szCs w:val="20"/>
              </w:rPr>
              <w:t>приборист</w:t>
            </w:r>
            <w:proofErr w:type="spellEnd"/>
            <w:r w:rsidRPr="00FB754F">
              <w:rPr>
                <w:sz w:val="20"/>
                <w:szCs w:val="20"/>
              </w:rPr>
              <w:t>-метролог</w:t>
            </w:r>
          </w:p>
        </w:tc>
        <w:tc>
          <w:tcPr>
            <w:tcW w:w="1091" w:type="dxa"/>
            <w:gridSpan w:val="2"/>
            <w:shd w:val="clear" w:color="auto" w:fill="auto"/>
            <w:vAlign w:val="center"/>
          </w:tcPr>
          <w:p w14:paraId="6B7624FF" w14:textId="77777777" w:rsidR="00811477" w:rsidRPr="00FB754F" w:rsidRDefault="00811477" w:rsidP="00811477">
            <w:pPr>
              <w:suppressAutoHyphens/>
              <w:spacing w:line="240" w:lineRule="auto"/>
              <w:jc w:val="center"/>
              <w:rPr>
                <w:sz w:val="20"/>
                <w:szCs w:val="20"/>
              </w:rPr>
            </w:pPr>
            <w:r w:rsidRPr="00FB754F">
              <w:rPr>
                <w:sz w:val="20"/>
                <w:szCs w:val="20"/>
              </w:rPr>
              <w:t>1а</w:t>
            </w:r>
          </w:p>
        </w:tc>
        <w:tc>
          <w:tcPr>
            <w:tcW w:w="1088" w:type="dxa"/>
            <w:vAlign w:val="center"/>
          </w:tcPr>
          <w:p w14:paraId="2E763C9B"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1610" w:type="dxa"/>
            <w:gridSpan w:val="3"/>
            <w:vAlign w:val="center"/>
          </w:tcPr>
          <w:p w14:paraId="08FFC46E"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571F5353"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67CC8D2A" w14:textId="77777777" w:rsidR="00811477" w:rsidRPr="00FB754F" w:rsidRDefault="00811477" w:rsidP="00811477">
            <w:pPr>
              <w:suppressAutoHyphens/>
              <w:spacing w:line="240" w:lineRule="auto"/>
              <w:jc w:val="center"/>
              <w:rPr>
                <w:sz w:val="20"/>
                <w:szCs w:val="20"/>
              </w:rPr>
            </w:pPr>
          </w:p>
        </w:tc>
        <w:tc>
          <w:tcPr>
            <w:tcW w:w="915" w:type="dxa"/>
            <w:vAlign w:val="center"/>
          </w:tcPr>
          <w:p w14:paraId="2D506152"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7FB25130" w14:textId="77777777" w:rsidR="00811477" w:rsidRPr="00FB754F" w:rsidRDefault="00811477" w:rsidP="00811477">
            <w:pPr>
              <w:suppressAutoHyphens/>
              <w:spacing w:line="240" w:lineRule="auto"/>
              <w:jc w:val="center"/>
              <w:rPr>
                <w:sz w:val="20"/>
                <w:szCs w:val="20"/>
              </w:rPr>
            </w:pPr>
          </w:p>
        </w:tc>
      </w:tr>
      <w:tr w:rsidR="00FB754F" w:rsidRPr="00FB754F" w14:paraId="44DBCD88" w14:textId="77777777" w:rsidTr="00DC5F6D">
        <w:tc>
          <w:tcPr>
            <w:tcW w:w="2863" w:type="dxa"/>
            <w:gridSpan w:val="2"/>
            <w:vAlign w:val="center"/>
          </w:tcPr>
          <w:p w14:paraId="4AAF12CF" w14:textId="77777777" w:rsidR="00811477" w:rsidRPr="00FB754F" w:rsidRDefault="00811477" w:rsidP="00811477">
            <w:pPr>
              <w:suppressAutoHyphens/>
              <w:spacing w:line="240" w:lineRule="auto"/>
              <w:rPr>
                <w:sz w:val="20"/>
                <w:szCs w:val="20"/>
              </w:rPr>
            </w:pPr>
            <w:r w:rsidRPr="00FB754F">
              <w:rPr>
                <w:sz w:val="20"/>
                <w:szCs w:val="20"/>
              </w:rPr>
              <w:t>Ведущий метролог</w:t>
            </w:r>
          </w:p>
        </w:tc>
        <w:tc>
          <w:tcPr>
            <w:tcW w:w="1091" w:type="dxa"/>
            <w:gridSpan w:val="2"/>
            <w:shd w:val="clear" w:color="auto" w:fill="auto"/>
            <w:vAlign w:val="center"/>
          </w:tcPr>
          <w:p w14:paraId="39715D0D" w14:textId="77777777" w:rsidR="00811477" w:rsidRPr="00FB754F" w:rsidRDefault="00811477" w:rsidP="00811477">
            <w:pPr>
              <w:suppressAutoHyphens/>
              <w:spacing w:line="240" w:lineRule="auto"/>
              <w:jc w:val="center"/>
              <w:rPr>
                <w:sz w:val="20"/>
                <w:szCs w:val="20"/>
              </w:rPr>
            </w:pPr>
            <w:r w:rsidRPr="00FB754F">
              <w:rPr>
                <w:sz w:val="20"/>
                <w:szCs w:val="20"/>
              </w:rPr>
              <w:t>1а</w:t>
            </w:r>
          </w:p>
        </w:tc>
        <w:tc>
          <w:tcPr>
            <w:tcW w:w="1088" w:type="dxa"/>
            <w:vAlign w:val="center"/>
          </w:tcPr>
          <w:p w14:paraId="4D0B8AFF"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1610" w:type="dxa"/>
            <w:gridSpan w:val="3"/>
            <w:vAlign w:val="center"/>
          </w:tcPr>
          <w:p w14:paraId="4EE03938"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0AFFF85B"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18E77AD3" w14:textId="77777777" w:rsidR="00811477" w:rsidRPr="00FB754F" w:rsidRDefault="00811477" w:rsidP="00811477">
            <w:pPr>
              <w:suppressAutoHyphens/>
              <w:spacing w:line="240" w:lineRule="auto"/>
              <w:jc w:val="center"/>
              <w:rPr>
                <w:sz w:val="20"/>
                <w:szCs w:val="20"/>
              </w:rPr>
            </w:pPr>
          </w:p>
        </w:tc>
        <w:tc>
          <w:tcPr>
            <w:tcW w:w="915" w:type="dxa"/>
            <w:vAlign w:val="center"/>
          </w:tcPr>
          <w:p w14:paraId="035FBA3C"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0A785183" w14:textId="77777777" w:rsidR="00811477" w:rsidRPr="00FB754F" w:rsidRDefault="00811477" w:rsidP="00811477">
            <w:pPr>
              <w:suppressAutoHyphens/>
              <w:spacing w:line="240" w:lineRule="auto"/>
              <w:jc w:val="center"/>
              <w:rPr>
                <w:sz w:val="20"/>
                <w:szCs w:val="20"/>
              </w:rPr>
            </w:pPr>
          </w:p>
        </w:tc>
      </w:tr>
      <w:tr w:rsidR="00FB754F" w:rsidRPr="00FB754F" w14:paraId="3358C69C" w14:textId="77777777" w:rsidTr="00DC5F6D">
        <w:tc>
          <w:tcPr>
            <w:tcW w:w="2863" w:type="dxa"/>
            <w:gridSpan w:val="2"/>
            <w:vAlign w:val="center"/>
          </w:tcPr>
          <w:p w14:paraId="212710E8" w14:textId="7BD0308E" w:rsidR="00811477" w:rsidRPr="00FB754F" w:rsidRDefault="00811477" w:rsidP="00811477">
            <w:pPr>
              <w:suppressAutoHyphens/>
              <w:spacing w:line="240" w:lineRule="auto"/>
              <w:jc w:val="right"/>
              <w:rPr>
                <w:sz w:val="20"/>
                <w:szCs w:val="20"/>
              </w:rPr>
            </w:pPr>
            <w:r w:rsidRPr="00FB754F">
              <w:rPr>
                <w:sz w:val="20"/>
                <w:szCs w:val="20"/>
              </w:rPr>
              <w:t>Итого ИТР</w:t>
            </w:r>
          </w:p>
        </w:tc>
        <w:tc>
          <w:tcPr>
            <w:tcW w:w="1091" w:type="dxa"/>
            <w:gridSpan w:val="2"/>
            <w:shd w:val="clear" w:color="auto" w:fill="auto"/>
            <w:vAlign w:val="center"/>
          </w:tcPr>
          <w:p w14:paraId="72C05338" w14:textId="77777777" w:rsidR="00811477" w:rsidRPr="00FB754F" w:rsidRDefault="00811477" w:rsidP="00811477">
            <w:pPr>
              <w:suppressAutoHyphens/>
              <w:spacing w:line="240" w:lineRule="auto"/>
              <w:jc w:val="center"/>
              <w:rPr>
                <w:sz w:val="20"/>
                <w:szCs w:val="20"/>
              </w:rPr>
            </w:pPr>
          </w:p>
        </w:tc>
        <w:tc>
          <w:tcPr>
            <w:tcW w:w="1088" w:type="dxa"/>
            <w:vAlign w:val="center"/>
          </w:tcPr>
          <w:p w14:paraId="57457B5C" w14:textId="457A439F" w:rsidR="00811477" w:rsidRPr="00FB754F" w:rsidRDefault="00811477" w:rsidP="00811477">
            <w:pPr>
              <w:suppressAutoHyphens/>
              <w:spacing w:line="240" w:lineRule="auto"/>
              <w:jc w:val="center"/>
              <w:rPr>
                <w:sz w:val="20"/>
                <w:szCs w:val="20"/>
              </w:rPr>
            </w:pPr>
            <w:r w:rsidRPr="00FB754F">
              <w:rPr>
                <w:sz w:val="20"/>
                <w:szCs w:val="20"/>
              </w:rPr>
              <w:t>2</w:t>
            </w:r>
          </w:p>
        </w:tc>
        <w:tc>
          <w:tcPr>
            <w:tcW w:w="1610" w:type="dxa"/>
            <w:gridSpan w:val="3"/>
            <w:vAlign w:val="center"/>
          </w:tcPr>
          <w:p w14:paraId="1F9A678B" w14:textId="77777777" w:rsidR="00811477" w:rsidRPr="00FB754F" w:rsidRDefault="00811477" w:rsidP="00811477">
            <w:pPr>
              <w:suppressAutoHyphens/>
              <w:spacing w:line="240" w:lineRule="auto"/>
              <w:ind w:left="-109" w:right="-77"/>
              <w:jc w:val="center"/>
              <w:rPr>
                <w:sz w:val="20"/>
                <w:szCs w:val="20"/>
              </w:rPr>
            </w:pPr>
          </w:p>
        </w:tc>
        <w:tc>
          <w:tcPr>
            <w:tcW w:w="837" w:type="dxa"/>
            <w:vAlign w:val="center"/>
          </w:tcPr>
          <w:p w14:paraId="0183014A" w14:textId="644652B7" w:rsidR="00811477" w:rsidRPr="00FB754F" w:rsidRDefault="00811477" w:rsidP="00811477">
            <w:pPr>
              <w:suppressAutoHyphens/>
              <w:spacing w:line="240" w:lineRule="auto"/>
              <w:jc w:val="center"/>
              <w:rPr>
                <w:sz w:val="20"/>
                <w:szCs w:val="20"/>
              </w:rPr>
            </w:pPr>
            <w:r w:rsidRPr="00FB754F">
              <w:rPr>
                <w:sz w:val="20"/>
                <w:szCs w:val="20"/>
              </w:rPr>
              <w:t>2</w:t>
            </w:r>
          </w:p>
        </w:tc>
        <w:tc>
          <w:tcPr>
            <w:tcW w:w="915" w:type="dxa"/>
            <w:gridSpan w:val="3"/>
            <w:vAlign w:val="center"/>
          </w:tcPr>
          <w:p w14:paraId="19D5136E" w14:textId="77777777" w:rsidR="00811477" w:rsidRPr="00FB754F" w:rsidRDefault="00811477" w:rsidP="00811477">
            <w:pPr>
              <w:suppressAutoHyphens/>
              <w:spacing w:line="240" w:lineRule="auto"/>
              <w:jc w:val="center"/>
              <w:rPr>
                <w:sz w:val="20"/>
                <w:szCs w:val="20"/>
              </w:rPr>
            </w:pPr>
          </w:p>
        </w:tc>
        <w:tc>
          <w:tcPr>
            <w:tcW w:w="915" w:type="dxa"/>
            <w:vAlign w:val="center"/>
          </w:tcPr>
          <w:p w14:paraId="1E57287F"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10B964B2" w14:textId="77777777" w:rsidR="00811477" w:rsidRPr="00FB754F" w:rsidRDefault="00811477" w:rsidP="00811477">
            <w:pPr>
              <w:suppressAutoHyphens/>
              <w:spacing w:line="240" w:lineRule="auto"/>
              <w:jc w:val="center"/>
              <w:rPr>
                <w:sz w:val="20"/>
                <w:szCs w:val="20"/>
              </w:rPr>
            </w:pPr>
          </w:p>
        </w:tc>
      </w:tr>
      <w:tr w:rsidR="00FB754F" w:rsidRPr="00FB754F" w14:paraId="49F7CA77" w14:textId="77777777" w:rsidTr="00DC5F6D">
        <w:tc>
          <w:tcPr>
            <w:tcW w:w="10196" w:type="dxa"/>
            <w:gridSpan w:val="15"/>
            <w:vAlign w:val="center"/>
          </w:tcPr>
          <w:p w14:paraId="59E53A3B" w14:textId="35533DAD" w:rsidR="00811477" w:rsidRPr="00FB754F" w:rsidRDefault="00811477" w:rsidP="00811477">
            <w:pPr>
              <w:suppressAutoHyphens/>
              <w:spacing w:line="240" w:lineRule="auto"/>
              <w:jc w:val="center"/>
              <w:rPr>
                <w:sz w:val="20"/>
                <w:szCs w:val="20"/>
              </w:rPr>
            </w:pPr>
            <w:r w:rsidRPr="00FB754F">
              <w:rPr>
                <w:sz w:val="20"/>
                <w:szCs w:val="20"/>
              </w:rPr>
              <w:t>Рабочие</w:t>
            </w:r>
          </w:p>
        </w:tc>
      </w:tr>
      <w:tr w:rsidR="00FB754F" w:rsidRPr="00FB754F" w14:paraId="096298E6" w14:textId="77777777" w:rsidTr="00DC5F6D">
        <w:tc>
          <w:tcPr>
            <w:tcW w:w="2863" w:type="dxa"/>
            <w:gridSpan w:val="2"/>
            <w:vAlign w:val="center"/>
          </w:tcPr>
          <w:p w14:paraId="3F68A410" w14:textId="77777777" w:rsidR="00811477" w:rsidRPr="00FB754F" w:rsidRDefault="00811477" w:rsidP="00811477">
            <w:pPr>
              <w:suppressAutoHyphens/>
              <w:spacing w:line="240" w:lineRule="auto"/>
              <w:ind w:right="-226"/>
              <w:rPr>
                <w:sz w:val="20"/>
                <w:szCs w:val="20"/>
              </w:rPr>
            </w:pPr>
            <w:r w:rsidRPr="00FB754F">
              <w:rPr>
                <w:sz w:val="20"/>
                <w:szCs w:val="20"/>
              </w:rPr>
              <w:t>Слесарь по КИПиА (дежурный)</w:t>
            </w:r>
          </w:p>
        </w:tc>
        <w:tc>
          <w:tcPr>
            <w:tcW w:w="1091" w:type="dxa"/>
            <w:gridSpan w:val="2"/>
            <w:shd w:val="clear" w:color="auto" w:fill="auto"/>
            <w:vAlign w:val="center"/>
          </w:tcPr>
          <w:p w14:paraId="2C6AC27F" w14:textId="77777777" w:rsidR="00811477" w:rsidRPr="00FB754F" w:rsidRDefault="00811477" w:rsidP="00811477">
            <w:pPr>
              <w:suppressAutoHyphens/>
              <w:spacing w:line="240" w:lineRule="auto"/>
              <w:jc w:val="center"/>
              <w:rPr>
                <w:sz w:val="20"/>
                <w:szCs w:val="20"/>
              </w:rPr>
            </w:pPr>
            <w:r w:rsidRPr="00FB754F">
              <w:rPr>
                <w:sz w:val="20"/>
                <w:szCs w:val="20"/>
              </w:rPr>
              <w:t>1в</w:t>
            </w:r>
          </w:p>
        </w:tc>
        <w:tc>
          <w:tcPr>
            <w:tcW w:w="1088" w:type="dxa"/>
            <w:vAlign w:val="center"/>
          </w:tcPr>
          <w:p w14:paraId="16B43CF5" w14:textId="77777777" w:rsidR="00811477" w:rsidRPr="00FB754F" w:rsidRDefault="00811477" w:rsidP="00811477">
            <w:pPr>
              <w:suppressAutoHyphens/>
              <w:spacing w:line="240" w:lineRule="auto"/>
              <w:jc w:val="center"/>
              <w:rPr>
                <w:sz w:val="20"/>
                <w:szCs w:val="20"/>
              </w:rPr>
            </w:pPr>
            <w:r w:rsidRPr="00FB754F">
              <w:rPr>
                <w:sz w:val="20"/>
                <w:szCs w:val="20"/>
              </w:rPr>
              <w:t>4</w:t>
            </w:r>
          </w:p>
        </w:tc>
        <w:tc>
          <w:tcPr>
            <w:tcW w:w="1610" w:type="dxa"/>
            <w:gridSpan w:val="3"/>
            <w:vAlign w:val="center"/>
          </w:tcPr>
          <w:p w14:paraId="1B934D09" w14:textId="77777777" w:rsidR="00811477" w:rsidRPr="00FB754F" w:rsidRDefault="00811477" w:rsidP="00811477">
            <w:pPr>
              <w:suppressAutoHyphens/>
              <w:spacing w:line="240" w:lineRule="auto"/>
              <w:ind w:left="-109" w:right="-77"/>
              <w:jc w:val="center"/>
              <w:rPr>
                <w:sz w:val="20"/>
                <w:szCs w:val="20"/>
              </w:rPr>
            </w:pPr>
            <w:r w:rsidRPr="00FB754F">
              <w:rPr>
                <w:sz w:val="20"/>
                <w:szCs w:val="20"/>
              </w:rPr>
              <w:t xml:space="preserve">3-х сменный </w:t>
            </w:r>
          </w:p>
          <w:p w14:paraId="7CFF176D" w14:textId="77777777" w:rsidR="00811477" w:rsidRPr="00FB754F" w:rsidRDefault="00811477" w:rsidP="00811477">
            <w:pPr>
              <w:suppressAutoHyphens/>
              <w:spacing w:line="240" w:lineRule="auto"/>
              <w:ind w:left="-109" w:right="-77"/>
              <w:jc w:val="center"/>
              <w:rPr>
                <w:sz w:val="20"/>
                <w:szCs w:val="20"/>
              </w:rPr>
            </w:pPr>
            <w:r w:rsidRPr="00FB754F">
              <w:rPr>
                <w:sz w:val="20"/>
                <w:szCs w:val="20"/>
              </w:rPr>
              <w:t>4-х бригадный</w:t>
            </w:r>
          </w:p>
        </w:tc>
        <w:tc>
          <w:tcPr>
            <w:tcW w:w="837" w:type="dxa"/>
            <w:vAlign w:val="center"/>
          </w:tcPr>
          <w:p w14:paraId="6132A389"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gridSpan w:val="3"/>
            <w:vAlign w:val="center"/>
          </w:tcPr>
          <w:p w14:paraId="6EB8B12F"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vAlign w:val="center"/>
          </w:tcPr>
          <w:p w14:paraId="3E723FED" w14:textId="77777777" w:rsidR="00811477" w:rsidRPr="00FB754F" w:rsidRDefault="00811477" w:rsidP="00811477">
            <w:pPr>
              <w:suppressAutoHyphens/>
              <w:spacing w:line="240" w:lineRule="auto"/>
              <w:jc w:val="center"/>
              <w:rPr>
                <w:sz w:val="20"/>
                <w:szCs w:val="20"/>
              </w:rPr>
            </w:pPr>
            <w:r w:rsidRPr="00FB754F">
              <w:rPr>
                <w:sz w:val="20"/>
                <w:szCs w:val="20"/>
              </w:rPr>
              <w:t>1</w:t>
            </w:r>
          </w:p>
        </w:tc>
        <w:tc>
          <w:tcPr>
            <w:tcW w:w="877" w:type="dxa"/>
            <w:gridSpan w:val="2"/>
            <w:vAlign w:val="center"/>
          </w:tcPr>
          <w:p w14:paraId="400B37A5" w14:textId="77777777" w:rsidR="00811477" w:rsidRPr="00FB754F" w:rsidRDefault="00811477" w:rsidP="00811477">
            <w:pPr>
              <w:suppressAutoHyphens/>
              <w:spacing w:line="240" w:lineRule="auto"/>
              <w:jc w:val="center"/>
              <w:rPr>
                <w:sz w:val="20"/>
                <w:szCs w:val="20"/>
              </w:rPr>
            </w:pPr>
            <w:r w:rsidRPr="00FB754F">
              <w:rPr>
                <w:sz w:val="20"/>
                <w:szCs w:val="20"/>
              </w:rPr>
              <w:t>1</w:t>
            </w:r>
          </w:p>
        </w:tc>
      </w:tr>
      <w:tr w:rsidR="00FB754F" w:rsidRPr="00FB754F" w14:paraId="63185A9B" w14:textId="77777777" w:rsidTr="00DC5F6D">
        <w:tc>
          <w:tcPr>
            <w:tcW w:w="2863" w:type="dxa"/>
            <w:gridSpan w:val="2"/>
            <w:vAlign w:val="center"/>
          </w:tcPr>
          <w:p w14:paraId="26906EDF" w14:textId="77777777" w:rsidR="00811477" w:rsidRPr="00FB754F" w:rsidRDefault="00811477" w:rsidP="00811477">
            <w:pPr>
              <w:suppressAutoHyphens/>
              <w:spacing w:line="240" w:lineRule="auto"/>
              <w:rPr>
                <w:sz w:val="20"/>
                <w:szCs w:val="20"/>
              </w:rPr>
            </w:pPr>
            <w:r w:rsidRPr="00FB754F">
              <w:rPr>
                <w:sz w:val="20"/>
                <w:szCs w:val="20"/>
              </w:rPr>
              <w:t>Слесарь по КИПиА (ремонт)</w:t>
            </w:r>
          </w:p>
        </w:tc>
        <w:tc>
          <w:tcPr>
            <w:tcW w:w="1091" w:type="dxa"/>
            <w:gridSpan w:val="2"/>
            <w:shd w:val="clear" w:color="auto" w:fill="auto"/>
            <w:vAlign w:val="center"/>
          </w:tcPr>
          <w:p w14:paraId="0DFA2726" w14:textId="77777777" w:rsidR="00811477" w:rsidRPr="00FB754F" w:rsidRDefault="00811477" w:rsidP="00811477">
            <w:pPr>
              <w:suppressAutoHyphens/>
              <w:spacing w:line="240" w:lineRule="auto"/>
              <w:jc w:val="center"/>
              <w:rPr>
                <w:sz w:val="20"/>
                <w:szCs w:val="20"/>
              </w:rPr>
            </w:pPr>
            <w:r w:rsidRPr="00FB754F">
              <w:rPr>
                <w:sz w:val="20"/>
                <w:szCs w:val="20"/>
              </w:rPr>
              <w:t>1в</w:t>
            </w:r>
          </w:p>
        </w:tc>
        <w:tc>
          <w:tcPr>
            <w:tcW w:w="1088" w:type="dxa"/>
            <w:vAlign w:val="center"/>
          </w:tcPr>
          <w:p w14:paraId="50BC90E1" w14:textId="77777777" w:rsidR="00811477" w:rsidRPr="00FB754F" w:rsidRDefault="00811477" w:rsidP="00811477">
            <w:pPr>
              <w:suppressAutoHyphens/>
              <w:spacing w:line="240" w:lineRule="auto"/>
              <w:jc w:val="center"/>
              <w:rPr>
                <w:sz w:val="20"/>
                <w:szCs w:val="20"/>
              </w:rPr>
            </w:pPr>
            <w:r w:rsidRPr="00FB754F">
              <w:rPr>
                <w:sz w:val="20"/>
                <w:szCs w:val="20"/>
              </w:rPr>
              <w:t>2</w:t>
            </w:r>
          </w:p>
        </w:tc>
        <w:tc>
          <w:tcPr>
            <w:tcW w:w="1610" w:type="dxa"/>
            <w:gridSpan w:val="3"/>
            <w:vAlign w:val="center"/>
          </w:tcPr>
          <w:p w14:paraId="6D0EEACB" w14:textId="77777777" w:rsidR="00811477" w:rsidRPr="00FB754F" w:rsidRDefault="00811477" w:rsidP="00811477">
            <w:pPr>
              <w:suppressAutoHyphens/>
              <w:spacing w:line="240" w:lineRule="auto"/>
              <w:ind w:left="-109" w:right="-77"/>
              <w:jc w:val="center"/>
              <w:rPr>
                <w:sz w:val="20"/>
                <w:szCs w:val="20"/>
              </w:rPr>
            </w:pPr>
            <w:r w:rsidRPr="00FB754F">
              <w:rPr>
                <w:sz w:val="20"/>
                <w:szCs w:val="20"/>
              </w:rPr>
              <w:t>Односменный график (дневной)</w:t>
            </w:r>
          </w:p>
        </w:tc>
        <w:tc>
          <w:tcPr>
            <w:tcW w:w="837" w:type="dxa"/>
            <w:vAlign w:val="center"/>
          </w:tcPr>
          <w:p w14:paraId="70524C87" w14:textId="77777777" w:rsidR="00811477" w:rsidRPr="00FB754F" w:rsidRDefault="00811477" w:rsidP="00811477">
            <w:pPr>
              <w:suppressAutoHyphens/>
              <w:spacing w:line="240" w:lineRule="auto"/>
              <w:jc w:val="center"/>
              <w:rPr>
                <w:sz w:val="20"/>
                <w:szCs w:val="20"/>
              </w:rPr>
            </w:pPr>
            <w:r w:rsidRPr="00FB754F">
              <w:rPr>
                <w:sz w:val="20"/>
                <w:szCs w:val="20"/>
              </w:rPr>
              <w:t>2</w:t>
            </w:r>
          </w:p>
        </w:tc>
        <w:tc>
          <w:tcPr>
            <w:tcW w:w="915" w:type="dxa"/>
            <w:gridSpan w:val="3"/>
            <w:vAlign w:val="center"/>
          </w:tcPr>
          <w:p w14:paraId="204ECEB5" w14:textId="77777777" w:rsidR="00811477" w:rsidRPr="00FB754F" w:rsidRDefault="00811477" w:rsidP="00811477">
            <w:pPr>
              <w:suppressAutoHyphens/>
              <w:spacing w:line="240" w:lineRule="auto"/>
              <w:jc w:val="center"/>
              <w:rPr>
                <w:sz w:val="20"/>
                <w:szCs w:val="20"/>
              </w:rPr>
            </w:pPr>
          </w:p>
        </w:tc>
        <w:tc>
          <w:tcPr>
            <w:tcW w:w="915" w:type="dxa"/>
            <w:vAlign w:val="center"/>
          </w:tcPr>
          <w:p w14:paraId="0A5CAC61" w14:textId="77777777" w:rsidR="00811477" w:rsidRPr="00FB754F" w:rsidRDefault="00811477" w:rsidP="00811477">
            <w:pPr>
              <w:suppressAutoHyphens/>
              <w:spacing w:line="240" w:lineRule="auto"/>
              <w:jc w:val="center"/>
              <w:rPr>
                <w:sz w:val="20"/>
                <w:szCs w:val="20"/>
              </w:rPr>
            </w:pPr>
          </w:p>
        </w:tc>
        <w:tc>
          <w:tcPr>
            <w:tcW w:w="877" w:type="dxa"/>
            <w:gridSpan w:val="2"/>
            <w:vAlign w:val="center"/>
          </w:tcPr>
          <w:p w14:paraId="204DC8AD" w14:textId="77777777" w:rsidR="00811477" w:rsidRPr="00FB754F" w:rsidRDefault="00811477" w:rsidP="00811477">
            <w:pPr>
              <w:suppressAutoHyphens/>
              <w:spacing w:line="240" w:lineRule="auto"/>
              <w:jc w:val="center"/>
              <w:rPr>
                <w:sz w:val="20"/>
                <w:szCs w:val="20"/>
              </w:rPr>
            </w:pPr>
          </w:p>
        </w:tc>
      </w:tr>
      <w:tr w:rsidR="00FB754F" w:rsidRPr="00FB754F" w14:paraId="6B8443D4" w14:textId="77777777" w:rsidTr="00DC5F6D">
        <w:tc>
          <w:tcPr>
            <w:tcW w:w="2863" w:type="dxa"/>
            <w:gridSpan w:val="2"/>
            <w:tcBorders>
              <w:top w:val="single" w:sz="12" w:space="0" w:color="auto"/>
              <w:left w:val="single" w:sz="12" w:space="0" w:color="auto"/>
              <w:bottom w:val="single" w:sz="12" w:space="0" w:color="auto"/>
              <w:right w:val="single" w:sz="12" w:space="0" w:color="auto"/>
            </w:tcBorders>
            <w:vAlign w:val="center"/>
          </w:tcPr>
          <w:p w14:paraId="104B3363" w14:textId="7BC83DE0" w:rsidR="00811477" w:rsidRPr="00FB754F" w:rsidRDefault="00811477" w:rsidP="00811477">
            <w:pPr>
              <w:suppressAutoHyphens/>
              <w:spacing w:line="240" w:lineRule="auto"/>
              <w:jc w:val="right"/>
              <w:rPr>
                <w:sz w:val="20"/>
                <w:szCs w:val="20"/>
              </w:rPr>
            </w:pPr>
            <w:r w:rsidRPr="00FB754F">
              <w:rPr>
                <w:sz w:val="20"/>
                <w:szCs w:val="20"/>
              </w:rPr>
              <w:t>Итого рабочих</w:t>
            </w:r>
          </w:p>
        </w:tc>
        <w:tc>
          <w:tcPr>
            <w:tcW w:w="1091" w:type="dxa"/>
            <w:gridSpan w:val="2"/>
            <w:shd w:val="clear" w:color="auto" w:fill="auto"/>
            <w:vAlign w:val="center"/>
          </w:tcPr>
          <w:p w14:paraId="2FFF0F51" w14:textId="77777777" w:rsidR="00811477" w:rsidRPr="00FB754F" w:rsidRDefault="00811477" w:rsidP="00811477">
            <w:pPr>
              <w:suppressAutoHyphens/>
              <w:spacing w:line="240" w:lineRule="auto"/>
              <w:jc w:val="center"/>
              <w:rPr>
                <w:sz w:val="20"/>
                <w:szCs w:val="20"/>
              </w:rPr>
            </w:pPr>
          </w:p>
        </w:tc>
        <w:tc>
          <w:tcPr>
            <w:tcW w:w="1088" w:type="dxa"/>
            <w:vAlign w:val="center"/>
          </w:tcPr>
          <w:p w14:paraId="66FB72A9" w14:textId="1CF8D3B1" w:rsidR="00811477" w:rsidRPr="00FB754F" w:rsidRDefault="00811477" w:rsidP="00811477">
            <w:pPr>
              <w:suppressAutoHyphens/>
              <w:spacing w:line="240" w:lineRule="auto"/>
              <w:jc w:val="center"/>
              <w:rPr>
                <w:sz w:val="20"/>
                <w:szCs w:val="20"/>
              </w:rPr>
            </w:pPr>
            <w:r w:rsidRPr="00FB754F">
              <w:rPr>
                <w:sz w:val="20"/>
                <w:szCs w:val="20"/>
              </w:rPr>
              <w:t>6</w:t>
            </w:r>
          </w:p>
        </w:tc>
        <w:tc>
          <w:tcPr>
            <w:tcW w:w="1610" w:type="dxa"/>
            <w:gridSpan w:val="3"/>
            <w:vAlign w:val="center"/>
          </w:tcPr>
          <w:p w14:paraId="576AAE3C" w14:textId="77777777" w:rsidR="00811477" w:rsidRPr="00FB754F" w:rsidRDefault="00811477" w:rsidP="00811477">
            <w:pPr>
              <w:suppressAutoHyphens/>
              <w:spacing w:line="240" w:lineRule="auto"/>
              <w:ind w:left="-109" w:right="-77"/>
              <w:jc w:val="center"/>
              <w:rPr>
                <w:sz w:val="20"/>
                <w:szCs w:val="20"/>
              </w:rPr>
            </w:pPr>
          </w:p>
        </w:tc>
        <w:tc>
          <w:tcPr>
            <w:tcW w:w="837" w:type="dxa"/>
            <w:vAlign w:val="center"/>
          </w:tcPr>
          <w:p w14:paraId="32AB22C4" w14:textId="2CCF6DB0" w:rsidR="00811477" w:rsidRPr="00FB754F" w:rsidRDefault="00811477" w:rsidP="00811477">
            <w:pPr>
              <w:suppressAutoHyphens/>
              <w:spacing w:line="240" w:lineRule="auto"/>
              <w:jc w:val="center"/>
              <w:rPr>
                <w:sz w:val="20"/>
                <w:szCs w:val="20"/>
              </w:rPr>
            </w:pPr>
            <w:r w:rsidRPr="00FB754F">
              <w:rPr>
                <w:sz w:val="20"/>
                <w:szCs w:val="20"/>
              </w:rPr>
              <w:t>3</w:t>
            </w:r>
          </w:p>
        </w:tc>
        <w:tc>
          <w:tcPr>
            <w:tcW w:w="915" w:type="dxa"/>
            <w:gridSpan w:val="3"/>
            <w:vAlign w:val="center"/>
          </w:tcPr>
          <w:p w14:paraId="6A61936A" w14:textId="2A8FDC85" w:rsidR="00811477" w:rsidRPr="00FB754F" w:rsidRDefault="00811477" w:rsidP="00811477">
            <w:pPr>
              <w:suppressAutoHyphens/>
              <w:spacing w:line="240" w:lineRule="auto"/>
              <w:jc w:val="center"/>
              <w:rPr>
                <w:sz w:val="20"/>
                <w:szCs w:val="20"/>
              </w:rPr>
            </w:pPr>
            <w:r w:rsidRPr="00FB754F">
              <w:rPr>
                <w:sz w:val="20"/>
                <w:szCs w:val="20"/>
              </w:rPr>
              <w:t>1</w:t>
            </w:r>
          </w:p>
        </w:tc>
        <w:tc>
          <w:tcPr>
            <w:tcW w:w="915" w:type="dxa"/>
            <w:vAlign w:val="center"/>
          </w:tcPr>
          <w:p w14:paraId="3C613E06" w14:textId="7E8C82F8" w:rsidR="00811477" w:rsidRPr="00FB754F" w:rsidRDefault="00811477" w:rsidP="00811477">
            <w:pPr>
              <w:suppressAutoHyphens/>
              <w:spacing w:line="240" w:lineRule="auto"/>
              <w:jc w:val="center"/>
              <w:rPr>
                <w:sz w:val="20"/>
                <w:szCs w:val="20"/>
              </w:rPr>
            </w:pPr>
            <w:r w:rsidRPr="00FB754F">
              <w:rPr>
                <w:sz w:val="20"/>
                <w:szCs w:val="20"/>
              </w:rPr>
              <w:t>1</w:t>
            </w:r>
          </w:p>
        </w:tc>
        <w:tc>
          <w:tcPr>
            <w:tcW w:w="877" w:type="dxa"/>
            <w:gridSpan w:val="2"/>
            <w:vAlign w:val="center"/>
          </w:tcPr>
          <w:p w14:paraId="799530F6" w14:textId="4BE2EB15" w:rsidR="00811477" w:rsidRPr="00FB754F" w:rsidRDefault="00811477" w:rsidP="00811477">
            <w:pPr>
              <w:suppressAutoHyphens/>
              <w:spacing w:line="240" w:lineRule="auto"/>
              <w:jc w:val="center"/>
              <w:rPr>
                <w:sz w:val="20"/>
                <w:szCs w:val="20"/>
              </w:rPr>
            </w:pPr>
            <w:r w:rsidRPr="00FB754F">
              <w:rPr>
                <w:sz w:val="20"/>
                <w:szCs w:val="20"/>
              </w:rPr>
              <w:t>1</w:t>
            </w:r>
          </w:p>
        </w:tc>
      </w:tr>
      <w:tr w:rsidR="00FB754F" w:rsidRPr="00FB754F" w14:paraId="38497A22" w14:textId="77777777" w:rsidTr="00DC5F6D">
        <w:tc>
          <w:tcPr>
            <w:tcW w:w="2863" w:type="dxa"/>
            <w:gridSpan w:val="2"/>
            <w:tcBorders>
              <w:top w:val="single" w:sz="12" w:space="0" w:color="auto"/>
              <w:left w:val="single" w:sz="12" w:space="0" w:color="auto"/>
              <w:bottom w:val="single" w:sz="12" w:space="0" w:color="auto"/>
              <w:right w:val="single" w:sz="12" w:space="0" w:color="auto"/>
            </w:tcBorders>
            <w:vAlign w:val="center"/>
          </w:tcPr>
          <w:p w14:paraId="5D008B7F" w14:textId="4BFAB050" w:rsidR="00811477" w:rsidRPr="00FB754F" w:rsidRDefault="00811477" w:rsidP="00811477">
            <w:pPr>
              <w:suppressAutoHyphens/>
              <w:spacing w:line="240" w:lineRule="auto"/>
              <w:jc w:val="right"/>
              <w:rPr>
                <w:sz w:val="20"/>
                <w:szCs w:val="20"/>
              </w:rPr>
            </w:pPr>
            <w:r w:rsidRPr="00FB754F">
              <w:rPr>
                <w:b/>
                <w:bCs/>
                <w:sz w:val="20"/>
                <w:szCs w:val="20"/>
              </w:rPr>
              <w:t>Итого по отделу</w:t>
            </w:r>
          </w:p>
        </w:tc>
        <w:tc>
          <w:tcPr>
            <w:tcW w:w="1091" w:type="dxa"/>
            <w:gridSpan w:val="2"/>
            <w:shd w:val="clear" w:color="auto" w:fill="auto"/>
            <w:vAlign w:val="center"/>
          </w:tcPr>
          <w:p w14:paraId="78F47C8C" w14:textId="77777777" w:rsidR="00811477" w:rsidRPr="00FB754F" w:rsidRDefault="00811477" w:rsidP="00811477">
            <w:pPr>
              <w:suppressAutoHyphens/>
              <w:spacing w:line="240" w:lineRule="auto"/>
              <w:jc w:val="center"/>
              <w:rPr>
                <w:sz w:val="20"/>
                <w:szCs w:val="20"/>
              </w:rPr>
            </w:pPr>
          </w:p>
        </w:tc>
        <w:tc>
          <w:tcPr>
            <w:tcW w:w="1088" w:type="dxa"/>
            <w:vAlign w:val="center"/>
          </w:tcPr>
          <w:p w14:paraId="565AF8E6" w14:textId="4B288A98" w:rsidR="00811477" w:rsidRPr="00FB754F" w:rsidRDefault="00811477" w:rsidP="00811477">
            <w:pPr>
              <w:suppressAutoHyphens/>
              <w:spacing w:line="240" w:lineRule="auto"/>
              <w:jc w:val="center"/>
              <w:rPr>
                <w:b/>
                <w:bCs/>
                <w:sz w:val="20"/>
                <w:szCs w:val="20"/>
              </w:rPr>
            </w:pPr>
            <w:r w:rsidRPr="00FB754F">
              <w:rPr>
                <w:b/>
                <w:bCs/>
                <w:sz w:val="20"/>
                <w:szCs w:val="20"/>
              </w:rPr>
              <w:t>8</w:t>
            </w:r>
          </w:p>
        </w:tc>
        <w:tc>
          <w:tcPr>
            <w:tcW w:w="1610" w:type="dxa"/>
            <w:gridSpan w:val="3"/>
            <w:vAlign w:val="center"/>
          </w:tcPr>
          <w:p w14:paraId="7B0B7B13" w14:textId="77777777" w:rsidR="00811477" w:rsidRPr="00FB754F" w:rsidRDefault="00811477" w:rsidP="00811477">
            <w:pPr>
              <w:suppressAutoHyphens/>
              <w:spacing w:line="240" w:lineRule="auto"/>
              <w:ind w:left="-109" w:right="-77"/>
              <w:jc w:val="center"/>
              <w:rPr>
                <w:b/>
                <w:bCs/>
                <w:sz w:val="20"/>
                <w:szCs w:val="20"/>
              </w:rPr>
            </w:pPr>
          </w:p>
        </w:tc>
        <w:tc>
          <w:tcPr>
            <w:tcW w:w="837" w:type="dxa"/>
            <w:vAlign w:val="center"/>
          </w:tcPr>
          <w:p w14:paraId="027D7AD9" w14:textId="38DED3EE" w:rsidR="00811477" w:rsidRPr="00FB754F" w:rsidRDefault="00811477" w:rsidP="00811477">
            <w:pPr>
              <w:suppressAutoHyphens/>
              <w:spacing w:line="240" w:lineRule="auto"/>
              <w:jc w:val="center"/>
              <w:rPr>
                <w:b/>
                <w:bCs/>
                <w:sz w:val="20"/>
                <w:szCs w:val="20"/>
              </w:rPr>
            </w:pPr>
            <w:r w:rsidRPr="00FB754F">
              <w:rPr>
                <w:b/>
                <w:bCs/>
                <w:sz w:val="20"/>
                <w:szCs w:val="20"/>
              </w:rPr>
              <w:t>5</w:t>
            </w:r>
          </w:p>
        </w:tc>
        <w:tc>
          <w:tcPr>
            <w:tcW w:w="915" w:type="dxa"/>
            <w:gridSpan w:val="3"/>
            <w:vAlign w:val="center"/>
          </w:tcPr>
          <w:p w14:paraId="22DE7C86" w14:textId="7DA5D546" w:rsidR="00811477" w:rsidRPr="00FB754F" w:rsidRDefault="00811477" w:rsidP="00811477">
            <w:pPr>
              <w:suppressAutoHyphens/>
              <w:spacing w:line="240" w:lineRule="auto"/>
              <w:jc w:val="center"/>
              <w:rPr>
                <w:b/>
                <w:bCs/>
                <w:sz w:val="20"/>
                <w:szCs w:val="20"/>
              </w:rPr>
            </w:pPr>
            <w:r w:rsidRPr="00FB754F">
              <w:rPr>
                <w:b/>
                <w:bCs/>
                <w:sz w:val="20"/>
                <w:szCs w:val="20"/>
              </w:rPr>
              <w:t>1</w:t>
            </w:r>
          </w:p>
        </w:tc>
        <w:tc>
          <w:tcPr>
            <w:tcW w:w="915" w:type="dxa"/>
            <w:vAlign w:val="center"/>
          </w:tcPr>
          <w:p w14:paraId="4C5BE22B" w14:textId="0BFF7420" w:rsidR="00811477" w:rsidRPr="00FB754F" w:rsidRDefault="00811477" w:rsidP="00811477">
            <w:pPr>
              <w:suppressAutoHyphens/>
              <w:spacing w:line="240" w:lineRule="auto"/>
              <w:jc w:val="center"/>
              <w:rPr>
                <w:b/>
                <w:bCs/>
                <w:sz w:val="20"/>
                <w:szCs w:val="20"/>
              </w:rPr>
            </w:pPr>
            <w:r w:rsidRPr="00FB754F">
              <w:rPr>
                <w:b/>
                <w:bCs/>
                <w:sz w:val="20"/>
                <w:szCs w:val="20"/>
              </w:rPr>
              <w:t>1</w:t>
            </w:r>
          </w:p>
        </w:tc>
        <w:tc>
          <w:tcPr>
            <w:tcW w:w="877" w:type="dxa"/>
            <w:gridSpan w:val="2"/>
            <w:vAlign w:val="center"/>
          </w:tcPr>
          <w:p w14:paraId="7C007305" w14:textId="3B4E80A0" w:rsidR="00811477" w:rsidRPr="00FB754F" w:rsidRDefault="00811477" w:rsidP="00811477">
            <w:pPr>
              <w:suppressAutoHyphens/>
              <w:spacing w:line="240" w:lineRule="auto"/>
              <w:jc w:val="center"/>
              <w:rPr>
                <w:b/>
                <w:bCs/>
                <w:sz w:val="20"/>
                <w:szCs w:val="20"/>
              </w:rPr>
            </w:pPr>
            <w:r w:rsidRPr="00FB754F">
              <w:rPr>
                <w:b/>
                <w:bCs/>
                <w:sz w:val="20"/>
                <w:szCs w:val="20"/>
              </w:rPr>
              <w:t>1</w:t>
            </w:r>
          </w:p>
        </w:tc>
      </w:tr>
    </w:tbl>
    <w:p w14:paraId="78B07F0C" w14:textId="2F7CD4C7" w:rsidR="004D2B2B" w:rsidRDefault="004D2B2B"/>
    <w:p w14:paraId="62FB9827" w14:textId="78E26BE0" w:rsidR="00DC5F6D" w:rsidRDefault="00DC5F6D"/>
    <w:p w14:paraId="215174C7" w14:textId="0C4D3857" w:rsidR="00DC5F6D" w:rsidRDefault="00DC5F6D"/>
    <w:p w14:paraId="097706D9" w14:textId="23EE894E" w:rsidR="00DC5F6D" w:rsidRDefault="00DC5F6D"/>
    <w:p w14:paraId="3A98E937" w14:textId="77777777" w:rsidR="00DC5F6D" w:rsidRDefault="00DC5F6D" w:rsidP="004007B4">
      <w:pPr>
        <w:pStyle w:val="01"/>
        <w:ind w:left="0" w:firstLine="142"/>
        <w:rPr>
          <w:sz w:val="24"/>
          <w:szCs w:val="24"/>
        </w:rPr>
      </w:pPr>
    </w:p>
    <w:p w14:paraId="778D5EFB" w14:textId="2D03BAD3" w:rsidR="004007B4" w:rsidRPr="00FB754F" w:rsidRDefault="004007B4" w:rsidP="004007B4">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(продолжение)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73"/>
        <w:gridCol w:w="1091"/>
        <w:gridCol w:w="1088"/>
        <w:gridCol w:w="51"/>
        <w:gridCol w:w="1559"/>
        <w:gridCol w:w="993"/>
        <w:gridCol w:w="850"/>
        <w:gridCol w:w="851"/>
        <w:gridCol w:w="10"/>
        <w:gridCol w:w="840"/>
      </w:tblGrid>
      <w:tr w:rsidR="00FB754F" w:rsidRPr="00FB754F" w14:paraId="34EC441E" w14:textId="77777777" w:rsidTr="00BE493D">
        <w:trPr>
          <w:trHeight w:val="263"/>
        </w:trPr>
        <w:tc>
          <w:tcPr>
            <w:tcW w:w="2873" w:type="dxa"/>
            <w:vMerge w:val="restart"/>
            <w:vAlign w:val="center"/>
          </w:tcPr>
          <w:p w14:paraId="0581B827" w14:textId="77777777" w:rsidR="004007B4" w:rsidRPr="00FB754F" w:rsidRDefault="004007B4" w:rsidP="00A34589">
            <w:pPr>
              <w:suppressAutoHyphens/>
              <w:spacing w:line="240" w:lineRule="auto"/>
              <w:jc w:val="center"/>
              <w:rPr>
                <w:sz w:val="20"/>
                <w:szCs w:val="20"/>
              </w:rPr>
            </w:pPr>
            <w:r w:rsidRPr="00FB754F">
              <w:rPr>
                <w:sz w:val="20"/>
                <w:szCs w:val="20"/>
              </w:rPr>
              <w:t>Наименование</w:t>
            </w:r>
          </w:p>
        </w:tc>
        <w:tc>
          <w:tcPr>
            <w:tcW w:w="1091" w:type="dxa"/>
            <w:vMerge w:val="restart"/>
            <w:vAlign w:val="center"/>
          </w:tcPr>
          <w:p w14:paraId="5C82521C" w14:textId="77777777" w:rsidR="004007B4" w:rsidRPr="00FB754F" w:rsidRDefault="004007B4" w:rsidP="00A34589">
            <w:pPr>
              <w:suppressAutoHyphens/>
              <w:spacing w:line="240" w:lineRule="auto"/>
              <w:jc w:val="center"/>
              <w:rPr>
                <w:sz w:val="20"/>
                <w:szCs w:val="20"/>
              </w:rPr>
            </w:pPr>
            <w:r w:rsidRPr="00FB754F">
              <w:rPr>
                <w:sz w:val="20"/>
                <w:szCs w:val="20"/>
              </w:rPr>
              <w:t xml:space="preserve">Группа </w:t>
            </w:r>
          </w:p>
          <w:p w14:paraId="0E94E0E1" w14:textId="77777777" w:rsidR="004007B4" w:rsidRPr="00FB754F" w:rsidRDefault="004007B4"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139" w:type="dxa"/>
            <w:gridSpan w:val="2"/>
            <w:vMerge w:val="restart"/>
            <w:vAlign w:val="center"/>
          </w:tcPr>
          <w:p w14:paraId="0083D003" w14:textId="77777777" w:rsidR="004007B4" w:rsidRPr="00FB754F" w:rsidRDefault="004007B4" w:rsidP="00A34589">
            <w:pPr>
              <w:suppressAutoHyphens/>
              <w:spacing w:line="240" w:lineRule="auto"/>
              <w:ind w:left="-179" w:right="-224"/>
              <w:jc w:val="center"/>
              <w:rPr>
                <w:sz w:val="20"/>
                <w:szCs w:val="20"/>
              </w:rPr>
            </w:pPr>
            <w:r w:rsidRPr="00FB754F">
              <w:rPr>
                <w:sz w:val="20"/>
                <w:szCs w:val="20"/>
              </w:rPr>
              <w:t>Количество, чел.</w:t>
            </w:r>
          </w:p>
        </w:tc>
        <w:tc>
          <w:tcPr>
            <w:tcW w:w="1559" w:type="dxa"/>
            <w:vMerge w:val="restart"/>
            <w:vAlign w:val="center"/>
          </w:tcPr>
          <w:p w14:paraId="5BCFC660" w14:textId="77777777" w:rsidR="004007B4" w:rsidRPr="00FB754F" w:rsidRDefault="004007B4" w:rsidP="00A34589">
            <w:pPr>
              <w:suppressAutoHyphens/>
              <w:spacing w:line="240" w:lineRule="auto"/>
              <w:jc w:val="center"/>
              <w:rPr>
                <w:sz w:val="20"/>
                <w:szCs w:val="20"/>
              </w:rPr>
            </w:pPr>
            <w:r w:rsidRPr="00FB754F">
              <w:rPr>
                <w:sz w:val="20"/>
                <w:szCs w:val="20"/>
              </w:rPr>
              <w:t>Сменность</w:t>
            </w:r>
          </w:p>
        </w:tc>
        <w:tc>
          <w:tcPr>
            <w:tcW w:w="3544" w:type="dxa"/>
            <w:gridSpan w:val="5"/>
            <w:vAlign w:val="center"/>
          </w:tcPr>
          <w:p w14:paraId="4CFA2F10" w14:textId="77777777" w:rsidR="004007B4" w:rsidRPr="00FB754F" w:rsidRDefault="004007B4" w:rsidP="00A34589">
            <w:pPr>
              <w:suppressAutoHyphens/>
              <w:spacing w:line="240" w:lineRule="auto"/>
              <w:jc w:val="center"/>
              <w:rPr>
                <w:sz w:val="20"/>
                <w:szCs w:val="20"/>
              </w:rPr>
            </w:pPr>
            <w:r w:rsidRPr="00FB754F">
              <w:rPr>
                <w:sz w:val="20"/>
                <w:szCs w:val="20"/>
              </w:rPr>
              <w:t>Бригада</w:t>
            </w:r>
          </w:p>
        </w:tc>
      </w:tr>
      <w:tr w:rsidR="00FB754F" w:rsidRPr="00FB754F" w14:paraId="4A6B3DBA" w14:textId="77777777" w:rsidTr="00BE493D">
        <w:trPr>
          <w:trHeight w:val="388"/>
        </w:trPr>
        <w:tc>
          <w:tcPr>
            <w:tcW w:w="2873" w:type="dxa"/>
            <w:vMerge/>
            <w:vAlign w:val="center"/>
          </w:tcPr>
          <w:p w14:paraId="66FDFB6D" w14:textId="77777777" w:rsidR="004007B4" w:rsidRPr="00FB754F" w:rsidRDefault="004007B4" w:rsidP="00A34589">
            <w:pPr>
              <w:suppressAutoHyphens/>
              <w:spacing w:line="240" w:lineRule="auto"/>
              <w:jc w:val="center"/>
              <w:rPr>
                <w:sz w:val="20"/>
                <w:szCs w:val="20"/>
              </w:rPr>
            </w:pPr>
          </w:p>
        </w:tc>
        <w:tc>
          <w:tcPr>
            <w:tcW w:w="1091" w:type="dxa"/>
            <w:vMerge/>
            <w:vAlign w:val="center"/>
          </w:tcPr>
          <w:p w14:paraId="38A37E35" w14:textId="77777777" w:rsidR="004007B4" w:rsidRPr="00FB754F" w:rsidRDefault="004007B4" w:rsidP="00A34589">
            <w:pPr>
              <w:suppressAutoHyphens/>
              <w:spacing w:line="240" w:lineRule="auto"/>
              <w:jc w:val="center"/>
              <w:rPr>
                <w:sz w:val="20"/>
                <w:szCs w:val="20"/>
              </w:rPr>
            </w:pPr>
          </w:p>
        </w:tc>
        <w:tc>
          <w:tcPr>
            <w:tcW w:w="1139" w:type="dxa"/>
            <w:gridSpan w:val="2"/>
            <w:vMerge/>
            <w:vAlign w:val="center"/>
          </w:tcPr>
          <w:p w14:paraId="732D8986" w14:textId="77777777" w:rsidR="004007B4" w:rsidRPr="00FB754F" w:rsidRDefault="004007B4" w:rsidP="00A34589">
            <w:pPr>
              <w:suppressAutoHyphens/>
              <w:spacing w:line="240" w:lineRule="auto"/>
              <w:jc w:val="center"/>
              <w:rPr>
                <w:sz w:val="20"/>
                <w:szCs w:val="20"/>
              </w:rPr>
            </w:pPr>
          </w:p>
        </w:tc>
        <w:tc>
          <w:tcPr>
            <w:tcW w:w="1559" w:type="dxa"/>
            <w:vMerge/>
            <w:vAlign w:val="center"/>
          </w:tcPr>
          <w:p w14:paraId="3501C474" w14:textId="77777777" w:rsidR="004007B4" w:rsidRPr="00FB754F" w:rsidRDefault="004007B4" w:rsidP="00A34589">
            <w:pPr>
              <w:suppressAutoHyphens/>
              <w:spacing w:line="240" w:lineRule="auto"/>
              <w:jc w:val="center"/>
              <w:rPr>
                <w:sz w:val="20"/>
                <w:szCs w:val="20"/>
              </w:rPr>
            </w:pPr>
          </w:p>
        </w:tc>
        <w:tc>
          <w:tcPr>
            <w:tcW w:w="993" w:type="dxa"/>
            <w:vAlign w:val="center"/>
          </w:tcPr>
          <w:p w14:paraId="1FDA69D6"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1</w:t>
            </w:r>
          </w:p>
          <w:p w14:paraId="191B0C76"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бригада</w:t>
            </w:r>
          </w:p>
        </w:tc>
        <w:tc>
          <w:tcPr>
            <w:tcW w:w="850" w:type="dxa"/>
            <w:vAlign w:val="center"/>
          </w:tcPr>
          <w:p w14:paraId="3DB9DCEA"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2</w:t>
            </w:r>
          </w:p>
          <w:p w14:paraId="1E5CD2E1"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бригада</w:t>
            </w:r>
          </w:p>
        </w:tc>
        <w:tc>
          <w:tcPr>
            <w:tcW w:w="851" w:type="dxa"/>
            <w:vAlign w:val="center"/>
          </w:tcPr>
          <w:p w14:paraId="6A12BB5B"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3</w:t>
            </w:r>
          </w:p>
          <w:p w14:paraId="6BAA860C"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бригада</w:t>
            </w:r>
          </w:p>
        </w:tc>
        <w:tc>
          <w:tcPr>
            <w:tcW w:w="850" w:type="dxa"/>
            <w:gridSpan w:val="2"/>
            <w:vAlign w:val="center"/>
          </w:tcPr>
          <w:p w14:paraId="07E55B18"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4</w:t>
            </w:r>
          </w:p>
          <w:p w14:paraId="04E46E61" w14:textId="77777777" w:rsidR="004007B4" w:rsidRPr="00FB754F" w:rsidRDefault="004007B4" w:rsidP="00BE493D">
            <w:pPr>
              <w:suppressAutoHyphens/>
              <w:spacing w:line="240" w:lineRule="auto"/>
              <w:ind w:left="-107" w:right="-105"/>
              <w:jc w:val="center"/>
              <w:rPr>
                <w:sz w:val="20"/>
                <w:szCs w:val="20"/>
              </w:rPr>
            </w:pPr>
            <w:r w:rsidRPr="00FB754F">
              <w:rPr>
                <w:sz w:val="20"/>
                <w:szCs w:val="20"/>
              </w:rPr>
              <w:t>бригада</w:t>
            </w:r>
          </w:p>
        </w:tc>
      </w:tr>
      <w:tr w:rsidR="00FB754F" w:rsidRPr="00FB754F" w14:paraId="5A3D2174" w14:textId="77777777" w:rsidTr="00FF0DD5">
        <w:tc>
          <w:tcPr>
            <w:tcW w:w="10206" w:type="dxa"/>
            <w:gridSpan w:val="10"/>
            <w:tcBorders>
              <w:bottom w:val="single" w:sz="12" w:space="0" w:color="auto"/>
            </w:tcBorders>
            <w:vAlign w:val="center"/>
          </w:tcPr>
          <w:p w14:paraId="683BD3E7" w14:textId="77777777" w:rsidR="00811477" w:rsidRPr="00FB754F" w:rsidRDefault="00811477" w:rsidP="00A34589">
            <w:pPr>
              <w:pStyle w:val="01"/>
              <w:ind w:left="0" w:right="0" w:firstLine="0"/>
              <w:jc w:val="center"/>
              <w:rPr>
                <w:b/>
                <w:bCs/>
                <w:sz w:val="20"/>
                <w:szCs w:val="20"/>
              </w:rPr>
            </w:pPr>
            <w:r w:rsidRPr="00FB754F">
              <w:rPr>
                <w:b/>
                <w:bCs/>
                <w:sz w:val="20"/>
                <w:szCs w:val="20"/>
              </w:rPr>
              <w:t>Администрация предприятия</w:t>
            </w:r>
          </w:p>
        </w:tc>
      </w:tr>
      <w:tr w:rsidR="00FB754F" w:rsidRPr="00FB754F" w14:paraId="240D0AAC" w14:textId="77777777" w:rsidTr="00FF0DD5">
        <w:tc>
          <w:tcPr>
            <w:tcW w:w="2873" w:type="dxa"/>
            <w:tcBorders>
              <w:bottom w:val="single" w:sz="4" w:space="0" w:color="auto"/>
            </w:tcBorders>
            <w:vAlign w:val="center"/>
          </w:tcPr>
          <w:p w14:paraId="7639457D" w14:textId="77777777" w:rsidR="00811477" w:rsidRPr="00FB754F" w:rsidRDefault="00811477" w:rsidP="00A34589">
            <w:pPr>
              <w:pStyle w:val="01"/>
              <w:ind w:left="0" w:right="0" w:firstLine="0"/>
              <w:jc w:val="left"/>
              <w:rPr>
                <w:sz w:val="20"/>
                <w:szCs w:val="20"/>
              </w:rPr>
            </w:pPr>
            <w:r w:rsidRPr="00FB754F">
              <w:rPr>
                <w:sz w:val="20"/>
                <w:szCs w:val="20"/>
              </w:rPr>
              <w:t>Генеральный директор</w:t>
            </w:r>
          </w:p>
        </w:tc>
        <w:tc>
          <w:tcPr>
            <w:tcW w:w="1091" w:type="dxa"/>
            <w:tcBorders>
              <w:bottom w:val="single" w:sz="4" w:space="0" w:color="auto"/>
            </w:tcBorders>
            <w:shd w:val="clear" w:color="auto" w:fill="auto"/>
            <w:vAlign w:val="center"/>
          </w:tcPr>
          <w:p w14:paraId="0E2BD143"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bottom w:val="single" w:sz="4" w:space="0" w:color="auto"/>
            </w:tcBorders>
            <w:shd w:val="clear" w:color="auto" w:fill="auto"/>
            <w:vAlign w:val="center"/>
          </w:tcPr>
          <w:p w14:paraId="4207ACC4"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bottom w:val="single" w:sz="4" w:space="0" w:color="auto"/>
            </w:tcBorders>
            <w:shd w:val="clear" w:color="auto" w:fill="auto"/>
            <w:vAlign w:val="center"/>
          </w:tcPr>
          <w:p w14:paraId="3B7BA23C" w14:textId="77777777" w:rsidR="00811477" w:rsidRPr="00FB754F" w:rsidRDefault="00811477" w:rsidP="00A34589">
            <w:pPr>
              <w:pStyle w:val="01"/>
              <w:ind w:left="-193" w:right="-242" w:firstLine="0"/>
              <w:jc w:val="center"/>
              <w:rPr>
                <w:sz w:val="20"/>
                <w:szCs w:val="20"/>
              </w:rPr>
            </w:pPr>
            <w:r w:rsidRPr="00FB754F">
              <w:rPr>
                <w:sz w:val="20"/>
                <w:szCs w:val="20"/>
              </w:rPr>
              <w:t>Односменный график (дневной)</w:t>
            </w:r>
          </w:p>
        </w:tc>
        <w:tc>
          <w:tcPr>
            <w:tcW w:w="993" w:type="dxa"/>
            <w:tcBorders>
              <w:bottom w:val="single" w:sz="4" w:space="0" w:color="auto"/>
            </w:tcBorders>
            <w:shd w:val="clear" w:color="auto" w:fill="auto"/>
            <w:vAlign w:val="center"/>
          </w:tcPr>
          <w:p w14:paraId="110BB922"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bottom w:val="single" w:sz="4" w:space="0" w:color="auto"/>
            </w:tcBorders>
            <w:vAlign w:val="center"/>
          </w:tcPr>
          <w:p w14:paraId="09C9FEF5" w14:textId="77777777" w:rsidR="00811477" w:rsidRPr="00FB754F" w:rsidRDefault="00811477" w:rsidP="00A34589">
            <w:pPr>
              <w:pStyle w:val="01"/>
              <w:ind w:left="0" w:right="0" w:firstLine="0"/>
              <w:jc w:val="center"/>
              <w:rPr>
                <w:sz w:val="20"/>
                <w:szCs w:val="20"/>
              </w:rPr>
            </w:pPr>
          </w:p>
        </w:tc>
        <w:tc>
          <w:tcPr>
            <w:tcW w:w="861" w:type="dxa"/>
            <w:gridSpan w:val="2"/>
            <w:tcBorders>
              <w:bottom w:val="single" w:sz="4" w:space="0" w:color="auto"/>
            </w:tcBorders>
            <w:vAlign w:val="center"/>
          </w:tcPr>
          <w:p w14:paraId="2546B9EC" w14:textId="77777777" w:rsidR="00811477" w:rsidRPr="00FB754F" w:rsidRDefault="00811477" w:rsidP="00A34589">
            <w:pPr>
              <w:pStyle w:val="01"/>
              <w:ind w:left="0" w:right="0" w:firstLine="0"/>
              <w:jc w:val="center"/>
              <w:rPr>
                <w:sz w:val="20"/>
                <w:szCs w:val="20"/>
              </w:rPr>
            </w:pPr>
          </w:p>
        </w:tc>
        <w:tc>
          <w:tcPr>
            <w:tcW w:w="840" w:type="dxa"/>
            <w:tcBorders>
              <w:bottom w:val="single" w:sz="4" w:space="0" w:color="auto"/>
            </w:tcBorders>
            <w:vAlign w:val="center"/>
          </w:tcPr>
          <w:p w14:paraId="25576010" w14:textId="77777777" w:rsidR="00811477" w:rsidRPr="00FB754F" w:rsidRDefault="00811477" w:rsidP="00A34589">
            <w:pPr>
              <w:pStyle w:val="01"/>
              <w:ind w:left="0" w:right="0" w:firstLine="0"/>
              <w:jc w:val="center"/>
              <w:rPr>
                <w:sz w:val="20"/>
                <w:szCs w:val="20"/>
              </w:rPr>
            </w:pPr>
          </w:p>
        </w:tc>
      </w:tr>
      <w:tr w:rsidR="00FB754F" w:rsidRPr="00FB754F" w14:paraId="23574C1B" w14:textId="77777777" w:rsidTr="00FF0DD5">
        <w:tc>
          <w:tcPr>
            <w:tcW w:w="2873" w:type="dxa"/>
            <w:tcBorders>
              <w:top w:val="single" w:sz="4" w:space="0" w:color="auto"/>
              <w:bottom w:val="single" w:sz="4" w:space="0" w:color="auto"/>
            </w:tcBorders>
            <w:vAlign w:val="center"/>
          </w:tcPr>
          <w:p w14:paraId="235F3F8E" w14:textId="77777777" w:rsidR="00811477" w:rsidRPr="00FB754F" w:rsidRDefault="00811477" w:rsidP="00A34589">
            <w:pPr>
              <w:pStyle w:val="01"/>
              <w:ind w:left="0" w:right="0" w:firstLine="0"/>
              <w:jc w:val="left"/>
              <w:rPr>
                <w:sz w:val="20"/>
                <w:szCs w:val="20"/>
              </w:rPr>
            </w:pPr>
            <w:r w:rsidRPr="00FB754F">
              <w:rPr>
                <w:sz w:val="20"/>
                <w:szCs w:val="20"/>
              </w:rPr>
              <w:t>Директор по производству</w:t>
            </w:r>
          </w:p>
        </w:tc>
        <w:tc>
          <w:tcPr>
            <w:tcW w:w="1091" w:type="dxa"/>
            <w:tcBorders>
              <w:top w:val="single" w:sz="4" w:space="0" w:color="auto"/>
              <w:bottom w:val="single" w:sz="4" w:space="0" w:color="auto"/>
            </w:tcBorders>
            <w:shd w:val="clear" w:color="auto" w:fill="auto"/>
            <w:vAlign w:val="center"/>
          </w:tcPr>
          <w:p w14:paraId="1815E09D"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1A569917"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073BC7B9"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1B69B8CF"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41E3A44E"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55232CA3"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41743D0F" w14:textId="77777777" w:rsidR="00811477" w:rsidRPr="00FB754F" w:rsidRDefault="00811477" w:rsidP="00A34589">
            <w:pPr>
              <w:pStyle w:val="01"/>
              <w:ind w:left="0" w:right="0" w:firstLine="0"/>
              <w:jc w:val="center"/>
              <w:rPr>
                <w:sz w:val="20"/>
                <w:szCs w:val="20"/>
              </w:rPr>
            </w:pPr>
          </w:p>
        </w:tc>
      </w:tr>
      <w:tr w:rsidR="00FB754F" w:rsidRPr="00FB754F" w14:paraId="307EF3D4" w14:textId="77777777" w:rsidTr="00FF0DD5">
        <w:tc>
          <w:tcPr>
            <w:tcW w:w="2873" w:type="dxa"/>
            <w:tcBorders>
              <w:top w:val="single" w:sz="4" w:space="0" w:color="auto"/>
              <w:bottom w:val="single" w:sz="4" w:space="0" w:color="auto"/>
            </w:tcBorders>
            <w:vAlign w:val="center"/>
          </w:tcPr>
          <w:p w14:paraId="670F719C" w14:textId="77777777" w:rsidR="00811477" w:rsidRPr="00FB754F" w:rsidRDefault="00811477" w:rsidP="00A34589">
            <w:pPr>
              <w:pStyle w:val="01"/>
              <w:ind w:left="0" w:right="0" w:firstLine="0"/>
              <w:jc w:val="left"/>
              <w:rPr>
                <w:sz w:val="20"/>
                <w:szCs w:val="20"/>
              </w:rPr>
            </w:pPr>
            <w:r w:rsidRPr="00FB754F">
              <w:rPr>
                <w:sz w:val="20"/>
                <w:szCs w:val="20"/>
              </w:rPr>
              <w:t>Директор по качеству</w:t>
            </w:r>
          </w:p>
        </w:tc>
        <w:tc>
          <w:tcPr>
            <w:tcW w:w="1091" w:type="dxa"/>
            <w:tcBorders>
              <w:top w:val="single" w:sz="4" w:space="0" w:color="auto"/>
              <w:bottom w:val="single" w:sz="4" w:space="0" w:color="auto"/>
            </w:tcBorders>
            <w:shd w:val="clear" w:color="auto" w:fill="auto"/>
            <w:vAlign w:val="center"/>
          </w:tcPr>
          <w:p w14:paraId="56866AA7"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7DB6619B"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58CB6873"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0E72E869"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694AB572"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721FC42E"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47B61CE2" w14:textId="77777777" w:rsidR="00811477" w:rsidRPr="00FB754F" w:rsidRDefault="00811477" w:rsidP="00A34589">
            <w:pPr>
              <w:pStyle w:val="01"/>
              <w:ind w:left="0" w:right="0" w:firstLine="0"/>
              <w:jc w:val="center"/>
              <w:rPr>
                <w:sz w:val="20"/>
                <w:szCs w:val="20"/>
              </w:rPr>
            </w:pPr>
          </w:p>
        </w:tc>
      </w:tr>
      <w:tr w:rsidR="00FB754F" w:rsidRPr="00FB754F" w14:paraId="4E8B0E23" w14:textId="77777777" w:rsidTr="00FF0DD5">
        <w:tc>
          <w:tcPr>
            <w:tcW w:w="2873" w:type="dxa"/>
            <w:tcBorders>
              <w:top w:val="single" w:sz="4" w:space="0" w:color="auto"/>
              <w:bottom w:val="single" w:sz="4" w:space="0" w:color="auto"/>
            </w:tcBorders>
            <w:vAlign w:val="center"/>
          </w:tcPr>
          <w:p w14:paraId="115CCACF" w14:textId="77777777" w:rsidR="00811477" w:rsidRPr="00FB754F" w:rsidRDefault="00811477" w:rsidP="00A34589">
            <w:pPr>
              <w:pStyle w:val="01"/>
              <w:ind w:left="0" w:right="0" w:firstLine="0"/>
              <w:jc w:val="left"/>
              <w:rPr>
                <w:sz w:val="20"/>
                <w:szCs w:val="20"/>
              </w:rPr>
            </w:pPr>
            <w:r w:rsidRPr="00FB754F">
              <w:rPr>
                <w:sz w:val="20"/>
                <w:szCs w:val="20"/>
              </w:rPr>
              <w:t>Главный инженер</w:t>
            </w:r>
          </w:p>
        </w:tc>
        <w:tc>
          <w:tcPr>
            <w:tcW w:w="1091" w:type="dxa"/>
            <w:tcBorders>
              <w:top w:val="single" w:sz="4" w:space="0" w:color="auto"/>
              <w:bottom w:val="single" w:sz="4" w:space="0" w:color="auto"/>
            </w:tcBorders>
            <w:shd w:val="clear" w:color="auto" w:fill="auto"/>
            <w:vAlign w:val="center"/>
          </w:tcPr>
          <w:p w14:paraId="2FDD22EB"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5191624B"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5174B7AE"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05B75F4A"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66CF3B86"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372B72E0"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18E2C422" w14:textId="77777777" w:rsidR="00811477" w:rsidRPr="00FB754F" w:rsidRDefault="00811477" w:rsidP="00A34589">
            <w:pPr>
              <w:pStyle w:val="01"/>
              <w:ind w:left="0" w:right="0" w:firstLine="0"/>
              <w:jc w:val="center"/>
              <w:rPr>
                <w:sz w:val="20"/>
                <w:szCs w:val="20"/>
              </w:rPr>
            </w:pPr>
          </w:p>
        </w:tc>
      </w:tr>
      <w:tr w:rsidR="00FB754F" w:rsidRPr="00FB754F" w14:paraId="61FF8DDD" w14:textId="77777777" w:rsidTr="00FF0DD5">
        <w:tc>
          <w:tcPr>
            <w:tcW w:w="2873" w:type="dxa"/>
            <w:tcBorders>
              <w:top w:val="single" w:sz="4" w:space="0" w:color="auto"/>
              <w:bottom w:val="single" w:sz="4" w:space="0" w:color="auto"/>
            </w:tcBorders>
            <w:vAlign w:val="center"/>
          </w:tcPr>
          <w:p w14:paraId="47AA40FC" w14:textId="77777777" w:rsidR="00811477" w:rsidRPr="00FB754F" w:rsidRDefault="00811477" w:rsidP="00A34589">
            <w:pPr>
              <w:pStyle w:val="01"/>
              <w:ind w:left="0" w:right="0" w:firstLine="0"/>
              <w:jc w:val="left"/>
              <w:rPr>
                <w:sz w:val="20"/>
                <w:szCs w:val="20"/>
              </w:rPr>
            </w:pPr>
            <w:r w:rsidRPr="00FB754F">
              <w:rPr>
                <w:sz w:val="20"/>
                <w:szCs w:val="20"/>
              </w:rPr>
              <w:t>Директор по закупкам и сбыту</w:t>
            </w:r>
          </w:p>
        </w:tc>
        <w:tc>
          <w:tcPr>
            <w:tcW w:w="1091" w:type="dxa"/>
            <w:tcBorders>
              <w:top w:val="single" w:sz="4" w:space="0" w:color="auto"/>
              <w:bottom w:val="single" w:sz="4" w:space="0" w:color="auto"/>
            </w:tcBorders>
            <w:shd w:val="clear" w:color="auto" w:fill="auto"/>
            <w:vAlign w:val="center"/>
          </w:tcPr>
          <w:p w14:paraId="698BEF71"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386DB178"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633E2641"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624E6766"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74E1A172"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0EFB9A1D"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6553FC36" w14:textId="77777777" w:rsidR="00811477" w:rsidRPr="00FB754F" w:rsidRDefault="00811477" w:rsidP="00A34589">
            <w:pPr>
              <w:pStyle w:val="01"/>
              <w:ind w:left="0" w:right="0" w:firstLine="0"/>
              <w:jc w:val="center"/>
              <w:rPr>
                <w:sz w:val="20"/>
                <w:szCs w:val="20"/>
              </w:rPr>
            </w:pPr>
          </w:p>
        </w:tc>
      </w:tr>
      <w:tr w:rsidR="00FB754F" w:rsidRPr="00FB754F" w14:paraId="73774B1F" w14:textId="77777777" w:rsidTr="00FF0DD5">
        <w:tc>
          <w:tcPr>
            <w:tcW w:w="2873" w:type="dxa"/>
            <w:tcBorders>
              <w:top w:val="single" w:sz="4" w:space="0" w:color="auto"/>
              <w:bottom w:val="single" w:sz="4" w:space="0" w:color="auto"/>
            </w:tcBorders>
            <w:vAlign w:val="center"/>
          </w:tcPr>
          <w:p w14:paraId="23F246DB" w14:textId="77777777" w:rsidR="00811477" w:rsidRPr="00FB754F" w:rsidRDefault="00811477" w:rsidP="00A34589">
            <w:pPr>
              <w:pStyle w:val="01"/>
              <w:ind w:left="0" w:right="0" w:firstLine="0"/>
              <w:jc w:val="left"/>
              <w:rPr>
                <w:sz w:val="20"/>
                <w:szCs w:val="20"/>
              </w:rPr>
            </w:pPr>
            <w:r w:rsidRPr="00FB754F">
              <w:rPr>
                <w:sz w:val="20"/>
                <w:szCs w:val="20"/>
              </w:rPr>
              <w:t>Директор по экономике и финансам</w:t>
            </w:r>
          </w:p>
        </w:tc>
        <w:tc>
          <w:tcPr>
            <w:tcW w:w="1091" w:type="dxa"/>
            <w:tcBorders>
              <w:top w:val="single" w:sz="4" w:space="0" w:color="auto"/>
              <w:bottom w:val="single" w:sz="4" w:space="0" w:color="auto"/>
            </w:tcBorders>
            <w:shd w:val="clear" w:color="auto" w:fill="auto"/>
            <w:vAlign w:val="center"/>
          </w:tcPr>
          <w:p w14:paraId="209504CB"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0FE5B34B"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7A1C0C06"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210642D5"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083EBA93"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69886108"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2FFF629F" w14:textId="77777777" w:rsidR="00811477" w:rsidRPr="00FB754F" w:rsidRDefault="00811477" w:rsidP="00A34589">
            <w:pPr>
              <w:pStyle w:val="01"/>
              <w:ind w:left="0" w:right="0" w:firstLine="0"/>
              <w:jc w:val="center"/>
              <w:rPr>
                <w:sz w:val="20"/>
                <w:szCs w:val="20"/>
              </w:rPr>
            </w:pPr>
          </w:p>
        </w:tc>
      </w:tr>
      <w:tr w:rsidR="00FB754F" w:rsidRPr="00FB754F" w14:paraId="41AE5C08" w14:textId="77777777" w:rsidTr="00FF0DD5">
        <w:tc>
          <w:tcPr>
            <w:tcW w:w="2873" w:type="dxa"/>
            <w:tcBorders>
              <w:top w:val="single" w:sz="4" w:space="0" w:color="auto"/>
              <w:bottom w:val="single" w:sz="4" w:space="0" w:color="auto"/>
            </w:tcBorders>
            <w:vAlign w:val="center"/>
          </w:tcPr>
          <w:p w14:paraId="4289CA8A" w14:textId="77777777" w:rsidR="00811477" w:rsidRPr="00FB754F" w:rsidRDefault="00811477" w:rsidP="00A34589">
            <w:pPr>
              <w:pStyle w:val="01"/>
              <w:ind w:left="0" w:right="0" w:firstLine="0"/>
              <w:jc w:val="left"/>
              <w:rPr>
                <w:sz w:val="20"/>
                <w:szCs w:val="20"/>
              </w:rPr>
            </w:pPr>
            <w:r w:rsidRPr="00FB754F">
              <w:rPr>
                <w:sz w:val="20"/>
                <w:szCs w:val="20"/>
              </w:rPr>
              <w:t>Директор по персоналу и общим вопросам</w:t>
            </w:r>
          </w:p>
        </w:tc>
        <w:tc>
          <w:tcPr>
            <w:tcW w:w="1091" w:type="dxa"/>
            <w:tcBorders>
              <w:top w:val="single" w:sz="4" w:space="0" w:color="auto"/>
              <w:bottom w:val="single" w:sz="4" w:space="0" w:color="auto"/>
            </w:tcBorders>
            <w:shd w:val="clear" w:color="auto" w:fill="auto"/>
            <w:vAlign w:val="center"/>
          </w:tcPr>
          <w:p w14:paraId="3B2BE7B9"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1E658B03"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3892ADA9"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6E1CEF61"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671844E9"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bottom w:val="single" w:sz="4" w:space="0" w:color="auto"/>
            </w:tcBorders>
            <w:vAlign w:val="center"/>
          </w:tcPr>
          <w:p w14:paraId="29189568"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bottom w:val="single" w:sz="4" w:space="0" w:color="auto"/>
            </w:tcBorders>
            <w:vAlign w:val="center"/>
          </w:tcPr>
          <w:p w14:paraId="2F288CCD" w14:textId="77777777" w:rsidR="00811477" w:rsidRPr="00FB754F" w:rsidRDefault="00811477" w:rsidP="00A34589">
            <w:pPr>
              <w:pStyle w:val="01"/>
              <w:ind w:left="0" w:right="0" w:firstLine="0"/>
              <w:jc w:val="center"/>
              <w:rPr>
                <w:sz w:val="20"/>
                <w:szCs w:val="20"/>
              </w:rPr>
            </w:pPr>
          </w:p>
        </w:tc>
      </w:tr>
      <w:tr w:rsidR="00FB754F" w:rsidRPr="00FB754F" w14:paraId="2089828D" w14:textId="77777777" w:rsidTr="00FF0DD5">
        <w:tc>
          <w:tcPr>
            <w:tcW w:w="2873" w:type="dxa"/>
            <w:tcBorders>
              <w:top w:val="single" w:sz="4" w:space="0" w:color="auto"/>
            </w:tcBorders>
            <w:vAlign w:val="center"/>
          </w:tcPr>
          <w:p w14:paraId="7AD9E70E" w14:textId="77777777" w:rsidR="00811477" w:rsidRPr="00FB754F" w:rsidRDefault="00811477" w:rsidP="00A34589">
            <w:pPr>
              <w:pStyle w:val="01"/>
              <w:ind w:left="0" w:right="0" w:firstLine="0"/>
              <w:jc w:val="left"/>
              <w:rPr>
                <w:sz w:val="20"/>
                <w:szCs w:val="20"/>
              </w:rPr>
            </w:pPr>
            <w:r w:rsidRPr="00FB754F">
              <w:rPr>
                <w:sz w:val="20"/>
                <w:szCs w:val="20"/>
              </w:rPr>
              <w:t xml:space="preserve">Руководитель направления по корпоративным и юридическим вопросам </w:t>
            </w:r>
          </w:p>
        </w:tc>
        <w:tc>
          <w:tcPr>
            <w:tcW w:w="1091" w:type="dxa"/>
            <w:tcBorders>
              <w:top w:val="single" w:sz="4" w:space="0" w:color="auto"/>
            </w:tcBorders>
            <w:shd w:val="clear" w:color="auto" w:fill="auto"/>
            <w:vAlign w:val="center"/>
          </w:tcPr>
          <w:p w14:paraId="1481F3CF" w14:textId="77777777" w:rsidR="00811477" w:rsidRPr="00FB754F" w:rsidRDefault="00811477" w:rsidP="00A34589">
            <w:pPr>
              <w:pStyle w:val="01"/>
              <w:ind w:left="0" w:right="0" w:firstLine="0"/>
              <w:jc w:val="center"/>
              <w:rPr>
                <w:sz w:val="20"/>
                <w:szCs w:val="20"/>
              </w:rPr>
            </w:pPr>
            <w:r w:rsidRPr="00FB754F">
              <w:rPr>
                <w:sz w:val="20"/>
                <w:szCs w:val="20"/>
              </w:rPr>
              <w:t>1а</w:t>
            </w:r>
          </w:p>
        </w:tc>
        <w:tc>
          <w:tcPr>
            <w:tcW w:w="1088" w:type="dxa"/>
            <w:tcBorders>
              <w:top w:val="single" w:sz="4" w:space="0" w:color="auto"/>
            </w:tcBorders>
            <w:vAlign w:val="center"/>
          </w:tcPr>
          <w:p w14:paraId="5872F915"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tcBorders>
            <w:vAlign w:val="center"/>
          </w:tcPr>
          <w:p w14:paraId="4DCA6CE6" w14:textId="77777777" w:rsidR="00811477" w:rsidRPr="00FB754F" w:rsidRDefault="00811477"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tcBorders>
            <w:vAlign w:val="center"/>
          </w:tcPr>
          <w:p w14:paraId="69C09E53" w14:textId="77777777" w:rsidR="00811477" w:rsidRPr="00FB754F" w:rsidRDefault="00811477" w:rsidP="00A34589">
            <w:pPr>
              <w:pStyle w:val="01"/>
              <w:ind w:left="0" w:right="0" w:firstLine="0"/>
              <w:jc w:val="center"/>
              <w:rPr>
                <w:sz w:val="20"/>
                <w:szCs w:val="20"/>
              </w:rPr>
            </w:pPr>
            <w:r w:rsidRPr="00FB754F">
              <w:rPr>
                <w:sz w:val="20"/>
                <w:szCs w:val="20"/>
              </w:rPr>
              <w:t>1</w:t>
            </w:r>
          </w:p>
        </w:tc>
        <w:tc>
          <w:tcPr>
            <w:tcW w:w="850" w:type="dxa"/>
            <w:tcBorders>
              <w:top w:val="single" w:sz="4" w:space="0" w:color="auto"/>
            </w:tcBorders>
            <w:vAlign w:val="center"/>
          </w:tcPr>
          <w:p w14:paraId="1D86D023" w14:textId="77777777" w:rsidR="00811477" w:rsidRPr="00FB754F" w:rsidRDefault="00811477" w:rsidP="00A34589">
            <w:pPr>
              <w:pStyle w:val="01"/>
              <w:ind w:left="0" w:right="0" w:firstLine="0"/>
              <w:jc w:val="center"/>
              <w:rPr>
                <w:sz w:val="20"/>
                <w:szCs w:val="20"/>
              </w:rPr>
            </w:pPr>
          </w:p>
        </w:tc>
        <w:tc>
          <w:tcPr>
            <w:tcW w:w="861" w:type="dxa"/>
            <w:gridSpan w:val="2"/>
            <w:tcBorders>
              <w:top w:val="single" w:sz="4" w:space="0" w:color="auto"/>
            </w:tcBorders>
            <w:vAlign w:val="center"/>
          </w:tcPr>
          <w:p w14:paraId="57EB9D77" w14:textId="77777777" w:rsidR="00811477" w:rsidRPr="00FB754F" w:rsidRDefault="00811477" w:rsidP="00A34589">
            <w:pPr>
              <w:pStyle w:val="01"/>
              <w:ind w:left="0" w:right="0" w:firstLine="0"/>
              <w:jc w:val="center"/>
              <w:rPr>
                <w:sz w:val="20"/>
                <w:szCs w:val="20"/>
              </w:rPr>
            </w:pPr>
          </w:p>
        </w:tc>
        <w:tc>
          <w:tcPr>
            <w:tcW w:w="840" w:type="dxa"/>
            <w:tcBorders>
              <w:top w:val="single" w:sz="4" w:space="0" w:color="auto"/>
            </w:tcBorders>
            <w:vAlign w:val="center"/>
          </w:tcPr>
          <w:p w14:paraId="0504B467" w14:textId="77777777" w:rsidR="00811477" w:rsidRPr="00FB754F" w:rsidRDefault="00811477" w:rsidP="00A34589">
            <w:pPr>
              <w:pStyle w:val="01"/>
              <w:ind w:left="0" w:right="0" w:firstLine="0"/>
              <w:jc w:val="center"/>
              <w:rPr>
                <w:sz w:val="20"/>
                <w:szCs w:val="20"/>
              </w:rPr>
            </w:pPr>
          </w:p>
        </w:tc>
      </w:tr>
      <w:tr w:rsidR="00FB754F" w:rsidRPr="00FB754F" w14:paraId="0E27D6EC" w14:textId="77777777" w:rsidTr="00BE493D">
        <w:tc>
          <w:tcPr>
            <w:tcW w:w="2873" w:type="dxa"/>
            <w:vAlign w:val="center"/>
          </w:tcPr>
          <w:p w14:paraId="5662185D" w14:textId="77777777" w:rsidR="00811477" w:rsidRPr="00FB754F" w:rsidRDefault="00811477" w:rsidP="00A34589">
            <w:pPr>
              <w:pStyle w:val="01"/>
              <w:ind w:left="0" w:right="0" w:firstLine="0"/>
              <w:jc w:val="right"/>
              <w:rPr>
                <w:b/>
                <w:bCs/>
                <w:sz w:val="20"/>
                <w:szCs w:val="20"/>
              </w:rPr>
            </w:pPr>
            <w:r w:rsidRPr="00FB754F">
              <w:rPr>
                <w:b/>
                <w:bCs/>
                <w:sz w:val="20"/>
                <w:szCs w:val="20"/>
              </w:rPr>
              <w:t>Итого</w:t>
            </w:r>
          </w:p>
        </w:tc>
        <w:tc>
          <w:tcPr>
            <w:tcW w:w="1091" w:type="dxa"/>
            <w:shd w:val="clear" w:color="auto" w:fill="auto"/>
            <w:vAlign w:val="center"/>
          </w:tcPr>
          <w:p w14:paraId="0C4D8A05" w14:textId="77777777" w:rsidR="00811477" w:rsidRPr="00FB754F" w:rsidRDefault="00811477" w:rsidP="00A34589">
            <w:pPr>
              <w:pStyle w:val="01"/>
              <w:ind w:left="0" w:right="0" w:firstLine="0"/>
              <w:jc w:val="center"/>
              <w:rPr>
                <w:b/>
                <w:bCs/>
                <w:sz w:val="20"/>
                <w:szCs w:val="20"/>
              </w:rPr>
            </w:pPr>
          </w:p>
        </w:tc>
        <w:tc>
          <w:tcPr>
            <w:tcW w:w="1088" w:type="dxa"/>
            <w:vAlign w:val="center"/>
          </w:tcPr>
          <w:p w14:paraId="15B49A51" w14:textId="52554358" w:rsidR="00811477" w:rsidRPr="00FB754F" w:rsidRDefault="009622DD" w:rsidP="00A34589">
            <w:pPr>
              <w:pStyle w:val="01"/>
              <w:ind w:left="0" w:right="0" w:firstLine="0"/>
              <w:jc w:val="center"/>
              <w:rPr>
                <w:b/>
                <w:bCs/>
                <w:sz w:val="20"/>
                <w:szCs w:val="20"/>
              </w:rPr>
            </w:pPr>
            <w:r w:rsidRPr="00FB754F">
              <w:rPr>
                <w:b/>
                <w:bCs/>
                <w:sz w:val="20"/>
                <w:szCs w:val="20"/>
              </w:rPr>
              <w:t>8</w:t>
            </w:r>
          </w:p>
        </w:tc>
        <w:tc>
          <w:tcPr>
            <w:tcW w:w="1610" w:type="dxa"/>
            <w:gridSpan w:val="2"/>
            <w:vAlign w:val="center"/>
          </w:tcPr>
          <w:p w14:paraId="4C90C741" w14:textId="77777777" w:rsidR="00811477" w:rsidRPr="00FB754F" w:rsidRDefault="00811477" w:rsidP="00A34589">
            <w:pPr>
              <w:pStyle w:val="01"/>
              <w:ind w:left="-109" w:right="-77" w:firstLine="0"/>
              <w:jc w:val="center"/>
              <w:rPr>
                <w:b/>
                <w:bCs/>
                <w:sz w:val="20"/>
                <w:szCs w:val="20"/>
              </w:rPr>
            </w:pPr>
          </w:p>
        </w:tc>
        <w:tc>
          <w:tcPr>
            <w:tcW w:w="993" w:type="dxa"/>
            <w:vAlign w:val="center"/>
          </w:tcPr>
          <w:p w14:paraId="6938DA6F" w14:textId="587072FC" w:rsidR="00811477" w:rsidRPr="00FB754F" w:rsidRDefault="009622DD" w:rsidP="00A34589">
            <w:pPr>
              <w:pStyle w:val="01"/>
              <w:ind w:left="0" w:right="0" w:firstLine="0"/>
              <w:jc w:val="center"/>
              <w:rPr>
                <w:b/>
                <w:bCs/>
                <w:sz w:val="20"/>
                <w:szCs w:val="20"/>
              </w:rPr>
            </w:pPr>
            <w:r w:rsidRPr="00FB754F">
              <w:rPr>
                <w:b/>
                <w:bCs/>
                <w:sz w:val="20"/>
                <w:szCs w:val="20"/>
              </w:rPr>
              <w:t>8</w:t>
            </w:r>
          </w:p>
        </w:tc>
        <w:tc>
          <w:tcPr>
            <w:tcW w:w="850" w:type="dxa"/>
            <w:vAlign w:val="center"/>
          </w:tcPr>
          <w:p w14:paraId="4520BBA6" w14:textId="77777777" w:rsidR="00811477" w:rsidRPr="00FB754F" w:rsidRDefault="00811477" w:rsidP="00A34589">
            <w:pPr>
              <w:pStyle w:val="01"/>
              <w:ind w:left="0" w:right="0" w:firstLine="0"/>
              <w:jc w:val="center"/>
              <w:rPr>
                <w:sz w:val="20"/>
                <w:szCs w:val="20"/>
              </w:rPr>
            </w:pPr>
          </w:p>
        </w:tc>
        <w:tc>
          <w:tcPr>
            <w:tcW w:w="861" w:type="dxa"/>
            <w:gridSpan w:val="2"/>
            <w:vAlign w:val="center"/>
          </w:tcPr>
          <w:p w14:paraId="13CBBBA7" w14:textId="77777777" w:rsidR="00811477" w:rsidRPr="00FB754F" w:rsidRDefault="00811477" w:rsidP="00A34589">
            <w:pPr>
              <w:pStyle w:val="01"/>
              <w:ind w:left="0" w:right="0" w:firstLine="0"/>
              <w:jc w:val="center"/>
              <w:rPr>
                <w:sz w:val="20"/>
                <w:szCs w:val="20"/>
              </w:rPr>
            </w:pPr>
          </w:p>
        </w:tc>
        <w:tc>
          <w:tcPr>
            <w:tcW w:w="840" w:type="dxa"/>
            <w:vAlign w:val="center"/>
          </w:tcPr>
          <w:p w14:paraId="09EAC22C" w14:textId="77777777" w:rsidR="00811477" w:rsidRPr="00FB754F" w:rsidRDefault="00811477" w:rsidP="00A34589">
            <w:pPr>
              <w:pStyle w:val="01"/>
              <w:ind w:left="0" w:right="0" w:firstLine="0"/>
              <w:jc w:val="center"/>
              <w:rPr>
                <w:sz w:val="20"/>
                <w:szCs w:val="20"/>
              </w:rPr>
            </w:pPr>
          </w:p>
        </w:tc>
      </w:tr>
      <w:tr w:rsidR="00FB754F" w:rsidRPr="00FB754F" w14:paraId="511B0927" w14:textId="77777777" w:rsidTr="00BE493D">
        <w:tc>
          <w:tcPr>
            <w:tcW w:w="10206" w:type="dxa"/>
            <w:gridSpan w:val="10"/>
            <w:vAlign w:val="center"/>
          </w:tcPr>
          <w:p w14:paraId="59955642" w14:textId="77777777" w:rsidR="004D2B2B" w:rsidRPr="00FB754F" w:rsidRDefault="004D2B2B" w:rsidP="004D2B2B">
            <w:pPr>
              <w:suppressAutoHyphens/>
              <w:spacing w:line="240" w:lineRule="auto"/>
              <w:jc w:val="center"/>
              <w:rPr>
                <w:b/>
                <w:bCs/>
                <w:sz w:val="20"/>
                <w:szCs w:val="20"/>
              </w:rPr>
            </w:pPr>
            <w:r w:rsidRPr="00FB754F">
              <w:rPr>
                <w:b/>
                <w:bCs/>
                <w:sz w:val="20"/>
                <w:szCs w:val="20"/>
              </w:rPr>
              <w:t>Группа управления качеством</w:t>
            </w:r>
          </w:p>
        </w:tc>
      </w:tr>
      <w:tr w:rsidR="00FB754F" w:rsidRPr="00FB754F" w14:paraId="74644E17" w14:textId="77777777" w:rsidTr="00BE493D">
        <w:tc>
          <w:tcPr>
            <w:tcW w:w="2873" w:type="dxa"/>
            <w:vAlign w:val="center"/>
          </w:tcPr>
          <w:p w14:paraId="153AFB95" w14:textId="7B8693C6" w:rsidR="004D2B2B" w:rsidRPr="00FB754F" w:rsidRDefault="004D2B2B" w:rsidP="004D2B2B">
            <w:pPr>
              <w:suppressAutoHyphens/>
              <w:spacing w:line="240" w:lineRule="auto"/>
              <w:rPr>
                <w:sz w:val="20"/>
                <w:szCs w:val="20"/>
              </w:rPr>
            </w:pPr>
            <w:r w:rsidRPr="00FB754F">
              <w:rPr>
                <w:sz w:val="20"/>
                <w:szCs w:val="20"/>
              </w:rPr>
              <w:t>Главный специалист по</w:t>
            </w:r>
            <w:r w:rsidRPr="00FB754F">
              <w:t xml:space="preserve"> </w:t>
            </w:r>
            <w:r w:rsidRPr="00FB754F">
              <w:rPr>
                <w:sz w:val="20"/>
                <w:szCs w:val="20"/>
              </w:rPr>
              <w:t>интегрированной системе менеджмента (ИСМ)</w:t>
            </w:r>
          </w:p>
        </w:tc>
        <w:tc>
          <w:tcPr>
            <w:tcW w:w="1091" w:type="dxa"/>
            <w:shd w:val="clear" w:color="auto" w:fill="auto"/>
            <w:vAlign w:val="center"/>
          </w:tcPr>
          <w:p w14:paraId="12D23183" w14:textId="77777777" w:rsidR="004D2B2B" w:rsidRPr="00FB754F" w:rsidRDefault="004D2B2B" w:rsidP="004D2B2B">
            <w:pPr>
              <w:suppressAutoHyphens/>
              <w:spacing w:line="240" w:lineRule="auto"/>
              <w:jc w:val="center"/>
              <w:rPr>
                <w:sz w:val="20"/>
                <w:szCs w:val="20"/>
              </w:rPr>
            </w:pPr>
            <w:r w:rsidRPr="00FB754F">
              <w:rPr>
                <w:sz w:val="20"/>
                <w:szCs w:val="20"/>
              </w:rPr>
              <w:t>1а</w:t>
            </w:r>
          </w:p>
        </w:tc>
        <w:tc>
          <w:tcPr>
            <w:tcW w:w="1139" w:type="dxa"/>
            <w:gridSpan w:val="2"/>
            <w:vAlign w:val="center"/>
          </w:tcPr>
          <w:p w14:paraId="24C232C7" w14:textId="77777777" w:rsidR="004D2B2B" w:rsidRPr="00FB754F" w:rsidRDefault="004D2B2B" w:rsidP="004D2B2B">
            <w:pPr>
              <w:suppressAutoHyphens/>
              <w:spacing w:line="240" w:lineRule="auto"/>
              <w:jc w:val="center"/>
              <w:rPr>
                <w:sz w:val="20"/>
                <w:szCs w:val="20"/>
              </w:rPr>
            </w:pPr>
            <w:r w:rsidRPr="00FB754F">
              <w:rPr>
                <w:sz w:val="20"/>
                <w:szCs w:val="20"/>
              </w:rPr>
              <w:t>1</w:t>
            </w:r>
          </w:p>
        </w:tc>
        <w:tc>
          <w:tcPr>
            <w:tcW w:w="1559" w:type="dxa"/>
            <w:vAlign w:val="center"/>
          </w:tcPr>
          <w:p w14:paraId="4922BB02" w14:textId="77777777" w:rsidR="004D2B2B" w:rsidRPr="00FB754F" w:rsidRDefault="004D2B2B" w:rsidP="004D2B2B">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vAlign w:val="center"/>
          </w:tcPr>
          <w:p w14:paraId="546D16D7" w14:textId="77777777" w:rsidR="004D2B2B" w:rsidRPr="00FB754F" w:rsidRDefault="004D2B2B" w:rsidP="004D2B2B">
            <w:pPr>
              <w:suppressAutoHyphens/>
              <w:spacing w:line="240" w:lineRule="auto"/>
              <w:jc w:val="center"/>
              <w:rPr>
                <w:sz w:val="20"/>
                <w:szCs w:val="20"/>
              </w:rPr>
            </w:pPr>
            <w:r w:rsidRPr="00FB754F">
              <w:rPr>
                <w:sz w:val="20"/>
                <w:szCs w:val="20"/>
              </w:rPr>
              <w:t>1</w:t>
            </w:r>
          </w:p>
        </w:tc>
        <w:tc>
          <w:tcPr>
            <w:tcW w:w="850" w:type="dxa"/>
            <w:vAlign w:val="center"/>
          </w:tcPr>
          <w:p w14:paraId="78120B25" w14:textId="77777777" w:rsidR="004D2B2B" w:rsidRPr="00FB754F" w:rsidRDefault="004D2B2B" w:rsidP="004D2B2B">
            <w:pPr>
              <w:suppressAutoHyphens/>
              <w:spacing w:line="240" w:lineRule="auto"/>
              <w:jc w:val="center"/>
              <w:rPr>
                <w:sz w:val="20"/>
                <w:szCs w:val="20"/>
              </w:rPr>
            </w:pPr>
          </w:p>
        </w:tc>
        <w:tc>
          <w:tcPr>
            <w:tcW w:w="851" w:type="dxa"/>
            <w:vAlign w:val="center"/>
          </w:tcPr>
          <w:p w14:paraId="674290DC" w14:textId="77777777" w:rsidR="004D2B2B" w:rsidRPr="00FB754F" w:rsidRDefault="004D2B2B" w:rsidP="004D2B2B">
            <w:pPr>
              <w:suppressAutoHyphens/>
              <w:spacing w:line="240" w:lineRule="auto"/>
              <w:jc w:val="center"/>
              <w:rPr>
                <w:sz w:val="20"/>
                <w:szCs w:val="20"/>
              </w:rPr>
            </w:pPr>
          </w:p>
        </w:tc>
        <w:tc>
          <w:tcPr>
            <w:tcW w:w="850" w:type="dxa"/>
            <w:gridSpan w:val="2"/>
            <w:vAlign w:val="center"/>
          </w:tcPr>
          <w:p w14:paraId="7FBC4307" w14:textId="77777777" w:rsidR="004D2B2B" w:rsidRPr="00FB754F" w:rsidRDefault="004D2B2B" w:rsidP="004D2B2B">
            <w:pPr>
              <w:suppressAutoHyphens/>
              <w:spacing w:line="240" w:lineRule="auto"/>
              <w:jc w:val="center"/>
              <w:rPr>
                <w:sz w:val="20"/>
                <w:szCs w:val="20"/>
              </w:rPr>
            </w:pPr>
          </w:p>
        </w:tc>
      </w:tr>
      <w:tr w:rsidR="00FB754F" w:rsidRPr="00FB754F" w14:paraId="3C2DD11A" w14:textId="77777777" w:rsidTr="00BE493D">
        <w:tc>
          <w:tcPr>
            <w:tcW w:w="10206" w:type="dxa"/>
            <w:gridSpan w:val="10"/>
            <w:vAlign w:val="center"/>
          </w:tcPr>
          <w:p w14:paraId="6343D421" w14:textId="28A07F5F" w:rsidR="004D2B2B" w:rsidRPr="00FB754F" w:rsidRDefault="004D2B2B" w:rsidP="004D2B2B">
            <w:pPr>
              <w:suppressAutoHyphens/>
              <w:spacing w:line="240" w:lineRule="auto"/>
              <w:jc w:val="center"/>
              <w:rPr>
                <w:b/>
                <w:bCs/>
                <w:sz w:val="20"/>
                <w:szCs w:val="20"/>
              </w:rPr>
            </w:pPr>
            <w:r w:rsidRPr="00FB754F">
              <w:rPr>
                <w:b/>
                <w:bCs/>
                <w:sz w:val="20"/>
                <w:szCs w:val="20"/>
              </w:rPr>
              <w:t>Группа охраны труда, гражданской обороны и чрезвычайных ситуаций</w:t>
            </w:r>
          </w:p>
        </w:tc>
      </w:tr>
      <w:tr w:rsidR="00FB754F" w:rsidRPr="00FB754F" w14:paraId="443AEFC7" w14:textId="77777777" w:rsidTr="00BE493D">
        <w:tc>
          <w:tcPr>
            <w:tcW w:w="2873" w:type="dxa"/>
            <w:tcBorders>
              <w:bottom w:val="single" w:sz="4" w:space="0" w:color="auto"/>
            </w:tcBorders>
            <w:vAlign w:val="center"/>
          </w:tcPr>
          <w:p w14:paraId="4DE8C1B2" w14:textId="51D66E01" w:rsidR="004D2B2B" w:rsidRPr="00FB754F" w:rsidRDefault="004D2B2B" w:rsidP="004D2B2B">
            <w:pPr>
              <w:suppressAutoHyphens/>
              <w:spacing w:line="240" w:lineRule="auto"/>
              <w:rPr>
                <w:sz w:val="20"/>
                <w:szCs w:val="20"/>
              </w:rPr>
            </w:pPr>
            <w:r w:rsidRPr="00FB754F">
              <w:rPr>
                <w:sz w:val="20"/>
                <w:szCs w:val="20"/>
              </w:rPr>
              <w:t>Главный специалист по охране труда</w:t>
            </w:r>
          </w:p>
        </w:tc>
        <w:tc>
          <w:tcPr>
            <w:tcW w:w="1091" w:type="dxa"/>
            <w:tcBorders>
              <w:bottom w:val="single" w:sz="4" w:space="0" w:color="auto"/>
            </w:tcBorders>
            <w:shd w:val="clear" w:color="auto" w:fill="auto"/>
            <w:vAlign w:val="center"/>
          </w:tcPr>
          <w:p w14:paraId="755B9989" w14:textId="0F307D5E" w:rsidR="004D2B2B" w:rsidRPr="00FB754F" w:rsidRDefault="004D2B2B" w:rsidP="004D2B2B">
            <w:pPr>
              <w:suppressAutoHyphens/>
              <w:spacing w:line="240" w:lineRule="auto"/>
              <w:jc w:val="center"/>
              <w:rPr>
                <w:sz w:val="20"/>
                <w:szCs w:val="20"/>
              </w:rPr>
            </w:pPr>
            <w:r w:rsidRPr="00FB754F">
              <w:rPr>
                <w:sz w:val="20"/>
                <w:szCs w:val="20"/>
              </w:rPr>
              <w:t>1а</w:t>
            </w:r>
          </w:p>
        </w:tc>
        <w:tc>
          <w:tcPr>
            <w:tcW w:w="1139" w:type="dxa"/>
            <w:gridSpan w:val="2"/>
            <w:tcBorders>
              <w:bottom w:val="single" w:sz="4" w:space="0" w:color="auto"/>
            </w:tcBorders>
            <w:shd w:val="clear" w:color="auto" w:fill="auto"/>
            <w:vAlign w:val="center"/>
          </w:tcPr>
          <w:p w14:paraId="561E1D1F" w14:textId="256F277D" w:rsidR="004D2B2B" w:rsidRPr="00FB754F" w:rsidRDefault="004D2B2B" w:rsidP="004D2B2B">
            <w:pPr>
              <w:suppressAutoHyphens/>
              <w:spacing w:line="240" w:lineRule="auto"/>
              <w:jc w:val="center"/>
              <w:rPr>
                <w:sz w:val="20"/>
                <w:szCs w:val="20"/>
              </w:rPr>
            </w:pPr>
            <w:r w:rsidRPr="00FB754F">
              <w:rPr>
                <w:sz w:val="20"/>
                <w:szCs w:val="20"/>
              </w:rPr>
              <w:t>2</w:t>
            </w:r>
          </w:p>
        </w:tc>
        <w:tc>
          <w:tcPr>
            <w:tcW w:w="1559" w:type="dxa"/>
            <w:tcBorders>
              <w:bottom w:val="single" w:sz="4" w:space="0" w:color="auto"/>
            </w:tcBorders>
            <w:shd w:val="clear" w:color="auto" w:fill="auto"/>
            <w:vAlign w:val="center"/>
          </w:tcPr>
          <w:p w14:paraId="5C500DF2" w14:textId="30699783" w:rsidR="004D2B2B" w:rsidRPr="00FB754F" w:rsidRDefault="004D2B2B" w:rsidP="004D2B2B">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bottom w:val="single" w:sz="4" w:space="0" w:color="auto"/>
            </w:tcBorders>
            <w:shd w:val="clear" w:color="auto" w:fill="auto"/>
            <w:vAlign w:val="center"/>
          </w:tcPr>
          <w:p w14:paraId="0633D509" w14:textId="38FA5B1C" w:rsidR="004D2B2B" w:rsidRPr="00FB754F" w:rsidRDefault="004D2B2B" w:rsidP="004D2B2B">
            <w:pPr>
              <w:suppressAutoHyphens/>
              <w:spacing w:line="240" w:lineRule="auto"/>
              <w:jc w:val="center"/>
              <w:rPr>
                <w:sz w:val="20"/>
                <w:szCs w:val="20"/>
              </w:rPr>
            </w:pPr>
            <w:r w:rsidRPr="00FB754F">
              <w:rPr>
                <w:sz w:val="20"/>
                <w:szCs w:val="20"/>
              </w:rPr>
              <w:t>2</w:t>
            </w:r>
          </w:p>
        </w:tc>
        <w:tc>
          <w:tcPr>
            <w:tcW w:w="850" w:type="dxa"/>
            <w:tcBorders>
              <w:bottom w:val="single" w:sz="4" w:space="0" w:color="auto"/>
            </w:tcBorders>
            <w:vAlign w:val="center"/>
          </w:tcPr>
          <w:p w14:paraId="0D805EC3" w14:textId="77777777" w:rsidR="004D2B2B" w:rsidRPr="00FB754F" w:rsidRDefault="004D2B2B" w:rsidP="004D2B2B">
            <w:pPr>
              <w:suppressAutoHyphens/>
              <w:spacing w:line="240" w:lineRule="auto"/>
              <w:jc w:val="center"/>
              <w:rPr>
                <w:sz w:val="20"/>
                <w:szCs w:val="20"/>
              </w:rPr>
            </w:pPr>
          </w:p>
        </w:tc>
        <w:tc>
          <w:tcPr>
            <w:tcW w:w="851" w:type="dxa"/>
            <w:tcBorders>
              <w:bottom w:val="single" w:sz="4" w:space="0" w:color="auto"/>
            </w:tcBorders>
            <w:vAlign w:val="center"/>
          </w:tcPr>
          <w:p w14:paraId="10C023ED" w14:textId="77777777" w:rsidR="004D2B2B" w:rsidRPr="00FB754F" w:rsidRDefault="004D2B2B" w:rsidP="004D2B2B">
            <w:pPr>
              <w:suppressAutoHyphens/>
              <w:spacing w:line="240" w:lineRule="auto"/>
              <w:jc w:val="center"/>
              <w:rPr>
                <w:sz w:val="20"/>
                <w:szCs w:val="20"/>
              </w:rPr>
            </w:pPr>
          </w:p>
        </w:tc>
        <w:tc>
          <w:tcPr>
            <w:tcW w:w="850" w:type="dxa"/>
            <w:gridSpan w:val="2"/>
            <w:tcBorders>
              <w:bottom w:val="single" w:sz="4" w:space="0" w:color="auto"/>
            </w:tcBorders>
            <w:vAlign w:val="center"/>
          </w:tcPr>
          <w:p w14:paraId="362F00B5" w14:textId="77777777" w:rsidR="004D2B2B" w:rsidRPr="00FB754F" w:rsidRDefault="004D2B2B" w:rsidP="004D2B2B">
            <w:pPr>
              <w:suppressAutoHyphens/>
              <w:spacing w:line="240" w:lineRule="auto"/>
              <w:jc w:val="center"/>
              <w:rPr>
                <w:sz w:val="20"/>
                <w:szCs w:val="20"/>
              </w:rPr>
            </w:pPr>
          </w:p>
        </w:tc>
      </w:tr>
      <w:tr w:rsidR="00FB754F" w:rsidRPr="00FB754F" w14:paraId="13FC84D0" w14:textId="77777777" w:rsidTr="00BE493D">
        <w:tc>
          <w:tcPr>
            <w:tcW w:w="2873" w:type="dxa"/>
            <w:tcBorders>
              <w:top w:val="single" w:sz="4" w:space="0" w:color="auto"/>
              <w:bottom w:val="single" w:sz="4" w:space="0" w:color="auto"/>
            </w:tcBorders>
            <w:vAlign w:val="center"/>
          </w:tcPr>
          <w:p w14:paraId="646759A8" w14:textId="75B5405A" w:rsidR="004D2B2B" w:rsidRPr="00FB754F" w:rsidRDefault="004D2B2B" w:rsidP="004D2B2B">
            <w:pPr>
              <w:suppressAutoHyphens/>
              <w:spacing w:line="240" w:lineRule="auto"/>
              <w:rPr>
                <w:sz w:val="20"/>
                <w:szCs w:val="20"/>
              </w:rPr>
            </w:pPr>
            <w:r w:rsidRPr="00FB754F">
              <w:rPr>
                <w:sz w:val="20"/>
                <w:szCs w:val="20"/>
              </w:rPr>
              <w:t>Ведущий специалист по ГО, ЧС и пожарной безопасности</w:t>
            </w:r>
          </w:p>
        </w:tc>
        <w:tc>
          <w:tcPr>
            <w:tcW w:w="1091" w:type="dxa"/>
            <w:tcBorders>
              <w:top w:val="single" w:sz="4" w:space="0" w:color="auto"/>
              <w:bottom w:val="single" w:sz="4" w:space="0" w:color="auto"/>
            </w:tcBorders>
            <w:shd w:val="clear" w:color="auto" w:fill="auto"/>
            <w:vAlign w:val="center"/>
          </w:tcPr>
          <w:p w14:paraId="6BE7642F" w14:textId="2469E0D3" w:rsidR="004D2B2B" w:rsidRPr="00FB754F" w:rsidRDefault="004D2B2B" w:rsidP="004D2B2B">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bottom w:val="single" w:sz="4" w:space="0" w:color="auto"/>
            </w:tcBorders>
            <w:shd w:val="clear" w:color="auto" w:fill="auto"/>
            <w:vAlign w:val="center"/>
          </w:tcPr>
          <w:p w14:paraId="26FB5D55" w14:textId="6704BD59" w:rsidR="004D2B2B" w:rsidRPr="00FB754F" w:rsidRDefault="004D2B2B" w:rsidP="004D2B2B">
            <w:pPr>
              <w:suppressAutoHyphens/>
              <w:spacing w:line="240" w:lineRule="auto"/>
              <w:jc w:val="center"/>
              <w:rPr>
                <w:sz w:val="20"/>
                <w:szCs w:val="20"/>
              </w:rPr>
            </w:pPr>
            <w:r w:rsidRPr="00FB754F">
              <w:rPr>
                <w:sz w:val="20"/>
                <w:szCs w:val="20"/>
              </w:rPr>
              <w:t>1</w:t>
            </w:r>
          </w:p>
        </w:tc>
        <w:tc>
          <w:tcPr>
            <w:tcW w:w="1559" w:type="dxa"/>
            <w:tcBorders>
              <w:top w:val="single" w:sz="4" w:space="0" w:color="auto"/>
              <w:bottom w:val="single" w:sz="4" w:space="0" w:color="auto"/>
            </w:tcBorders>
            <w:shd w:val="clear" w:color="auto" w:fill="auto"/>
            <w:vAlign w:val="center"/>
          </w:tcPr>
          <w:p w14:paraId="14383BE8" w14:textId="3BE0F439" w:rsidR="004D2B2B" w:rsidRPr="00FB754F" w:rsidRDefault="004D2B2B" w:rsidP="004D2B2B">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4C5EE555" w14:textId="4005EFF8" w:rsidR="004D2B2B" w:rsidRPr="00FB754F" w:rsidRDefault="004D2B2B" w:rsidP="004D2B2B">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6F90D49A" w14:textId="77777777" w:rsidR="004D2B2B" w:rsidRPr="00FB754F" w:rsidRDefault="004D2B2B" w:rsidP="004D2B2B">
            <w:pPr>
              <w:suppressAutoHyphens/>
              <w:spacing w:line="240" w:lineRule="auto"/>
              <w:jc w:val="center"/>
              <w:rPr>
                <w:sz w:val="20"/>
                <w:szCs w:val="20"/>
              </w:rPr>
            </w:pPr>
          </w:p>
        </w:tc>
        <w:tc>
          <w:tcPr>
            <w:tcW w:w="851" w:type="dxa"/>
            <w:tcBorders>
              <w:top w:val="single" w:sz="4" w:space="0" w:color="auto"/>
              <w:bottom w:val="single" w:sz="4" w:space="0" w:color="auto"/>
            </w:tcBorders>
            <w:vAlign w:val="center"/>
          </w:tcPr>
          <w:p w14:paraId="22391946" w14:textId="77777777" w:rsidR="004D2B2B" w:rsidRPr="00FB754F" w:rsidRDefault="004D2B2B" w:rsidP="004D2B2B">
            <w:pPr>
              <w:suppressAutoHyphens/>
              <w:spacing w:line="240" w:lineRule="auto"/>
              <w:jc w:val="center"/>
              <w:rPr>
                <w:sz w:val="20"/>
                <w:szCs w:val="20"/>
              </w:rPr>
            </w:pPr>
          </w:p>
        </w:tc>
        <w:tc>
          <w:tcPr>
            <w:tcW w:w="850" w:type="dxa"/>
            <w:gridSpan w:val="2"/>
            <w:tcBorders>
              <w:top w:val="single" w:sz="4" w:space="0" w:color="auto"/>
              <w:bottom w:val="single" w:sz="4" w:space="0" w:color="auto"/>
            </w:tcBorders>
            <w:vAlign w:val="center"/>
          </w:tcPr>
          <w:p w14:paraId="038B59B1" w14:textId="77777777" w:rsidR="004D2B2B" w:rsidRPr="00FB754F" w:rsidRDefault="004D2B2B" w:rsidP="004D2B2B">
            <w:pPr>
              <w:suppressAutoHyphens/>
              <w:spacing w:line="240" w:lineRule="auto"/>
              <w:jc w:val="center"/>
              <w:rPr>
                <w:sz w:val="20"/>
                <w:szCs w:val="20"/>
              </w:rPr>
            </w:pPr>
          </w:p>
        </w:tc>
      </w:tr>
      <w:tr w:rsidR="00FB754F" w:rsidRPr="00FB754F" w14:paraId="1AC2E44B" w14:textId="77777777" w:rsidTr="00BE493D">
        <w:tc>
          <w:tcPr>
            <w:tcW w:w="2873" w:type="dxa"/>
            <w:tcBorders>
              <w:top w:val="single" w:sz="4" w:space="0" w:color="auto"/>
            </w:tcBorders>
            <w:vAlign w:val="center"/>
          </w:tcPr>
          <w:p w14:paraId="7979B019" w14:textId="524ACF75" w:rsidR="004D2B2B" w:rsidRPr="00FB754F" w:rsidRDefault="004D2B2B" w:rsidP="004D2B2B">
            <w:pPr>
              <w:suppressAutoHyphens/>
              <w:spacing w:line="240" w:lineRule="auto"/>
              <w:rPr>
                <w:sz w:val="20"/>
                <w:szCs w:val="20"/>
              </w:rPr>
            </w:pPr>
            <w:r w:rsidRPr="00FB754F">
              <w:rPr>
                <w:sz w:val="20"/>
                <w:szCs w:val="20"/>
              </w:rPr>
              <w:t>Инженер по охране окружающей среды (эколог)</w:t>
            </w:r>
          </w:p>
        </w:tc>
        <w:tc>
          <w:tcPr>
            <w:tcW w:w="1091" w:type="dxa"/>
            <w:tcBorders>
              <w:top w:val="single" w:sz="4" w:space="0" w:color="auto"/>
            </w:tcBorders>
            <w:shd w:val="clear" w:color="auto" w:fill="auto"/>
            <w:vAlign w:val="center"/>
          </w:tcPr>
          <w:p w14:paraId="4C65BAF9" w14:textId="267A27E3" w:rsidR="004D2B2B" w:rsidRPr="00FB754F" w:rsidRDefault="004D2B2B" w:rsidP="004D2B2B">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tcBorders>
            <w:shd w:val="clear" w:color="auto" w:fill="auto"/>
            <w:vAlign w:val="center"/>
          </w:tcPr>
          <w:p w14:paraId="75C2C117" w14:textId="0FDDADAE" w:rsidR="004D2B2B" w:rsidRPr="00FB754F" w:rsidRDefault="004D2B2B" w:rsidP="004D2B2B">
            <w:pPr>
              <w:suppressAutoHyphens/>
              <w:spacing w:line="240" w:lineRule="auto"/>
              <w:jc w:val="center"/>
              <w:rPr>
                <w:sz w:val="20"/>
                <w:szCs w:val="20"/>
              </w:rPr>
            </w:pPr>
            <w:r w:rsidRPr="00FB754F">
              <w:rPr>
                <w:sz w:val="20"/>
                <w:szCs w:val="20"/>
              </w:rPr>
              <w:t>0,5</w:t>
            </w:r>
          </w:p>
        </w:tc>
        <w:tc>
          <w:tcPr>
            <w:tcW w:w="1559" w:type="dxa"/>
            <w:tcBorders>
              <w:top w:val="single" w:sz="4" w:space="0" w:color="auto"/>
            </w:tcBorders>
            <w:shd w:val="clear" w:color="auto" w:fill="auto"/>
            <w:vAlign w:val="center"/>
          </w:tcPr>
          <w:p w14:paraId="4B767901" w14:textId="611CF2A8" w:rsidR="004D2B2B" w:rsidRPr="00FB754F" w:rsidRDefault="004D2B2B" w:rsidP="004D2B2B">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tcBorders>
            <w:shd w:val="clear" w:color="auto" w:fill="auto"/>
            <w:vAlign w:val="center"/>
          </w:tcPr>
          <w:p w14:paraId="1B0CF9B3" w14:textId="535C1517" w:rsidR="004D2B2B" w:rsidRPr="00FB754F" w:rsidRDefault="004D2B2B" w:rsidP="004D2B2B">
            <w:pPr>
              <w:suppressAutoHyphens/>
              <w:spacing w:line="240" w:lineRule="auto"/>
              <w:jc w:val="center"/>
              <w:rPr>
                <w:sz w:val="20"/>
                <w:szCs w:val="20"/>
              </w:rPr>
            </w:pPr>
            <w:r w:rsidRPr="00FB754F">
              <w:rPr>
                <w:sz w:val="20"/>
                <w:szCs w:val="20"/>
              </w:rPr>
              <w:t>0,5</w:t>
            </w:r>
          </w:p>
        </w:tc>
        <w:tc>
          <w:tcPr>
            <w:tcW w:w="850" w:type="dxa"/>
            <w:tcBorders>
              <w:top w:val="single" w:sz="4" w:space="0" w:color="auto"/>
            </w:tcBorders>
            <w:vAlign w:val="center"/>
          </w:tcPr>
          <w:p w14:paraId="5BD415CD" w14:textId="77777777" w:rsidR="004D2B2B" w:rsidRPr="00FB754F" w:rsidRDefault="004D2B2B" w:rsidP="004D2B2B">
            <w:pPr>
              <w:suppressAutoHyphens/>
              <w:spacing w:line="240" w:lineRule="auto"/>
              <w:jc w:val="center"/>
              <w:rPr>
                <w:sz w:val="20"/>
                <w:szCs w:val="20"/>
              </w:rPr>
            </w:pPr>
          </w:p>
        </w:tc>
        <w:tc>
          <w:tcPr>
            <w:tcW w:w="851" w:type="dxa"/>
            <w:tcBorders>
              <w:top w:val="single" w:sz="4" w:space="0" w:color="auto"/>
            </w:tcBorders>
            <w:vAlign w:val="center"/>
          </w:tcPr>
          <w:p w14:paraId="72554824" w14:textId="77777777" w:rsidR="004D2B2B" w:rsidRPr="00FB754F" w:rsidRDefault="004D2B2B" w:rsidP="004D2B2B">
            <w:pPr>
              <w:suppressAutoHyphens/>
              <w:spacing w:line="240" w:lineRule="auto"/>
              <w:jc w:val="center"/>
              <w:rPr>
                <w:sz w:val="20"/>
                <w:szCs w:val="20"/>
              </w:rPr>
            </w:pPr>
          </w:p>
        </w:tc>
        <w:tc>
          <w:tcPr>
            <w:tcW w:w="850" w:type="dxa"/>
            <w:gridSpan w:val="2"/>
            <w:tcBorders>
              <w:top w:val="single" w:sz="4" w:space="0" w:color="auto"/>
            </w:tcBorders>
            <w:vAlign w:val="center"/>
          </w:tcPr>
          <w:p w14:paraId="4CBD71C8" w14:textId="77777777" w:rsidR="004D2B2B" w:rsidRPr="00FB754F" w:rsidRDefault="004D2B2B" w:rsidP="004D2B2B">
            <w:pPr>
              <w:suppressAutoHyphens/>
              <w:spacing w:line="240" w:lineRule="auto"/>
              <w:jc w:val="center"/>
              <w:rPr>
                <w:sz w:val="20"/>
                <w:szCs w:val="20"/>
              </w:rPr>
            </w:pPr>
          </w:p>
        </w:tc>
      </w:tr>
      <w:tr w:rsidR="00FB754F" w:rsidRPr="00FB754F" w14:paraId="417E9CC4" w14:textId="77777777" w:rsidTr="00BE493D">
        <w:tc>
          <w:tcPr>
            <w:tcW w:w="2873" w:type="dxa"/>
            <w:vAlign w:val="center"/>
          </w:tcPr>
          <w:p w14:paraId="50CBD074" w14:textId="77777777" w:rsidR="004007B4" w:rsidRPr="00FB754F" w:rsidRDefault="004007B4" w:rsidP="00A34589">
            <w:pPr>
              <w:suppressAutoHyphens/>
              <w:spacing w:line="240" w:lineRule="auto"/>
              <w:jc w:val="right"/>
              <w:rPr>
                <w:sz w:val="20"/>
                <w:szCs w:val="20"/>
              </w:rPr>
            </w:pPr>
            <w:r w:rsidRPr="00FB754F">
              <w:rPr>
                <w:b/>
                <w:bCs/>
                <w:sz w:val="20"/>
                <w:szCs w:val="20"/>
              </w:rPr>
              <w:t>Итого</w:t>
            </w:r>
          </w:p>
        </w:tc>
        <w:tc>
          <w:tcPr>
            <w:tcW w:w="1091" w:type="dxa"/>
            <w:shd w:val="clear" w:color="auto" w:fill="auto"/>
            <w:vAlign w:val="center"/>
          </w:tcPr>
          <w:p w14:paraId="3608CB3B" w14:textId="77777777" w:rsidR="004007B4" w:rsidRPr="00FB754F" w:rsidRDefault="004007B4" w:rsidP="00A34589">
            <w:pPr>
              <w:suppressAutoHyphens/>
              <w:spacing w:line="240" w:lineRule="auto"/>
              <w:jc w:val="center"/>
              <w:rPr>
                <w:sz w:val="20"/>
                <w:szCs w:val="20"/>
              </w:rPr>
            </w:pPr>
          </w:p>
        </w:tc>
        <w:tc>
          <w:tcPr>
            <w:tcW w:w="1139" w:type="dxa"/>
            <w:gridSpan w:val="2"/>
            <w:vAlign w:val="center"/>
          </w:tcPr>
          <w:p w14:paraId="0A696F27" w14:textId="442E091F" w:rsidR="004007B4" w:rsidRPr="00FB754F" w:rsidRDefault="00142033" w:rsidP="00A34589">
            <w:pPr>
              <w:suppressAutoHyphens/>
              <w:spacing w:line="240" w:lineRule="auto"/>
              <w:jc w:val="center"/>
              <w:rPr>
                <w:b/>
                <w:bCs/>
                <w:sz w:val="20"/>
                <w:szCs w:val="20"/>
              </w:rPr>
            </w:pPr>
            <w:r w:rsidRPr="00FB754F">
              <w:rPr>
                <w:b/>
                <w:bCs/>
                <w:sz w:val="20"/>
                <w:szCs w:val="20"/>
                <w:lang w:val="en-US"/>
              </w:rPr>
              <w:t>3</w:t>
            </w:r>
            <w:r w:rsidR="004007B4" w:rsidRPr="00FB754F">
              <w:rPr>
                <w:b/>
                <w:bCs/>
                <w:sz w:val="20"/>
                <w:szCs w:val="20"/>
              </w:rPr>
              <w:t>,5</w:t>
            </w:r>
          </w:p>
        </w:tc>
        <w:tc>
          <w:tcPr>
            <w:tcW w:w="1559" w:type="dxa"/>
            <w:vAlign w:val="center"/>
          </w:tcPr>
          <w:p w14:paraId="09D9E10C" w14:textId="77777777" w:rsidR="004007B4" w:rsidRPr="00FB754F" w:rsidRDefault="004007B4" w:rsidP="00A34589">
            <w:pPr>
              <w:suppressAutoHyphens/>
              <w:spacing w:line="240" w:lineRule="auto"/>
              <w:ind w:left="-109" w:right="-77"/>
              <w:jc w:val="center"/>
              <w:rPr>
                <w:b/>
                <w:bCs/>
                <w:sz w:val="20"/>
                <w:szCs w:val="20"/>
              </w:rPr>
            </w:pPr>
          </w:p>
        </w:tc>
        <w:tc>
          <w:tcPr>
            <w:tcW w:w="993" w:type="dxa"/>
            <w:vAlign w:val="center"/>
          </w:tcPr>
          <w:p w14:paraId="069B2D7B" w14:textId="2C081078" w:rsidR="004007B4" w:rsidRPr="00FB754F" w:rsidRDefault="006647CF" w:rsidP="00A34589">
            <w:pPr>
              <w:suppressAutoHyphens/>
              <w:spacing w:line="240" w:lineRule="auto"/>
              <w:jc w:val="center"/>
              <w:rPr>
                <w:b/>
                <w:bCs/>
                <w:sz w:val="20"/>
                <w:szCs w:val="20"/>
              </w:rPr>
            </w:pPr>
            <w:r w:rsidRPr="00FB754F">
              <w:rPr>
                <w:b/>
                <w:bCs/>
                <w:sz w:val="20"/>
                <w:szCs w:val="20"/>
                <w:lang w:val="en-US"/>
              </w:rPr>
              <w:t>3</w:t>
            </w:r>
            <w:r w:rsidR="004007B4" w:rsidRPr="00FB754F">
              <w:rPr>
                <w:b/>
                <w:bCs/>
                <w:sz w:val="20"/>
                <w:szCs w:val="20"/>
              </w:rPr>
              <w:t>,5</w:t>
            </w:r>
          </w:p>
        </w:tc>
        <w:tc>
          <w:tcPr>
            <w:tcW w:w="850" w:type="dxa"/>
            <w:vAlign w:val="center"/>
          </w:tcPr>
          <w:p w14:paraId="0A2C69EE" w14:textId="77777777" w:rsidR="004007B4" w:rsidRPr="00FB754F" w:rsidRDefault="004007B4" w:rsidP="00A34589">
            <w:pPr>
              <w:suppressAutoHyphens/>
              <w:spacing w:line="240" w:lineRule="auto"/>
              <w:jc w:val="center"/>
              <w:rPr>
                <w:sz w:val="20"/>
                <w:szCs w:val="20"/>
              </w:rPr>
            </w:pPr>
          </w:p>
        </w:tc>
        <w:tc>
          <w:tcPr>
            <w:tcW w:w="851" w:type="dxa"/>
            <w:vAlign w:val="center"/>
          </w:tcPr>
          <w:p w14:paraId="64E8834F" w14:textId="77777777" w:rsidR="004007B4" w:rsidRPr="00FB754F" w:rsidRDefault="004007B4" w:rsidP="00A34589">
            <w:pPr>
              <w:suppressAutoHyphens/>
              <w:spacing w:line="240" w:lineRule="auto"/>
              <w:jc w:val="center"/>
              <w:rPr>
                <w:sz w:val="20"/>
                <w:szCs w:val="20"/>
              </w:rPr>
            </w:pPr>
          </w:p>
        </w:tc>
        <w:tc>
          <w:tcPr>
            <w:tcW w:w="850" w:type="dxa"/>
            <w:gridSpan w:val="2"/>
            <w:vAlign w:val="center"/>
          </w:tcPr>
          <w:p w14:paraId="47026236" w14:textId="77777777" w:rsidR="004007B4" w:rsidRPr="00FB754F" w:rsidRDefault="004007B4" w:rsidP="00A34589">
            <w:pPr>
              <w:suppressAutoHyphens/>
              <w:spacing w:line="240" w:lineRule="auto"/>
              <w:jc w:val="center"/>
              <w:rPr>
                <w:sz w:val="20"/>
                <w:szCs w:val="20"/>
              </w:rPr>
            </w:pPr>
          </w:p>
        </w:tc>
      </w:tr>
      <w:tr w:rsidR="00FB754F" w:rsidRPr="00FB754F" w14:paraId="5C684813" w14:textId="77777777" w:rsidTr="00BE493D">
        <w:tc>
          <w:tcPr>
            <w:tcW w:w="10206" w:type="dxa"/>
            <w:gridSpan w:val="10"/>
            <w:vAlign w:val="center"/>
          </w:tcPr>
          <w:p w14:paraId="7B85F080" w14:textId="77777777" w:rsidR="003E075D" w:rsidRPr="00FB754F" w:rsidRDefault="003E075D" w:rsidP="00A34589">
            <w:pPr>
              <w:suppressAutoHyphens/>
              <w:spacing w:line="240" w:lineRule="auto"/>
              <w:jc w:val="center"/>
              <w:rPr>
                <w:b/>
                <w:bCs/>
                <w:sz w:val="20"/>
                <w:szCs w:val="20"/>
              </w:rPr>
            </w:pPr>
            <w:r w:rsidRPr="00FB754F">
              <w:rPr>
                <w:b/>
                <w:bCs/>
                <w:sz w:val="20"/>
                <w:szCs w:val="20"/>
              </w:rPr>
              <w:t>Группа сбыта</w:t>
            </w:r>
          </w:p>
        </w:tc>
      </w:tr>
      <w:tr w:rsidR="00FB754F" w:rsidRPr="00FB754F" w14:paraId="3D1D20CA" w14:textId="77777777" w:rsidTr="00BE493D">
        <w:tc>
          <w:tcPr>
            <w:tcW w:w="2873" w:type="dxa"/>
            <w:tcBorders>
              <w:bottom w:val="single" w:sz="4" w:space="0" w:color="auto"/>
            </w:tcBorders>
            <w:vAlign w:val="center"/>
          </w:tcPr>
          <w:p w14:paraId="27A1D832" w14:textId="77777777" w:rsidR="003E075D" w:rsidRPr="00FB754F" w:rsidRDefault="003E075D" w:rsidP="00A34589">
            <w:pPr>
              <w:suppressAutoHyphens/>
              <w:spacing w:line="240" w:lineRule="auto"/>
              <w:rPr>
                <w:sz w:val="20"/>
                <w:szCs w:val="20"/>
              </w:rPr>
            </w:pPr>
            <w:r w:rsidRPr="00FB754F">
              <w:rPr>
                <w:sz w:val="20"/>
                <w:szCs w:val="20"/>
              </w:rPr>
              <w:t>Главный специалист по сбыту</w:t>
            </w:r>
          </w:p>
        </w:tc>
        <w:tc>
          <w:tcPr>
            <w:tcW w:w="1091" w:type="dxa"/>
            <w:tcBorders>
              <w:bottom w:val="single" w:sz="4" w:space="0" w:color="auto"/>
            </w:tcBorders>
            <w:shd w:val="clear" w:color="auto" w:fill="auto"/>
            <w:vAlign w:val="center"/>
          </w:tcPr>
          <w:p w14:paraId="06EFC119" w14:textId="77777777" w:rsidR="003E075D" w:rsidRPr="00FB754F" w:rsidRDefault="003E075D" w:rsidP="00A34589">
            <w:pPr>
              <w:suppressAutoHyphens/>
              <w:spacing w:line="240" w:lineRule="auto"/>
              <w:jc w:val="center"/>
              <w:rPr>
                <w:sz w:val="20"/>
                <w:szCs w:val="20"/>
              </w:rPr>
            </w:pPr>
            <w:r w:rsidRPr="00FB754F">
              <w:rPr>
                <w:sz w:val="20"/>
                <w:szCs w:val="20"/>
              </w:rPr>
              <w:t>1а</w:t>
            </w:r>
          </w:p>
        </w:tc>
        <w:tc>
          <w:tcPr>
            <w:tcW w:w="1139" w:type="dxa"/>
            <w:gridSpan w:val="2"/>
            <w:tcBorders>
              <w:bottom w:val="single" w:sz="4" w:space="0" w:color="auto"/>
            </w:tcBorders>
            <w:vAlign w:val="center"/>
          </w:tcPr>
          <w:p w14:paraId="36CF81C6" w14:textId="77777777" w:rsidR="003E075D" w:rsidRPr="00FB754F" w:rsidRDefault="003E075D" w:rsidP="00A34589">
            <w:pPr>
              <w:suppressAutoHyphens/>
              <w:spacing w:line="240" w:lineRule="auto"/>
              <w:jc w:val="center"/>
              <w:rPr>
                <w:sz w:val="20"/>
                <w:szCs w:val="20"/>
              </w:rPr>
            </w:pPr>
            <w:r w:rsidRPr="00FB754F">
              <w:rPr>
                <w:sz w:val="20"/>
                <w:szCs w:val="20"/>
              </w:rPr>
              <w:t>1</w:t>
            </w:r>
          </w:p>
        </w:tc>
        <w:tc>
          <w:tcPr>
            <w:tcW w:w="1559" w:type="dxa"/>
            <w:tcBorders>
              <w:bottom w:val="single" w:sz="4" w:space="0" w:color="auto"/>
            </w:tcBorders>
            <w:shd w:val="clear" w:color="auto" w:fill="auto"/>
            <w:vAlign w:val="center"/>
          </w:tcPr>
          <w:p w14:paraId="51B24A6B" w14:textId="77777777" w:rsidR="003E075D" w:rsidRPr="00FB754F" w:rsidRDefault="003E075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bottom w:val="single" w:sz="4" w:space="0" w:color="auto"/>
            </w:tcBorders>
            <w:vAlign w:val="center"/>
          </w:tcPr>
          <w:p w14:paraId="3FDDBB45" w14:textId="77777777" w:rsidR="003E075D" w:rsidRPr="00FB754F" w:rsidRDefault="003E075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38661C16" w14:textId="77777777" w:rsidR="003E075D" w:rsidRPr="00FB754F" w:rsidRDefault="003E075D" w:rsidP="00A34589">
            <w:pPr>
              <w:suppressAutoHyphens/>
              <w:spacing w:line="240" w:lineRule="auto"/>
              <w:jc w:val="center"/>
              <w:rPr>
                <w:sz w:val="20"/>
                <w:szCs w:val="20"/>
              </w:rPr>
            </w:pPr>
          </w:p>
        </w:tc>
        <w:tc>
          <w:tcPr>
            <w:tcW w:w="851" w:type="dxa"/>
            <w:tcBorders>
              <w:bottom w:val="single" w:sz="4" w:space="0" w:color="auto"/>
            </w:tcBorders>
            <w:vAlign w:val="center"/>
          </w:tcPr>
          <w:p w14:paraId="40503F8D" w14:textId="77777777" w:rsidR="003E075D" w:rsidRPr="00FB754F" w:rsidRDefault="003E075D" w:rsidP="00A34589">
            <w:pPr>
              <w:suppressAutoHyphens/>
              <w:spacing w:line="240" w:lineRule="auto"/>
              <w:jc w:val="center"/>
              <w:rPr>
                <w:sz w:val="20"/>
                <w:szCs w:val="20"/>
              </w:rPr>
            </w:pPr>
          </w:p>
        </w:tc>
        <w:tc>
          <w:tcPr>
            <w:tcW w:w="850" w:type="dxa"/>
            <w:gridSpan w:val="2"/>
            <w:tcBorders>
              <w:bottom w:val="single" w:sz="4" w:space="0" w:color="auto"/>
            </w:tcBorders>
            <w:vAlign w:val="center"/>
          </w:tcPr>
          <w:p w14:paraId="61A2C99B" w14:textId="77777777" w:rsidR="003E075D" w:rsidRPr="00FB754F" w:rsidRDefault="003E075D" w:rsidP="00A34589">
            <w:pPr>
              <w:suppressAutoHyphens/>
              <w:spacing w:line="240" w:lineRule="auto"/>
              <w:jc w:val="center"/>
              <w:rPr>
                <w:sz w:val="20"/>
                <w:szCs w:val="20"/>
              </w:rPr>
            </w:pPr>
          </w:p>
        </w:tc>
      </w:tr>
      <w:tr w:rsidR="00FB754F" w:rsidRPr="00FB754F" w14:paraId="7CF7A4B8" w14:textId="77777777" w:rsidTr="00BE493D">
        <w:tc>
          <w:tcPr>
            <w:tcW w:w="2873" w:type="dxa"/>
            <w:tcBorders>
              <w:top w:val="single" w:sz="4" w:space="0" w:color="auto"/>
            </w:tcBorders>
            <w:vAlign w:val="center"/>
          </w:tcPr>
          <w:p w14:paraId="217FCB4A" w14:textId="77777777" w:rsidR="003E075D" w:rsidRPr="00FB754F" w:rsidRDefault="003E075D" w:rsidP="00A34589">
            <w:pPr>
              <w:suppressAutoHyphens/>
              <w:spacing w:line="240" w:lineRule="auto"/>
              <w:rPr>
                <w:sz w:val="20"/>
                <w:szCs w:val="20"/>
              </w:rPr>
            </w:pPr>
            <w:r w:rsidRPr="00FB754F">
              <w:rPr>
                <w:sz w:val="20"/>
                <w:szCs w:val="20"/>
              </w:rPr>
              <w:t>Ведущий специалист по сбыту</w:t>
            </w:r>
          </w:p>
        </w:tc>
        <w:tc>
          <w:tcPr>
            <w:tcW w:w="1091" w:type="dxa"/>
            <w:tcBorders>
              <w:top w:val="single" w:sz="4" w:space="0" w:color="auto"/>
            </w:tcBorders>
            <w:shd w:val="clear" w:color="auto" w:fill="auto"/>
            <w:vAlign w:val="center"/>
          </w:tcPr>
          <w:p w14:paraId="3EA68A8F" w14:textId="77777777" w:rsidR="003E075D" w:rsidRPr="00FB754F" w:rsidRDefault="003E075D" w:rsidP="00A34589">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tcBorders>
            <w:vAlign w:val="center"/>
          </w:tcPr>
          <w:p w14:paraId="161E5E07" w14:textId="77777777" w:rsidR="003E075D" w:rsidRPr="00FB754F" w:rsidRDefault="003E075D" w:rsidP="00A34589">
            <w:pPr>
              <w:suppressAutoHyphens/>
              <w:spacing w:line="240" w:lineRule="auto"/>
              <w:jc w:val="center"/>
              <w:rPr>
                <w:sz w:val="20"/>
                <w:szCs w:val="20"/>
              </w:rPr>
            </w:pPr>
            <w:r w:rsidRPr="00FB754F">
              <w:rPr>
                <w:sz w:val="20"/>
                <w:szCs w:val="20"/>
              </w:rPr>
              <w:t>2</w:t>
            </w:r>
          </w:p>
        </w:tc>
        <w:tc>
          <w:tcPr>
            <w:tcW w:w="1559" w:type="dxa"/>
            <w:tcBorders>
              <w:top w:val="single" w:sz="4" w:space="0" w:color="auto"/>
            </w:tcBorders>
            <w:shd w:val="clear" w:color="auto" w:fill="auto"/>
            <w:vAlign w:val="center"/>
          </w:tcPr>
          <w:p w14:paraId="2609F05C" w14:textId="77777777" w:rsidR="003E075D" w:rsidRPr="00FB754F" w:rsidRDefault="003E075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tcBorders>
            <w:vAlign w:val="center"/>
          </w:tcPr>
          <w:p w14:paraId="6656CDA4" w14:textId="77777777" w:rsidR="003E075D" w:rsidRPr="00FB754F" w:rsidRDefault="003E075D" w:rsidP="00A34589">
            <w:pPr>
              <w:suppressAutoHyphens/>
              <w:spacing w:line="240" w:lineRule="auto"/>
              <w:jc w:val="center"/>
              <w:rPr>
                <w:sz w:val="20"/>
                <w:szCs w:val="20"/>
              </w:rPr>
            </w:pPr>
            <w:r w:rsidRPr="00FB754F">
              <w:rPr>
                <w:sz w:val="20"/>
                <w:szCs w:val="20"/>
              </w:rPr>
              <w:t>2</w:t>
            </w:r>
          </w:p>
        </w:tc>
        <w:tc>
          <w:tcPr>
            <w:tcW w:w="850" w:type="dxa"/>
            <w:tcBorders>
              <w:top w:val="single" w:sz="4" w:space="0" w:color="auto"/>
            </w:tcBorders>
            <w:vAlign w:val="center"/>
          </w:tcPr>
          <w:p w14:paraId="2B1BECB6" w14:textId="77777777" w:rsidR="003E075D" w:rsidRPr="00FB754F" w:rsidRDefault="003E075D" w:rsidP="00A34589">
            <w:pPr>
              <w:suppressAutoHyphens/>
              <w:spacing w:line="240" w:lineRule="auto"/>
              <w:jc w:val="center"/>
              <w:rPr>
                <w:sz w:val="20"/>
                <w:szCs w:val="20"/>
              </w:rPr>
            </w:pPr>
          </w:p>
        </w:tc>
        <w:tc>
          <w:tcPr>
            <w:tcW w:w="851" w:type="dxa"/>
            <w:tcBorders>
              <w:top w:val="single" w:sz="4" w:space="0" w:color="auto"/>
            </w:tcBorders>
            <w:vAlign w:val="center"/>
          </w:tcPr>
          <w:p w14:paraId="6954DDAD" w14:textId="77777777" w:rsidR="003E075D" w:rsidRPr="00FB754F" w:rsidRDefault="003E075D" w:rsidP="00A34589">
            <w:pPr>
              <w:suppressAutoHyphens/>
              <w:spacing w:line="240" w:lineRule="auto"/>
              <w:jc w:val="center"/>
              <w:rPr>
                <w:sz w:val="20"/>
                <w:szCs w:val="20"/>
              </w:rPr>
            </w:pPr>
          </w:p>
        </w:tc>
        <w:tc>
          <w:tcPr>
            <w:tcW w:w="850" w:type="dxa"/>
            <w:gridSpan w:val="2"/>
            <w:tcBorders>
              <w:top w:val="single" w:sz="4" w:space="0" w:color="auto"/>
            </w:tcBorders>
            <w:vAlign w:val="center"/>
          </w:tcPr>
          <w:p w14:paraId="77C934B3" w14:textId="77777777" w:rsidR="003E075D" w:rsidRPr="00FB754F" w:rsidRDefault="003E075D" w:rsidP="00A34589">
            <w:pPr>
              <w:suppressAutoHyphens/>
              <w:spacing w:line="240" w:lineRule="auto"/>
              <w:jc w:val="center"/>
              <w:rPr>
                <w:sz w:val="20"/>
                <w:szCs w:val="20"/>
              </w:rPr>
            </w:pPr>
          </w:p>
        </w:tc>
      </w:tr>
      <w:tr w:rsidR="00FB754F" w:rsidRPr="00FB754F" w14:paraId="68A4380E" w14:textId="77777777" w:rsidTr="00BE493D">
        <w:tc>
          <w:tcPr>
            <w:tcW w:w="2873" w:type="dxa"/>
            <w:vAlign w:val="center"/>
          </w:tcPr>
          <w:p w14:paraId="4377240D" w14:textId="77777777" w:rsidR="003E075D" w:rsidRPr="00FB754F" w:rsidRDefault="003E075D" w:rsidP="00A34589">
            <w:pPr>
              <w:suppressAutoHyphens/>
              <w:spacing w:line="240" w:lineRule="auto"/>
              <w:jc w:val="right"/>
              <w:rPr>
                <w:sz w:val="20"/>
                <w:szCs w:val="20"/>
              </w:rPr>
            </w:pPr>
            <w:r w:rsidRPr="00FB754F">
              <w:rPr>
                <w:b/>
                <w:bCs/>
                <w:sz w:val="20"/>
                <w:szCs w:val="20"/>
              </w:rPr>
              <w:t>Итого</w:t>
            </w:r>
          </w:p>
        </w:tc>
        <w:tc>
          <w:tcPr>
            <w:tcW w:w="1091" w:type="dxa"/>
            <w:shd w:val="clear" w:color="auto" w:fill="auto"/>
            <w:vAlign w:val="center"/>
          </w:tcPr>
          <w:p w14:paraId="4CAECE47" w14:textId="77777777" w:rsidR="003E075D" w:rsidRPr="00FB754F" w:rsidRDefault="003E075D" w:rsidP="00A34589">
            <w:pPr>
              <w:suppressAutoHyphens/>
              <w:spacing w:line="240" w:lineRule="auto"/>
              <w:jc w:val="center"/>
              <w:rPr>
                <w:sz w:val="20"/>
                <w:szCs w:val="20"/>
              </w:rPr>
            </w:pPr>
          </w:p>
        </w:tc>
        <w:tc>
          <w:tcPr>
            <w:tcW w:w="1139" w:type="dxa"/>
            <w:gridSpan w:val="2"/>
            <w:vAlign w:val="center"/>
          </w:tcPr>
          <w:p w14:paraId="692C658A" w14:textId="77777777" w:rsidR="003E075D" w:rsidRPr="00FB754F" w:rsidRDefault="003E075D" w:rsidP="00A34589">
            <w:pPr>
              <w:suppressAutoHyphens/>
              <w:spacing w:line="240" w:lineRule="auto"/>
              <w:jc w:val="center"/>
              <w:rPr>
                <w:b/>
                <w:bCs/>
                <w:sz w:val="20"/>
                <w:szCs w:val="20"/>
              </w:rPr>
            </w:pPr>
            <w:r w:rsidRPr="00FB754F">
              <w:rPr>
                <w:b/>
                <w:bCs/>
                <w:sz w:val="20"/>
                <w:szCs w:val="20"/>
              </w:rPr>
              <w:t>3</w:t>
            </w:r>
          </w:p>
        </w:tc>
        <w:tc>
          <w:tcPr>
            <w:tcW w:w="1559" w:type="dxa"/>
            <w:vAlign w:val="center"/>
          </w:tcPr>
          <w:p w14:paraId="6740409D" w14:textId="77777777" w:rsidR="003E075D" w:rsidRPr="00FB754F" w:rsidRDefault="003E075D" w:rsidP="00A34589">
            <w:pPr>
              <w:suppressAutoHyphens/>
              <w:spacing w:line="240" w:lineRule="auto"/>
              <w:ind w:left="-109" w:right="-77"/>
              <w:jc w:val="center"/>
              <w:rPr>
                <w:b/>
                <w:bCs/>
                <w:sz w:val="20"/>
                <w:szCs w:val="20"/>
              </w:rPr>
            </w:pPr>
          </w:p>
        </w:tc>
        <w:tc>
          <w:tcPr>
            <w:tcW w:w="993" w:type="dxa"/>
            <w:vAlign w:val="center"/>
          </w:tcPr>
          <w:p w14:paraId="26FBACF1" w14:textId="77777777" w:rsidR="003E075D" w:rsidRPr="00FB754F" w:rsidRDefault="003E075D" w:rsidP="00A34589">
            <w:pPr>
              <w:suppressAutoHyphens/>
              <w:spacing w:line="240" w:lineRule="auto"/>
              <w:jc w:val="center"/>
              <w:rPr>
                <w:b/>
                <w:bCs/>
                <w:sz w:val="20"/>
                <w:szCs w:val="20"/>
              </w:rPr>
            </w:pPr>
            <w:r w:rsidRPr="00FB754F">
              <w:rPr>
                <w:b/>
                <w:bCs/>
                <w:sz w:val="20"/>
                <w:szCs w:val="20"/>
              </w:rPr>
              <w:t>3</w:t>
            </w:r>
          </w:p>
        </w:tc>
        <w:tc>
          <w:tcPr>
            <w:tcW w:w="850" w:type="dxa"/>
            <w:vAlign w:val="center"/>
          </w:tcPr>
          <w:p w14:paraId="20264E3A" w14:textId="77777777" w:rsidR="003E075D" w:rsidRPr="00FB754F" w:rsidRDefault="003E075D" w:rsidP="00A34589">
            <w:pPr>
              <w:suppressAutoHyphens/>
              <w:spacing w:line="240" w:lineRule="auto"/>
              <w:jc w:val="center"/>
              <w:rPr>
                <w:sz w:val="20"/>
                <w:szCs w:val="20"/>
              </w:rPr>
            </w:pPr>
          </w:p>
        </w:tc>
        <w:tc>
          <w:tcPr>
            <w:tcW w:w="851" w:type="dxa"/>
            <w:vAlign w:val="center"/>
          </w:tcPr>
          <w:p w14:paraId="7893D524" w14:textId="77777777" w:rsidR="003E075D" w:rsidRPr="00FB754F" w:rsidRDefault="003E075D" w:rsidP="00A34589">
            <w:pPr>
              <w:suppressAutoHyphens/>
              <w:spacing w:line="240" w:lineRule="auto"/>
              <w:jc w:val="center"/>
              <w:rPr>
                <w:sz w:val="20"/>
                <w:szCs w:val="20"/>
              </w:rPr>
            </w:pPr>
          </w:p>
        </w:tc>
        <w:tc>
          <w:tcPr>
            <w:tcW w:w="850" w:type="dxa"/>
            <w:gridSpan w:val="2"/>
            <w:vAlign w:val="center"/>
          </w:tcPr>
          <w:p w14:paraId="5A64D09F" w14:textId="77777777" w:rsidR="003E075D" w:rsidRPr="00FB754F" w:rsidRDefault="003E075D" w:rsidP="00A34589">
            <w:pPr>
              <w:suppressAutoHyphens/>
              <w:spacing w:line="240" w:lineRule="auto"/>
              <w:jc w:val="center"/>
              <w:rPr>
                <w:sz w:val="20"/>
                <w:szCs w:val="20"/>
              </w:rPr>
            </w:pPr>
          </w:p>
        </w:tc>
      </w:tr>
      <w:tr w:rsidR="00FB754F" w:rsidRPr="00FB754F" w14:paraId="57CF00E1" w14:textId="77777777" w:rsidTr="00BE493D">
        <w:tc>
          <w:tcPr>
            <w:tcW w:w="10206" w:type="dxa"/>
            <w:gridSpan w:val="10"/>
            <w:vAlign w:val="center"/>
          </w:tcPr>
          <w:p w14:paraId="7F07582F" w14:textId="77777777" w:rsidR="003E075D" w:rsidRPr="00FB754F" w:rsidRDefault="003E075D" w:rsidP="00A34589">
            <w:pPr>
              <w:suppressAutoHyphens/>
              <w:spacing w:line="240" w:lineRule="auto"/>
              <w:jc w:val="center"/>
              <w:rPr>
                <w:b/>
                <w:bCs/>
                <w:sz w:val="20"/>
                <w:szCs w:val="20"/>
              </w:rPr>
            </w:pPr>
            <w:r w:rsidRPr="00FB754F">
              <w:rPr>
                <w:b/>
                <w:bCs/>
                <w:sz w:val="20"/>
                <w:szCs w:val="20"/>
              </w:rPr>
              <w:t>Группа закупок</w:t>
            </w:r>
          </w:p>
        </w:tc>
      </w:tr>
      <w:tr w:rsidR="00FB754F" w:rsidRPr="00FB754F" w14:paraId="57E18B9B" w14:textId="77777777" w:rsidTr="00BE493D">
        <w:tc>
          <w:tcPr>
            <w:tcW w:w="2873" w:type="dxa"/>
            <w:tcBorders>
              <w:bottom w:val="single" w:sz="4" w:space="0" w:color="auto"/>
            </w:tcBorders>
            <w:vAlign w:val="center"/>
          </w:tcPr>
          <w:p w14:paraId="3B6190AE" w14:textId="77777777" w:rsidR="003E075D" w:rsidRPr="00FB754F" w:rsidRDefault="003E075D" w:rsidP="00A34589">
            <w:pPr>
              <w:suppressAutoHyphens/>
              <w:spacing w:line="240" w:lineRule="auto"/>
              <w:rPr>
                <w:sz w:val="20"/>
                <w:szCs w:val="20"/>
              </w:rPr>
            </w:pPr>
            <w:r w:rsidRPr="00FB754F">
              <w:rPr>
                <w:sz w:val="20"/>
                <w:szCs w:val="20"/>
              </w:rPr>
              <w:t xml:space="preserve">Главный специалист </w:t>
            </w:r>
          </w:p>
          <w:p w14:paraId="28F82DFE" w14:textId="77777777" w:rsidR="003E075D" w:rsidRPr="00FB754F" w:rsidRDefault="003E075D" w:rsidP="00A34589">
            <w:pPr>
              <w:suppressAutoHyphens/>
              <w:spacing w:line="240" w:lineRule="auto"/>
              <w:rPr>
                <w:sz w:val="20"/>
                <w:szCs w:val="20"/>
              </w:rPr>
            </w:pPr>
            <w:r w:rsidRPr="00FB754F">
              <w:rPr>
                <w:sz w:val="20"/>
                <w:szCs w:val="20"/>
              </w:rPr>
              <w:t>по закупкам</w:t>
            </w:r>
          </w:p>
        </w:tc>
        <w:tc>
          <w:tcPr>
            <w:tcW w:w="1091" w:type="dxa"/>
            <w:tcBorders>
              <w:bottom w:val="single" w:sz="4" w:space="0" w:color="auto"/>
            </w:tcBorders>
            <w:shd w:val="clear" w:color="auto" w:fill="auto"/>
            <w:vAlign w:val="center"/>
          </w:tcPr>
          <w:p w14:paraId="54092763" w14:textId="77777777" w:rsidR="003E075D" w:rsidRPr="00FB754F" w:rsidRDefault="003E075D" w:rsidP="00A34589">
            <w:pPr>
              <w:suppressAutoHyphens/>
              <w:spacing w:line="240" w:lineRule="auto"/>
              <w:jc w:val="center"/>
              <w:rPr>
                <w:sz w:val="20"/>
                <w:szCs w:val="20"/>
              </w:rPr>
            </w:pPr>
            <w:r w:rsidRPr="00FB754F">
              <w:rPr>
                <w:sz w:val="20"/>
                <w:szCs w:val="20"/>
              </w:rPr>
              <w:t>1а</w:t>
            </w:r>
          </w:p>
        </w:tc>
        <w:tc>
          <w:tcPr>
            <w:tcW w:w="1139" w:type="dxa"/>
            <w:gridSpan w:val="2"/>
            <w:tcBorders>
              <w:bottom w:val="single" w:sz="4" w:space="0" w:color="auto"/>
            </w:tcBorders>
            <w:vAlign w:val="center"/>
          </w:tcPr>
          <w:p w14:paraId="7E38F10E" w14:textId="77777777" w:rsidR="003E075D" w:rsidRPr="00FB754F" w:rsidRDefault="003E075D" w:rsidP="00A34589">
            <w:pPr>
              <w:suppressAutoHyphens/>
              <w:spacing w:line="240" w:lineRule="auto"/>
              <w:jc w:val="center"/>
              <w:rPr>
                <w:sz w:val="20"/>
                <w:szCs w:val="20"/>
              </w:rPr>
            </w:pPr>
            <w:r w:rsidRPr="00FB754F">
              <w:rPr>
                <w:sz w:val="20"/>
                <w:szCs w:val="20"/>
              </w:rPr>
              <w:t>2</w:t>
            </w:r>
          </w:p>
        </w:tc>
        <w:tc>
          <w:tcPr>
            <w:tcW w:w="1559" w:type="dxa"/>
            <w:tcBorders>
              <w:bottom w:val="single" w:sz="4" w:space="0" w:color="auto"/>
            </w:tcBorders>
            <w:shd w:val="clear" w:color="auto" w:fill="auto"/>
            <w:vAlign w:val="center"/>
          </w:tcPr>
          <w:p w14:paraId="69849C19" w14:textId="77777777" w:rsidR="003E075D" w:rsidRPr="00FB754F" w:rsidRDefault="003E075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bottom w:val="single" w:sz="4" w:space="0" w:color="auto"/>
            </w:tcBorders>
            <w:vAlign w:val="center"/>
          </w:tcPr>
          <w:p w14:paraId="1F654838" w14:textId="77777777" w:rsidR="003E075D" w:rsidRPr="00FB754F" w:rsidRDefault="003E075D" w:rsidP="00A34589">
            <w:pPr>
              <w:suppressAutoHyphens/>
              <w:spacing w:line="240" w:lineRule="auto"/>
              <w:jc w:val="center"/>
              <w:rPr>
                <w:sz w:val="20"/>
                <w:szCs w:val="20"/>
              </w:rPr>
            </w:pPr>
            <w:r w:rsidRPr="00FB754F">
              <w:rPr>
                <w:sz w:val="20"/>
                <w:szCs w:val="20"/>
              </w:rPr>
              <w:t>2</w:t>
            </w:r>
          </w:p>
        </w:tc>
        <w:tc>
          <w:tcPr>
            <w:tcW w:w="850" w:type="dxa"/>
            <w:tcBorders>
              <w:bottom w:val="single" w:sz="4" w:space="0" w:color="auto"/>
            </w:tcBorders>
            <w:vAlign w:val="center"/>
          </w:tcPr>
          <w:p w14:paraId="0B905DB8" w14:textId="77777777" w:rsidR="003E075D" w:rsidRPr="00FB754F" w:rsidRDefault="003E075D" w:rsidP="00A34589">
            <w:pPr>
              <w:suppressAutoHyphens/>
              <w:spacing w:line="240" w:lineRule="auto"/>
              <w:jc w:val="center"/>
              <w:rPr>
                <w:sz w:val="20"/>
                <w:szCs w:val="20"/>
              </w:rPr>
            </w:pPr>
          </w:p>
        </w:tc>
        <w:tc>
          <w:tcPr>
            <w:tcW w:w="851" w:type="dxa"/>
            <w:tcBorders>
              <w:bottom w:val="single" w:sz="4" w:space="0" w:color="auto"/>
            </w:tcBorders>
            <w:vAlign w:val="center"/>
          </w:tcPr>
          <w:p w14:paraId="3C68195C" w14:textId="77777777" w:rsidR="003E075D" w:rsidRPr="00FB754F" w:rsidRDefault="003E075D" w:rsidP="00A34589">
            <w:pPr>
              <w:suppressAutoHyphens/>
              <w:spacing w:line="240" w:lineRule="auto"/>
              <w:jc w:val="center"/>
              <w:rPr>
                <w:sz w:val="20"/>
                <w:szCs w:val="20"/>
              </w:rPr>
            </w:pPr>
          </w:p>
        </w:tc>
        <w:tc>
          <w:tcPr>
            <w:tcW w:w="850" w:type="dxa"/>
            <w:gridSpan w:val="2"/>
            <w:tcBorders>
              <w:bottom w:val="single" w:sz="4" w:space="0" w:color="auto"/>
            </w:tcBorders>
            <w:vAlign w:val="center"/>
          </w:tcPr>
          <w:p w14:paraId="00A1BD23" w14:textId="77777777" w:rsidR="003E075D" w:rsidRPr="00FB754F" w:rsidRDefault="003E075D" w:rsidP="00A34589">
            <w:pPr>
              <w:suppressAutoHyphens/>
              <w:spacing w:line="240" w:lineRule="auto"/>
              <w:jc w:val="center"/>
              <w:rPr>
                <w:sz w:val="20"/>
                <w:szCs w:val="20"/>
              </w:rPr>
            </w:pPr>
          </w:p>
        </w:tc>
      </w:tr>
      <w:tr w:rsidR="00FB754F" w:rsidRPr="00FB754F" w14:paraId="336EF6FE" w14:textId="77777777" w:rsidTr="00BE493D">
        <w:tc>
          <w:tcPr>
            <w:tcW w:w="2873" w:type="dxa"/>
            <w:tcBorders>
              <w:top w:val="single" w:sz="4" w:space="0" w:color="auto"/>
            </w:tcBorders>
            <w:vAlign w:val="center"/>
          </w:tcPr>
          <w:p w14:paraId="02B59361" w14:textId="77777777" w:rsidR="003E075D" w:rsidRPr="00FB754F" w:rsidRDefault="003E075D" w:rsidP="00A34589">
            <w:pPr>
              <w:suppressAutoHyphens/>
              <w:spacing w:line="240" w:lineRule="auto"/>
              <w:rPr>
                <w:sz w:val="20"/>
                <w:szCs w:val="20"/>
              </w:rPr>
            </w:pPr>
            <w:r w:rsidRPr="00FB754F">
              <w:rPr>
                <w:sz w:val="20"/>
                <w:szCs w:val="20"/>
              </w:rPr>
              <w:t>Главный специалист по исполнению договорной деятельности</w:t>
            </w:r>
          </w:p>
        </w:tc>
        <w:tc>
          <w:tcPr>
            <w:tcW w:w="1091" w:type="dxa"/>
            <w:tcBorders>
              <w:top w:val="single" w:sz="4" w:space="0" w:color="auto"/>
            </w:tcBorders>
            <w:shd w:val="clear" w:color="auto" w:fill="auto"/>
            <w:vAlign w:val="center"/>
          </w:tcPr>
          <w:p w14:paraId="0AE3958E" w14:textId="77777777" w:rsidR="003E075D" w:rsidRPr="00FB754F" w:rsidRDefault="003E075D" w:rsidP="00A34589">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tcBorders>
            <w:vAlign w:val="center"/>
          </w:tcPr>
          <w:p w14:paraId="57ED2D99" w14:textId="77777777" w:rsidR="003E075D" w:rsidRPr="00FB754F" w:rsidRDefault="003E075D"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tcBorders>
            <w:shd w:val="clear" w:color="auto" w:fill="auto"/>
            <w:vAlign w:val="center"/>
          </w:tcPr>
          <w:p w14:paraId="40FB1C37" w14:textId="77777777" w:rsidR="003E075D" w:rsidRPr="00FB754F" w:rsidRDefault="003E075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tcBorders>
            <w:vAlign w:val="center"/>
          </w:tcPr>
          <w:p w14:paraId="7C764C22" w14:textId="77777777" w:rsidR="003E075D" w:rsidRPr="00FB754F" w:rsidRDefault="003E075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6153B29B" w14:textId="77777777" w:rsidR="003E075D" w:rsidRPr="00FB754F" w:rsidRDefault="003E075D" w:rsidP="00A34589">
            <w:pPr>
              <w:suppressAutoHyphens/>
              <w:spacing w:line="240" w:lineRule="auto"/>
              <w:jc w:val="center"/>
              <w:rPr>
                <w:sz w:val="20"/>
                <w:szCs w:val="20"/>
              </w:rPr>
            </w:pPr>
          </w:p>
        </w:tc>
        <w:tc>
          <w:tcPr>
            <w:tcW w:w="851" w:type="dxa"/>
            <w:tcBorders>
              <w:top w:val="single" w:sz="4" w:space="0" w:color="auto"/>
            </w:tcBorders>
            <w:vAlign w:val="center"/>
          </w:tcPr>
          <w:p w14:paraId="62F7C0B2" w14:textId="77777777" w:rsidR="003E075D" w:rsidRPr="00FB754F" w:rsidRDefault="003E075D" w:rsidP="00A34589">
            <w:pPr>
              <w:suppressAutoHyphens/>
              <w:spacing w:line="240" w:lineRule="auto"/>
              <w:jc w:val="center"/>
              <w:rPr>
                <w:sz w:val="20"/>
                <w:szCs w:val="20"/>
              </w:rPr>
            </w:pPr>
          </w:p>
        </w:tc>
        <w:tc>
          <w:tcPr>
            <w:tcW w:w="850" w:type="dxa"/>
            <w:gridSpan w:val="2"/>
            <w:tcBorders>
              <w:top w:val="single" w:sz="4" w:space="0" w:color="auto"/>
            </w:tcBorders>
            <w:vAlign w:val="center"/>
          </w:tcPr>
          <w:p w14:paraId="55A84514" w14:textId="77777777" w:rsidR="003E075D" w:rsidRPr="00FB754F" w:rsidRDefault="003E075D" w:rsidP="00A34589">
            <w:pPr>
              <w:suppressAutoHyphens/>
              <w:spacing w:line="240" w:lineRule="auto"/>
              <w:jc w:val="center"/>
              <w:rPr>
                <w:sz w:val="20"/>
                <w:szCs w:val="20"/>
              </w:rPr>
            </w:pPr>
          </w:p>
        </w:tc>
      </w:tr>
      <w:tr w:rsidR="00FB754F" w:rsidRPr="00FB754F" w14:paraId="6AFDE4FF" w14:textId="77777777" w:rsidTr="00BE493D">
        <w:tc>
          <w:tcPr>
            <w:tcW w:w="2873" w:type="dxa"/>
            <w:vAlign w:val="center"/>
          </w:tcPr>
          <w:p w14:paraId="4306493D" w14:textId="77777777" w:rsidR="003E075D" w:rsidRPr="00FB754F" w:rsidRDefault="003E075D" w:rsidP="00A34589">
            <w:pPr>
              <w:suppressAutoHyphens/>
              <w:spacing w:line="240" w:lineRule="auto"/>
              <w:jc w:val="right"/>
              <w:rPr>
                <w:sz w:val="20"/>
                <w:szCs w:val="20"/>
              </w:rPr>
            </w:pPr>
            <w:r w:rsidRPr="00FB754F">
              <w:rPr>
                <w:b/>
                <w:bCs/>
                <w:sz w:val="20"/>
                <w:szCs w:val="20"/>
              </w:rPr>
              <w:t>Итого</w:t>
            </w:r>
          </w:p>
        </w:tc>
        <w:tc>
          <w:tcPr>
            <w:tcW w:w="1091" w:type="dxa"/>
            <w:shd w:val="clear" w:color="auto" w:fill="auto"/>
            <w:vAlign w:val="center"/>
          </w:tcPr>
          <w:p w14:paraId="63347044" w14:textId="77777777" w:rsidR="003E075D" w:rsidRPr="00FB754F" w:rsidRDefault="003E075D" w:rsidP="00A34589">
            <w:pPr>
              <w:suppressAutoHyphens/>
              <w:spacing w:line="240" w:lineRule="auto"/>
              <w:jc w:val="center"/>
              <w:rPr>
                <w:sz w:val="20"/>
                <w:szCs w:val="20"/>
              </w:rPr>
            </w:pPr>
          </w:p>
        </w:tc>
        <w:tc>
          <w:tcPr>
            <w:tcW w:w="1139" w:type="dxa"/>
            <w:gridSpan w:val="2"/>
            <w:vAlign w:val="center"/>
          </w:tcPr>
          <w:p w14:paraId="6DC3C900" w14:textId="77777777" w:rsidR="003E075D" w:rsidRPr="00FB754F" w:rsidRDefault="003E075D" w:rsidP="00A34589">
            <w:pPr>
              <w:suppressAutoHyphens/>
              <w:spacing w:line="240" w:lineRule="auto"/>
              <w:jc w:val="center"/>
              <w:rPr>
                <w:b/>
                <w:bCs/>
                <w:sz w:val="20"/>
                <w:szCs w:val="20"/>
              </w:rPr>
            </w:pPr>
            <w:r w:rsidRPr="00FB754F">
              <w:rPr>
                <w:b/>
                <w:bCs/>
                <w:sz w:val="20"/>
                <w:szCs w:val="20"/>
              </w:rPr>
              <w:t>3</w:t>
            </w:r>
          </w:p>
        </w:tc>
        <w:tc>
          <w:tcPr>
            <w:tcW w:w="1559" w:type="dxa"/>
            <w:vAlign w:val="center"/>
          </w:tcPr>
          <w:p w14:paraId="0B02FF36" w14:textId="77777777" w:rsidR="003E075D" w:rsidRPr="00FB754F" w:rsidRDefault="003E075D" w:rsidP="00A34589">
            <w:pPr>
              <w:suppressAutoHyphens/>
              <w:spacing w:line="240" w:lineRule="auto"/>
              <w:ind w:left="-109" w:right="-77"/>
              <w:jc w:val="center"/>
              <w:rPr>
                <w:b/>
                <w:bCs/>
                <w:sz w:val="20"/>
                <w:szCs w:val="20"/>
              </w:rPr>
            </w:pPr>
          </w:p>
        </w:tc>
        <w:tc>
          <w:tcPr>
            <w:tcW w:w="993" w:type="dxa"/>
            <w:vAlign w:val="center"/>
          </w:tcPr>
          <w:p w14:paraId="0D0577FD" w14:textId="77777777" w:rsidR="003E075D" w:rsidRPr="00FB754F" w:rsidRDefault="003E075D" w:rsidP="00A34589">
            <w:pPr>
              <w:suppressAutoHyphens/>
              <w:spacing w:line="240" w:lineRule="auto"/>
              <w:jc w:val="center"/>
              <w:rPr>
                <w:b/>
                <w:bCs/>
                <w:sz w:val="20"/>
                <w:szCs w:val="20"/>
              </w:rPr>
            </w:pPr>
            <w:r w:rsidRPr="00FB754F">
              <w:rPr>
                <w:b/>
                <w:bCs/>
                <w:sz w:val="20"/>
                <w:szCs w:val="20"/>
              </w:rPr>
              <w:t>3</w:t>
            </w:r>
          </w:p>
        </w:tc>
        <w:tc>
          <w:tcPr>
            <w:tcW w:w="850" w:type="dxa"/>
            <w:vAlign w:val="center"/>
          </w:tcPr>
          <w:p w14:paraId="25D8CF52" w14:textId="77777777" w:rsidR="003E075D" w:rsidRPr="00FB754F" w:rsidRDefault="003E075D" w:rsidP="00A34589">
            <w:pPr>
              <w:suppressAutoHyphens/>
              <w:spacing w:line="240" w:lineRule="auto"/>
              <w:jc w:val="center"/>
              <w:rPr>
                <w:sz w:val="20"/>
                <w:szCs w:val="20"/>
              </w:rPr>
            </w:pPr>
          </w:p>
        </w:tc>
        <w:tc>
          <w:tcPr>
            <w:tcW w:w="851" w:type="dxa"/>
            <w:vAlign w:val="center"/>
          </w:tcPr>
          <w:p w14:paraId="09964F4A" w14:textId="77777777" w:rsidR="003E075D" w:rsidRPr="00FB754F" w:rsidRDefault="003E075D" w:rsidP="00A34589">
            <w:pPr>
              <w:suppressAutoHyphens/>
              <w:spacing w:line="240" w:lineRule="auto"/>
              <w:jc w:val="center"/>
              <w:rPr>
                <w:sz w:val="20"/>
                <w:szCs w:val="20"/>
              </w:rPr>
            </w:pPr>
          </w:p>
        </w:tc>
        <w:tc>
          <w:tcPr>
            <w:tcW w:w="850" w:type="dxa"/>
            <w:gridSpan w:val="2"/>
            <w:vAlign w:val="center"/>
          </w:tcPr>
          <w:p w14:paraId="666C7CD5" w14:textId="77777777" w:rsidR="003E075D" w:rsidRPr="00FB754F" w:rsidRDefault="003E075D" w:rsidP="00A34589">
            <w:pPr>
              <w:suppressAutoHyphens/>
              <w:spacing w:line="240" w:lineRule="auto"/>
              <w:jc w:val="center"/>
              <w:rPr>
                <w:sz w:val="20"/>
                <w:szCs w:val="20"/>
              </w:rPr>
            </w:pPr>
          </w:p>
        </w:tc>
      </w:tr>
      <w:tr w:rsidR="00BE493D" w:rsidRPr="00FB754F" w14:paraId="6FD95F1D" w14:textId="77777777" w:rsidTr="00BE493D">
        <w:tc>
          <w:tcPr>
            <w:tcW w:w="10206" w:type="dxa"/>
            <w:gridSpan w:val="10"/>
            <w:vAlign w:val="center"/>
          </w:tcPr>
          <w:p w14:paraId="2F5F2348" w14:textId="77777777" w:rsidR="00BE493D" w:rsidRPr="00FB754F" w:rsidRDefault="00BE493D" w:rsidP="00A34589">
            <w:pPr>
              <w:suppressAutoHyphens/>
              <w:spacing w:line="240" w:lineRule="auto"/>
              <w:jc w:val="center"/>
              <w:rPr>
                <w:b/>
                <w:bCs/>
                <w:sz w:val="20"/>
                <w:szCs w:val="20"/>
              </w:rPr>
            </w:pPr>
            <w:r w:rsidRPr="00FB754F">
              <w:rPr>
                <w:b/>
                <w:bCs/>
                <w:sz w:val="20"/>
                <w:szCs w:val="20"/>
              </w:rPr>
              <w:t>Финансово-экономическая группа</w:t>
            </w:r>
          </w:p>
        </w:tc>
      </w:tr>
      <w:tr w:rsidR="00BE493D" w:rsidRPr="00FB754F" w14:paraId="3B072773" w14:textId="77777777" w:rsidTr="00BE493D">
        <w:tc>
          <w:tcPr>
            <w:tcW w:w="2873" w:type="dxa"/>
            <w:tcBorders>
              <w:bottom w:val="single" w:sz="4" w:space="0" w:color="auto"/>
            </w:tcBorders>
            <w:vAlign w:val="center"/>
          </w:tcPr>
          <w:p w14:paraId="0122D333" w14:textId="77777777" w:rsidR="00BE493D" w:rsidRPr="00FB754F" w:rsidRDefault="00BE493D" w:rsidP="00A34589">
            <w:pPr>
              <w:suppressAutoHyphens/>
              <w:spacing w:line="240" w:lineRule="auto"/>
              <w:rPr>
                <w:sz w:val="20"/>
                <w:szCs w:val="20"/>
              </w:rPr>
            </w:pPr>
            <w:r w:rsidRPr="00FB754F">
              <w:rPr>
                <w:sz w:val="20"/>
                <w:szCs w:val="20"/>
              </w:rPr>
              <w:t>Руководитель группы</w:t>
            </w:r>
          </w:p>
        </w:tc>
        <w:tc>
          <w:tcPr>
            <w:tcW w:w="1091" w:type="dxa"/>
            <w:tcBorders>
              <w:bottom w:val="single" w:sz="4" w:space="0" w:color="auto"/>
            </w:tcBorders>
            <w:shd w:val="clear" w:color="auto" w:fill="auto"/>
            <w:vAlign w:val="center"/>
          </w:tcPr>
          <w:p w14:paraId="300D0227" w14:textId="77777777" w:rsidR="00BE493D" w:rsidRPr="00FB754F" w:rsidRDefault="00BE493D" w:rsidP="00A34589">
            <w:pPr>
              <w:suppressAutoHyphens/>
              <w:spacing w:line="240" w:lineRule="auto"/>
              <w:jc w:val="center"/>
              <w:rPr>
                <w:sz w:val="20"/>
                <w:szCs w:val="20"/>
              </w:rPr>
            </w:pPr>
            <w:r w:rsidRPr="00FB754F">
              <w:rPr>
                <w:sz w:val="20"/>
                <w:szCs w:val="20"/>
              </w:rPr>
              <w:t>1а</w:t>
            </w:r>
          </w:p>
        </w:tc>
        <w:tc>
          <w:tcPr>
            <w:tcW w:w="1139" w:type="dxa"/>
            <w:gridSpan w:val="2"/>
            <w:tcBorders>
              <w:bottom w:val="single" w:sz="4" w:space="0" w:color="auto"/>
            </w:tcBorders>
            <w:vAlign w:val="center"/>
          </w:tcPr>
          <w:p w14:paraId="7E18559A"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1559" w:type="dxa"/>
            <w:tcBorders>
              <w:bottom w:val="single" w:sz="4" w:space="0" w:color="auto"/>
            </w:tcBorders>
            <w:shd w:val="clear" w:color="auto" w:fill="auto"/>
            <w:vAlign w:val="center"/>
          </w:tcPr>
          <w:p w14:paraId="0698EC92" w14:textId="77777777" w:rsidR="00BE493D" w:rsidRPr="00FB754F" w:rsidRDefault="00BE493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bottom w:val="single" w:sz="4" w:space="0" w:color="auto"/>
            </w:tcBorders>
            <w:vAlign w:val="center"/>
          </w:tcPr>
          <w:p w14:paraId="33B86366"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43CA0909" w14:textId="77777777" w:rsidR="00BE493D" w:rsidRPr="00FB754F" w:rsidRDefault="00BE493D" w:rsidP="00A34589">
            <w:pPr>
              <w:suppressAutoHyphens/>
              <w:spacing w:line="240" w:lineRule="auto"/>
              <w:jc w:val="center"/>
              <w:rPr>
                <w:sz w:val="20"/>
                <w:szCs w:val="20"/>
              </w:rPr>
            </w:pPr>
          </w:p>
        </w:tc>
        <w:tc>
          <w:tcPr>
            <w:tcW w:w="851" w:type="dxa"/>
            <w:tcBorders>
              <w:bottom w:val="single" w:sz="4" w:space="0" w:color="auto"/>
            </w:tcBorders>
            <w:vAlign w:val="center"/>
          </w:tcPr>
          <w:p w14:paraId="38C974F6" w14:textId="77777777" w:rsidR="00BE493D" w:rsidRPr="00FB754F" w:rsidRDefault="00BE493D" w:rsidP="00A34589">
            <w:pPr>
              <w:suppressAutoHyphens/>
              <w:spacing w:line="240" w:lineRule="auto"/>
              <w:jc w:val="center"/>
              <w:rPr>
                <w:sz w:val="20"/>
                <w:szCs w:val="20"/>
              </w:rPr>
            </w:pPr>
          </w:p>
        </w:tc>
        <w:tc>
          <w:tcPr>
            <w:tcW w:w="850" w:type="dxa"/>
            <w:gridSpan w:val="2"/>
            <w:tcBorders>
              <w:bottom w:val="single" w:sz="4" w:space="0" w:color="auto"/>
            </w:tcBorders>
            <w:vAlign w:val="center"/>
          </w:tcPr>
          <w:p w14:paraId="2398E147" w14:textId="77777777" w:rsidR="00BE493D" w:rsidRPr="00FB754F" w:rsidRDefault="00BE493D" w:rsidP="00A34589">
            <w:pPr>
              <w:suppressAutoHyphens/>
              <w:spacing w:line="240" w:lineRule="auto"/>
              <w:jc w:val="center"/>
              <w:rPr>
                <w:sz w:val="20"/>
                <w:szCs w:val="20"/>
              </w:rPr>
            </w:pPr>
          </w:p>
        </w:tc>
      </w:tr>
      <w:tr w:rsidR="00BE493D" w:rsidRPr="00FB754F" w14:paraId="06B84C7B" w14:textId="77777777" w:rsidTr="00BE493D">
        <w:tc>
          <w:tcPr>
            <w:tcW w:w="2873" w:type="dxa"/>
            <w:tcBorders>
              <w:top w:val="single" w:sz="4" w:space="0" w:color="auto"/>
              <w:bottom w:val="single" w:sz="4" w:space="0" w:color="auto"/>
            </w:tcBorders>
            <w:vAlign w:val="center"/>
          </w:tcPr>
          <w:p w14:paraId="1C814BA2" w14:textId="77777777" w:rsidR="00BE493D" w:rsidRPr="00FB754F" w:rsidRDefault="00BE493D" w:rsidP="00A34589">
            <w:pPr>
              <w:suppressAutoHyphens/>
              <w:spacing w:line="240" w:lineRule="auto"/>
              <w:rPr>
                <w:sz w:val="20"/>
                <w:szCs w:val="20"/>
              </w:rPr>
            </w:pPr>
            <w:r w:rsidRPr="00FB754F">
              <w:rPr>
                <w:sz w:val="20"/>
                <w:szCs w:val="20"/>
              </w:rPr>
              <w:t>Главный специалист по казначейским операциям</w:t>
            </w:r>
          </w:p>
        </w:tc>
        <w:tc>
          <w:tcPr>
            <w:tcW w:w="1091" w:type="dxa"/>
            <w:tcBorders>
              <w:top w:val="single" w:sz="4" w:space="0" w:color="auto"/>
              <w:bottom w:val="single" w:sz="4" w:space="0" w:color="auto"/>
            </w:tcBorders>
            <w:shd w:val="clear" w:color="auto" w:fill="auto"/>
            <w:vAlign w:val="center"/>
          </w:tcPr>
          <w:p w14:paraId="273F4C10" w14:textId="77777777" w:rsidR="00BE493D" w:rsidRPr="00FB754F" w:rsidRDefault="00BE493D" w:rsidP="00A34589">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bottom w:val="single" w:sz="4" w:space="0" w:color="auto"/>
            </w:tcBorders>
            <w:vAlign w:val="center"/>
          </w:tcPr>
          <w:p w14:paraId="4255BCDB"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bottom w:val="single" w:sz="4" w:space="0" w:color="auto"/>
            </w:tcBorders>
            <w:shd w:val="clear" w:color="auto" w:fill="auto"/>
            <w:vAlign w:val="center"/>
          </w:tcPr>
          <w:p w14:paraId="6E3AFC7E" w14:textId="77777777" w:rsidR="00BE493D" w:rsidRPr="00FB754F" w:rsidRDefault="00BE493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vAlign w:val="center"/>
          </w:tcPr>
          <w:p w14:paraId="67F54CEE"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48953AAD" w14:textId="77777777" w:rsidR="00BE493D" w:rsidRPr="00FB754F" w:rsidRDefault="00BE493D" w:rsidP="00A34589">
            <w:pPr>
              <w:suppressAutoHyphens/>
              <w:spacing w:line="240" w:lineRule="auto"/>
              <w:jc w:val="center"/>
              <w:rPr>
                <w:sz w:val="20"/>
                <w:szCs w:val="20"/>
              </w:rPr>
            </w:pPr>
          </w:p>
        </w:tc>
        <w:tc>
          <w:tcPr>
            <w:tcW w:w="851" w:type="dxa"/>
            <w:tcBorders>
              <w:top w:val="single" w:sz="4" w:space="0" w:color="auto"/>
              <w:bottom w:val="single" w:sz="4" w:space="0" w:color="auto"/>
            </w:tcBorders>
            <w:vAlign w:val="center"/>
          </w:tcPr>
          <w:p w14:paraId="1FF8CE20" w14:textId="77777777" w:rsidR="00BE493D" w:rsidRPr="00FB754F" w:rsidRDefault="00BE493D" w:rsidP="00A34589">
            <w:pPr>
              <w:suppressAutoHyphens/>
              <w:spacing w:line="240" w:lineRule="auto"/>
              <w:jc w:val="center"/>
              <w:rPr>
                <w:sz w:val="20"/>
                <w:szCs w:val="20"/>
              </w:rPr>
            </w:pPr>
          </w:p>
        </w:tc>
        <w:tc>
          <w:tcPr>
            <w:tcW w:w="850" w:type="dxa"/>
            <w:gridSpan w:val="2"/>
            <w:tcBorders>
              <w:top w:val="single" w:sz="4" w:space="0" w:color="auto"/>
              <w:bottom w:val="single" w:sz="4" w:space="0" w:color="auto"/>
            </w:tcBorders>
            <w:vAlign w:val="center"/>
          </w:tcPr>
          <w:p w14:paraId="27085BD9" w14:textId="77777777" w:rsidR="00BE493D" w:rsidRPr="00FB754F" w:rsidRDefault="00BE493D" w:rsidP="00A34589">
            <w:pPr>
              <w:suppressAutoHyphens/>
              <w:spacing w:line="240" w:lineRule="auto"/>
              <w:jc w:val="center"/>
              <w:rPr>
                <w:sz w:val="20"/>
                <w:szCs w:val="20"/>
              </w:rPr>
            </w:pPr>
          </w:p>
        </w:tc>
      </w:tr>
      <w:tr w:rsidR="00BE493D" w:rsidRPr="00FB754F" w14:paraId="09DFFED7" w14:textId="77777777" w:rsidTr="00BE493D">
        <w:tc>
          <w:tcPr>
            <w:tcW w:w="2873" w:type="dxa"/>
            <w:tcBorders>
              <w:top w:val="single" w:sz="4" w:space="0" w:color="auto"/>
            </w:tcBorders>
            <w:vAlign w:val="center"/>
          </w:tcPr>
          <w:p w14:paraId="675ACA72" w14:textId="77777777" w:rsidR="00BE493D" w:rsidRPr="00FB754F" w:rsidRDefault="00BE493D" w:rsidP="00A34589">
            <w:pPr>
              <w:suppressAutoHyphens/>
              <w:spacing w:line="240" w:lineRule="auto"/>
              <w:rPr>
                <w:sz w:val="20"/>
                <w:szCs w:val="20"/>
              </w:rPr>
            </w:pPr>
            <w:r w:rsidRPr="00FB754F">
              <w:rPr>
                <w:sz w:val="20"/>
                <w:szCs w:val="20"/>
              </w:rPr>
              <w:t>Главный специалист</w:t>
            </w:r>
          </w:p>
        </w:tc>
        <w:tc>
          <w:tcPr>
            <w:tcW w:w="1091" w:type="dxa"/>
            <w:tcBorders>
              <w:top w:val="single" w:sz="4" w:space="0" w:color="auto"/>
            </w:tcBorders>
            <w:shd w:val="clear" w:color="auto" w:fill="auto"/>
            <w:vAlign w:val="center"/>
          </w:tcPr>
          <w:p w14:paraId="2115675C" w14:textId="77777777" w:rsidR="00BE493D" w:rsidRPr="00FB754F" w:rsidRDefault="00BE493D" w:rsidP="00A34589">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tcBorders>
            <w:vAlign w:val="center"/>
          </w:tcPr>
          <w:p w14:paraId="4D2AF622"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tcBorders>
            <w:shd w:val="clear" w:color="auto" w:fill="auto"/>
            <w:vAlign w:val="center"/>
          </w:tcPr>
          <w:p w14:paraId="04315BA9" w14:textId="77777777" w:rsidR="00BE493D" w:rsidRPr="00FB754F" w:rsidRDefault="00BE493D"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tcBorders>
            <w:vAlign w:val="center"/>
          </w:tcPr>
          <w:p w14:paraId="749605AF" w14:textId="77777777" w:rsidR="00BE493D" w:rsidRPr="00FB754F" w:rsidRDefault="00BE493D"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3A64F99E" w14:textId="77777777" w:rsidR="00BE493D" w:rsidRPr="00FB754F" w:rsidRDefault="00BE493D" w:rsidP="00A34589">
            <w:pPr>
              <w:suppressAutoHyphens/>
              <w:spacing w:line="240" w:lineRule="auto"/>
              <w:jc w:val="center"/>
              <w:rPr>
                <w:sz w:val="20"/>
                <w:szCs w:val="20"/>
              </w:rPr>
            </w:pPr>
          </w:p>
        </w:tc>
        <w:tc>
          <w:tcPr>
            <w:tcW w:w="851" w:type="dxa"/>
            <w:tcBorders>
              <w:top w:val="single" w:sz="4" w:space="0" w:color="auto"/>
            </w:tcBorders>
            <w:vAlign w:val="center"/>
          </w:tcPr>
          <w:p w14:paraId="4EC903BB" w14:textId="77777777" w:rsidR="00BE493D" w:rsidRPr="00FB754F" w:rsidRDefault="00BE493D" w:rsidP="00A34589">
            <w:pPr>
              <w:suppressAutoHyphens/>
              <w:spacing w:line="240" w:lineRule="auto"/>
              <w:jc w:val="center"/>
              <w:rPr>
                <w:sz w:val="20"/>
                <w:szCs w:val="20"/>
              </w:rPr>
            </w:pPr>
          </w:p>
        </w:tc>
        <w:tc>
          <w:tcPr>
            <w:tcW w:w="850" w:type="dxa"/>
            <w:gridSpan w:val="2"/>
            <w:tcBorders>
              <w:top w:val="single" w:sz="4" w:space="0" w:color="auto"/>
            </w:tcBorders>
            <w:vAlign w:val="center"/>
          </w:tcPr>
          <w:p w14:paraId="10A0F4E7" w14:textId="77777777" w:rsidR="00BE493D" w:rsidRPr="00FB754F" w:rsidRDefault="00BE493D" w:rsidP="00A34589">
            <w:pPr>
              <w:suppressAutoHyphens/>
              <w:spacing w:line="240" w:lineRule="auto"/>
              <w:jc w:val="center"/>
              <w:rPr>
                <w:sz w:val="20"/>
                <w:szCs w:val="20"/>
              </w:rPr>
            </w:pPr>
          </w:p>
        </w:tc>
      </w:tr>
      <w:tr w:rsidR="00BE493D" w:rsidRPr="00FB754F" w14:paraId="2F87830D" w14:textId="77777777" w:rsidTr="00BE493D">
        <w:tc>
          <w:tcPr>
            <w:tcW w:w="2873" w:type="dxa"/>
            <w:vAlign w:val="center"/>
          </w:tcPr>
          <w:p w14:paraId="71402511" w14:textId="77777777" w:rsidR="00BE493D" w:rsidRPr="00FB754F" w:rsidRDefault="00BE493D" w:rsidP="00A34589">
            <w:pPr>
              <w:suppressAutoHyphens/>
              <w:spacing w:line="240" w:lineRule="auto"/>
              <w:jc w:val="right"/>
              <w:rPr>
                <w:sz w:val="20"/>
                <w:szCs w:val="20"/>
              </w:rPr>
            </w:pPr>
            <w:r w:rsidRPr="00FB754F">
              <w:rPr>
                <w:b/>
                <w:bCs/>
                <w:sz w:val="20"/>
                <w:szCs w:val="20"/>
              </w:rPr>
              <w:t>Итого</w:t>
            </w:r>
          </w:p>
        </w:tc>
        <w:tc>
          <w:tcPr>
            <w:tcW w:w="1091" w:type="dxa"/>
            <w:shd w:val="clear" w:color="auto" w:fill="auto"/>
            <w:vAlign w:val="center"/>
          </w:tcPr>
          <w:p w14:paraId="44DAE866" w14:textId="77777777" w:rsidR="00BE493D" w:rsidRPr="00FB754F" w:rsidRDefault="00BE493D" w:rsidP="00A34589">
            <w:pPr>
              <w:suppressAutoHyphens/>
              <w:spacing w:line="240" w:lineRule="auto"/>
              <w:jc w:val="center"/>
              <w:rPr>
                <w:sz w:val="20"/>
                <w:szCs w:val="20"/>
              </w:rPr>
            </w:pPr>
          </w:p>
        </w:tc>
        <w:tc>
          <w:tcPr>
            <w:tcW w:w="1139" w:type="dxa"/>
            <w:gridSpan w:val="2"/>
            <w:vAlign w:val="center"/>
          </w:tcPr>
          <w:p w14:paraId="1D126833" w14:textId="77777777" w:rsidR="00BE493D" w:rsidRPr="00FB754F" w:rsidRDefault="00BE493D" w:rsidP="00A34589">
            <w:pPr>
              <w:suppressAutoHyphens/>
              <w:spacing w:line="240" w:lineRule="auto"/>
              <w:jc w:val="center"/>
              <w:rPr>
                <w:b/>
                <w:bCs/>
                <w:sz w:val="20"/>
                <w:szCs w:val="20"/>
              </w:rPr>
            </w:pPr>
            <w:r w:rsidRPr="00FB754F">
              <w:rPr>
                <w:b/>
                <w:bCs/>
                <w:sz w:val="20"/>
                <w:szCs w:val="20"/>
              </w:rPr>
              <w:t>3</w:t>
            </w:r>
          </w:p>
        </w:tc>
        <w:tc>
          <w:tcPr>
            <w:tcW w:w="1559" w:type="dxa"/>
            <w:vAlign w:val="center"/>
          </w:tcPr>
          <w:p w14:paraId="66342984" w14:textId="77777777" w:rsidR="00BE493D" w:rsidRPr="00FB754F" w:rsidRDefault="00BE493D" w:rsidP="00A34589">
            <w:pPr>
              <w:suppressAutoHyphens/>
              <w:spacing w:line="240" w:lineRule="auto"/>
              <w:ind w:left="-109" w:right="-77"/>
              <w:jc w:val="center"/>
              <w:rPr>
                <w:b/>
                <w:bCs/>
                <w:sz w:val="20"/>
                <w:szCs w:val="20"/>
              </w:rPr>
            </w:pPr>
          </w:p>
        </w:tc>
        <w:tc>
          <w:tcPr>
            <w:tcW w:w="993" w:type="dxa"/>
            <w:vAlign w:val="center"/>
          </w:tcPr>
          <w:p w14:paraId="7A29A79C" w14:textId="77777777" w:rsidR="00BE493D" w:rsidRPr="00FB754F" w:rsidRDefault="00BE493D" w:rsidP="00A34589">
            <w:pPr>
              <w:suppressAutoHyphens/>
              <w:spacing w:line="240" w:lineRule="auto"/>
              <w:jc w:val="center"/>
              <w:rPr>
                <w:b/>
                <w:bCs/>
                <w:sz w:val="20"/>
                <w:szCs w:val="20"/>
              </w:rPr>
            </w:pPr>
            <w:r w:rsidRPr="00FB754F">
              <w:rPr>
                <w:b/>
                <w:bCs/>
                <w:sz w:val="20"/>
                <w:szCs w:val="20"/>
              </w:rPr>
              <w:t>3</w:t>
            </w:r>
          </w:p>
        </w:tc>
        <w:tc>
          <w:tcPr>
            <w:tcW w:w="850" w:type="dxa"/>
            <w:vAlign w:val="center"/>
          </w:tcPr>
          <w:p w14:paraId="2B0FF2C6" w14:textId="77777777" w:rsidR="00BE493D" w:rsidRPr="00FB754F" w:rsidRDefault="00BE493D" w:rsidP="00A34589">
            <w:pPr>
              <w:suppressAutoHyphens/>
              <w:spacing w:line="240" w:lineRule="auto"/>
              <w:jc w:val="center"/>
              <w:rPr>
                <w:sz w:val="20"/>
                <w:szCs w:val="20"/>
              </w:rPr>
            </w:pPr>
          </w:p>
        </w:tc>
        <w:tc>
          <w:tcPr>
            <w:tcW w:w="851" w:type="dxa"/>
            <w:vAlign w:val="center"/>
          </w:tcPr>
          <w:p w14:paraId="1DE16D60" w14:textId="77777777" w:rsidR="00BE493D" w:rsidRPr="00FB754F" w:rsidRDefault="00BE493D" w:rsidP="00A34589">
            <w:pPr>
              <w:suppressAutoHyphens/>
              <w:spacing w:line="240" w:lineRule="auto"/>
              <w:jc w:val="center"/>
              <w:rPr>
                <w:sz w:val="20"/>
                <w:szCs w:val="20"/>
              </w:rPr>
            </w:pPr>
          </w:p>
        </w:tc>
        <w:tc>
          <w:tcPr>
            <w:tcW w:w="850" w:type="dxa"/>
            <w:gridSpan w:val="2"/>
            <w:vAlign w:val="center"/>
          </w:tcPr>
          <w:p w14:paraId="6C2DAE60" w14:textId="77777777" w:rsidR="00BE493D" w:rsidRPr="00FB754F" w:rsidRDefault="00BE493D" w:rsidP="00A34589">
            <w:pPr>
              <w:suppressAutoHyphens/>
              <w:spacing w:line="240" w:lineRule="auto"/>
              <w:jc w:val="center"/>
              <w:rPr>
                <w:sz w:val="20"/>
                <w:szCs w:val="20"/>
              </w:rPr>
            </w:pPr>
          </w:p>
        </w:tc>
      </w:tr>
    </w:tbl>
    <w:p w14:paraId="0DFAFC4B" w14:textId="6B696AE1" w:rsidR="007B6747" w:rsidRDefault="007B6747"/>
    <w:p w14:paraId="46362AA8" w14:textId="77777777" w:rsidR="00BE493D" w:rsidRPr="00FB754F" w:rsidRDefault="00BE493D"/>
    <w:p w14:paraId="1F32FFF4" w14:textId="2C332959" w:rsidR="007B6747" w:rsidRPr="00FB754F" w:rsidRDefault="007B6747" w:rsidP="007B6747">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w:t>
      </w:r>
      <w:r w:rsidR="00EB1C62" w:rsidRPr="00FB754F">
        <w:rPr>
          <w:sz w:val="24"/>
          <w:szCs w:val="24"/>
        </w:rPr>
        <w:t>продолже</w:t>
      </w:r>
      <w:r w:rsidR="00710318" w:rsidRPr="00FB754F">
        <w:rPr>
          <w:sz w:val="24"/>
          <w:szCs w:val="24"/>
        </w:rPr>
        <w:t>н</w:t>
      </w:r>
      <w:r w:rsidRPr="00FB754F">
        <w:rPr>
          <w:sz w:val="24"/>
          <w:szCs w:val="24"/>
        </w:rPr>
        <w:t>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63"/>
        <w:gridCol w:w="10"/>
        <w:gridCol w:w="1081"/>
        <w:gridCol w:w="10"/>
        <w:gridCol w:w="1088"/>
        <w:gridCol w:w="51"/>
        <w:gridCol w:w="1559"/>
        <w:gridCol w:w="993"/>
        <w:gridCol w:w="850"/>
        <w:gridCol w:w="851"/>
        <w:gridCol w:w="850"/>
      </w:tblGrid>
      <w:tr w:rsidR="00FB754F" w:rsidRPr="00FB754F" w14:paraId="4024BDBD" w14:textId="77777777" w:rsidTr="00507303">
        <w:trPr>
          <w:trHeight w:val="263"/>
        </w:trPr>
        <w:tc>
          <w:tcPr>
            <w:tcW w:w="2873" w:type="dxa"/>
            <w:gridSpan w:val="2"/>
            <w:vMerge w:val="restart"/>
            <w:vAlign w:val="center"/>
          </w:tcPr>
          <w:p w14:paraId="0291F176" w14:textId="77777777" w:rsidR="007B6747" w:rsidRPr="00FB754F" w:rsidRDefault="007B6747" w:rsidP="00A34589">
            <w:pPr>
              <w:suppressAutoHyphens/>
              <w:spacing w:line="240" w:lineRule="auto"/>
              <w:jc w:val="center"/>
              <w:rPr>
                <w:sz w:val="20"/>
                <w:szCs w:val="20"/>
              </w:rPr>
            </w:pPr>
            <w:r w:rsidRPr="00FB754F">
              <w:rPr>
                <w:sz w:val="20"/>
                <w:szCs w:val="20"/>
              </w:rPr>
              <w:t>Наименование</w:t>
            </w:r>
          </w:p>
        </w:tc>
        <w:tc>
          <w:tcPr>
            <w:tcW w:w="1091" w:type="dxa"/>
            <w:gridSpan w:val="2"/>
            <w:vMerge w:val="restart"/>
            <w:vAlign w:val="center"/>
          </w:tcPr>
          <w:p w14:paraId="33E8E9B9" w14:textId="77777777" w:rsidR="007B6747" w:rsidRPr="00FB754F" w:rsidRDefault="007B6747" w:rsidP="00A34589">
            <w:pPr>
              <w:suppressAutoHyphens/>
              <w:spacing w:line="240" w:lineRule="auto"/>
              <w:jc w:val="center"/>
              <w:rPr>
                <w:sz w:val="20"/>
                <w:szCs w:val="20"/>
              </w:rPr>
            </w:pPr>
            <w:r w:rsidRPr="00FB754F">
              <w:rPr>
                <w:sz w:val="20"/>
                <w:szCs w:val="20"/>
              </w:rPr>
              <w:t xml:space="preserve">Группа </w:t>
            </w:r>
          </w:p>
          <w:p w14:paraId="095B3E59" w14:textId="77777777" w:rsidR="007B6747" w:rsidRPr="00FB754F" w:rsidRDefault="007B6747"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vMerge w:val="restart"/>
            <w:vAlign w:val="center"/>
          </w:tcPr>
          <w:p w14:paraId="0C73822D" w14:textId="77777777" w:rsidR="007B6747" w:rsidRPr="00FB754F" w:rsidRDefault="007B6747" w:rsidP="00A34589">
            <w:pPr>
              <w:suppressAutoHyphens/>
              <w:spacing w:line="240" w:lineRule="auto"/>
              <w:ind w:left="-179" w:right="-224"/>
              <w:jc w:val="center"/>
              <w:rPr>
                <w:sz w:val="20"/>
                <w:szCs w:val="20"/>
              </w:rPr>
            </w:pPr>
            <w:r w:rsidRPr="00FB754F">
              <w:rPr>
                <w:sz w:val="20"/>
                <w:szCs w:val="20"/>
              </w:rPr>
              <w:t>Количество, чел.</w:t>
            </w:r>
          </w:p>
        </w:tc>
        <w:tc>
          <w:tcPr>
            <w:tcW w:w="1610" w:type="dxa"/>
            <w:gridSpan w:val="2"/>
            <w:vMerge w:val="restart"/>
            <w:vAlign w:val="center"/>
          </w:tcPr>
          <w:p w14:paraId="4655A169" w14:textId="77777777" w:rsidR="007B6747" w:rsidRPr="00FB754F" w:rsidRDefault="007B6747" w:rsidP="00A34589">
            <w:pPr>
              <w:suppressAutoHyphens/>
              <w:spacing w:line="240" w:lineRule="auto"/>
              <w:jc w:val="center"/>
              <w:rPr>
                <w:sz w:val="20"/>
                <w:szCs w:val="20"/>
              </w:rPr>
            </w:pPr>
            <w:r w:rsidRPr="00FB754F">
              <w:rPr>
                <w:sz w:val="20"/>
                <w:szCs w:val="20"/>
              </w:rPr>
              <w:t>Сменность</w:t>
            </w:r>
          </w:p>
        </w:tc>
        <w:tc>
          <w:tcPr>
            <w:tcW w:w="3544" w:type="dxa"/>
            <w:gridSpan w:val="4"/>
            <w:vAlign w:val="center"/>
          </w:tcPr>
          <w:p w14:paraId="5E1E014D" w14:textId="77777777" w:rsidR="007B6747" w:rsidRPr="00FB754F" w:rsidRDefault="007B6747" w:rsidP="00A34589">
            <w:pPr>
              <w:suppressAutoHyphens/>
              <w:spacing w:line="240" w:lineRule="auto"/>
              <w:jc w:val="center"/>
              <w:rPr>
                <w:sz w:val="20"/>
                <w:szCs w:val="20"/>
              </w:rPr>
            </w:pPr>
            <w:r w:rsidRPr="00FB754F">
              <w:rPr>
                <w:sz w:val="20"/>
                <w:szCs w:val="20"/>
              </w:rPr>
              <w:t>Бригада</w:t>
            </w:r>
          </w:p>
        </w:tc>
      </w:tr>
      <w:tr w:rsidR="00FB754F" w:rsidRPr="00FB754F" w14:paraId="7A963B51" w14:textId="77777777" w:rsidTr="00507303">
        <w:trPr>
          <w:trHeight w:val="388"/>
        </w:trPr>
        <w:tc>
          <w:tcPr>
            <w:tcW w:w="2873" w:type="dxa"/>
            <w:gridSpan w:val="2"/>
            <w:vMerge/>
            <w:vAlign w:val="center"/>
          </w:tcPr>
          <w:p w14:paraId="5C8FE289" w14:textId="77777777" w:rsidR="007B6747" w:rsidRPr="00FB754F" w:rsidRDefault="007B6747" w:rsidP="00A34589">
            <w:pPr>
              <w:suppressAutoHyphens/>
              <w:spacing w:line="240" w:lineRule="auto"/>
              <w:jc w:val="center"/>
              <w:rPr>
                <w:sz w:val="20"/>
                <w:szCs w:val="20"/>
              </w:rPr>
            </w:pPr>
          </w:p>
        </w:tc>
        <w:tc>
          <w:tcPr>
            <w:tcW w:w="1091" w:type="dxa"/>
            <w:gridSpan w:val="2"/>
            <w:vMerge/>
            <w:vAlign w:val="center"/>
          </w:tcPr>
          <w:p w14:paraId="16F28AAC" w14:textId="77777777" w:rsidR="007B6747" w:rsidRPr="00FB754F" w:rsidRDefault="007B6747" w:rsidP="00A34589">
            <w:pPr>
              <w:suppressAutoHyphens/>
              <w:spacing w:line="240" w:lineRule="auto"/>
              <w:jc w:val="center"/>
              <w:rPr>
                <w:sz w:val="20"/>
                <w:szCs w:val="20"/>
              </w:rPr>
            </w:pPr>
          </w:p>
        </w:tc>
        <w:tc>
          <w:tcPr>
            <w:tcW w:w="1088" w:type="dxa"/>
            <w:vMerge/>
            <w:vAlign w:val="center"/>
          </w:tcPr>
          <w:p w14:paraId="71BEA759" w14:textId="77777777" w:rsidR="007B6747" w:rsidRPr="00FB754F" w:rsidRDefault="007B6747" w:rsidP="00A34589">
            <w:pPr>
              <w:suppressAutoHyphens/>
              <w:spacing w:line="240" w:lineRule="auto"/>
              <w:jc w:val="center"/>
              <w:rPr>
                <w:sz w:val="20"/>
                <w:szCs w:val="20"/>
              </w:rPr>
            </w:pPr>
          </w:p>
        </w:tc>
        <w:tc>
          <w:tcPr>
            <w:tcW w:w="1610" w:type="dxa"/>
            <w:gridSpan w:val="2"/>
            <w:vMerge/>
            <w:vAlign w:val="center"/>
          </w:tcPr>
          <w:p w14:paraId="3A26EA62" w14:textId="77777777" w:rsidR="007B6747" w:rsidRPr="00FB754F" w:rsidRDefault="007B6747" w:rsidP="00A34589">
            <w:pPr>
              <w:suppressAutoHyphens/>
              <w:spacing w:line="240" w:lineRule="auto"/>
              <w:jc w:val="center"/>
              <w:rPr>
                <w:sz w:val="20"/>
                <w:szCs w:val="20"/>
              </w:rPr>
            </w:pPr>
          </w:p>
        </w:tc>
        <w:tc>
          <w:tcPr>
            <w:tcW w:w="993" w:type="dxa"/>
            <w:vAlign w:val="center"/>
          </w:tcPr>
          <w:p w14:paraId="01FA7E8F" w14:textId="77777777" w:rsidR="007B6747" w:rsidRPr="00FB754F" w:rsidRDefault="007B6747" w:rsidP="00A34589">
            <w:pPr>
              <w:suppressAutoHyphens/>
              <w:spacing w:line="240" w:lineRule="auto"/>
              <w:jc w:val="center"/>
              <w:rPr>
                <w:sz w:val="20"/>
                <w:szCs w:val="20"/>
              </w:rPr>
            </w:pPr>
            <w:r w:rsidRPr="00FB754F">
              <w:rPr>
                <w:sz w:val="20"/>
                <w:szCs w:val="20"/>
              </w:rPr>
              <w:t>1</w:t>
            </w:r>
          </w:p>
          <w:p w14:paraId="01D5D5F9" w14:textId="77777777" w:rsidR="007B6747" w:rsidRPr="00FB754F" w:rsidRDefault="007B6747" w:rsidP="00A34589">
            <w:pPr>
              <w:suppressAutoHyphens/>
              <w:spacing w:line="240" w:lineRule="auto"/>
              <w:jc w:val="center"/>
              <w:rPr>
                <w:sz w:val="20"/>
                <w:szCs w:val="20"/>
              </w:rPr>
            </w:pPr>
            <w:r w:rsidRPr="00FB754F">
              <w:rPr>
                <w:sz w:val="20"/>
                <w:szCs w:val="20"/>
              </w:rPr>
              <w:t>бригада</w:t>
            </w:r>
          </w:p>
        </w:tc>
        <w:tc>
          <w:tcPr>
            <w:tcW w:w="850" w:type="dxa"/>
            <w:vAlign w:val="center"/>
          </w:tcPr>
          <w:p w14:paraId="037E5069"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2</w:t>
            </w:r>
          </w:p>
          <w:p w14:paraId="1FDF70EF"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бригада</w:t>
            </w:r>
          </w:p>
        </w:tc>
        <w:tc>
          <w:tcPr>
            <w:tcW w:w="851" w:type="dxa"/>
            <w:vAlign w:val="center"/>
          </w:tcPr>
          <w:p w14:paraId="59FC33CA"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3</w:t>
            </w:r>
          </w:p>
          <w:p w14:paraId="3B5BAA88"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бригада</w:t>
            </w:r>
          </w:p>
        </w:tc>
        <w:tc>
          <w:tcPr>
            <w:tcW w:w="850" w:type="dxa"/>
            <w:vAlign w:val="center"/>
          </w:tcPr>
          <w:p w14:paraId="46A9F2FB"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4</w:t>
            </w:r>
          </w:p>
          <w:p w14:paraId="00DB5D48" w14:textId="77777777" w:rsidR="007B6747" w:rsidRPr="00FB754F" w:rsidRDefault="007B6747" w:rsidP="009622DD">
            <w:pPr>
              <w:suppressAutoHyphens/>
              <w:spacing w:line="240" w:lineRule="auto"/>
              <w:ind w:left="-104" w:right="-107"/>
              <w:jc w:val="center"/>
              <w:rPr>
                <w:sz w:val="20"/>
                <w:szCs w:val="20"/>
              </w:rPr>
            </w:pPr>
            <w:r w:rsidRPr="00FB754F">
              <w:rPr>
                <w:sz w:val="20"/>
                <w:szCs w:val="20"/>
              </w:rPr>
              <w:t>бригада</w:t>
            </w:r>
          </w:p>
        </w:tc>
      </w:tr>
      <w:tr w:rsidR="00FB754F" w:rsidRPr="00FB754F" w14:paraId="6179B3DD" w14:textId="77777777" w:rsidTr="00507303">
        <w:tc>
          <w:tcPr>
            <w:tcW w:w="10206" w:type="dxa"/>
            <w:gridSpan w:val="11"/>
            <w:vAlign w:val="center"/>
          </w:tcPr>
          <w:p w14:paraId="2BDD3CFE" w14:textId="77777777" w:rsidR="00811477" w:rsidRPr="00FB754F" w:rsidRDefault="00811477" w:rsidP="00A34589">
            <w:pPr>
              <w:suppressAutoHyphens/>
              <w:spacing w:line="240" w:lineRule="auto"/>
              <w:jc w:val="center"/>
              <w:rPr>
                <w:b/>
                <w:bCs/>
                <w:sz w:val="20"/>
                <w:szCs w:val="20"/>
              </w:rPr>
            </w:pPr>
            <w:r w:rsidRPr="00FB754F">
              <w:rPr>
                <w:b/>
                <w:bCs/>
                <w:sz w:val="20"/>
                <w:szCs w:val="20"/>
              </w:rPr>
              <w:t>Бухгалтерия</w:t>
            </w:r>
          </w:p>
        </w:tc>
      </w:tr>
      <w:tr w:rsidR="00FB754F" w:rsidRPr="00FB754F" w14:paraId="34EA8293" w14:textId="77777777" w:rsidTr="00507303">
        <w:tc>
          <w:tcPr>
            <w:tcW w:w="2873" w:type="dxa"/>
            <w:gridSpan w:val="2"/>
            <w:tcBorders>
              <w:bottom w:val="single" w:sz="4" w:space="0" w:color="auto"/>
            </w:tcBorders>
            <w:vAlign w:val="center"/>
          </w:tcPr>
          <w:p w14:paraId="14F60C17" w14:textId="77777777" w:rsidR="00811477" w:rsidRPr="00FB754F" w:rsidRDefault="00811477" w:rsidP="00A34589">
            <w:pPr>
              <w:suppressAutoHyphens/>
              <w:spacing w:line="240" w:lineRule="auto"/>
              <w:rPr>
                <w:sz w:val="20"/>
                <w:szCs w:val="20"/>
              </w:rPr>
            </w:pPr>
            <w:r w:rsidRPr="00FB754F">
              <w:rPr>
                <w:sz w:val="20"/>
                <w:szCs w:val="20"/>
              </w:rPr>
              <w:t>Главный бухгалтер</w:t>
            </w:r>
          </w:p>
        </w:tc>
        <w:tc>
          <w:tcPr>
            <w:tcW w:w="1091" w:type="dxa"/>
            <w:gridSpan w:val="2"/>
            <w:tcBorders>
              <w:bottom w:val="single" w:sz="4" w:space="0" w:color="auto"/>
            </w:tcBorders>
            <w:shd w:val="clear" w:color="auto" w:fill="auto"/>
            <w:vAlign w:val="center"/>
          </w:tcPr>
          <w:p w14:paraId="3E3A89ED"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39" w:type="dxa"/>
            <w:gridSpan w:val="2"/>
            <w:tcBorders>
              <w:bottom w:val="single" w:sz="4" w:space="0" w:color="auto"/>
            </w:tcBorders>
            <w:vAlign w:val="center"/>
          </w:tcPr>
          <w:p w14:paraId="66CA0C15"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bottom w:val="single" w:sz="4" w:space="0" w:color="auto"/>
            </w:tcBorders>
            <w:shd w:val="clear" w:color="auto" w:fill="auto"/>
            <w:vAlign w:val="center"/>
          </w:tcPr>
          <w:p w14:paraId="703E6A4D"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bottom w:val="single" w:sz="4" w:space="0" w:color="auto"/>
            </w:tcBorders>
            <w:vAlign w:val="center"/>
          </w:tcPr>
          <w:p w14:paraId="258102A9"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bottom w:val="single" w:sz="4" w:space="0" w:color="auto"/>
            </w:tcBorders>
            <w:vAlign w:val="center"/>
          </w:tcPr>
          <w:p w14:paraId="614FDC71" w14:textId="77777777" w:rsidR="00811477" w:rsidRPr="00FB754F" w:rsidRDefault="00811477" w:rsidP="00A34589">
            <w:pPr>
              <w:suppressAutoHyphens/>
              <w:spacing w:line="240" w:lineRule="auto"/>
              <w:jc w:val="center"/>
              <w:rPr>
                <w:sz w:val="20"/>
                <w:szCs w:val="20"/>
              </w:rPr>
            </w:pPr>
          </w:p>
        </w:tc>
        <w:tc>
          <w:tcPr>
            <w:tcW w:w="851" w:type="dxa"/>
            <w:tcBorders>
              <w:bottom w:val="single" w:sz="4" w:space="0" w:color="auto"/>
            </w:tcBorders>
            <w:vAlign w:val="center"/>
          </w:tcPr>
          <w:p w14:paraId="4FC8CD17" w14:textId="77777777" w:rsidR="00811477" w:rsidRPr="00FB754F" w:rsidRDefault="00811477" w:rsidP="00A34589">
            <w:pPr>
              <w:suppressAutoHyphens/>
              <w:spacing w:line="240" w:lineRule="auto"/>
              <w:jc w:val="center"/>
              <w:rPr>
                <w:sz w:val="20"/>
                <w:szCs w:val="20"/>
              </w:rPr>
            </w:pPr>
          </w:p>
        </w:tc>
        <w:tc>
          <w:tcPr>
            <w:tcW w:w="850" w:type="dxa"/>
            <w:tcBorders>
              <w:bottom w:val="single" w:sz="4" w:space="0" w:color="auto"/>
            </w:tcBorders>
            <w:vAlign w:val="center"/>
          </w:tcPr>
          <w:p w14:paraId="6570D6BA" w14:textId="77777777" w:rsidR="00811477" w:rsidRPr="00FB754F" w:rsidRDefault="00811477" w:rsidP="00A34589">
            <w:pPr>
              <w:suppressAutoHyphens/>
              <w:spacing w:line="240" w:lineRule="auto"/>
              <w:jc w:val="center"/>
              <w:rPr>
                <w:sz w:val="20"/>
                <w:szCs w:val="20"/>
              </w:rPr>
            </w:pPr>
          </w:p>
        </w:tc>
      </w:tr>
      <w:tr w:rsidR="00FB754F" w:rsidRPr="00FB754F" w14:paraId="310F3631" w14:textId="77777777" w:rsidTr="00507303">
        <w:tc>
          <w:tcPr>
            <w:tcW w:w="2873" w:type="dxa"/>
            <w:gridSpan w:val="2"/>
            <w:tcBorders>
              <w:top w:val="single" w:sz="4" w:space="0" w:color="auto"/>
            </w:tcBorders>
            <w:vAlign w:val="center"/>
          </w:tcPr>
          <w:p w14:paraId="23A0158D" w14:textId="77777777" w:rsidR="00811477" w:rsidRPr="00FB754F" w:rsidRDefault="00811477" w:rsidP="00A34589">
            <w:pPr>
              <w:suppressAutoHyphens/>
              <w:spacing w:line="240" w:lineRule="auto"/>
              <w:ind w:right="-84"/>
              <w:rPr>
                <w:sz w:val="20"/>
                <w:szCs w:val="20"/>
              </w:rPr>
            </w:pPr>
            <w:r w:rsidRPr="00FB754F">
              <w:rPr>
                <w:sz w:val="20"/>
                <w:szCs w:val="20"/>
              </w:rPr>
              <w:t>Ведущий бухгалтер-экономист</w:t>
            </w:r>
          </w:p>
        </w:tc>
        <w:tc>
          <w:tcPr>
            <w:tcW w:w="1091" w:type="dxa"/>
            <w:gridSpan w:val="2"/>
            <w:tcBorders>
              <w:top w:val="single" w:sz="4" w:space="0" w:color="auto"/>
            </w:tcBorders>
            <w:shd w:val="clear" w:color="auto" w:fill="auto"/>
            <w:vAlign w:val="center"/>
          </w:tcPr>
          <w:p w14:paraId="4F677506"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39" w:type="dxa"/>
            <w:gridSpan w:val="2"/>
            <w:tcBorders>
              <w:top w:val="single" w:sz="4" w:space="0" w:color="auto"/>
            </w:tcBorders>
            <w:vAlign w:val="center"/>
          </w:tcPr>
          <w:p w14:paraId="4F0146DD"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tcBorders>
            <w:shd w:val="clear" w:color="auto" w:fill="auto"/>
            <w:vAlign w:val="center"/>
          </w:tcPr>
          <w:p w14:paraId="7F086466"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tcBorders>
            <w:vAlign w:val="center"/>
          </w:tcPr>
          <w:p w14:paraId="00008E47"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tcBorders>
            <w:vAlign w:val="center"/>
          </w:tcPr>
          <w:p w14:paraId="305ED897"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tcBorders>
            <w:vAlign w:val="center"/>
          </w:tcPr>
          <w:p w14:paraId="41A7E56F"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tcBorders>
            <w:vAlign w:val="center"/>
          </w:tcPr>
          <w:p w14:paraId="6119AD03" w14:textId="77777777" w:rsidR="00811477" w:rsidRPr="00FB754F" w:rsidRDefault="00811477" w:rsidP="00A34589">
            <w:pPr>
              <w:suppressAutoHyphens/>
              <w:spacing w:line="240" w:lineRule="auto"/>
              <w:jc w:val="center"/>
              <w:rPr>
                <w:sz w:val="20"/>
                <w:szCs w:val="20"/>
              </w:rPr>
            </w:pPr>
          </w:p>
        </w:tc>
      </w:tr>
      <w:tr w:rsidR="00FB754F" w:rsidRPr="00FB754F" w14:paraId="4EC029D9" w14:textId="77777777" w:rsidTr="00507303">
        <w:tc>
          <w:tcPr>
            <w:tcW w:w="2873" w:type="dxa"/>
            <w:gridSpan w:val="2"/>
            <w:tcBorders>
              <w:bottom w:val="single" w:sz="12" w:space="0" w:color="auto"/>
            </w:tcBorders>
            <w:vAlign w:val="center"/>
          </w:tcPr>
          <w:p w14:paraId="2F9EB112" w14:textId="77777777" w:rsidR="00811477" w:rsidRPr="00FB754F" w:rsidRDefault="00811477" w:rsidP="00A34589">
            <w:pPr>
              <w:suppressAutoHyphens/>
              <w:spacing w:line="240" w:lineRule="auto"/>
              <w:jc w:val="right"/>
              <w:rPr>
                <w:sz w:val="20"/>
                <w:szCs w:val="20"/>
              </w:rPr>
            </w:pPr>
            <w:bookmarkStart w:id="66" w:name="_Hlk237006012"/>
            <w:r w:rsidRPr="00FB754F">
              <w:rPr>
                <w:b/>
                <w:bCs/>
                <w:sz w:val="20"/>
                <w:szCs w:val="20"/>
              </w:rPr>
              <w:t>Итого</w:t>
            </w:r>
          </w:p>
        </w:tc>
        <w:tc>
          <w:tcPr>
            <w:tcW w:w="1091" w:type="dxa"/>
            <w:gridSpan w:val="2"/>
            <w:tcBorders>
              <w:bottom w:val="single" w:sz="12" w:space="0" w:color="auto"/>
            </w:tcBorders>
            <w:shd w:val="clear" w:color="auto" w:fill="auto"/>
            <w:vAlign w:val="center"/>
          </w:tcPr>
          <w:p w14:paraId="75FBCD03" w14:textId="77777777" w:rsidR="00811477" w:rsidRPr="00FB754F" w:rsidRDefault="00811477" w:rsidP="00A34589">
            <w:pPr>
              <w:suppressAutoHyphens/>
              <w:spacing w:line="240" w:lineRule="auto"/>
              <w:jc w:val="center"/>
              <w:rPr>
                <w:sz w:val="20"/>
                <w:szCs w:val="20"/>
              </w:rPr>
            </w:pPr>
          </w:p>
        </w:tc>
        <w:tc>
          <w:tcPr>
            <w:tcW w:w="1139" w:type="dxa"/>
            <w:gridSpan w:val="2"/>
            <w:tcBorders>
              <w:bottom w:val="single" w:sz="12" w:space="0" w:color="auto"/>
            </w:tcBorders>
            <w:vAlign w:val="center"/>
          </w:tcPr>
          <w:p w14:paraId="57F4E53F" w14:textId="77777777" w:rsidR="00811477" w:rsidRPr="00FB754F" w:rsidRDefault="00811477" w:rsidP="00A34589">
            <w:pPr>
              <w:suppressAutoHyphens/>
              <w:spacing w:line="240" w:lineRule="auto"/>
              <w:jc w:val="center"/>
              <w:rPr>
                <w:b/>
                <w:bCs/>
                <w:sz w:val="20"/>
                <w:szCs w:val="20"/>
              </w:rPr>
            </w:pPr>
            <w:r w:rsidRPr="00FB754F">
              <w:rPr>
                <w:b/>
                <w:bCs/>
                <w:sz w:val="20"/>
                <w:szCs w:val="20"/>
              </w:rPr>
              <w:t>2</w:t>
            </w:r>
          </w:p>
        </w:tc>
        <w:tc>
          <w:tcPr>
            <w:tcW w:w="1559" w:type="dxa"/>
            <w:tcBorders>
              <w:bottom w:val="single" w:sz="12" w:space="0" w:color="auto"/>
            </w:tcBorders>
            <w:vAlign w:val="center"/>
          </w:tcPr>
          <w:p w14:paraId="690B9726" w14:textId="77777777" w:rsidR="00811477" w:rsidRPr="00FB754F" w:rsidRDefault="00811477" w:rsidP="00A34589">
            <w:pPr>
              <w:suppressAutoHyphens/>
              <w:spacing w:line="240" w:lineRule="auto"/>
              <w:ind w:left="-109" w:right="-77"/>
              <w:jc w:val="center"/>
              <w:rPr>
                <w:b/>
                <w:bCs/>
                <w:sz w:val="20"/>
                <w:szCs w:val="20"/>
              </w:rPr>
            </w:pPr>
          </w:p>
        </w:tc>
        <w:tc>
          <w:tcPr>
            <w:tcW w:w="993" w:type="dxa"/>
            <w:tcBorders>
              <w:bottom w:val="single" w:sz="12" w:space="0" w:color="auto"/>
            </w:tcBorders>
            <w:vAlign w:val="center"/>
          </w:tcPr>
          <w:p w14:paraId="7CB270E8" w14:textId="77777777" w:rsidR="00811477" w:rsidRPr="00FB754F" w:rsidRDefault="00811477" w:rsidP="00A34589">
            <w:pPr>
              <w:suppressAutoHyphens/>
              <w:spacing w:line="240" w:lineRule="auto"/>
              <w:jc w:val="center"/>
              <w:rPr>
                <w:b/>
                <w:bCs/>
                <w:sz w:val="20"/>
                <w:szCs w:val="20"/>
              </w:rPr>
            </w:pPr>
            <w:r w:rsidRPr="00FB754F">
              <w:rPr>
                <w:b/>
                <w:bCs/>
                <w:sz w:val="20"/>
                <w:szCs w:val="20"/>
              </w:rPr>
              <w:t>2</w:t>
            </w:r>
          </w:p>
        </w:tc>
        <w:tc>
          <w:tcPr>
            <w:tcW w:w="850" w:type="dxa"/>
            <w:tcBorders>
              <w:bottom w:val="single" w:sz="12" w:space="0" w:color="auto"/>
            </w:tcBorders>
            <w:vAlign w:val="center"/>
          </w:tcPr>
          <w:p w14:paraId="64A267E5" w14:textId="77777777" w:rsidR="00811477" w:rsidRPr="00FB754F" w:rsidRDefault="00811477" w:rsidP="00A34589">
            <w:pPr>
              <w:suppressAutoHyphens/>
              <w:spacing w:line="240" w:lineRule="auto"/>
              <w:jc w:val="center"/>
              <w:rPr>
                <w:sz w:val="20"/>
                <w:szCs w:val="20"/>
              </w:rPr>
            </w:pPr>
          </w:p>
        </w:tc>
        <w:tc>
          <w:tcPr>
            <w:tcW w:w="851" w:type="dxa"/>
            <w:tcBorders>
              <w:bottom w:val="single" w:sz="12" w:space="0" w:color="auto"/>
            </w:tcBorders>
            <w:vAlign w:val="center"/>
          </w:tcPr>
          <w:p w14:paraId="4578A085" w14:textId="77777777" w:rsidR="00811477" w:rsidRPr="00FB754F" w:rsidRDefault="00811477" w:rsidP="00A34589">
            <w:pPr>
              <w:suppressAutoHyphens/>
              <w:spacing w:line="240" w:lineRule="auto"/>
              <w:jc w:val="center"/>
              <w:rPr>
                <w:sz w:val="20"/>
                <w:szCs w:val="20"/>
              </w:rPr>
            </w:pPr>
          </w:p>
        </w:tc>
        <w:tc>
          <w:tcPr>
            <w:tcW w:w="850" w:type="dxa"/>
            <w:tcBorders>
              <w:bottom w:val="single" w:sz="12" w:space="0" w:color="auto"/>
            </w:tcBorders>
            <w:vAlign w:val="center"/>
          </w:tcPr>
          <w:p w14:paraId="3FB2F079" w14:textId="77777777" w:rsidR="00811477" w:rsidRPr="00FB754F" w:rsidRDefault="00811477" w:rsidP="00A34589">
            <w:pPr>
              <w:suppressAutoHyphens/>
              <w:spacing w:line="240" w:lineRule="auto"/>
              <w:jc w:val="center"/>
              <w:rPr>
                <w:sz w:val="20"/>
                <w:szCs w:val="20"/>
              </w:rPr>
            </w:pPr>
          </w:p>
        </w:tc>
      </w:tr>
      <w:bookmarkEnd w:id="66"/>
      <w:tr w:rsidR="00FB754F" w:rsidRPr="00FB754F" w14:paraId="0119CAE5"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11"/>
            <w:tcBorders>
              <w:top w:val="single" w:sz="12" w:space="0" w:color="auto"/>
              <w:left w:val="single" w:sz="12" w:space="0" w:color="auto"/>
              <w:bottom w:val="single" w:sz="12" w:space="0" w:color="auto"/>
              <w:right w:val="single" w:sz="12" w:space="0" w:color="auto"/>
            </w:tcBorders>
            <w:vAlign w:val="center"/>
          </w:tcPr>
          <w:p w14:paraId="3D124625" w14:textId="77777777" w:rsidR="00811477" w:rsidRPr="00FB754F" w:rsidRDefault="00811477" w:rsidP="00A34589">
            <w:pPr>
              <w:suppressAutoHyphens/>
              <w:spacing w:line="240" w:lineRule="auto"/>
              <w:jc w:val="center"/>
              <w:rPr>
                <w:b/>
                <w:bCs/>
                <w:sz w:val="20"/>
                <w:szCs w:val="20"/>
              </w:rPr>
            </w:pPr>
            <w:r w:rsidRPr="00FB754F">
              <w:rPr>
                <w:b/>
                <w:bCs/>
                <w:sz w:val="20"/>
                <w:szCs w:val="20"/>
              </w:rPr>
              <w:t>Группа по управлению персоналом и общим вопросам</w:t>
            </w:r>
          </w:p>
        </w:tc>
      </w:tr>
      <w:tr w:rsidR="00FB754F" w:rsidRPr="00FB754F" w14:paraId="5B0F74FF"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12" w:space="0" w:color="auto"/>
              <w:left w:val="single" w:sz="12" w:space="0" w:color="auto"/>
              <w:bottom w:val="single" w:sz="4" w:space="0" w:color="auto"/>
              <w:right w:val="single" w:sz="12" w:space="0" w:color="auto"/>
            </w:tcBorders>
            <w:vAlign w:val="center"/>
          </w:tcPr>
          <w:p w14:paraId="55895150" w14:textId="77777777" w:rsidR="00811477" w:rsidRPr="00FB754F" w:rsidRDefault="00811477" w:rsidP="00A34589">
            <w:pPr>
              <w:suppressAutoHyphens/>
              <w:spacing w:line="240" w:lineRule="auto"/>
              <w:rPr>
                <w:sz w:val="20"/>
                <w:szCs w:val="20"/>
              </w:rPr>
            </w:pPr>
            <w:r w:rsidRPr="00FB754F">
              <w:rPr>
                <w:sz w:val="20"/>
                <w:szCs w:val="20"/>
              </w:rPr>
              <w:t>Руководитель по управлению персоналом</w:t>
            </w:r>
          </w:p>
        </w:tc>
        <w:tc>
          <w:tcPr>
            <w:tcW w:w="1091"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100144A8"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12" w:space="0" w:color="auto"/>
              <w:left w:val="single" w:sz="12" w:space="0" w:color="auto"/>
              <w:bottom w:val="single" w:sz="4" w:space="0" w:color="auto"/>
              <w:right w:val="single" w:sz="12" w:space="0" w:color="auto"/>
            </w:tcBorders>
            <w:vAlign w:val="center"/>
          </w:tcPr>
          <w:p w14:paraId="1BB390C3"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top w:val="single" w:sz="12" w:space="0" w:color="auto"/>
              <w:left w:val="single" w:sz="12" w:space="0" w:color="auto"/>
              <w:bottom w:val="single" w:sz="4" w:space="0" w:color="auto"/>
              <w:right w:val="single" w:sz="12" w:space="0" w:color="auto"/>
            </w:tcBorders>
            <w:shd w:val="clear" w:color="auto" w:fill="auto"/>
            <w:vAlign w:val="center"/>
          </w:tcPr>
          <w:p w14:paraId="52C5575D"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12" w:space="0" w:color="auto"/>
              <w:left w:val="single" w:sz="12" w:space="0" w:color="auto"/>
              <w:bottom w:val="single" w:sz="4" w:space="0" w:color="auto"/>
              <w:right w:val="single" w:sz="12" w:space="0" w:color="auto"/>
            </w:tcBorders>
            <w:vAlign w:val="center"/>
          </w:tcPr>
          <w:p w14:paraId="77B57268"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12" w:space="0" w:color="auto"/>
              <w:left w:val="single" w:sz="12" w:space="0" w:color="auto"/>
              <w:bottom w:val="single" w:sz="4" w:space="0" w:color="auto"/>
              <w:right w:val="single" w:sz="12" w:space="0" w:color="auto"/>
            </w:tcBorders>
            <w:vAlign w:val="center"/>
          </w:tcPr>
          <w:p w14:paraId="06F30801" w14:textId="77777777" w:rsidR="00811477" w:rsidRPr="00FB754F" w:rsidRDefault="00811477" w:rsidP="00A34589">
            <w:pPr>
              <w:suppressAutoHyphens/>
              <w:spacing w:line="240" w:lineRule="auto"/>
              <w:jc w:val="center"/>
              <w:rPr>
                <w:sz w:val="20"/>
                <w:szCs w:val="20"/>
              </w:rPr>
            </w:pPr>
          </w:p>
        </w:tc>
        <w:tc>
          <w:tcPr>
            <w:tcW w:w="851" w:type="dxa"/>
            <w:tcBorders>
              <w:top w:val="single" w:sz="12" w:space="0" w:color="auto"/>
              <w:left w:val="single" w:sz="12" w:space="0" w:color="auto"/>
              <w:bottom w:val="single" w:sz="4" w:space="0" w:color="auto"/>
              <w:right w:val="single" w:sz="12" w:space="0" w:color="auto"/>
            </w:tcBorders>
            <w:vAlign w:val="center"/>
          </w:tcPr>
          <w:p w14:paraId="3486CA88" w14:textId="77777777" w:rsidR="00811477" w:rsidRPr="00FB754F" w:rsidRDefault="00811477" w:rsidP="00A34589">
            <w:pPr>
              <w:suppressAutoHyphens/>
              <w:spacing w:line="240" w:lineRule="auto"/>
              <w:jc w:val="center"/>
              <w:rPr>
                <w:sz w:val="20"/>
                <w:szCs w:val="20"/>
              </w:rPr>
            </w:pPr>
          </w:p>
        </w:tc>
        <w:tc>
          <w:tcPr>
            <w:tcW w:w="850" w:type="dxa"/>
            <w:tcBorders>
              <w:top w:val="single" w:sz="12" w:space="0" w:color="auto"/>
              <w:left w:val="single" w:sz="12" w:space="0" w:color="auto"/>
              <w:bottom w:val="single" w:sz="4" w:space="0" w:color="auto"/>
              <w:right w:val="single" w:sz="12" w:space="0" w:color="auto"/>
            </w:tcBorders>
            <w:vAlign w:val="center"/>
          </w:tcPr>
          <w:p w14:paraId="321497C7" w14:textId="77777777" w:rsidR="00811477" w:rsidRPr="00FB754F" w:rsidRDefault="00811477" w:rsidP="00A34589">
            <w:pPr>
              <w:suppressAutoHyphens/>
              <w:spacing w:line="240" w:lineRule="auto"/>
              <w:jc w:val="center"/>
              <w:rPr>
                <w:sz w:val="20"/>
                <w:szCs w:val="20"/>
              </w:rPr>
            </w:pPr>
          </w:p>
        </w:tc>
      </w:tr>
      <w:tr w:rsidR="00FB754F" w:rsidRPr="00FB754F" w14:paraId="2C32F562"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4" w:space="0" w:color="auto"/>
              <w:left w:val="single" w:sz="12" w:space="0" w:color="auto"/>
              <w:bottom w:val="single" w:sz="4" w:space="0" w:color="auto"/>
              <w:right w:val="single" w:sz="12" w:space="0" w:color="auto"/>
            </w:tcBorders>
            <w:vAlign w:val="center"/>
          </w:tcPr>
          <w:p w14:paraId="7B085451" w14:textId="77777777" w:rsidR="00811477" w:rsidRPr="00FB754F" w:rsidRDefault="00811477" w:rsidP="00A34589">
            <w:pPr>
              <w:suppressAutoHyphens/>
              <w:spacing w:line="240" w:lineRule="auto"/>
              <w:rPr>
                <w:sz w:val="20"/>
                <w:szCs w:val="20"/>
              </w:rPr>
            </w:pPr>
            <w:r w:rsidRPr="00FB754F">
              <w:rPr>
                <w:sz w:val="20"/>
                <w:szCs w:val="20"/>
              </w:rPr>
              <w:t>Главный специалист по управлению персоналом</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0997A708"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4" w:space="0" w:color="auto"/>
              <w:left w:val="single" w:sz="12" w:space="0" w:color="auto"/>
              <w:bottom w:val="single" w:sz="4" w:space="0" w:color="auto"/>
              <w:right w:val="single" w:sz="12" w:space="0" w:color="auto"/>
            </w:tcBorders>
            <w:vAlign w:val="center"/>
          </w:tcPr>
          <w:p w14:paraId="19EF9E46"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left w:val="single" w:sz="12" w:space="0" w:color="auto"/>
              <w:bottom w:val="single" w:sz="4" w:space="0" w:color="auto"/>
              <w:right w:val="single" w:sz="12" w:space="0" w:color="auto"/>
            </w:tcBorders>
            <w:shd w:val="clear" w:color="auto" w:fill="auto"/>
            <w:vAlign w:val="center"/>
          </w:tcPr>
          <w:p w14:paraId="18979808"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left w:val="single" w:sz="12" w:space="0" w:color="auto"/>
              <w:bottom w:val="single" w:sz="4" w:space="0" w:color="auto"/>
              <w:right w:val="single" w:sz="12" w:space="0" w:color="auto"/>
            </w:tcBorders>
            <w:vAlign w:val="center"/>
          </w:tcPr>
          <w:p w14:paraId="0AB03204"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left w:val="single" w:sz="12" w:space="0" w:color="auto"/>
              <w:bottom w:val="single" w:sz="4" w:space="0" w:color="auto"/>
              <w:right w:val="single" w:sz="12" w:space="0" w:color="auto"/>
            </w:tcBorders>
            <w:vAlign w:val="center"/>
          </w:tcPr>
          <w:p w14:paraId="247B8564"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left w:val="single" w:sz="12" w:space="0" w:color="auto"/>
              <w:bottom w:val="single" w:sz="4" w:space="0" w:color="auto"/>
              <w:right w:val="single" w:sz="12" w:space="0" w:color="auto"/>
            </w:tcBorders>
            <w:vAlign w:val="center"/>
          </w:tcPr>
          <w:p w14:paraId="31B9212D"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left w:val="single" w:sz="12" w:space="0" w:color="auto"/>
              <w:bottom w:val="single" w:sz="4" w:space="0" w:color="auto"/>
              <w:right w:val="single" w:sz="12" w:space="0" w:color="auto"/>
            </w:tcBorders>
            <w:vAlign w:val="center"/>
          </w:tcPr>
          <w:p w14:paraId="263A78A4" w14:textId="77777777" w:rsidR="00811477" w:rsidRPr="00FB754F" w:rsidRDefault="00811477" w:rsidP="00A34589">
            <w:pPr>
              <w:suppressAutoHyphens/>
              <w:spacing w:line="240" w:lineRule="auto"/>
              <w:jc w:val="center"/>
              <w:rPr>
                <w:sz w:val="20"/>
                <w:szCs w:val="20"/>
              </w:rPr>
            </w:pPr>
          </w:p>
        </w:tc>
      </w:tr>
      <w:tr w:rsidR="00FB754F" w:rsidRPr="00FB754F" w14:paraId="335B942F"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4" w:space="0" w:color="auto"/>
              <w:left w:val="single" w:sz="12" w:space="0" w:color="auto"/>
              <w:bottom w:val="single" w:sz="4" w:space="0" w:color="auto"/>
              <w:right w:val="single" w:sz="12" w:space="0" w:color="auto"/>
            </w:tcBorders>
            <w:vAlign w:val="center"/>
          </w:tcPr>
          <w:p w14:paraId="39FC8738" w14:textId="77777777" w:rsidR="00811477" w:rsidRPr="00FB754F" w:rsidRDefault="00811477" w:rsidP="00A34589">
            <w:pPr>
              <w:suppressAutoHyphens/>
              <w:spacing w:line="240" w:lineRule="auto"/>
              <w:rPr>
                <w:sz w:val="20"/>
                <w:szCs w:val="20"/>
              </w:rPr>
            </w:pPr>
            <w:r w:rsidRPr="00FB754F">
              <w:rPr>
                <w:sz w:val="20"/>
                <w:szCs w:val="20"/>
              </w:rPr>
              <w:t>Помощник генерального директора (секретарь)</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27DC4849"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4" w:space="0" w:color="auto"/>
              <w:left w:val="single" w:sz="12" w:space="0" w:color="auto"/>
              <w:bottom w:val="single" w:sz="4" w:space="0" w:color="auto"/>
              <w:right w:val="single" w:sz="12" w:space="0" w:color="auto"/>
            </w:tcBorders>
            <w:vAlign w:val="center"/>
          </w:tcPr>
          <w:p w14:paraId="48CDE34C"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left w:val="single" w:sz="12" w:space="0" w:color="auto"/>
              <w:bottom w:val="single" w:sz="4" w:space="0" w:color="auto"/>
              <w:right w:val="single" w:sz="12" w:space="0" w:color="auto"/>
            </w:tcBorders>
            <w:shd w:val="clear" w:color="auto" w:fill="auto"/>
            <w:vAlign w:val="center"/>
          </w:tcPr>
          <w:p w14:paraId="1D95BF17"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left w:val="single" w:sz="12" w:space="0" w:color="auto"/>
              <w:bottom w:val="single" w:sz="4" w:space="0" w:color="auto"/>
              <w:right w:val="single" w:sz="12" w:space="0" w:color="auto"/>
            </w:tcBorders>
            <w:vAlign w:val="center"/>
          </w:tcPr>
          <w:p w14:paraId="14D09F16"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left w:val="single" w:sz="12" w:space="0" w:color="auto"/>
              <w:bottom w:val="single" w:sz="4" w:space="0" w:color="auto"/>
              <w:right w:val="single" w:sz="12" w:space="0" w:color="auto"/>
            </w:tcBorders>
            <w:vAlign w:val="center"/>
          </w:tcPr>
          <w:p w14:paraId="2273DEA5"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left w:val="single" w:sz="12" w:space="0" w:color="auto"/>
              <w:bottom w:val="single" w:sz="4" w:space="0" w:color="auto"/>
              <w:right w:val="single" w:sz="12" w:space="0" w:color="auto"/>
            </w:tcBorders>
            <w:vAlign w:val="center"/>
          </w:tcPr>
          <w:p w14:paraId="523116A3"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left w:val="single" w:sz="12" w:space="0" w:color="auto"/>
              <w:bottom w:val="single" w:sz="4" w:space="0" w:color="auto"/>
              <w:right w:val="single" w:sz="12" w:space="0" w:color="auto"/>
            </w:tcBorders>
            <w:vAlign w:val="center"/>
          </w:tcPr>
          <w:p w14:paraId="403E5BFB" w14:textId="77777777" w:rsidR="00811477" w:rsidRPr="00FB754F" w:rsidRDefault="00811477" w:rsidP="00A34589">
            <w:pPr>
              <w:suppressAutoHyphens/>
              <w:spacing w:line="240" w:lineRule="auto"/>
              <w:jc w:val="center"/>
              <w:rPr>
                <w:sz w:val="20"/>
                <w:szCs w:val="20"/>
              </w:rPr>
            </w:pPr>
          </w:p>
        </w:tc>
      </w:tr>
      <w:tr w:rsidR="00FB754F" w:rsidRPr="00FB754F" w14:paraId="2F6A4B76"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4" w:space="0" w:color="auto"/>
              <w:left w:val="single" w:sz="12" w:space="0" w:color="auto"/>
              <w:bottom w:val="single" w:sz="4" w:space="0" w:color="auto"/>
              <w:right w:val="single" w:sz="12" w:space="0" w:color="auto"/>
            </w:tcBorders>
            <w:vAlign w:val="center"/>
          </w:tcPr>
          <w:p w14:paraId="5B50AD68" w14:textId="77777777" w:rsidR="00811477" w:rsidRPr="00FB754F" w:rsidRDefault="00811477" w:rsidP="00A34589">
            <w:pPr>
              <w:suppressAutoHyphens/>
              <w:spacing w:line="240" w:lineRule="auto"/>
              <w:rPr>
                <w:sz w:val="20"/>
                <w:szCs w:val="20"/>
              </w:rPr>
            </w:pPr>
            <w:r w:rsidRPr="00FB754F">
              <w:rPr>
                <w:sz w:val="20"/>
                <w:szCs w:val="20"/>
              </w:rPr>
              <w:t>Специалист по воинскому учету</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411962EC"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4" w:space="0" w:color="auto"/>
              <w:left w:val="single" w:sz="12" w:space="0" w:color="auto"/>
              <w:bottom w:val="single" w:sz="4" w:space="0" w:color="auto"/>
              <w:right w:val="single" w:sz="12" w:space="0" w:color="auto"/>
            </w:tcBorders>
            <w:vAlign w:val="center"/>
          </w:tcPr>
          <w:p w14:paraId="05F4C00B" w14:textId="77777777" w:rsidR="00811477" w:rsidRPr="00FB754F" w:rsidRDefault="00811477" w:rsidP="00A34589">
            <w:pPr>
              <w:suppressAutoHyphens/>
              <w:spacing w:line="240" w:lineRule="auto"/>
              <w:jc w:val="center"/>
              <w:rPr>
                <w:sz w:val="20"/>
                <w:szCs w:val="20"/>
              </w:rPr>
            </w:pPr>
            <w:r w:rsidRPr="00FB754F">
              <w:rPr>
                <w:sz w:val="20"/>
                <w:szCs w:val="20"/>
              </w:rPr>
              <w:t>0,5</w:t>
            </w:r>
          </w:p>
        </w:tc>
        <w:tc>
          <w:tcPr>
            <w:tcW w:w="1559" w:type="dxa"/>
            <w:tcBorders>
              <w:top w:val="single" w:sz="4" w:space="0" w:color="auto"/>
              <w:left w:val="single" w:sz="12" w:space="0" w:color="auto"/>
              <w:bottom w:val="single" w:sz="4" w:space="0" w:color="auto"/>
              <w:right w:val="single" w:sz="12" w:space="0" w:color="auto"/>
            </w:tcBorders>
            <w:shd w:val="clear" w:color="auto" w:fill="auto"/>
            <w:vAlign w:val="center"/>
          </w:tcPr>
          <w:p w14:paraId="19782457"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left w:val="single" w:sz="12" w:space="0" w:color="auto"/>
              <w:bottom w:val="single" w:sz="4" w:space="0" w:color="auto"/>
              <w:right w:val="single" w:sz="12" w:space="0" w:color="auto"/>
            </w:tcBorders>
            <w:vAlign w:val="center"/>
          </w:tcPr>
          <w:p w14:paraId="3116D5E1" w14:textId="77777777" w:rsidR="00811477" w:rsidRPr="00FB754F" w:rsidRDefault="00811477" w:rsidP="00A34589">
            <w:pPr>
              <w:suppressAutoHyphens/>
              <w:spacing w:line="240" w:lineRule="auto"/>
              <w:jc w:val="center"/>
              <w:rPr>
                <w:sz w:val="20"/>
                <w:szCs w:val="20"/>
              </w:rPr>
            </w:pPr>
            <w:r w:rsidRPr="00FB754F">
              <w:rPr>
                <w:sz w:val="20"/>
                <w:szCs w:val="20"/>
              </w:rPr>
              <w:t>0,5</w:t>
            </w:r>
          </w:p>
        </w:tc>
        <w:tc>
          <w:tcPr>
            <w:tcW w:w="850" w:type="dxa"/>
            <w:tcBorders>
              <w:top w:val="single" w:sz="4" w:space="0" w:color="auto"/>
              <w:left w:val="single" w:sz="12" w:space="0" w:color="auto"/>
              <w:bottom w:val="single" w:sz="4" w:space="0" w:color="auto"/>
              <w:right w:val="single" w:sz="12" w:space="0" w:color="auto"/>
            </w:tcBorders>
            <w:vAlign w:val="center"/>
          </w:tcPr>
          <w:p w14:paraId="5417DC06"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left w:val="single" w:sz="12" w:space="0" w:color="auto"/>
              <w:bottom w:val="single" w:sz="4" w:space="0" w:color="auto"/>
              <w:right w:val="single" w:sz="12" w:space="0" w:color="auto"/>
            </w:tcBorders>
            <w:vAlign w:val="center"/>
          </w:tcPr>
          <w:p w14:paraId="3260B05E"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left w:val="single" w:sz="12" w:space="0" w:color="auto"/>
              <w:bottom w:val="single" w:sz="4" w:space="0" w:color="auto"/>
              <w:right w:val="single" w:sz="12" w:space="0" w:color="auto"/>
            </w:tcBorders>
            <w:vAlign w:val="center"/>
          </w:tcPr>
          <w:p w14:paraId="425AC5FD" w14:textId="77777777" w:rsidR="00811477" w:rsidRPr="00FB754F" w:rsidRDefault="00811477" w:rsidP="00A34589">
            <w:pPr>
              <w:suppressAutoHyphens/>
              <w:spacing w:line="240" w:lineRule="auto"/>
              <w:jc w:val="center"/>
              <w:rPr>
                <w:sz w:val="20"/>
                <w:szCs w:val="20"/>
              </w:rPr>
            </w:pPr>
          </w:p>
        </w:tc>
      </w:tr>
      <w:tr w:rsidR="00FB754F" w:rsidRPr="00FB754F" w14:paraId="0D24AB7A"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4" w:space="0" w:color="auto"/>
              <w:left w:val="single" w:sz="12" w:space="0" w:color="auto"/>
              <w:bottom w:val="single" w:sz="4" w:space="0" w:color="auto"/>
              <w:right w:val="single" w:sz="12" w:space="0" w:color="auto"/>
            </w:tcBorders>
            <w:vAlign w:val="center"/>
          </w:tcPr>
          <w:p w14:paraId="1BDDAB76" w14:textId="77777777" w:rsidR="00811477" w:rsidRPr="00FB754F" w:rsidRDefault="00811477" w:rsidP="00A34589">
            <w:pPr>
              <w:suppressAutoHyphens/>
              <w:spacing w:line="240" w:lineRule="auto"/>
              <w:rPr>
                <w:sz w:val="20"/>
                <w:szCs w:val="20"/>
              </w:rPr>
            </w:pPr>
            <w:r w:rsidRPr="00FB754F">
              <w:rPr>
                <w:sz w:val="20"/>
                <w:szCs w:val="20"/>
              </w:rPr>
              <w:t>Главный специалист по делопроизводству</w:t>
            </w:r>
          </w:p>
        </w:tc>
        <w:tc>
          <w:tcPr>
            <w:tcW w:w="1091" w:type="dxa"/>
            <w:gridSpan w:val="2"/>
            <w:tcBorders>
              <w:top w:val="single" w:sz="4" w:space="0" w:color="auto"/>
              <w:left w:val="single" w:sz="12" w:space="0" w:color="auto"/>
              <w:bottom w:val="single" w:sz="4" w:space="0" w:color="auto"/>
              <w:right w:val="single" w:sz="12" w:space="0" w:color="auto"/>
            </w:tcBorders>
            <w:shd w:val="clear" w:color="auto" w:fill="auto"/>
            <w:vAlign w:val="center"/>
          </w:tcPr>
          <w:p w14:paraId="22078D2F"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4" w:space="0" w:color="auto"/>
              <w:left w:val="single" w:sz="12" w:space="0" w:color="auto"/>
              <w:bottom w:val="single" w:sz="4" w:space="0" w:color="auto"/>
              <w:right w:val="single" w:sz="12" w:space="0" w:color="auto"/>
            </w:tcBorders>
            <w:vAlign w:val="center"/>
          </w:tcPr>
          <w:p w14:paraId="16C00A36" w14:textId="0181ADEE" w:rsidR="00811477" w:rsidRPr="00FB754F" w:rsidRDefault="00811477" w:rsidP="00A34589">
            <w:pPr>
              <w:suppressAutoHyphens/>
              <w:spacing w:line="240" w:lineRule="auto"/>
              <w:jc w:val="center"/>
              <w:rPr>
                <w:sz w:val="20"/>
                <w:szCs w:val="20"/>
              </w:rPr>
            </w:pPr>
            <w:r w:rsidRPr="00FB754F">
              <w:rPr>
                <w:sz w:val="20"/>
                <w:szCs w:val="20"/>
              </w:rPr>
              <w:t>1</w:t>
            </w:r>
          </w:p>
        </w:tc>
        <w:tc>
          <w:tcPr>
            <w:tcW w:w="1559" w:type="dxa"/>
            <w:tcBorders>
              <w:top w:val="single" w:sz="4" w:space="0" w:color="auto"/>
              <w:left w:val="single" w:sz="12" w:space="0" w:color="auto"/>
              <w:bottom w:val="single" w:sz="4" w:space="0" w:color="auto"/>
              <w:right w:val="single" w:sz="12" w:space="0" w:color="auto"/>
            </w:tcBorders>
            <w:shd w:val="clear" w:color="auto" w:fill="auto"/>
            <w:vAlign w:val="center"/>
          </w:tcPr>
          <w:p w14:paraId="60546DB1"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left w:val="single" w:sz="12" w:space="0" w:color="auto"/>
              <w:bottom w:val="single" w:sz="4" w:space="0" w:color="auto"/>
              <w:right w:val="single" w:sz="12" w:space="0" w:color="auto"/>
            </w:tcBorders>
            <w:vAlign w:val="center"/>
          </w:tcPr>
          <w:p w14:paraId="2201025C" w14:textId="77777777" w:rsidR="00811477" w:rsidRPr="00FB754F" w:rsidRDefault="00811477" w:rsidP="00A34589">
            <w:pPr>
              <w:suppressAutoHyphens/>
              <w:spacing w:line="240" w:lineRule="auto"/>
              <w:jc w:val="center"/>
              <w:rPr>
                <w:sz w:val="20"/>
                <w:szCs w:val="20"/>
              </w:rPr>
            </w:pPr>
            <w:r w:rsidRPr="00FB754F">
              <w:rPr>
                <w:sz w:val="20"/>
                <w:szCs w:val="20"/>
              </w:rPr>
              <w:t>1</w:t>
            </w:r>
          </w:p>
        </w:tc>
        <w:tc>
          <w:tcPr>
            <w:tcW w:w="850" w:type="dxa"/>
            <w:tcBorders>
              <w:top w:val="single" w:sz="4" w:space="0" w:color="auto"/>
              <w:left w:val="single" w:sz="12" w:space="0" w:color="auto"/>
              <w:bottom w:val="single" w:sz="4" w:space="0" w:color="auto"/>
              <w:right w:val="single" w:sz="12" w:space="0" w:color="auto"/>
            </w:tcBorders>
            <w:vAlign w:val="center"/>
          </w:tcPr>
          <w:p w14:paraId="1BC43BD8"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left w:val="single" w:sz="12" w:space="0" w:color="auto"/>
              <w:bottom w:val="single" w:sz="4" w:space="0" w:color="auto"/>
              <w:right w:val="single" w:sz="12" w:space="0" w:color="auto"/>
            </w:tcBorders>
            <w:vAlign w:val="center"/>
          </w:tcPr>
          <w:p w14:paraId="52389EB1"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left w:val="single" w:sz="12" w:space="0" w:color="auto"/>
              <w:bottom w:val="single" w:sz="4" w:space="0" w:color="auto"/>
              <w:right w:val="single" w:sz="12" w:space="0" w:color="auto"/>
            </w:tcBorders>
            <w:vAlign w:val="center"/>
          </w:tcPr>
          <w:p w14:paraId="612CC23E" w14:textId="77777777" w:rsidR="00811477" w:rsidRPr="00FB754F" w:rsidRDefault="00811477" w:rsidP="00A34589">
            <w:pPr>
              <w:suppressAutoHyphens/>
              <w:spacing w:line="240" w:lineRule="auto"/>
              <w:jc w:val="center"/>
              <w:rPr>
                <w:sz w:val="20"/>
                <w:szCs w:val="20"/>
              </w:rPr>
            </w:pPr>
          </w:p>
        </w:tc>
      </w:tr>
      <w:tr w:rsidR="00FB754F" w:rsidRPr="00FB754F" w14:paraId="2306A749"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4" w:space="0" w:color="auto"/>
              <w:left w:val="single" w:sz="12" w:space="0" w:color="auto"/>
              <w:bottom w:val="single" w:sz="12" w:space="0" w:color="auto"/>
              <w:right w:val="single" w:sz="12" w:space="0" w:color="auto"/>
            </w:tcBorders>
            <w:vAlign w:val="center"/>
          </w:tcPr>
          <w:p w14:paraId="52D330D3" w14:textId="77777777" w:rsidR="00811477" w:rsidRPr="00FB754F" w:rsidRDefault="00811477" w:rsidP="00A34589">
            <w:pPr>
              <w:suppressAutoHyphens/>
              <w:spacing w:line="240" w:lineRule="auto"/>
              <w:rPr>
                <w:sz w:val="20"/>
                <w:szCs w:val="20"/>
              </w:rPr>
            </w:pPr>
            <w:r w:rsidRPr="00FB754F">
              <w:rPr>
                <w:sz w:val="20"/>
                <w:szCs w:val="20"/>
              </w:rPr>
              <w:t>Ведущий специалист по делопроизводству</w:t>
            </w:r>
          </w:p>
        </w:tc>
        <w:tc>
          <w:tcPr>
            <w:tcW w:w="1091"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0B04EFC3" w14:textId="77777777" w:rsidR="00811477" w:rsidRPr="00FB754F" w:rsidRDefault="00811477" w:rsidP="00A34589">
            <w:pPr>
              <w:suppressAutoHyphens/>
              <w:spacing w:line="240" w:lineRule="auto"/>
              <w:jc w:val="center"/>
              <w:rPr>
                <w:sz w:val="20"/>
                <w:szCs w:val="20"/>
              </w:rPr>
            </w:pPr>
            <w:r w:rsidRPr="00FB754F">
              <w:rPr>
                <w:sz w:val="20"/>
                <w:szCs w:val="20"/>
              </w:rPr>
              <w:t>1а</w:t>
            </w:r>
          </w:p>
        </w:tc>
        <w:tc>
          <w:tcPr>
            <w:tcW w:w="1149" w:type="dxa"/>
            <w:gridSpan w:val="3"/>
            <w:tcBorders>
              <w:top w:val="single" w:sz="4" w:space="0" w:color="auto"/>
              <w:left w:val="single" w:sz="12" w:space="0" w:color="auto"/>
              <w:bottom w:val="single" w:sz="12" w:space="0" w:color="auto"/>
              <w:right w:val="single" w:sz="12" w:space="0" w:color="auto"/>
            </w:tcBorders>
            <w:vAlign w:val="center"/>
          </w:tcPr>
          <w:p w14:paraId="576ECEE6" w14:textId="07961999" w:rsidR="00811477" w:rsidRPr="00FB754F" w:rsidRDefault="00811477" w:rsidP="00A34589">
            <w:pPr>
              <w:suppressAutoHyphens/>
              <w:spacing w:line="240" w:lineRule="auto"/>
              <w:jc w:val="center"/>
              <w:rPr>
                <w:sz w:val="20"/>
                <w:szCs w:val="20"/>
              </w:rPr>
            </w:pPr>
            <w:r w:rsidRPr="00FB754F">
              <w:rPr>
                <w:sz w:val="20"/>
                <w:szCs w:val="20"/>
              </w:rPr>
              <w:t>2</w:t>
            </w:r>
          </w:p>
        </w:tc>
        <w:tc>
          <w:tcPr>
            <w:tcW w:w="1559" w:type="dxa"/>
            <w:tcBorders>
              <w:top w:val="single" w:sz="4" w:space="0" w:color="auto"/>
              <w:left w:val="single" w:sz="12" w:space="0" w:color="auto"/>
              <w:bottom w:val="single" w:sz="12" w:space="0" w:color="auto"/>
              <w:right w:val="single" w:sz="12" w:space="0" w:color="auto"/>
            </w:tcBorders>
            <w:shd w:val="clear" w:color="auto" w:fill="auto"/>
            <w:vAlign w:val="center"/>
          </w:tcPr>
          <w:p w14:paraId="51043D32" w14:textId="77777777" w:rsidR="00811477" w:rsidRPr="00FB754F" w:rsidRDefault="00811477" w:rsidP="00A34589">
            <w:pPr>
              <w:suppressAutoHyphens/>
              <w:spacing w:line="240" w:lineRule="auto"/>
              <w:ind w:left="-109" w:right="-77"/>
              <w:jc w:val="center"/>
              <w:rPr>
                <w:sz w:val="20"/>
                <w:szCs w:val="20"/>
              </w:rPr>
            </w:pPr>
            <w:r w:rsidRPr="00FB754F">
              <w:rPr>
                <w:sz w:val="20"/>
                <w:szCs w:val="20"/>
              </w:rPr>
              <w:t>Односменный график (дневной)</w:t>
            </w:r>
          </w:p>
        </w:tc>
        <w:tc>
          <w:tcPr>
            <w:tcW w:w="993" w:type="dxa"/>
            <w:tcBorders>
              <w:top w:val="single" w:sz="4" w:space="0" w:color="auto"/>
              <w:left w:val="single" w:sz="12" w:space="0" w:color="auto"/>
              <w:bottom w:val="single" w:sz="12" w:space="0" w:color="auto"/>
              <w:right w:val="single" w:sz="12" w:space="0" w:color="auto"/>
            </w:tcBorders>
            <w:vAlign w:val="center"/>
          </w:tcPr>
          <w:p w14:paraId="2AAC99BB" w14:textId="77777777" w:rsidR="00811477" w:rsidRPr="00FB754F" w:rsidRDefault="00811477" w:rsidP="00A34589">
            <w:pPr>
              <w:suppressAutoHyphens/>
              <w:spacing w:line="240" w:lineRule="auto"/>
              <w:jc w:val="center"/>
              <w:rPr>
                <w:sz w:val="20"/>
                <w:szCs w:val="20"/>
              </w:rPr>
            </w:pPr>
            <w:r w:rsidRPr="00FB754F">
              <w:rPr>
                <w:sz w:val="20"/>
                <w:szCs w:val="20"/>
              </w:rPr>
              <w:t>2</w:t>
            </w:r>
          </w:p>
        </w:tc>
        <w:tc>
          <w:tcPr>
            <w:tcW w:w="850" w:type="dxa"/>
            <w:tcBorders>
              <w:top w:val="single" w:sz="4" w:space="0" w:color="auto"/>
              <w:left w:val="single" w:sz="12" w:space="0" w:color="auto"/>
              <w:bottom w:val="single" w:sz="12" w:space="0" w:color="auto"/>
              <w:right w:val="single" w:sz="12" w:space="0" w:color="auto"/>
            </w:tcBorders>
            <w:vAlign w:val="center"/>
          </w:tcPr>
          <w:p w14:paraId="3A926A5C" w14:textId="77777777" w:rsidR="00811477" w:rsidRPr="00FB754F" w:rsidRDefault="00811477" w:rsidP="00A34589">
            <w:pPr>
              <w:suppressAutoHyphens/>
              <w:spacing w:line="240" w:lineRule="auto"/>
              <w:jc w:val="center"/>
              <w:rPr>
                <w:sz w:val="20"/>
                <w:szCs w:val="20"/>
              </w:rPr>
            </w:pPr>
          </w:p>
        </w:tc>
        <w:tc>
          <w:tcPr>
            <w:tcW w:w="851" w:type="dxa"/>
            <w:tcBorders>
              <w:top w:val="single" w:sz="4" w:space="0" w:color="auto"/>
              <w:left w:val="single" w:sz="12" w:space="0" w:color="auto"/>
              <w:bottom w:val="single" w:sz="12" w:space="0" w:color="auto"/>
              <w:right w:val="single" w:sz="12" w:space="0" w:color="auto"/>
            </w:tcBorders>
            <w:vAlign w:val="center"/>
          </w:tcPr>
          <w:p w14:paraId="1E071395" w14:textId="77777777" w:rsidR="00811477" w:rsidRPr="00FB754F" w:rsidRDefault="00811477" w:rsidP="00A34589">
            <w:pPr>
              <w:suppressAutoHyphens/>
              <w:spacing w:line="240" w:lineRule="auto"/>
              <w:jc w:val="center"/>
              <w:rPr>
                <w:sz w:val="20"/>
                <w:szCs w:val="20"/>
              </w:rPr>
            </w:pPr>
          </w:p>
        </w:tc>
        <w:tc>
          <w:tcPr>
            <w:tcW w:w="850" w:type="dxa"/>
            <w:tcBorders>
              <w:top w:val="single" w:sz="4" w:space="0" w:color="auto"/>
              <w:left w:val="single" w:sz="12" w:space="0" w:color="auto"/>
              <w:bottom w:val="single" w:sz="12" w:space="0" w:color="auto"/>
              <w:right w:val="single" w:sz="12" w:space="0" w:color="auto"/>
            </w:tcBorders>
            <w:vAlign w:val="center"/>
          </w:tcPr>
          <w:p w14:paraId="1086EB89" w14:textId="77777777" w:rsidR="00811477" w:rsidRPr="00FB754F" w:rsidRDefault="00811477" w:rsidP="00A34589">
            <w:pPr>
              <w:suppressAutoHyphens/>
              <w:spacing w:line="240" w:lineRule="auto"/>
              <w:jc w:val="center"/>
              <w:rPr>
                <w:sz w:val="20"/>
                <w:szCs w:val="20"/>
              </w:rPr>
            </w:pPr>
          </w:p>
        </w:tc>
      </w:tr>
      <w:tr w:rsidR="00FB754F" w:rsidRPr="00FB754F" w14:paraId="3554352A" w14:textId="77777777" w:rsidTr="0050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63" w:type="dxa"/>
            <w:tcBorders>
              <w:top w:val="single" w:sz="12" w:space="0" w:color="auto"/>
              <w:left w:val="single" w:sz="12" w:space="0" w:color="auto"/>
              <w:bottom w:val="single" w:sz="12" w:space="0" w:color="auto"/>
              <w:right w:val="single" w:sz="12" w:space="0" w:color="auto"/>
            </w:tcBorders>
            <w:vAlign w:val="center"/>
          </w:tcPr>
          <w:p w14:paraId="514C5E0E" w14:textId="77777777" w:rsidR="00811477" w:rsidRPr="00FB754F" w:rsidRDefault="00811477" w:rsidP="00A34589">
            <w:pPr>
              <w:suppressAutoHyphens/>
              <w:spacing w:line="240" w:lineRule="auto"/>
              <w:jc w:val="right"/>
              <w:rPr>
                <w:b/>
                <w:bCs/>
                <w:sz w:val="20"/>
                <w:szCs w:val="20"/>
              </w:rPr>
            </w:pPr>
            <w:r w:rsidRPr="00FB754F">
              <w:rPr>
                <w:b/>
                <w:bCs/>
                <w:sz w:val="20"/>
                <w:szCs w:val="20"/>
              </w:rPr>
              <w:t>Итого</w:t>
            </w:r>
          </w:p>
        </w:tc>
        <w:tc>
          <w:tcPr>
            <w:tcW w:w="109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9C12450" w14:textId="77777777" w:rsidR="00811477" w:rsidRPr="00FB754F" w:rsidRDefault="00811477" w:rsidP="00A34589">
            <w:pPr>
              <w:suppressAutoHyphens/>
              <w:spacing w:line="240" w:lineRule="auto"/>
              <w:jc w:val="center"/>
              <w:rPr>
                <w:b/>
                <w:bCs/>
                <w:sz w:val="20"/>
                <w:szCs w:val="20"/>
              </w:rPr>
            </w:pPr>
          </w:p>
        </w:tc>
        <w:tc>
          <w:tcPr>
            <w:tcW w:w="1149" w:type="dxa"/>
            <w:gridSpan w:val="3"/>
            <w:tcBorders>
              <w:top w:val="single" w:sz="12" w:space="0" w:color="auto"/>
              <w:left w:val="single" w:sz="12" w:space="0" w:color="auto"/>
              <w:bottom w:val="single" w:sz="12" w:space="0" w:color="auto"/>
              <w:right w:val="single" w:sz="12" w:space="0" w:color="auto"/>
            </w:tcBorders>
            <w:vAlign w:val="center"/>
          </w:tcPr>
          <w:p w14:paraId="019AFA1E" w14:textId="335907AD" w:rsidR="00811477" w:rsidRPr="00FB754F" w:rsidRDefault="00811477" w:rsidP="00A34589">
            <w:pPr>
              <w:suppressAutoHyphens/>
              <w:spacing w:line="240" w:lineRule="auto"/>
              <w:jc w:val="center"/>
              <w:rPr>
                <w:b/>
                <w:bCs/>
                <w:sz w:val="20"/>
                <w:szCs w:val="20"/>
              </w:rPr>
            </w:pPr>
            <w:r w:rsidRPr="00FB754F">
              <w:rPr>
                <w:b/>
                <w:bCs/>
                <w:sz w:val="20"/>
                <w:szCs w:val="20"/>
              </w:rPr>
              <w:t>6,5</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14:paraId="3179F77D" w14:textId="77777777" w:rsidR="00811477" w:rsidRPr="00FB754F" w:rsidRDefault="00811477" w:rsidP="00A34589">
            <w:pPr>
              <w:suppressAutoHyphens/>
              <w:spacing w:line="240" w:lineRule="auto"/>
              <w:ind w:left="-109" w:right="-77"/>
              <w:jc w:val="center"/>
              <w:rPr>
                <w:b/>
                <w:bCs/>
                <w:sz w:val="20"/>
                <w:szCs w:val="20"/>
              </w:rPr>
            </w:pPr>
          </w:p>
        </w:tc>
        <w:tc>
          <w:tcPr>
            <w:tcW w:w="993" w:type="dxa"/>
            <w:tcBorders>
              <w:top w:val="single" w:sz="12" w:space="0" w:color="auto"/>
              <w:left w:val="single" w:sz="12" w:space="0" w:color="auto"/>
              <w:bottom w:val="single" w:sz="12" w:space="0" w:color="auto"/>
              <w:right w:val="single" w:sz="12" w:space="0" w:color="auto"/>
            </w:tcBorders>
            <w:vAlign w:val="center"/>
          </w:tcPr>
          <w:p w14:paraId="2F183ECB" w14:textId="77777777" w:rsidR="00811477" w:rsidRPr="00FB754F" w:rsidRDefault="00811477" w:rsidP="00A34589">
            <w:pPr>
              <w:suppressAutoHyphens/>
              <w:spacing w:line="240" w:lineRule="auto"/>
              <w:jc w:val="center"/>
              <w:rPr>
                <w:b/>
                <w:bCs/>
                <w:sz w:val="20"/>
                <w:szCs w:val="20"/>
              </w:rPr>
            </w:pPr>
            <w:r w:rsidRPr="00FB754F">
              <w:rPr>
                <w:b/>
                <w:bCs/>
                <w:sz w:val="20"/>
                <w:szCs w:val="20"/>
              </w:rPr>
              <w:t>6,5</w:t>
            </w:r>
          </w:p>
        </w:tc>
        <w:tc>
          <w:tcPr>
            <w:tcW w:w="850" w:type="dxa"/>
            <w:tcBorders>
              <w:top w:val="single" w:sz="12" w:space="0" w:color="auto"/>
              <w:left w:val="single" w:sz="12" w:space="0" w:color="auto"/>
              <w:bottom w:val="single" w:sz="12" w:space="0" w:color="auto"/>
              <w:right w:val="single" w:sz="12" w:space="0" w:color="auto"/>
            </w:tcBorders>
            <w:vAlign w:val="center"/>
          </w:tcPr>
          <w:p w14:paraId="502DC28E" w14:textId="77777777" w:rsidR="00811477" w:rsidRPr="00FB754F" w:rsidRDefault="00811477" w:rsidP="00A34589">
            <w:pPr>
              <w:suppressAutoHyphens/>
              <w:spacing w:line="240" w:lineRule="auto"/>
              <w:jc w:val="center"/>
              <w:rPr>
                <w:sz w:val="20"/>
                <w:szCs w:val="20"/>
              </w:rPr>
            </w:pPr>
          </w:p>
        </w:tc>
        <w:tc>
          <w:tcPr>
            <w:tcW w:w="851" w:type="dxa"/>
            <w:tcBorders>
              <w:top w:val="single" w:sz="12" w:space="0" w:color="auto"/>
              <w:left w:val="single" w:sz="12" w:space="0" w:color="auto"/>
              <w:bottom w:val="single" w:sz="12" w:space="0" w:color="auto"/>
              <w:right w:val="single" w:sz="12" w:space="0" w:color="auto"/>
            </w:tcBorders>
            <w:vAlign w:val="center"/>
          </w:tcPr>
          <w:p w14:paraId="068DAAC0" w14:textId="77777777" w:rsidR="00811477" w:rsidRPr="00FB754F" w:rsidRDefault="00811477" w:rsidP="00A34589">
            <w:pPr>
              <w:suppressAutoHyphens/>
              <w:spacing w:line="240" w:lineRule="auto"/>
              <w:jc w:val="center"/>
              <w:rPr>
                <w:sz w:val="20"/>
                <w:szCs w:val="20"/>
              </w:rPr>
            </w:pPr>
          </w:p>
        </w:tc>
        <w:tc>
          <w:tcPr>
            <w:tcW w:w="850" w:type="dxa"/>
            <w:tcBorders>
              <w:top w:val="single" w:sz="12" w:space="0" w:color="auto"/>
              <w:left w:val="single" w:sz="12" w:space="0" w:color="auto"/>
              <w:bottom w:val="single" w:sz="12" w:space="0" w:color="auto"/>
              <w:right w:val="single" w:sz="12" w:space="0" w:color="auto"/>
            </w:tcBorders>
            <w:vAlign w:val="center"/>
          </w:tcPr>
          <w:p w14:paraId="03DC4BCA" w14:textId="77777777" w:rsidR="00811477" w:rsidRPr="00FB754F" w:rsidRDefault="00811477" w:rsidP="00A34589">
            <w:pPr>
              <w:suppressAutoHyphens/>
              <w:spacing w:line="240" w:lineRule="auto"/>
              <w:jc w:val="center"/>
              <w:rPr>
                <w:sz w:val="20"/>
                <w:szCs w:val="20"/>
              </w:rPr>
            </w:pPr>
          </w:p>
        </w:tc>
      </w:tr>
      <w:tr w:rsidR="00FB754F" w:rsidRPr="00FB754F" w14:paraId="2E41492A" w14:textId="77777777" w:rsidTr="00FF0DD5">
        <w:tc>
          <w:tcPr>
            <w:tcW w:w="10206" w:type="dxa"/>
            <w:gridSpan w:val="11"/>
            <w:tcBorders>
              <w:bottom w:val="single" w:sz="12" w:space="0" w:color="auto"/>
            </w:tcBorders>
            <w:vAlign w:val="center"/>
          </w:tcPr>
          <w:p w14:paraId="7BA9702C" w14:textId="14867414" w:rsidR="00AF10A2" w:rsidRPr="00FB754F" w:rsidRDefault="00AF10A2" w:rsidP="00A34589">
            <w:pPr>
              <w:pStyle w:val="01"/>
              <w:ind w:left="0" w:right="0" w:firstLine="0"/>
              <w:jc w:val="center"/>
              <w:rPr>
                <w:b/>
                <w:bCs/>
                <w:sz w:val="20"/>
                <w:szCs w:val="20"/>
              </w:rPr>
            </w:pPr>
            <w:r w:rsidRPr="00FB754F">
              <w:rPr>
                <w:b/>
                <w:bCs/>
                <w:sz w:val="20"/>
                <w:szCs w:val="20"/>
              </w:rPr>
              <w:t>Отдел ИТ</w:t>
            </w:r>
          </w:p>
        </w:tc>
      </w:tr>
      <w:tr w:rsidR="00FB754F" w:rsidRPr="00FB754F" w14:paraId="09F006E8" w14:textId="77777777" w:rsidTr="00FF0DD5">
        <w:tc>
          <w:tcPr>
            <w:tcW w:w="2873" w:type="dxa"/>
            <w:gridSpan w:val="2"/>
            <w:tcBorders>
              <w:bottom w:val="single" w:sz="4" w:space="0" w:color="auto"/>
            </w:tcBorders>
            <w:vAlign w:val="center"/>
          </w:tcPr>
          <w:p w14:paraId="0EDC56F1" w14:textId="6088D38C" w:rsidR="00AF10A2" w:rsidRPr="00FB754F" w:rsidRDefault="00AF10A2" w:rsidP="00AF10A2">
            <w:pPr>
              <w:pStyle w:val="01"/>
              <w:ind w:left="0" w:right="0" w:firstLine="0"/>
              <w:jc w:val="left"/>
              <w:rPr>
                <w:sz w:val="20"/>
                <w:szCs w:val="20"/>
              </w:rPr>
            </w:pPr>
            <w:r w:rsidRPr="00FB754F">
              <w:rPr>
                <w:sz w:val="20"/>
                <w:szCs w:val="20"/>
              </w:rPr>
              <w:t>Начальник отдела</w:t>
            </w:r>
          </w:p>
        </w:tc>
        <w:tc>
          <w:tcPr>
            <w:tcW w:w="1091" w:type="dxa"/>
            <w:gridSpan w:val="2"/>
            <w:tcBorders>
              <w:bottom w:val="single" w:sz="4" w:space="0" w:color="auto"/>
            </w:tcBorders>
            <w:shd w:val="clear" w:color="auto" w:fill="auto"/>
            <w:vAlign w:val="center"/>
          </w:tcPr>
          <w:p w14:paraId="36001014" w14:textId="7753B9AF" w:rsidR="00AF10A2" w:rsidRPr="00FB754F" w:rsidRDefault="00AF10A2" w:rsidP="00AF10A2">
            <w:pPr>
              <w:pStyle w:val="01"/>
              <w:ind w:left="0" w:right="0" w:firstLine="0"/>
              <w:jc w:val="center"/>
              <w:rPr>
                <w:sz w:val="20"/>
                <w:szCs w:val="20"/>
              </w:rPr>
            </w:pPr>
            <w:r w:rsidRPr="00FB754F">
              <w:rPr>
                <w:sz w:val="20"/>
                <w:szCs w:val="20"/>
              </w:rPr>
              <w:t>1а</w:t>
            </w:r>
          </w:p>
        </w:tc>
        <w:tc>
          <w:tcPr>
            <w:tcW w:w="1088" w:type="dxa"/>
            <w:tcBorders>
              <w:bottom w:val="single" w:sz="4" w:space="0" w:color="auto"/>
            </w:tcBorders>
            <w:shd w:val="clear" w:color="auto" w:fill="auto"/>
            <w:vAlign w:val="center"/>
          </w:tcPr>
          <w:p w14:paraId="3B758F68" w14:textId="62075AD8" w:rsidR="00AF10A2" w:rsidRPr="00FB754F" w:rsidRDefault="00AF10A2" w:rsidP="00AF10A2">
            <w:pPr>
              <w:pStyle w:val="01"/>
              <w:ind w:left="0" w:right="0" w:firstLine="0"/>
              <w:jc w:val="center"/>
              <w:rPr>
                <w:sz w:val="20"/>
                <w:szCs w:val="20"/>
              </w:rPr>
            </w:pPr>
            <w:r w:rsidRPr="00FB754F">
              <w:rPr>
                <w:sz w:val="20"/>
                <w:szCs w:val="20"/>
              </w:rPr>
              <w:t>1</w:t>
            </w:r>
          </w:p>
        </w:tc>
        <w:tc>
          <w:tcPr>
            <w:tcW w:w="1610" w:type="dxa"/>
            <w:gridSpan w:val="2"/>
            <w:tcBorders>
              <w:bottom w:val="single" w:sz="4" w:space="0" w:color="auto"/>
            </w:tcBorders>
            <w:shd w:val="clear" w:color="auto" w:fill="auto"/>
            <w:vAlign w:val="center"/>
          </w:tcPr>
          <w:p w14:paraId="280B4ED7" w14:textId="4F34FC71" w:rsidR="00AF10A2" w:rsidRPr="00FB754F" w:rsidRDefault="00AF10A2" w:rsidP="00AF10A2">
            <w:pPr>
              <w:pStyle w:val="01"/>
              <w:ind w:left="-109" w:right="-77" w:firstLine="0"/>
              <w:jc w:val="center"/>
              <w:rPr>
                <w:sz w:val="20"/>
                <w:szCs w:val="20"/>
              </w:rPr>
            </w:pPr>
            <w:r w:rsidRPr="00FB754F">
              <w:rPr>
                <w:sz w:val="20"/>
                <w:szCs w:val="20"/>
              </w:rPr>
              <w:t>Односменный график (дневной)</w:t>
            </w:r>
          </w:p>
        </w:tc>
        <w:tc>
          <w:tcPr>
            <w:tcW w:w="993" w:type="dxa"/>
            <w:tcBorders>
              <w:bottom w:val="single" w:sz="4" w:space="0" w:color="auto"/>
            </w:tcBorders>
            <w:shd w:val="clear" w:color="auto" w:fill="auto"/>
            <w:vAlign w:val="center"/>
          </w:tcPr>
          <w:p w14:paraId="54DC6193" w14:textId="3EC54B13" w:rsidR="00AF10A2" w:rsidRPr="00FB754F" w:rsidRDefault="00AF10A2" w:rsidP="00AF10A2">
            <w:pPr>
              <w:pStyle w:val="01"/>
              <w:ind w:left="0" w:right="0" w:firstLine="0"/>
              <w:jc w:val="center"/>
              <w:rPr>
                <w:sz w:val="20"/>
                <w:szCs w:val="20"/>
              </w:rPr>
            </w:pPr>
            <w:r w:rsidRPr="00FB754F">
              <w:rPr>
                <w:sz w:val="20"/>
                <w:szCs w:val="20"/>
              </w:rPr>
              <w:t>1</w:t>
            </w:r>
          </w:p>
        </w:tc>
        <w:tc>
          <w:tcPr>
            <w:tcW w:w="850" w:type="dxa"/>
            <w:tcBorders>
              <w:bottom w:val="single" w:sz="4" w:space="0" w:color="auto"/>
            </w:tcBorders>
            <w:vAlign w:val="center"/>
          </w:tcPr>
          <w:p w14:paraId="25982B95" w14:textId="77777777" w:rsidR="00AF10A2" w:rsidRPr="00FB754F" w:rsidRDefault="00AF10A2" w:rsidP="00AF10A2">
            <w:pPr>
              <w:pStyle w:val="01"/>
              <w:ind w:left="0" w:right="0" w:firstLine="0"/>
              <w:jc w:val="center"/>
              <w:rPr>
                <w:sz w:val="20"/>
                <w:szCs w:val="20"/>
              </w:rPr>
            </w:pPr>
          </w:p>
        </w:tc>
        <w:tc>
          <w:tcPr>
            <w:tcW w:w="851" w:type="dxa"/>
            <w:tcBorders>
              <w:bottom w:val="single" w:sz="4" w:space="0" w:color="auto"/>
            </w:tcBorders>
            <w:vAlign w:val="center"/>
          </w:tcPr>
          <w:p w14:paraId="59CCAB2D" w14:textId="77777777" w:rsidR="00AF10A2" w:rsidRPr="00FB754F" w:rsidRDefault="00AF10A2" w:rsidP="00AF10A2">
            <w:pPr>
              <w:pStyle w:val="01"/>
              <w:ind w:left="0" w:right="0" w:firstLine="0"/>
              <w:jc w:val="center"/>
              <w:rPr>
                <w:sz w:val="20"/>
                <w:szCs w:val="20"/>
              </w:rPr>
            </w:pPr>
          </w:p>
        </w:tc>
        <w:tc>
          <w:tcPr>
            <w:tcW w:w="850" w:type="dxa"/>
            <w:tcBorders>
              <w:bottom w:val="single" w:sz="4" w:space="0" w:color="auto"/>
            </w:tcBorders>
            <w:vAlign w:val="center"/>
          </w:tcPr>
          <w:p w14:paraId="1BCFB218" w14:textId="77777777" w:rsidR="00AF10A2" w:rsidRPr="00FB754F" w:rsidRDefault="00AF10A2" w:rsidP="00AF10A2">
            <w:pPr>
              <w:pStyle w:val="01"/>
              <w:ind w:left="0" w:right="0" w:firstLine="0"/>
              <w:jc w:val="center"/>
              <w:rPr>
                <w:sz w:val="20"/>
                <w:szCs w:val="20"/>
              </w:rPr>
            </w:pPr>
          </w:p>
        </w:tc>
      </w:tr>
      <w:tr w:rsidR="00FB754F" w:rsidRPr="00FB754F" w14:paraId="55A6032A" w14:textId="77777777" w:rsidTr="00FF0DD5">
        <w:tc>
          <w:tcPr>
            <w:tcW w:w="2873" w:type="dxa"/>
            <w:gridSpan w:val="2"/>
            <w:tcBorders>
              <w:top w:val="single" w:sz="4" w:space="0" w:color="auto"/>
              <w:bottom w:val="single" w:sz="4" w:space="0" w:color="auto"/>
            </w:tcBorders>
            <w:vAlign w:val="center"/>
          </w:tcPr>
          <w:p w14:paraId="0A93F5A0" w14:textId="7A0F36F7" w:rsidR="00AF10A2" w:rsidRPr="00FB754F" w:rsidRDefault="00AF10A2" w:rsidP="00AF10A2">
            <w:pPr>
              <w:pStyle w:val="01"/>
              <w:ind w:left="0" w:right="0" w:firstLine="0"/>
              <w:jc w:val="left"/>
              <w:rPr>
                <w:sz w:val="20"/>
                <w:szCs w:val="20"/>
              </w:rPr>
            </w:pPr>
            <w:r w:rsidRPr="00FB754F">
              <w:rPr>
                <w:sz w:val="20"/>
                <w:szCs w:val="20"/>
              </w:rPr>
              <w:t>Главный специалист</w:t>
            </w:r>
          </w:p>
        </w:tc>
        <w:tc>
          <w:tcPr>
            <w:tcW w:w="1091" w:type="dxa"/>
            <w:gridSpan w:val="2"/>
            <w:tcBorders>
              <w:top w:val="single" w:sz="4" w:space="0" w:color="auto"/>
              <w:bottom w:val="single" w:sz="4" w:space="0" w:color="auto"/>
            </w:tcBorders>
            <w:shd w:val="clear" w:color="auto" w:fill="auto"/>
            <w:vAlign w:val="center"/>
          </w:tcPr>
          <w:p w14:paraId="6942AEAC" w14:textId="31DDF171" w:rsidR="00AF10A2" w:rsidRPr="00FB754F" w:rsidRDefault="00AF10A2" w:rsidP="00AF10A2">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3E33FB7D" w14:textId="031D3D82" w:rsidR="00AF10A2" w:rsidRPr="00FB754F" w:rsidRDefault="00AF10A2" w:rsidP="00AF10A2">
            <w:pPr>
              <w:pStyle w:val="01"/>
              <w:ind w:left="0" w:right="0" w:firstLine="0"/>
              <w:jc w:val="center"/>
              <w:rPr>
                <w:sz w:val="20"/>
                <w:szCs w:val="20"/>
              </w:rPr>
            </w:pPr>
            <w:r w:rsidRPr="00FB754F">
              <w:rPr>
                <w:sz w:val="20"/>
                <w:szCs w:val="20"/>
              </w:rPr>
              <w:t>2</w:t>
            </w:r>
          </w:p>
        </w:tc>
        <w:tc>
          <w:tcPr>
            <w:tcW w:w="1610" w:type="dxa"/>
            <w:gridSpan w:val="2"/>
            <w:tcBorders>
              <w:top w:val="single" w:sz="4" w:space="0" w:color="auto"/>
              <w:bottom w:val="single" w:sz="4" w:space="0" w:color="auto"/>
            </w:tcBorders>
            <w:shd w:val="clear" w:color="auto" w:fill="auto"/>
            <w:vAlign w:val="center"/>
          </w:tcPr>
          <w:p w14:paraId="6B43BFAD" w14:textId="3238F97E" w:rsidR="00AF10A2" w:rsidRPr="00FB754F" w:rsidRDefault="00AF10A2" w:rsidP="00AF10A2">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211D44D0" w14:textId="19E82E33" w:rsidR="00AF10A2" w:rsidRPr="00FB754F" w:rsidRDefault="00AF10A2" w:rsidP="00AF10A2">
            <w:pPr>
              <w:pStyle w:val="01"/>
              <w:ind w:left="0" w:right="0" w:firstLine="0"/>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7AE5A7DD" w14:textId="77777777" w:rsidR="00AF10A2" w:rsidRPr="00FB754F" w:rsidRDefault="00AF10A2" w:rsidP="00AF10A2">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5765D45A" w14:textId="77777777" w:rsidR="00AF10A2" w:rsidRPr="00FB754F" w:rsidRDefault="00AF10A2" w:rsidP="00AF10A2">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78905F54" w14:textId="77777777" w:rsidR="00AF10A2" w:rsidRPr="00FB754F" w:rsidRDefault="00AF10A2" w:rsidP="00AF10A2">
            <w:pPr>
              <w:pStyle w:val="01"/>
              <w:ind w:left="0" w:right="0" w:firstLine="0"/>
              <w:jc w:val="center"/>
              <w:rPr>
                <w:sz w:val="20"/>
                <w:szCs w:val="20"/>
              </w:rPr>
            </w:pPr>
          </w:p>
        </w:tc>
      </w:tr>
      <w:tr w:rsidR="00FB754F" w:rsidRPr="00FB754F" w14:paraId="6DB90535" w14:textId="77777777" w:rsidTr="00FF0DD5">
        <w:tc>
          <w:tcPr>
            <w:tcW w:w="2873" w:type="dxa"/>
            <w:gridSpan w:val="2"/>
            <w:tcBorders>
              <w:top w:val="single" w:sz="4" w:space="0" w:color="auto"/>
              <w:bottom w:val="single" w:sz="12" w:space="0" w:color="auto"/>
            </w:tcBorders>
            <w:vAlign w:val="center"/>
          </w:tcPr>
          <w:p w14:paraId="09FF2B31" w14:textId="03A0430D" w:rsidR="00AF10A2" w:rsidRPr="00FB754F" w:rsidRDefault="00AF10A2" w:rsidP="00AF10A2">
            <w:pPr>
              <w:pStyle w:val="01"/>
              <w:ind w:left="0" w:right="0" w:firstLine="0"/>
              <w:jc w:val="left"/>
              <w:rPr>
                <w:sz w:val="20"/>
                <w:szCs w:val="20"/>
              </w:rPr>
            </w:pPr>
            <w:r w:rsidRPr="00FB754F">
              <w:rPr>
                <w:sz w:val="20"/>
                <w:szCs w:val="20"/>
              </w:rPr>
              <w:t>Ведущий специалист</w:t>
            </w:r>
          </w:p>
        </w:tc>
        <w:tc>
          <w:tcPr>
            <w:tcW w:w="1091" w:type="dxa"/>
            <w:gridSpan w:val="2"/>
            <w:tcBorders>
              <w:top w:val="single" w:sz="4" w:space="0" w:color="auto"/>
              <w:bottom w:val="single" w:sz="12" w:space="0" w:color="auto"/>
            </w:tcBorders>
            <w:shd w:val="clear" w:color="auto" w:fill="auto"/>
            <w:vAlign w:val="center"/>
          </w:tcPr>
          <w:p w14:paraId="1D28BDFC" w14:textId="6F06BF56" w:rsidR="00AF10A2" w:rsidRPr="00FB754F" w:rsidRDefault="00AF10A2" w:rsidP="00AF10A2">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12" w:space="0" w:color="auto"/>
            </w:tcBorders>
            <w:shd w:val="clear" w:color="auto" w:fill="auto"/>
            <w:vAlign w:val="center"/>
          </w:tcPr>
          <w:p w14:paraId="3F0D3574" w14:textId="54B0B7E5" w:rsidR="00AF10A2" w:rsidRPr="00FB754F" w:rsidRDefault="00AF10A2" w:rsidP="00AF10A2">
            <w:pPr>
              <w:pStyle w:val="01"/>
              <w:ind w:left="0" w:right="0" w:firstLine="0"/>
              <w:jc w:val="center"/>
              <w:rPr>
                <w:sz w:val="20"/>
                <w:szCs w:val="20"/>
              </w:rPr>
            </w:pPr>
            <w:r w:rsidRPr="00FB754F">
              <w:rPr>
                <w:sz w:val="20"/>
                <w:szCs w:val="20"/>
              </w:rPr>
              <w:t>2</w:t>
            </w:r>
          </w:p>
        </w:tc>
        <w:tc>
          <w:tcPr>
            <w:tcW w:w="1610" w:type="dxa"/>
            <w:gridSpan w:val="2"/>
            <w:tcBorders>
              <w:top w:val="single" w:sz="4" w:space="0" w:color="auto"/>
              <w:bottom w:val="single" w:sz="12" w:space="0" w:color="auto"/>
            </w:tcBorders>
            <w:shd w:val="clear" w:color="auto" w:fill="auto"/>
            <w:vAlign w:val="center"/>
          </w:tcPr>
          <w:p w14:paraId="78C872DC" w14:textId="724D0354" w:rsidR="00AF10A2" w:rsidRPr="00FB754F" w:rsidRDefault="00AF10A2" w:rsidP="00AF10A2">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12" w:space="0" w:color="auto"/>
            </w:tcBorders>
            <w:shd w:val="clear" w:color="auto" w:fill="auto"/>
            <w:vAlign w:val="center"/>
          </w:tcPr>
          <w:p w14:paraId="3CEB6C51" w14:textId="0F3862C1" w:rsidR="00AF10A2" w:rsidRPr="00FB754F" w:rsidRDefault="00AF10A2" w:rsidP="00AF10A2">
            <w:pPr>
              <w:pStyle w:val="01"/>
              <w:ind w:left="0" w:right="0" w:firstLine="0"/>
              <w:jc w:val="center"/>
              <w:rPr>
                <w:sz w:val="20"/>
                <w:szCs w:val="20"/>
              </w:rPr>
            </w:pPr>
            <w:r w:rsidRPr="00FB754F">
              <w:rPr>
                <w:sz w:val="20"/>
                <w:szCs w:val="20"/>
              </w:rPr>
              <w:t>2</w:t>
            </w:r>
          </w:p>
        </w:tc>
        <w:tc>
          <w:tcPr>
            <w:tcW w:w="850" w:type="dxa"/>
            <w:tcBorders>
              <w:top w:val="single" w:sz="4" w:space="0" w:color="auto"/>
              <w:bottom w:val="single" w:sz="12" w:space="0" w:color="auto"/>
            </w:tcBorders>
            <w:vAlign w:val="center"/>
          </w:tcPr>
          <w:p w14:paraId="2EA725C9" w14:textId="77777777" w:rsidR="00AF10A2" w:rsidRPr="00FB754F" w:rsidRDefault="00AF10A2" w:rsidP="00AF10A2">
            <w:pPr>
              <w:pStyle w:val="01"/>
              <w:ind w:left="0" w:right="0" w:firstLine="0"/>
              <w:jc w:val="center"/>
              <w:rPr>
                <w:sz w:val="20"/>
                <w:szCs w:val="20"/>
              </w:rPr>
            </w:pPr>
          </w:p>
        </w:tc>
        <w:tc>
          <w:tcPr>
            <w:tcW w:w="851" w:type="dxa"/>
            <w:tcBorders>
              <w:top w:val="single" w:sz="4" w:space="0" w:color="auto"/>
              <w:bottom w:val="single" w:sz="12" w:space="0" w:color="auto"/>
            </w:tcBorders>
            <w:vAlign w:val="center"/>
          </w:tcPr>
          <w:p w14:paraId="5D615900" w14:textId="77777777" w:rsidR="00AF10A2" w:rsidRPr="00FB754F" w:rsidRDefault="00AF10A2" w:rsidP="00AF10A2">
            <w:pPr>
              <w:pStyle w:val="01"/>
              <w:ind w:left="0" w:right="0" w:firstLine="0"/>
              <w:jc w:val="center"/>
              <w:rPr>
                <w:sz w:val="20"/>
                <w:szCs w:val="20"/>
              </w:rPr>
            </w:pPr>
          </w:p>
        </w:tc>
        <w:tc>
          <w:tcPr>
            <w:tcW w:w="850" w:type="dxa"/>
            <w:tcBorders>
              <w:top w:val="single" w:sz="4" w:space="0" w:color="auto"/>
              <w:bottom w:val="single" w:sz="12" w:space="0" w:color="auto"/>
            </w:tcBorders>
            <w:vAlign w:val="center"/>
          </w:tcPr>
          <w:p w14:paraId="7AA02BB0" w14:textId="77777777" w:rsidR="00AF10A2" w:rsidRPr="00FB754F" w:rsidRDefault="00AF10A2" w:rsidP="00AF10A2">
            <w:pPr>
              <w:pStyle w:val="01"/>
              <w:ind w:left="0" w:right="0" w:firstLine="0"/>
              <w:jc w:val="center"/>
              <w:rPr>
                <w:sz w:val="20"/>
                <w:szCs w:val="20"/>
              </w:rPr>
            </w:pPr>
          </w:p>
        </w:tc>
      </w:tr>
      <w:tr w:rsidR="00FB754F" w:rsidRPr="00FB754F" w14:paraId="17874FA3" w14:textId="77777777" w:rsidTr="00507303">
        <w:tc>
          <w:tcPr>
            <w:tcW w:w="2873" w:type="dxa"/>
            <w:gridSpan w:val="2"/>
            <w:vAlign w:val="center"/>
          </w:tcPr>
          <w:p w14:paraId="42949C2A" w14:textId="4F342E38" w:rsidR="00E13B86" w:rsidRPr="00FB754F" w:rsidRDefault="00E13B86" w:rsidP="00E13B86">
            <w:pPr>
              <w:pStyle w:val="01"/>
              <w:ind w:left="0" w:right="0" w:firstLine="0"/>
              <w:jc w:val="right"/>
              <w:rPr>
                <w:b/>
                <w:bCs/>
                <w:sz w:val="20"/>
                <w:szCs w:val="20"/>
              </w:rPr>
            </w:pPr>
            <w:r w:rsidRPr="00FB754F">
              <w:rPr>
                <w:b/>
                <w:bCs/>
                <w:sz w:val="20"/>
                <w:szCs w:val="20"/>
              </w:rPr>
              <w:t>Итого</w:t>
            </w:r>
          </w:p>
        </w:tc>
        <w:tc>
          <w:tcPr>
            <w:tcW w:w="1091" w:type="dxa"/>
            <w:gridSpan w:val="2"/>
            <w:shd w:val="clear" w:color="auto" w:fill="auto"/>
            <w:vAlign w:val="center"/>
          </w:tcPr>
          <w:p w14:paraId="5A37DF08" w14:textId="77777777" w:rsidR="00E13B86" w:rsidRPr="00FB754F" w:rsidRDefault="00E13B86" w:rsidP="00AF10A2">
            <w:pPr>
              <w:pStyle w:val="01"/>
              <w:ind w:left="0" w:right="0" w:firstLine="0"/>
              <w:jc w:val="center"/>
              <w:rPr>
                <w:b/>
                <w:bCs/>
                <w:sz w:val="20"/>
                <w:szCs w:val="20"/>
              </w:rPr>
            </w:pPr>
          </w:p>
        </w:tc>
        <w:tc>
          <w:tcPr>
            <w:tcW w:w="1088" w:type="dxa"/>
            <w:shd w:val="clear" w:color="auto" w:fill="auto"/>
            <w:vAlign w:val="center"/>
          </w:tcPr>
          <w:p w14:paraId="2C7425B3" w14:textId="51D93CF7" w:rsidR="00E13B86" w:rsidRPr="00FB754F" w:rsidRDefault="00E13B86" w:rsidP="00AF10A2">
            <w:pPr>
              <w:pStyle w:val="01"/>
              <w:ind w:left="0" w:right="0" w:firstLine="0"/>
              <w:jc w:val="center"/>
              <w:rPr>
                <w:b/>
                <w:bCs/>
                <w:sz w:val="20"/>
                <w:szCs w:val="20"/>
              </w:rPr>
            </w:pPr>
            <w:r w:rsidRPr="00FB754F">
              <w:rPr>
                <w:b/>
                <w:bCs/>
                <w:sz w:val="20"/>
                <w:szCs w:val="20"/>
              </w:rPr>
              <w:t>5</w:t>
            </w:r>
          </w:p>
        </w:tc>
        <w:tc>
          <w:tcPr>
            <w:tcW w:w="1610" w:type="dxa"/>
            <w:gridSpan w:val="2"/>
            <w:shd w:val="clear" w:color="auto" w:fill="auto"/>
            <w:vAlign w:val="center"/>
          </w:tcPr>
          <w:p w14:paraId="7ED71E2A" w14:textId="77777777" w:rsidR="00E13B86" w:rsidRPr="00FB754F" w:rsidRDefault="00E13B86" w:rsidP="00AF10A2">
            <w:pPr>
              <w:pStyle w:val="01"/>
              <w:ind w:left="-109" w:right="-77" w:firstLine="0"/>
              <w:jc w:val="center"/>
              <w:rPr>
                <w:b/>
                <w:bCs/>
                <w:sz w:val="20"/>
                <w:szCs w:val="20"/>
              </w:rPr>
            </w:pPr>
          </w:p>
        </w:tc>
        <w:tc>
          <w:tcPr>
            <w:tcW w:w="993" w:type="dxa"/>
            <w:shd w:val="clear" w:color="auto" w:fill="auto"/>
            <w:vAlign w:val="center"/>
          </w:tcPr>
          <w:p w14:paraId="1DAD1ECE" w14:textId="3A35FDDC" w:rsidR="00E13B86" w:rsidRPr="00FB754F" w:rsidRDefault="00E13B86" w:rsidP="00AF10A2">
            <w:pPr>
              <w:pStyle w:val="01"/>
              <w:ind w:left="0" w:right="0" w:firstLine="0"/>
              <w:jc w:val="center"/>
              <w:rPr>
                <w:b/>
                <w:bCs/>
                <w:sz w:val="20"/>
                <w:szCs w:val="20"/>
              </w:rPr>
            </w:pPr>
            <w:r w:rsidRPr="00FB754F">
              <w:rPr>
                <w:b/>
                <w:bCs/>
                <w:sz w:val="20"/>
                <w:szCs w:val="20"/>
              </w:rPr>
              <w:t>5</w:t>
            </w:r>
          </w:p>
        </w:tc>
        <w:tc>
          <w:tcPr>
            <w:tcW w:w="850" w:type="dxa"/>
            <w:vAlign w:val="center"/>
          </w:tcPr>
          <w:p w14:paraId="15838DE5" w14:textId="77777777" w:rsidR="00E13B86" w:rsidRPr="00FB754F" w:rsidRDefault="00E13B86" w:rsidP="00AF10A2">
            <w:pPr>
              <w:pStyle w:val="01"/>
              <w:ind w:left="0" w:right="0" w:firstLine="0"/>
              <w:jc w:val="center"/>
              <w:rPr>
                <w:b/>
                <w:bCs/>
                <w:sz w:val="20"/>
                <w:szCs w:val="20"/>
              </w:rPr>
            </w:pPr>
          </w:p>
        </w:tc>
        <w:tc>
          <w:tcPr>
            <w:tcW w:w="851" w:type="dxa"/>
            <w:vAlign w:val="center"/>
          </w:tcPr>
          <w:p w14:paraId="72E7417C" w14:textId="77777777" w:rsidR="00E13B86" w:rsidRPr="00FB754F" w:rsidRDefault="00E13B86" w:rsidP="00AF10A2">
            <w:pPr>
              <w:pStyle w:val="01"/>
              <w:ind w:left="0" w:right="0" w:firstLine="0"/>
              <w:jc w:val="center"/>
              <w:rPr>
                <w:b/>
                <w:bCs/>
                <w:sz w:val="20"/>
                <w:szCs w:val="20"/>
              </w:rPr>
            </w:pPr>
          </w:p>
        </w:tc>
        <w:tc>
          <w:tcPr>
            <w:tcW w:w="850" w:type="dxa"/>
            <w:vAlign w:val="center"/>
          </w:tcPr>
          <w:p w14:paraId="2CC83433" w14:textId="77777777" w:rsidR="00E13B86" w:rsidRPr="00FB754F" w:rsidRDefault="00E13B86" w:rsidP="00AF10A2">
            <w:pPr>
              <w:pStyle w:val="01"/>
              <w:ind w:left="0" w:right="0" w:firstLine="0"/>
              <w:jc w:val="center"/>
              <w:rPr>
                <w:b/>
                <w:bCs/>
                <w:sz w:val="20"/>
                <w:szCs w:val="20"/>
              </w:rPr>
            </w:pPr>
          </w:p>
        </w:tc>
      </w:tr>
      <w:tr w:rsidR="00FB754F" w:rsidRPr="00FB754F" w14:paraId="5CFC9C7C" w14:textId="77777777" w:rsidTr="00FF0DD5">
        <w:tc>
          <w:tcPr>
            <w:tcW w:w="10206" w:type="dxa"/>
            <w:gridSpan w:val="11"/>
            <w:tcBorders>
              <w:bottom w:val="single" w:sz="12" w:space="0" w:color="auto"/>
            </w:tcBorders>
            <w:vAlign w:val="center"/>
          </w:tcPr>
          <w:p w14:paraId="50014D3A" w14:textId="77777777" w:rsidR="003E075D" w:rsidRPr="00FB754F" w:rsidRDefault="003E075D" w:rsidP="00A34589">
            <w:pPr>
              <w:pStyle w:val="01"/>
              <w:ind w:left="0" w:right="0" w:firstLine="0"/>
              <w:jc w:val="center"/>
              <w:rPr>
                <w:b/>
                <w:bCs/>
                <w:sz w:val="20"/>
                <w:szCs w:val="20"/>
              </w:rPr>
            </w:pPr>
            <w:r w:rsidRPr="00FB754F">
              <w:rPr>
                <w:b/>
                <w:bCs/>
                <w:sz w:val="20"/>
                <w:szCs w:val="20"/>
              </w:rPr>
              <w:t>Служба безопасности (размещение в КПП поз. 3 по ГП)</w:t>
            </w:r>
          </w:p>
        </w:tc>
      </w:tr>
      <w:tr w:rsidR="00FB754F" w:rsidRPr="00FB754F" w14:paraId="4DDBA9E9" w14:textId="77777777" w:rsidTr="00FF0DD5">
        <w:tc>
          <w:tcPr>
            <w:tcW w:w="2873" w:type="dxa"/>
            <w:gridSpan w:val="2"/>
            <w:tcBorders>
              <w:bottom w:val="single" w:sz="4" w:space="0" w:color="auto"/>
            </w:tcBorders>
            <w:vAlign w:val="center"/>
          </w:tcPr>
          <w:p w14:paraId="08C3121C" w14:textId="77777777" w:rsidR="00507303" w:rsidRPr="00FB754F" w:rsidRDefault="00507303" w:rsidP="00A34589">
            <w:pPr>
              <w:pStyle w:val="01"/>
              <w:ind w:left="0" w:right="0" w:firstLine="0"/>
              <w:jc w:val="left"/>
              <w:rPr>
                <w:sz w:val="20"/>
                <w:szCs w:val="20"/>
              </w:rPr>
            </w:pPr>
            <w:r w:rsidRPr="00FB754F">
              <w:rPr>
                <w:sz w:val="20"/>
                <w:szCs w:val="20"/>
              </w:rPr>
              <w:t>Директор по безопасности</w:t>
            </w:r>
          </w:p>
        </w:tc>
        <w:tc>
          <w:tcPr>
            <w:tcW w:w="1091" w:type="dxa"/>
            <w:gridSpan w:val="2"/>
            <w:tcBorders>
              <w:bottom w:val="single" w:sz="4" w:space="0" w:color="auto"/>
            </w:tcBorders>
            <w:shd w:val="clear" w:color="auto" w:fill="auto"/>
            <w:vAlign w:val="center"/>
          </w:tcPr>
          <w:p w14:paraId="3E9A6E13" w14:textId="77777777" w:rsidR="00507303" w:rsidRPr="00FB754F" w:rsidRDefault="00507303" w:rsidP="00A34589">
            <w:pPr>
              <w:pStyle w:val="01"/>
              <w:ind w:left="0" w:right="0" w:firstLine="0"/>
              <w:jc w:val="center"/>
              <w:rPr>
                <w:sz w:val="20"/>
                <w:szCs w:val="20"/>
              </w:rPr>
            </w:pPr>
            <w:r w:rsidRPr="00FB754F">
              <w:rPr>
                <w:sz w:val="20"/>
                <w:szCs w:val="20"/>
              </w:rPr>
              <w:t>1а</w:t>
            </w:r>
          </w:p>
        </w:tc>
        <w:tc>
          <w:tcPr>
            <w:tcW w:w="1088" w:type="dxa"/>
            <w:tcBorders>
              <w:bottom w:val="single" w:sz="4" w:space="0" w:color="auto"/>
            </w:tcBorders>
            <w:shd w:val="clear" w:color="auto" w:fill="auto"/>
            <w:vAlign w:val="center"/>
          </w:tcPr>
          <w:p w14:paraId="457DA7B1" w14:textId="77777777" w:rsidR="00507303" w:rsidRPr="00FB754F" w:rsidRDefault="00507303" w:rsidP="00A34589">
            <w:pPr>
              <w:pStyle w:val="01"/>
              <w:ind w:left="0" w:right="0" w:firstLine="0"/>
              <w:jc w:val="center"/>
              <w:rPr>
                <w:sz w:val="20"/>
                <w:szCs w:val="20"/>
              </w:rPr>
            </w:pPr>
            <w:r w:rsidRPr="00FB754F">
              <w:rPr>
                <w:sz w:val="20"/>
                <w:szCs w:val="20"/>
              </w:rPr>
              <w:t>1</w:t>
            </w:r>
          </w:p>
        </w:tc>
        <w:tc>
          <w:tcPr>
            <w:tcW w:w="1610" w:type="dxa"/>
            <w:gridSpan w:val="2"/>
            <w:tcBorders>
              <w:bottom w:val="single" w:sz="4" w:space="0" w:color="auto"/>
            </w:tcBorders>
            <w:shd w:val="clear" w:color="auto" w:fill="auto"/>
            <w:vAlign w:val="center"/>
          </w:tcPr>
          <w:p w14:paraId="00971483" w14:textId="77777777" w:rsidR="00507303" w:rsidRPr="00FB754F" w:rsidRDefault="00507303"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bottom w:val="single" w:sz="4" w:space="0" w:color="auto"/>
            </w:tcBorders>
            <w:shd w:val="clear" w:color="auto" w:fill="auto"/>
            <w:vAlign w:val="center"/>
          </w:tcPr>
          <w:p w14:paraId="3EFA8596" w14:textId="77777777" w:rsidR="00507303" w:rsidRPr="00FB754F" w:rsidRDefault="00507303" w:rsidP="00A34589">
            <w:pPr>
              <w:pStyle w:val="01"/>
              <w:ind w:left="0" w:right="0" w:firstLine="0"/>
              <w:jc w:val="center"/>
              <w:rPr>
                <w:sz w:val="20"/>
                <w:szCs w:val="20"/>
              </w:rPr>
            </w:pPr>
            <w:r w:rsidRPr="00FB754F">
              <w:rPr>
                <w:sz w:val="20"/>
                <w:szCs w:val="20"/>
              </w:rPr>
              <w:t>1</w:t>
            </w:r>
          </w:p>
        </w:tc>
        <w:tc>
          <w:tcPr>
            <w:tcW w:w="850" w:type="dxa"/>
            <w:tcBorders>
              <w:bottom w:val="single" w:sz="4" w:space="0" w:color="auto"/>
            </w:tcBorders>
            <w:vAlign w:val="center"/>
          </w:tcPr>
          <w:p w14:paraId="2BE3947A" w14:textId="77777777" w:rsidR="00507303" w:rsidRPr="00FB754F" w:rsidRDefault="00507303" w:rsidP="00A34589">
            <w:pPr>
              <w:pStyle w:val="01"/>
              <w:ind w:left="0" w:right="0" w:firstLine="0"/>
              <w:jc w:val="center"/>
              <w:rPr>
                <w:sz w:val="20"/>
                <w:szCs w:val="20"/>
              </w:rPr>
            </w:pPr>
          </w:p>
        </w:tc>
        <w:tc>
          <w:tcPr>
            <w:tcW w:w="851" w:type="dxa"/>
            <w:tcBorders>
              <w:bottom w:val="single" w:sz="4" w:space="0" w:color="auto"/>
            </w:tcBorders>
            <w:vAlign w:val="center"/>
          </w:tcPr>
          <w:p w14:paraId="54C3C81D" w14:textId="77777777" w:rsidR="00507303" w:rsidRPr="00FB754F" w:rsidRDefault="00507303" w:rsidP="00A34589">
            <w:pPr>
              <w:pStyle w:val="01"/>
              <w:ind w:left="0" w:right="0" w:firstLine="0"/>
              <w:jc w:val="center"/>
              <w:rPr>
                <w:sz w:val="20"/>
                <w:szCs w:val="20"/>
              </w:rPr>
            </w:pPr>
          </w:p>
        </w:tc>
        <w:tc>
          <w:tcPr>
            <w:tcW w:w="850" w:type="dxa"/>
            <w:tcBorders>
              <w:bottom w:val="single" w:sz="4" w:space="0" w:color="auto"/>
            </w:tcBorders>
            <w:vAlign w:val="center"/>
          </w:tcPr>
          <w:p w14:paraId="75E0D86C" w14:textId="77777777" w:rsidR="00507303" w:rsidRPr="00FB754F" w:rsidRDefault="00507303" w:rsidP="00A34589">
            <w:pPr>
              <w:pStyle w:val="01"/>
              <w:ind w:left="0" w:right="0" w:firstLine="0"/>
              <w:jc w:val="center"/>
              <w:rPr>
                <w:sz w:val="20"/>
                <w:szCs w:val="20"/>
              </w:rPr>
            </w:pPr>
          </w:p>
        </w:tc>
      </w:tr>
      <w:tr w:rsidR="00FB754F" w:rsidRPr="00FB754F" w14:paraId="64FD1BAD" w14:textId="77777777" w:rsidTr="00FF0DD5">
        <w:tc>
          <w:tcPr>
            <w:tcW w:w="2873" w:type="dxa"/>
            <w:gridSpan w:val="2"/>
            <w:tcBorders>
              <w:top w:val="single" w:sz="4" w:space="0" w:color="auto"/>
              <w:bottom w:val="single" w:sz="4" w:space="0" w:color="auto"/>
            </w:tcBorders>
            <w:vAlign w:val="center"/>
          </w:tcPr>
          <w:p w14:paraId="620C28E5" w14:textId="77777777" w:rsidR="003E075D" w:rsidRPr="00FB754F" w:rsidRDefault="003E075D" w:rsidP="00A34589">
            <w:pPr>
              <w:pStyle w:val="01"/>
              <w:ind w:left="0" w:right="-226" w:firstLine="0"/>
              <w:jc w:val="left"/>
              <w:rPr>
                <w:sz w:val="20"/>
                <w:szCs w:val="20"/>
              </w:rPr>
            </w:pPr>
            <w:r w:rsidRPr="00FB754F">
              <w:rPr>
                <w:sz w:val="20"/>
                <w:szCs w:val="20"/>
              </w:rPr>
              <w:t>Главный специалист по информационной безопасности</w:t>
            </w:r>
          </w:p>
        </w:tc>
        <w:tc>
          <w:tcPr>
            <w:tcW w:w="1091" w:type="dxa"/>
            <w:gridSpan w:val="2"/>
            <w:tcBorders>
              <w:top w:val="single" w:sz="4" w:space="0" w:color="auto"/>
              <w:bottom w:val="single" w:sz="4" w:space="0" w:color="auto"/>
            </w:tcBorders>
            <w:shd w:val="clear" w:color="auto" w:fill="auto"/>
            <w:vAlign w:val="center"/>
          </w:tcPr>
          <w:p w14:paraId="0789CFF5"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4CFB99A8"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6B42AFF3" w14:textId="77777777" w:rsidR="003E075D" w:rsidRPr="00FB754F" w:rsidRDefault="003E075D"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7864E905"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524C6CCF" w14:textId="77777777" w:rsidR="003E075D" w:rsidRPr="00FB754F" w:rsidRDefault="003E075D" w:rsidP="00A34589">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58F7351D" w14:textId="77777777" w:rsidR="003E075D" w:rsidRPr="00FB754F" w:rsidRDefault="003E075D" w:rsidP="00A34589">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1EBD734D" w14:textId="77777777" w:rsidR="003E075D" w:rsidRPr="00FB754F" w:rsidRDefault="003E075D" w:rsidP="00A34589">
            <w:pPr>
              <w:pStyle w:val="01"/>
              <w:ind w:left="0" w:right="0" w:firstLine="0"/>
              <w:jc w:val="center"/>
              <w:rPr>
                <w:sz w:val="20"/>
                <w:szCs w:val="20"/>
              </w:rPr>
            </w:pPr>
          </w:p>
        </w:tc>
      </w:tr>
      <w:tr w:rsidR="00FB754F" w:rsidRPr="00FB754F" w14:paraId="45190EE9" w14:textId="77777777" w:rsidTr="00FF0DD5">
        <w:tc>
          <w:tcPr>
            <w:tcW w:w="2873" w:type="dxa"/>
            <w:gridSpan w:val="2"/>
            <w:tcBorders>
              <w:top w:val="single" w:sz="4" w:space="0" w:color="auto"/>
              <w:bottom w:val="single" w:sz="4" w:space="0" w:color="auto"/>
            </w:tcBorders>
            <w:vAlign w:val="center"/>
          </w:tcPr>
          <w:p w14:paraId="5D1B995B" w14:textId="77777777" w:rsidR="003E075D" w:rsidRPr="00FB754F" w:rsidRDefault="003E075D" w:rsidP="00A34589">
            <w:pPr>
              <w:pStyle w:val="01"/>
              <w:ind w:left="0" w:right="0" w:firstLine="0"/>
              <w:jc w:val="left"/>
              <w:rPr>
                <w:sz w:val="20"/>
                <w:szCs w:val="20"/>
              </w:rPr>
            </w:pPr>
            <w:r w:rsidRPr="00FB754F">
              <w:rPr>
                <w:sz w:val="20"/>
                <w:szCs w:val="20"/>
              </w:rPr>
              <w:t xml:space="preserve">Главный специалист </w:t>
            </w:r>
          </w:p>
          <w:p w14:paraId="06D72C47" w14:textId="77777777" w:rsidR="003E075D" w:rsidRPr="00FB754F" w:rsidRDefault="003E075D" w:rsidP="00A34589">
            <w:pPr>
              <w:pStyle w:val="01"/>
              <w:ind w:left="0" w:right="0" w:firstLine="0"/>
              <w:jc w:val="left"/>
              <w:rPr>
                <w:sz w:val="20"/>
                <w:szCs w:val="20"/>
              </w:rPr>
            </w:pPr>
            <w:r w:rsidRPr="00FB754F">
              <w:rPr>
                <w:sz w:val="20"/>
                <w:szCs w:val="20"/>
              </w:rPr>
              <w:t>по охране и антитеррористической защищенности</w:t>
            </w:r>
          </w:p>
        </w:tc>
        <w:tc>
          <w:tcPr>
            <w:tcW w:w="1091" w:type="dxa"/>
            <w:gridSpan w:val="2"/>
            <w:tcBorders>
              <w:top w:val="single" w:sz="4" w:space="0" w:color="auto"/>
              <w:bottom w:val="single" w:sz="4" w:space="0" w:color="auto"/>
            </w:tcBorders>
            <w:shd w:val="clear" w:color="auto" w:fill="auto"/>
            <w:vAlign w:val="center"/>
          </w:tcPr>
          <w:p w14:paraId="07CA48B5"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765401F8"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0FDC8C78" w14:textId="77777777" w:rsidR="003E075D" w:rsidRPr="00FB754F" w:rsidRDefault="003E075D"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1B05975C"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408C6E00" w14:textId="77777777" w:rsidR="003E075D" w:rsidRPr="00FB754F" w:rsidRDefault="003E075D" w:rsidP="00A34589">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6664DE13" w14:textId="77777777" w:rsidR="003E075D" w:rsidRPr="00FB754F" w:rsidRDefault="003E075D" w:rsidP="00A34589">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46A86435" w14:textId="77777777" w:rsidR="003E075D" w:rsidRPr="00FB754F" w:rsidRDefault="003E075D" w:rsidP="00A34589">
            <w:pPr>
              <w:pStyle w:val="01"/>
              <w:ind w:left="0" w:right="0" w:firstLine="0"/>
              <w:jc w:val="center"/>
              <w:rPr>
                <w:sz w:val="20"/>
                <w:szCs w:val="20"/>
              </w:rPr>
            </w:pPr>
          </w:p>
        </w:tc>
      </w:tr>
      <w:tr w:rsidR="00FB754F" w:rsidRPr="00FB754F" w14:paraId="0F80FCDD" w14:textId="77777777" w:rsidTr="00FF0DD5">
        <w:tc>
          <w:tcPr>
            <w:tcW w:w="2873" w:type="dxa"/>
            <w:gridSpan w:val="2"/>
            <w:tcBorders>
              <w:top w:val="single" w:sz="4" w:space="0" w:color="auto"/>
              <w:bottom w:val="single" w:sz="4" w:space="0" w:color="auto"/>
            </w:tcBorders>
            <w:vAlign w:val="center"/>
          </w:tcPr>
          <w:p w14:paraId="6D5DC953" w14:textId="77777777" w:rsidR="003E075D" w:rsidRPr="00FB754F" w:rsidRDefault="003E075D" w:rsidP="00A34589">
            <w:pPr>
              <w:pStyle w:val="01"/>
              <w:ind w:left="0" w:right="0" w:firstLine="0"/>
              <w:jc w:val="left"/>
              <w:rPr>
                <w:sz w:val="20"/>
                <w:szCs w:val="20"/>
              </w:rPr>
            </w:pPr>
            <w:r w:rsidRPr="00FB754F">
              <w:rPr>
                <w:sz w:val="20"/>
                <w:szCs w:val="20"/>
              </w:rPr>
              <w:t>Главный специалист по защите активов</w:t>
            </w:r>
          </w:p>
        </w:tc>
        <w:tc>
          <w:tcPr>
            <w:tcW w:w="1091" w:type="dxa"/>
            <w:gridSpan w:val="2"/>
            <w:tcBorders>
              <w:top w:val="single" w:sz="4" w:space="0" w:color="auto"/>
              <w:bottom w:val="single" w:sz="4" w:space="0" w:color="auto"/>
            </w:tcBorders>
            <w:shd w:val="clear" w:color="auto" w:fill="auto"/>
            <w:vAlign w:val="center"/>
          </w:tcPr>
          <w:p w14:paraId="42015656"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4859EB59"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3CA68176" w14:textId="77777777" w:rsidR="003E075D" w:rsidRPr="00FB754F" w:rsidRDefault="003E075D"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5AC15452"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45CCC06E" w14:textId="77777777" w:rsidR="003E075D" w:rsidRPr="00FB754F" w:rsidRDefault="003E075D" w:rsidP="00A34589">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5AFF125A" w14:textId="77777777" w:rsidR="003E075D" w:rsidRPr="00FB754F" w:rsidRDefault="003E075D" w:rsidP="00A34589">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066FF119" w14:textId="77777777" w:rsidR="003E075D" w:rsidRPr="00FB754F" w:rsidRDefault="003E075D" w:rsidP="00A34589">
            <w:pPr>
              <w:pStyle w:val="01"/>
              <w:ind w:left="0" w:right="0" w:firstLine="0"/>
              <w:jc w:val="center"/>
              <w:rPr>
                <w:sz w:val="20"/>
                <w:szCs w:val="20"/>
              </w:rPr>
            </w:pPr>
          </w:p>
        </w:tc>
      </w:tr>
      <w:tr w:rsidR="00FB754F" w:rsidRPr="00FB754F" w14:paraId="4A544463" w14:textId="77777777" w:rsidTr="00FF0DD5">
        <w:tc>
          <w:tcPr>
            <w:tcW w:w="2873" w:type="dxa"/>
            <w:gridSpan w:val="2"/>
            <w:tcBorders>
              <w:top w:val="single" w:sz="4" w:space="0" w:color="auto"/>
              <w:bottom w:val="single" w:sz="4" w:space="0" w:color="auto"/>
            </w:tcBorders>
            <w:vAlign w:val="center"/>
          </w:tcPr>
          <w:p w14:paraId="62716746" w14:textId="77777777" w:rsidR="003E075D" w:rsidRPr="00FB754F" w:rsidRDefault="003E075D" w:rsidP="00A34589">
            <w:pPr>
              <w:pStyle w:val="01"/>
              <w:ind w:left="0" w:right="0" w:firstLine="0"/>
              <w:jc w:val="left"/>
              <w:rPr>
                <w:sz w:val="20"/>
                <w:szCs w:val="20"/>
              </w:rPr>
            </w:pPr>
            <w:r w:rsidRPr="00FB754F">
              <w:rPr>
                <w:sz w:val="20"/>
                <w:szCs w:val="20"/>
              </w:rPr>
              <w:t>Начальник бюро пропусков</w:t>
            </w:r>
          </w:p>
        </w:tc>
        <w:tc>
          <w:tcPr>
            <w:tcW w:w="1091" w:type="dxa"/>
            <w:gridSpan w:val="2"/>
            <w:tcBorders>
              <w:top w:val="single" w:sz="4" w:space="0" w:color="auto"/>
              <w:bottom w:val="single" w:sz="4" w:space="0" w:color="auto"/>
            </w:tcBorders>
            <w:shd w:val="clear" w:color="auto" w:fill="auto"/>
            <w:vAlign w:val="center"/>
          </w:tcPr>
          <w:p w14:paraId="3393E317"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4B7BAA18"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1610" w:type="dxa"/>
            <w:gridSpan w:val="2"/>
            <w:tcBorders>
              <w:top w:val="single" w:sz="4" w:space="0" w:color="auto"/>
              <w:bottom w:val="single" w:sz="4" w:space="0" w:color="auto"/>
            </w:tcBorders>
            <w:shd w:val="clear" w:color="auto" w:fill="auto"/>
            <w:vAlign w:val="center"/>
          </w:tcPr>
          <w:p w14:paraId="62393229" w14:textId="77777777" w:rsidR="003E075D" w:rsidRPr="00FB754F" w:rsidRDefault="003E075D"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474627C2"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697027A6" w14:textId="77777777" w:rsidR="003E075D" w:rsidRPr="00FB754F" w:rsidRDefault="003E075D" w:rsidP="00A34589">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0EADF3E8" w14:textId="77777777" w:rsidR="003E075D" w:rsidRPr="00FB754F" w:rsidRDefault="003E075D" w:rsidP="00A34589">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4272D4A3" w14:textId="77777777" w:rsidR="003E075D" w:rsidRPr="00FB754F" w:rsidRDefault="003E075D" w:rsidP="00A34589">
            <w:pPr>
              <w:pStyle w:val="01"/>
              <w:ind w:left="0" w:right="0" w:firstLine="0"/>
              <w:jc w:val="center"/>
              <w:rPr>
                <w:sz w:val="20"/>
                <w:szCs w:val="20"/>
              </w:rPr>
            </w:pPr>
          </w:p>
        </w:tc>
      </w:tr>
      <w:tr w:rsidR="00FB754F" w:rsidRPr="00FB754F" w14:paraId="30873434" w14:textId="77777777" w:rsidTr="00FF0DD5">
        <w:tc>
          <w:tcPr>
            <w:tcW w:w="2873" w:type="dxa"/>
            <w:gridSpan w:val="2"/>
            <w:tcBorders>
              <w:top w:val="single" w:sz="4" w:space="0" w:color="auto"/>
              <w:bottom w:val="single" w:sz="4" w:space="0" w:color="auto"/>
            </w:tcBorders>
            <w:vAlign w:val="center"/>
          </w:tcPr>
          <w:p w14:paraId="1DD05545" w14:textId="77777777" w:rsidR="003E075D" w:rsidRPr="00FB754F" w:rsidRDefault="003E075D" w:rsidP="00A34589">
            <w:pPr>
              <w:pStyle w:val="01"/>
              <w:ind w:left="0" w:right="0" w:firstLine="0"/>
              <w:jc w:val="left"/>
              <w:rPr>
                <w:sz w:val="20"/>
                <w:szCs w:val="20"/>
              </w:rPr>
            </w:pPr>
            <w:r w:rsidRPr="00FB754F">
              <w:rPr>
                <w:sz w:val="20"/>
                <w:szCs w:val="20"/>
              </w:rPr>
              <w:t>Специалист бюро пропусков</w:t>
            </w:r>
          </w:p>
        </w:tc>
        <w:tc>
          <w:tcPr>
            <w:tcW w:w="1091" w:type="dxa"/>
            <w:gridSpan w:val="2"/>
            <w:tcBorders>
              <w:top w:val="single" w:sz="4" w:space="0" w:color="auto"/>
              <w:bottom w:val="single" w:sz="4" w:space="0" w:color="auto"/>
            </w:tcBorders>
            <w:shd w:val="clear" w:color="auto" w:fill="auto"/>
            <w:vAlign w:val="center"/>
          </w:tcPr>
          <w:p w14:paraId="5C640098"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0377C0D5" w14:textId="77777777" w:rsidR="003E075D" w:rsidRPr="00FB754F" w:rsidRDefault="003E075D" w:rsidP="00A34589">
            <w:pPr>
              <w:pStyle w:val="01"/>
              <w:ind w:left="0" w:right="0" w:firstLine="0"/>
              <w:jc w:val="center"/>
              <w:rPr>
                <w:sz w:val="20"/>
                <w:szCs w:val="20"/>
              </w:rPr>
            </w:pPr>
            <w:r w:rsidRPr="00FB754F">
              <w:rPr>
                <w:sz w:val="20"/>
                <w:szCs w:val="20"/>
              </w:rPr>
              <w:t>2</w:t>
            </w:r>
          </w:p>
        </w:tc>
        <w:tc>
          <w:tcPr>
            <w:tcW w:w="1610" w:type="dxa"/>
            <w:gridSpan w:val="2"/>
            <w:tcBorders>
              <w:top w:val="single" w:sz="4" w:space="0" w:color="auto"/>
              <w:bottom w:val="single" w:sz="4" w:space="0" w:color="auto"/>
            </w:tcBorders>
            <w:shd w:val="clear" w:color="auto" w:fill="auto"/>
            <w:vAlign w:val="center"/>
          </w:tcPr>
          <w:p w14:paraId="242D574A" w14:textId="77777777" w:rsidR="003E075D" w:rsidRPr="00FB754F" w:rsidRDefault="003E075D" w:rsidP="00A34589">
            <w:pPr>
              <w:pStyle w:val="01"/>
              <w:ind w:left="-109" w:right="-77" w:firstLine="0"/>
              <w:jc w:val="center"/>
              <w:rPr>
                <w:sz w:val="20"/>
                <w:szCs w:val="20"/>
              </w:rPr>
            </w:pPr>
            <w:r w:rsidRPr="00FB754F">
              <w:rPr>
                <w:sz w:val="20"/>
                <w:szCs w:val="20"/>
              </w:rPr>
              <w:t>Односменный график (дневной)</w:t>
            </w:r>
          </w:p>
        </w:tc>
        <w:tc>
          <w:tcPr>
            <w:tcW w:w="993" w:type="dxa"/>
            <w:tcBorders>
              <w:top w:val="single" w:sz="4" w:space="0" w:color="auto"/>
              <w:bottom w:val="single" w:sz="4" w:space="0" w:color="auto"/>
            </w:tcBorders>
            <w:shd w:val="clear" w:color="auto" w:fill="auto"/>
            <w:vAlign w:val="center"/>
          </w:tcPr>
          <w:p w14:paraId="7A7A764A" w14:textId="77777777" w:rsidR="003E075D" w:rsidRPr="00FB754F" w:rsidRDefault="003E075D" w:rsidP="00A34589">
            <w:pPr>
              <w:pStyle w:val="01"/>
              <w:ind w:left="0" w:right="0" w:firstLine="0"/>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4718EEDE" w14:textId="77777777" w:rsidR="003E075D" w:rsidRPr="00FB754F" w:rsidRDefault="003E075D" w:rsidP="00A34589">
            <w:pPr>
              <w:pStyle w:val="01"/>
              <w:ind w:left="0" w:right="0" w:firstLine="0"/>
              <w:jc w:val="center"/>
              <w:rPr>
                <w:sz w:val="20"/>
                <w:szCs w:val="20"/>
              </w:rPr>
            </w:pPr>
          </w:p>
        </w:tc>
        <w:tc>
          <w:tcPr>
            <w:tcW w:w="851" w:type="dxa"/>
            <w:tcBorders>
              <w:top w:val="single" w:sz="4" w:space="0" w:color="auto"/>
              <w:bottom w:val="single" w:sz="4" w:space="0" w:color="auto"/>
            </w:tcBorders>
            <w:vAlign w:val="center"/>
          </w:tcPr>
          <w:p w14:paraId="22908966" w14:textId="77777777" w:rsidR="003E075D" w:rsidRPr="00FB754F" w:rsidRDefault="003E075D" w:rsidP="00A34589">
            <w:pPr>
              <w:pStyle w:val="01"/>
              <w:ind w:left="0" w:right="0" w:firstLine="0"/>
              <w:jc w:val="center"/>
              <w:rPr>
                <w:sz w:val="20"/>
                <w:szCs w:val="20"/>
              </w:rPr>
            </w:pPr>
          </w:p>
        </w:tc>
        <w:tc>
          <w:tcPr>
            <w:tcW w:w="850" w:type="dxa"/>
            <w:tcBorders>
              <w:top w:val="single" w:sz="4" w:space="0" w:color="auto"/>
              <w:bottom w:val="single" w:sz="4" w:space="0" w:color="auto"/>
            </w:tcBorders>
            <w:vAlign w:val="center"/>
          </w:tcPr>
          <w:p w14:paraId="1DF3E43A" w14:textId="77777777" w:rsidR="003E075D" w:rsidRPr="00FB754F" w:rsidRDefault="003E075D" w:rsidP="00A34589">
            <w:pPr>
              <w:pStyle w:val="01"/>
              <w:ind w:left="0" w:right="0" w:firstLine="0"/>
              <w:jc w:val="center"/>
              <w:rPr>
                <w:sz w:val="20"/>
                <w:szCs w:val="20"/>
              </w:rPr>
            </w:pPr>
          </w:p>
        </w:tc>
      </w:tr>
      <w:tr w:rsidR="00FB754F" w:rsidRPr="00FB754F" w14:paraId="644435E6" w14:textId="77777777" w:rsidTr="00FF0DD5">
        <w:tc>
          <w:tcPr>
            <w:tcW w:w="2873" w:type="dxa"/>
            <w:gridSpan w:val="2"/>
            <w:tcBorders>
              <w:top w:val="single" w:sz="4" w:space="0" w:color="auto"/>
              <w:bottom w:val="single" w:sz="4" w:space="0" w:color="auto"/>
            </w:tcBorders>
            <w:vAlign w:val="center"/>
          </w:tcPr>
          <w:p w14:paraId="4DEA6C08" w14:textId="77777777" w:rsidR="003E075D" w:rsidRPr="00FB754F" w:rsidRDefault="003E075D" w:rsidP="00A34589">
            <w:pPr>
              <w:pStyle w:val="01"/>
              <w:ind w:left="0" w:right="0" w:firstLine="0"/>
              <w:jc w:val="left"/>
              <w:rPr>
                <w:sz w:val="20"/>
                <w:szCs w:val="20"/>
              </w:rPr>
            </w:pPr>
            <w:r w:rsidRPr="00FB754F">
              <w:rPr>
                <w:sz w:val="20"/>
                <w:szCs w:val="20"/>
              </w:rPr>
              <w:t>Начальник караула</w:t>
            </w:r>
          </w:p>
        </w:tc>
        <w:tc>
          <w:tcPr>
            <w:tcW w:w="1091" w:type="dxa"/>
            <w:gridSpan w:val="2"/>
            <w:tcBorders>
              <w:top w:val="single" w:sz="4" w:space="0" w:color="auto"/>
              <w:bottom w:val="single" w:sz="4" w:space="0" w:color="auto"/>
            </w:tcBorders>
            <w:shd w:val="clear" w:color="auto" w:fill="auto"/>
            <w:vAlign w:val="center"/>
          </w:tcPr>
          <w:p w14:paraId="353F5123"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59188A93" w14:textId="77777777" w:rsidR="003E075D" w:rsidRPr="00FB754F" w:rsidRDefault="003E075D" w:rsidP="00A34589">
            <w:pPr>
              <w:pStyle w:val="01"/>
              <w:ind w:left="0" w:right="0" w:firstLine="0"/>
              <w:jc w:val="center"/>
              <w:rPr>
                <w:sz w:val="20"/>
                <w:szCs w:val="20"/>
              </w:rPr>
            </w:pPr>
            <w:r w:rsidRPr="00FB754F">
              <w:rPr>
                <w:sz w:val="20"/>
                <w:szCs w:val="20"/>
              </w:rPr>
              <w:t>4</w:t>
            </w:r>
          </w:p>
        </w:tc>
        <w:tc>
          <w:tcPr>
            <w:tcW w:w="1610" w:type="dxa"/>
            <w:gridSpan w:val="2"/>
            <w:tcBorders>
              <w:top w:val="single" w:sz="4" w:space="0" w:color="auto"/>
              <w:bottom w:val="single" w:sz="4" w:space="0" w:color="auto"/>
            </w:tcBorders>
            <w:shd w:val="clear" w:color="auto" w:fill="auto"/>
            <w:vAlign w:val="center"/>
          </w:tcPr>
          <w:p w14:paraId="1D890198" w14:textId="77777777" w:rsidR="003E075D" w:rsidRPr="00FB754F" w:rsidRDefault="003E075D" w:rsidP="00A34589">
            <w:pPr>
              <w:pStyle w:val="01"/>
              <w:ind w:left="-109" w:right="-77" w:firstLine="0"/>
              <w:jc w:val="center"/>
              <w:rPr>
                <w:sz w:val="20"/>
                <w:szCs w:val="20"/>
              </w:rPr>
            </w:pPr>
            <w:r w:rsidRPr="00FB754F">
              <w:rPr>
                <w:sz w:val="20"/>
                <w:szCs w:val="20"/>
              </w:rPr>
              <w:t>3-х сменный</w:t>
            </w:r>
          </w:p>
          <w:p w14:paraId="2C0EF60B" w14:textId="77777777" w:rsidR="003E075D" w:rsidRPr="00FB754F" w:rsidRDefault="003E075D" w:rsidP="00A34589">
            <w:pPr>
              <w:pStyle w:val="01"/>
              <w:ind w:left="-109" w:right="-77" w:firstLine="0"/>
              <w:jc w:val="center"/>
              <w:rPr>
                <w:sz w:val="20"/>
                <w:szCs w:val="20"/>
              </w:rPr>
            </w:pPr>
            <w:r w:rsidRPr="00FB754F">
              <w:rPr>
                <w:sz w:val="20"/>
                <w:szCs w:val="20"/>
              </w:rPr>
              <w:t>4-х бригадный</w:t>
            </w:r>
          </w:p>
        </w:tc>
        <w:tc>
          <w:tcPr>
            <w:tcW w:w="993" w:type="dxa"/>
            <w:tcBorders>
              <w:top w:val="single" w:sz="4" w:space="0" w:color="auto"/>
              <w:bottom w:val="single" w:sz="4" w:space="0" w:color="auto"/>
            </w:tcBorders>
            <w:shd w:val="clear" w:color="auto" w:fill="auto"/>
            <w:vAlign w:val="center"/>
          </w:tcPr>
          <w:p w14:paraId="5501C4F5"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3FEDD75A"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1" w:type="dxa"/>
            <w:tcBorders>
              <w:top w:val="single" w:sz="4" w:space="0" w:color="auto"/>
              <w:bottom w:val="single" w:sz="4" w:space="0" w:color="auto"/>
            </w:tcBorders>
            <w:vAlign w:val="center"/>
          </w:tcPr>
          <w:p w14:paraId="226B6433" w14:textId="77777777" w:rsidR="003E075D" w:rsidRPr="00FB754F" w:rsidRDefault="003E075D" w:rsidP="00A34589">
            <w:pPr>
              <w:pStyle w:val="01"/>
              <w:ind w:left="0" w:right="0" w:firstLine="0"/>
              <w:jc w:val="center"/>
              <w:rPr>
                <w:sz w:val="20"/>
                <w:szCs w:val="20"/>
              </w:rPr>
            </w:pPr>
            <w:r w:rsidRPr="00FB754F">
              <w:rPr>
                <w:sz w:val="20"/>
                <w:szCs w:val="20"/>
              </w:rPr>
              <w:t>1</w:t>
            </w:r>
          </w:p>
        </w:tc>
        <w:tc>
          <w:tcPr>
            <w:tcW w:w="850" w:type="dxa"/>
            <w:tcBorders>
              <w:top w:val="single" w:sz="4" w:space="0" w:color="auto"/>
              <w:bottom w:val="single" w:sz="4" w:space="0" w:color="auto"/>
            </w:tcBorders>
            <w:vAlign w:val="center"/>
          </w:tcPr>
          <w:p w14:paraId="0CEFBD77" w14:textId="77777777" w:rsidR="003E075D" w:rsidRPr="00FB754F" w:rsidRDefault="003E075D" w:rsidP="00A34589">
            <w:pPr>
              <w:pStyle w:val="01"/>
              <w:ind w:left="0" w:right="0" w:firstLine="0"/>
              <w:jc w:val="center"/>
              <w:rPr>
                <w:sz w:val="20"/>
                <w:szCs w:val="20"/>
              </w:rPr>
            </w:pPr>
            <w:r w:rsidRPr="00FB754F">
              <w:rPr>
                <w:sz w:val="20"/>
                <w:szCs w:val="20"/>
              </w:rPr>
              <w:t>1</w:t>
            </w:r>
          </w:p>
        </w:tc>
      </w:tr>
      <w:tr w:rsidR="00FB754F" w:rsidRPr="00FB754F" w14:paraId="317DF56C" w14:textId="77777777" w:rsidTr="00FF0DD5">
        <w:tc>
          <w:tcPr>
            <w:tcW w:w="2873" w:type="dxa"/>
            <w:gridSpan w:val="2"/>
            <w:tcBorders>
              <w:top w:val="single" w:sz="4" w:space="0" w:color="auto"/>
              <w:bottom w:val="single" w:sz="4" w:space="0" w:color="auto"/>
            </w:tcBorders>
            <w:vAlign w:val="center"/>
          </w:tcPr>
          <w:p w14:paraId="27D4B72F" w14:textId="77777777" w:rsidR="003E075D" w:rsidRPr="00FB754F" w:rsidRDefault="003E075D" w:rsidP="00A34589">
            <w:pPr>
              <w:pStyle w:val="01"/>
              <w:ind w:left="0" w:right="0" w:firstLine="0"/>
              <w:jc w:val="left"/>
              <w:rPr>
                <w:sz w:val="20"/>
                <w:szCs w:val="20"/>
              </w:rPr>
            </w:pPr>
            <w:r w:rsidRPr="00FB754F">
              <w:rPr>
                <w:sz w:val="20"/>
                <w:szCs w:val="20"/>
              </w:rPr>
              <w:t>Оператор видеоконтроля</w:t>
            </w:r>
          </w:p>
        </w:tc>
        <w:tc>
          <w:tcPr>
            <w:tcW w:w="1091" w:type="dxa"/>
            <w:gridSpan w:val="2"/>
            <w:tcBorders>
              <w:top w:val="single" w:sz="4" w:space="0" w:color="auto"/>
              <w:bottom w:val="single" w:sz="4" w:space="0" w:color="auto"/>
            </w:tcBorders>
            <w:shd w:val="clear" w:color="auto" w:fill="auto"/>
            <w:vAlign w:val="center"/>
          </w:tcPr>
          <w:p w14:paraId="26845EDE"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bottom w:val="single" w:sz="4" w:space="0" w:color="auto"/>
            </w:tcBorders>
            <w:shd w:val="clear" w:color="auto" w:fill="auto"/>
            <w:vAlign w:val="center"/>
          </w:tcPr>
          <w:p w14:paraId="3F38277E" w14:textId="77777777" w:rsidR="003E075D" w:rsidRPr="00FB754F" w:rsidRDefault="003E075D" w:rsidP="00A34589">
            <w:pPr>
              <w:pStyle w:val="01"/>
              <w:ind w:left="0" w:right="0" w:firstLine="0"/>
              <w:jc w:val="center"/>
              <w:rPr>
                <w:sz w:val="20"/>
                <w:szCs w:val="20"/>
              </w:rPr>
            </w:pPr>
            <w:r w:rsidRPr="00FB754F">
              <w:rPr>
                <w:sz w:val="20"/>
                <w:szCs w:val="20"/>
              </w:rPr>
              <w:t>8</w:t>
            </w:r>
          </w:p>
        </w:tc>
        <w:tc>
          <w:tcPr>
            <w:tcW w:w="1610" w:type="dxa"/>
            <w:gridSpan w:val="2"/>
            <w:tcBorders>
              <w:top w:val="single" w:sz="4" w:space="0" w:color="auto"/>
              <w:bottom w:val="single" w:sz="4" w:space="0" w:color="auto"/>
            </w:tcBorders>
            <w:shd w:val="clear" w:color="auto" w:fill="auto"/>
            <w:vAlign w:val="center"/>
          </w:tcPr>
          <w:p w14:paraId="684FD321" w14:textId="77777777" w:rsidR="003E075D" w:rsidRPr="00FB754F" w:rsidRDefault="003E075D" w:rsidP="00A34589">
            <w:pPr>
              <w:pStyle w:val="01"/>
              <w:ind w:left="-109" w:right="-77" w:firstLine="0"/>
              <w:jc w:val="center"/>
              <w:rPr>
                <w:sz w:val="20"/>
                <w:szCs w:val="20"/>
              </w:rPr>
            </w:pPr>
            <w:r w:rsidRPr="00FB754F">
              <w:rPr>
                <w:sz w:val="20"/>
                <w:szCs w:val="20"/>
              </w:rPr>
              <w:t>3-х сменный</w:t>
            </w:r>
          </w:p>
          <w:p w14:paraId="59638855" w14:textId="77777777" w:rsidR="003E075D" w:rsidRPr="00FB754F" w:rsidRDefault="003E075D" w:rsidP="00A34589">
            <w:pPr>
              <w:pStyle w:val="01"/>
              <w:ind w:left="-109" w:right="-77" w:firstLine="0"/>
              <w:jc w:val="center"/>
              <w:rPr>
                <w:sz w:val="20"/>
                <w:szCs w:val="20"/>
              </w:rPr>
            </w:pPr>
            <w:r w:rsidRPr="00FB754F">
              <w:rPr>
                <w:sz w:val="20"/>
                <w:szCs w:val="20"/>
              </w:rPr>
              <w:t>4-х бригадный</w:t>
            </w:r>
          </w:p>
        </w:tc>
        <w:tc>
          <w:tcPr>
            <w:tcW w:w="993" w:type="dxa"/>
            <w:tcBorders>
              <w:top w:val="single" w:sz="4" w:space="0" w:color="auto"/>
              <w:bottom w:val="single" w:sz="4" w:space="0" w:color="auto"/>
            </w:tcBorders>
            <w:shd w:val="clear" w:color="auto" w:fill="auto"/>
            <w:vAlign w:val="center"/>
          </w:tcPr>
          <w:p w14:paraId="5A71FB92" w14:textId="77777777" w:rsidR="003E075D" w:rsidRPr="00FB754F" w:rsidRDefault="003E075D" w:rsidP="00A34589">
            <w:pPr>
              <w:pStyle w:val="01"/>
              <w:ind w:left="0" w:right="0" w:firstLine="0"/>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61CCEFF2" w14:textId="77777777" w:rsidR="003E075D" w:rsidRPr="00FB754F" w:rsidRDefault="003E075D" w:rsidP="00A34589">
            <w:pPr>
              <w:pStyle w:val="01"/>
              <w:ind w:left="0" w:right="0" w:firstLine="0"/>
              <w:jc w:val="center"/>
              <w:rPr>
                <w:sz w:val="20"/>
                <w:szCs w:val="20"/>
              </w:rPr>
            </w:pPr>
            <w:r w:rsidRPr="00FB754F">
              <w:rPr>
                <w:sz w:val="20"/>
                <w:szCs w:val="20"/>
              </w:rPr>
              <w:t>2</w:t>
            </w:r>
          </w:p>
        </w:tc>
        <w:tc>
          <w:tcPr>
            <w:tcW w:w="851" w:type="dxa"/>
            <w:tcBorders>
              <w:top w:val="single" w:sz="4" w:space="0" w:color="auto"/>
              <w:bottom w:val="single" w:sz="4" w:space="0" w:color="auto"/>
            </w:tcBorders>
            <w:vAlign w:val="center"/>
          </w:tcPr>
          <w:p w14:paraId="0E1E03F0" w14:textId="77777777" w:rsidR="003E075D" w:rsidRPr="00FB754F" w:rsidRDefault="003E075D" w:rsidP="00A34589">
            <w:pPr>
              <w:pStyle w:val="01"/>
              <w:ind w:left="0" w:right="0" w:firstLine="0"/>
              <w:jc w:val="center"/>
              <w:rPr>
                <w:sz w:val="20"/>
                <w:szCs w:val="20"/>
              </w:rPr>
            </w:pPr>
            <w:r w:rsidRPr="00FB754F">
              <w:rPr>
                <w:sz w:val="20"/>
                <w:szCs w:val="20"/>
              </w:rPr>
              <w:t>2</w:t>
            </w:r>
          </w:p>
        </w:tc>
        <w:tc>
          <w:tcPr>
            <w:tcW w:w="850" w:type="dxa"/>
            <w:tcBorders>
              <w:top w:val="single" w:sz="4" w:space="0" w:color="auto"/>
              <w:bottom w:val="single" w:sz="4" w:space="0" w:color="auto"/>
            </w:tcBorders>
            <w:vAlign w:val="center"/>
          </w:tcPr>
          <w:p w14:paraId="3089CCAE" w14:textId="77777777" w:rsidR="003E075D" w:rsidRPr="00FB754F" w:rsidRDefault="003E075D" w:rsidP="00A34589">
            <w:pPr>
              <w:pStyle w:val="01"/>
              <w:ind w:left="0" w:right="0" w:firstLine="0"/>
              <w:jc w:val="center"/>
              <w:rPr>
                <w:sz w:val="20"/>
                <w:szCs w:val="20"/>
              </w:rPr>
            </w:pPr>
            <w:r w:rsidRPr="00FB754F">
              <w:rPr>
                <w:sz w:val="20"/>
                <w:szCs w:val="20"/>
              </w:rPr>
              <w:t>2</w:t>
            </w:r>
          </w:p>
        </w:tc>
      </w:tr>
      <w:tr w:rsidR="00FB754F" w:rsidRPr="00FB754F" w14:paraId="2236919C" w14:textId="77777777" w:rsidTr="00FF0DD5">
        <w:tc>
          <w:tcPr>
            <w:tcW w:w="2873" w:type="dxa"/>
            <w:gridSpan w:val="2"/>
            <w:tcBorders>
              <w:top w:val="single" w:sz="4" w:space="0" w:color="auto"/>
            </w:tcBorders>
            <w:vAlign w:val="center"/>
          </w:tcPr>
          <w:p w14:paraId="483CEB47" w14:textId="77777777" w:rsidR="003E075D" w:rsidRPr="00FB754F" w:rsidRDefault="003E075D" w:rsidP="00A34589">
            <w:pPr>
              <w:pStyle w:val="01"/>
              <w:ind w:left="0" w:right="0" w:firstLine="0"/>
              <w:jc w:val="left"/>
              <w:rPr>
                <w:sz w:val="20"/>
                <w:szCs w:val="20"/>
              </w:rPr>
            </w:pPr>
            <w:r w:rsidRPr="00FB754F">
              <w:rPr>
                <w:sz w:val="20"/>
                <w:szCs w:val="20"/>
              </w:rPr>
              <w:t>Контролер КПП</w:t>
            </w:r>
          </w:p>
        </w:tc>
        <w:tc>
          <w:tcPr>
            <w:tcW w:w="1091" w:type="dxa"/>
            <w:gridSpan w:val="2"/>
            <w:tcBorders>
              <w:top w:val="single" w:sz="4" w:space="0" w:color="auto"/>
            </w:tcBorders>
            <w:shd w:val="clear" w:color="auto" w:fill="auto"/>
            <w:vAlign w:val="center"/>
          </w:tcPr>
          <w:p w14:paraId="641AE1BA" w14:textId="77777777" w:rsidR="003E075D" w:rsidRPr="00FB754F" w:rsidRDefault="003E075D" w:rsidP="00A34589">
            <w:pPr>
              <w:pStyle w:val="01"/>
              <w:ind w:left="0" w:right="0" w:firstLine="0"/>
              <w:jc w:val="center"/>
              <w:rPr>
                <w:sz w:val="20"/>
                <w:szCs w:val="20"/>
              </w:rPr>
            </w:pPr>
            <w:r w:rsidRPr="00FB754F">
              <w:rPr>
                <w:sz w:val="20"/>
                <w:szCs w:val="20"/>
              </w:rPr>
              <w:t>1а</w:t>
            </w:r>
          </w:p>
        </w:tc>
        <w:tc>
          <w:tcPr>
            <w:tcW w:w="1088" w:type="dxa"/>
            <w:tcBorders>
              <w:top w:val="single" w:sz="4" w:space="0" w:color="auto"/>
            </w:tcBorders>
            <w:shd w:val="clear" w:color="auto" w:fill="auto"/>
            <w:vAlign w:val="center"/>
          </w:tcPr>
          <w:p w14:paraId="76527BBA" w14:textId="77777777" w:rsidR="003E075D" w:rsidRPr="00FB754F" w:rsidRDefault="003E075D" w:rsidP="00A34589">
            <w:pPr>
              <w:pStyle w:val="01"/>
              <w:ind w:left="0" w:right="0" w:firstLine="0"/>
              <w:jc w:val="center"/>
              <w:rPr>
                <w:sz w:val="20"/>
                <w:szCs w:val="20"/>
              </w:rPr>
            </w:pPr>
            <w:r w:rsidRPr="00FB754F">
              <w:rPr>
                <w:sz w:val="20"/>
                <w:szCs w:val="20"/>
              </w:rPr>
              <w:t>22</w:t>
            </w:r>
          </w:p>
        </w:tc>
        <w:tc>
          <w:tcPr>
            <w:tcW w:w="1610" w:type="dxa"/>
            <w:gridSpan w:val="2"/>
            <w:tcBorders>
              <w:top w:val="single" w:sz="4" w:space="0" w:color="auto"/>
            </w:tcBorders>
            <w:shd w:val="clear" w:color="auto" w:fill="auto"/>
            <w:vAlign w:val="center"/>
          </w:tcPr>
          <w:p w14:paraId="556182A2" w14:textId="77777777" w:rsidR="003E075D" w:rsidRPr="00FB754F" w:rsidRDefault="003E075D" w:rsidP="00A34589">
            <w:pPr>
              <w:pStyle w:val="01"/>
              <w:ind w:left="-109" w:right="-77" w:firstLine="0"/>
              <w:jc w:val="center"/>
              <w:rPr>
                <w:sz w:val="20"/>
                <w:szCs w:val="20"/>
              </w:rPr>
            </w:pPr>
            <w:r w:rsidRPr="00FB754F">
              <w:rPr>
                <w:sz w:val="20"/>
                <w:szCs w:val="20"/>
              </w:rPr>
              <w:t>3-х сменный</w:t>
            </w:r>
          </w:p>
          <w:p w14:paraId="18DD68A1" w14:textId="77777777" w:rsidR="003E075D" w:rsidRPr="00FB754F" w:rsidRDefault="003E075D" w:rsidP="00A34589">
            <w:pPr>
              <w:pStyle w:val="01"/>
              <w:ind w:left="-109" w:right="-77" w:firstLine="0"/>
              <w:jc w:val="center"/>
              <w:rPr>
                <w:sz w:val="20"/>
                <w:szCs w:val="20"/>
              </w:rPr>
            </w:pPr>
            <w:r w:rsidRPr="00FB754F">
              <w:rPr>
                <w:sz w:val="20"/>
                <w:szCs w:val="20"/>
              </w:rPr>
              <w:t>4-х бригадный</w:t>
            </w:r>
          </w:p>
        </w:tc>
        <w:tc>
          <w:tcPr>
            <w:tcW w:w="993" w:type="dxa"/>
            <w:tcBorders>
              <w:top w:val="single" w:sz="4" w:space="0" w:color="auto"/>
            </w:tcBorders>
            <w:shd w:val="clear" w:color="auto" w:fill="auto"/>
            <w:vAlign w:val="center"/>
          </w:tcPr>
          <w:p w14:paraId="0103B1EC" w14:textId="77777777" w:rsidR="003E075D" w:rsidRPr="00FB754F" w:rsidRDefault="003E075D" w:rsidP="00A34589">
            <w:pPr>
              <w:pStyle w:val="01"/>
              <w:ind w:left="0" w:right="0" w:firstLine="0"/>
              <w:jc w:val="center"/>
              <w:rPr>
                <w:sz w:val="20"/>
                <w:szCs w:val="20"/>
              </w:rPr>
            </w:pPr>
            <w:r w:rsidRPr="00FB754F">
              <w:rPr>
                <w:sz w:val="20"/>
                <w:szCs w:val="20"/>
              </w:rPr>
              <w:t>5</w:t>
            </w:r>
          </w:p>
        </w:tc>
        <w:tc>
          <w:tcPr>
            <w:tcW w:w="850" w:type="dxa"/>
            <w:tcBorders>
              <w:top w:val="single" w:sz="4" w:space="0" w:color="auto"/>
            </w:tcBorders>
            <w:vAlign w:val="center"/>
          </w:tcPr>
          <w:p w14:paraId="05CD5E84" w14:textId="77777777" w:rsidR="003E075D" w:rsidRPr="00FB754F" w:rsidRDefault="003E075D" w:rsidP="00A34589">
            <w:pPr>
              <w:pStyle w:val="01"/>
              <w:ind w:left="0" w:right="0" w:firstLine="0"/>
              <w:jc w:val="center"/>
              <w:rPr>
                <w:sz w:val="20"/>
                <w:szCs w:val="20"/>
              </w:rPr>
            </w:pPr>
            <w:r w:rsidRPr="00FB754F">
              <w:rPr>
                <w:sz w:val="20"/>
                <w:szCs w:val="20"/>
              </w:rPr>
              <w:t>5</w:t>
            </w:r>
          </w:p>
        </w:tc>
        <w:tc>
          <w:tcPr>
            <w:tcW w:w="851" w:type="dxa"/>
            <w:tcBorders>
              <w:top w:val="single" w:sz="4" w:space="0" w:color="auto"/>
            </w:tcBorders>
            <w:vAlign w:val="center"/>
          </w:tcPr>
          <w:p w14:paraId="32AF8EC6" w14:textId="77777777" w:rsidR="003E075D" w:rsidRPr="00FB754F" w:rsidRDefault="003E075D" w:rsidP="00A34589">
            <w:pPr>
              <w:pStyle w:val="01"/>
              <w:ind w:left="0" w:right="0" w:firstLine="0"/>
              <w:jc w:val="center"/>
              <w:rPr>
                <w:sz w:val="20"/>
                <w:szCs w:val="20"/>
              </w:rPr>
            </w:pPr>
            <w:r w:rsidRPr="00FB754F">
              <w:rPr>
                <w:sz w:val="20"/>
                <w:szCs w:val="20"/>
              </w:rPr>
              <w:t>5</w:t>
            </w:r>
          </w:p>
        </w:tc>
        <w:tc>
          <w:tcPr>
            <w:tcW w:w="850" w:type="dxa"/>
            <w:tcBorders>
              <w:top w:val="single" w:sz="4" w:space="0" w:color="auto"/>
            </w:tcBorders>
            <w:vAlign w:val="center"/>
          </w:tcPr>
          <w:p w14:paraId="14051656" w14:textId="77777777" w:rsidR="003E075D" w:rsidRPr="00FB754F" w:rsidRDefault="003E075D" w:rsidP="00A34589">
            <w:pPr>
              <w:pStyle w:val="01"/>
              <w:ind w:left="0" w:right="0" w:firstLine="0"/>
              <w:jc w:val="center"/>
              <w:rPr>
                <w:sz w:val="20"/>
                <w:szCs w:val="20"/>
              </w:rPr>
            </w:pPr>
            <w:r w:rsidRPr="00FB754F">
              <w:rPr>
                <w:sz w:val="20"/>
                <w:szCs w:val="20"/>
              </w:rPr>
              <w:t>5</w:t>
            </w:r>
          </w:p>
        </w:tc>
      </w:tr>
      <w:tr w:rsidR="00FB754F" w:rsidRPr="00FB754F" w14:paraId="20D9FCBA" w14:textId="77777777" w:rsidTr="00507303">
        <w:tc>
          <w:tcPr>
            <w:tcW w:w="2873" w:type="dxa"/>
            <w:gridSpan w:val="2"/>
            <w:vAlign w:val="center"/>
          </w:tcPr>
          <w:p w14:paraId="227CDDE2" w14:textId="77777777" w:rsidR="003E075D" w:rsidRPr="00FB754F" w:rsidRDefault="003E075D" w:rsidP="00A34589">
            <w:pPr>
              <w:pStyle w:val="01"/>
              <w:ind w:left="0" w:right="0" w:firstLine="0"/>
              <w:jc w:val="right"/>
              <w:rPr>
                <w:b/>
                <w:bCs/>
                <w:sz w:val="20"/>
                <w:szCs w:val="20"/>
              </w:rPr>
            </w:pPr>
            <w:r w:rsidRPr="00FB754F">
              <w:rPr>
                <w:b/>
                <w:bCs/>
                <w:sz w:val="20"/>
                <w:szCs w:val="20"/>
              </w:rPr>
              <w:t>Итого</w:t>
            </w:r>
          </w:p>
        </w:tc>
        <w:tc>
          <w:tcPr>
            <w:tcW w:w="1091" w:type="dxa"/>
            <w:gridSpan w:val="2"/>
            <w:shd w:val="clear" w:color="auto" w:fill="auto"/>
            <w:vAlign w:val="center"/>
          </w:tcPr>
          <w:p w14:paraId="2B58FEE2" w14:textId="77777777" w:rsidR="003E075D" w:rsidRPr="00FB754F" w:rsidRDefault="003E075D" w:rsidP="00A34589">
            <w:pPr>
              <w:pStyle w:val="01"/>
              <w:ind w:left="0" w:right="0" w:firstLine="0"/>
              <w:jc w:val="center"/>
              <w:rPr>
                <w:b/>
                <w:bCs/>
                <w:sz w:val="20"/>
                <w:szCs w:val="20"/>
              </w:rPr>
            </w:pPr>
          </w:p>
        </w:tc>
        <w:tc>
          <w:tcPr>
            <w:tcW w:w="1088" w:type="dxa"/>
            <w:shd w:val="clear" w:color="auto" w:fill="auto"/>
            <w:vAlign w:val="center"/>
          </w:tcPr>
          <w:p w14:paraId="1036E2C8" w14:textId="2763F7AD" w:rsidR="003E075D" w:rsidRPr="00FB754F" w:rsidRDefault="003E075D" w:rsidP="00A34589">
            <w:pPr>
              <w:pStyle w:val="01"/>
              <w:ind w:left="0" w:right="0" w:firstLine="0"/>
              <w:jc w:val="center"/>
              <w:rPr>
                <w:b/>
                <w:bCs/>
                <w:sz w:val="20"/>
                <w:szCs w:val="20"/>
              </w:rPr>
            </w:pPr>
            <w:r w:rsidRPr="00FB754F">
              <w:rPr>
                <w:b/>
                <w:bCs/>
                <w:sz w:val="20"/>
                <w:szCs w:val="20"/>
              </w:rPr>
              <w:t>4</w:t>
            </w:r>
            <w:r w:rsidR="00FF0DD5">
              <w:rPr>
                <w:b/>
                <w:bCs/>
                <w:sz w:val="20"/>
                <w:szCs w:val="20"/>
              </w:rPr>
              <w:t>1</w:t>
            </w:r>
          </w:p>
        </w:tc>
        <w:tc>
          <w:tcPr>
            <w:tcW w:w="1610" w:type="dxa"/>
            <w:gridSpan w:val="2"/>
            <w:shd w:val="clear" w:color="auto" w:fill="auto"/>
            <w:vAlign w:val="center"/>
          </w:tcPr>
          <w:p w14:paraId="24A6D71B" w14:textId="77777777" w:rsidR="003E075D" w:rsidRPr="00FB754F" w:rsidRDefault="003E075D" w:rsidP="00A34589">
            <w:pPr>
              <w:pStyle w:val="01"/>
              <w:ind w:left="-109" w:right="-77" w:firstLine="0"/>
              <w:jc w:val="center"/>
              <w:rPr>
                <w:b/>
                <w:bCs/>
                <w:sz w:val="20"/>
                <w:szCs w:val="20"/>
              </w:rPr>
            </w:pPr>
          </w:p>
        </w:tc>
        <w:tc>
          <w:tcPr>
            <w:tcW w:w="993" w:type="dxa"/>
            <w:shd w:val="clear" w:color="auto" w:fill="auto"/>
            <w:vAlign w:val="center"/>
          </w:tcPr>
          <w:p w14:paraId="2F96EABB" w14:textId="112E04EB" w:rsidR="003E075D" w:rsidRPr="00FB754F" w:rsidRDefault="003E075D" w:rsidP="00A34589">
            <w:pPr>
              <w:pStyle w:val="01"/>
              <w:ind w:left="0" w:right="0" w:firstLine="0"/>
              <w:jc w:val="center"/>
              <w:rPr>
                <w:b/>
                <w:bCs/>
                <w:sz w:val="20"/>
                <w:szCs w:val="20"/>
              </w:rPr>
            </w:pPr>
            <w:r w:rsidRPr="00FB754F">
              <w:rPr>
                <w:b/>
                <w:bCs/>
                <w:sz w:val="20"/>
                <w:szCs w:val="20"/>
              </w:rPr>
              <w:t>1</w:t>
            </w:r>
            <w:r w:rsidR="00FF0DD5">
              <w:rPr>
                <w:b/>
                <w:bCs/>
                <w:sz w:val="20"/>
                <w:szCs w:val="20"/>
              </w:rPr>
              <w:t>5</w:t>
            </w:r>
          </w:p>
        </w:tc>
        <w:tc>
          <w:tcPr>
            <w:tcW w:w="850" w:type="dxa"/>
            <w:vAlign w:val="center"/>
          </w:tcPr>
          <w:p w14:paraId="4BB7E7CE" w14:textId="77777777" w:rsidR="003E075D" w:rsidRPr="00FB754F" w:rsidRDefault="003E075D" w:rsidP="00A34589">
            <w:pPr>
              <w:pStyle w:val="01"/>
              <w:ind w:left="0" w:right="0" w:firstLine="0"/>
              <w:jc w:val="center"/>
              <w:rPr>
                <w:b/>
                <w:bCs/>
                <w:sz w:val="20"/>
                <w:szCs w:val="20"/>
              </w:rPr>
            </w:pPr>
            <w:r w:rsidRPr="00FB754F">
              <w:rPr>
                <w:b/>
                <w:bCs/>
                <w:sz w:val="20"/>
                <w:szCs w:val="20"/>
              </w:rPr>
              <w:t>8</w:t>
            </w:r>
          </w:p>
        </w:tc>
        <w:tc>
          <w:tcPr>
            <w:tcW w:w="851" w:type="dxa"/>
            <w:vAlign w:val="center"/>
          </w:tcPr>
          <w:p w14:paraId="6944A030" w14:textId="77777777" w:rsidR="003E075D" w:rsidRPr="00FB754F" w:rsidRDefault="003E075D" w:rsidP="00A34589">
            <w:pPr>
              <w:pStyle w:val="01"/>
              <w:ind w:left="0" w:right="0" w:firstLine="0"/>
              <w:jc w:val="center"/>
              <w:rPr>
                <w:b/>
                <w:bCs/>
                <w:sz w:val="20"/>
                <w:szCs w:val="20"/>
              </w:rPr>
            </w:pPr>
            <w:r w:rsidRPr="00FB754F">
              <w:rPr>
                <w:b/>
                <w:bCs/>
                <w:sz w:val="20"/>
                <w:szCs w:val="20"/>
              </w:rPr>
              <w:t>8</w:t>
            </w:r>
          </w:p>
        </w:tc>
        <w:tc>
          <w:tcPr>
            <w:tcW w:w="850" w:type="dxa"/>
            <w:vAlign w:val="center"/>
          </w:tcPr>
          <w:p w14:paraId="08C24B93" w14:textId="77777777" w:rsidR="003E075D" w:rsidRPr="00FB754F" w:rsidRDefault="003E075D" w:rsidP="00A34589">
            <w:pPr>
              <w:pStyle w:val="01"/>
              <w:ind w:left="0" w:right="0" w:firstLine="0"/>
              <w:jc w:val="center"/>
              <w:rPr>
                <w:b/>
                <w:bCs/>
                <w:sz w:val="20"/>
                <w:szCs w:val="20"/>
              </w:rPr>
            </w:pPr>
            <w:r w:rsidRPr="00FB754F">
              <w:rPr>
                <w:b/>
                <w:bCs/>
                <w:sz w:val="20"/>
                <w:szCs w:val="20"/>
              </w:rPr>
              <w:t>8</w:t>
            </w:r>
          </w:p>
        </w:tc>
      </w:tr>
    </w:tbl>
    <w:p w14:paraId="6434E2C1" w14:textId="77777777" w:rsidR="00BE493D" w:rsidRDefault="00BE493D" w:rsidP="00EB1C62">
      <w:pPr>
        <w:pStyle w:val="01"/>
        <w:ind w:left="0" w:firstLine="142"/>
        <w:rPr>
          <w:sz w:val="24"/>
          <w:szCs w:val="24"/>
        </w:rPr>
      </w:pPr>
    </w:p>
    <w:p w14:paraId="7DDBF5E3" w14:textId="77777777" w:rsidR="00BE493D" w:rsidRDefault="00BE493D" w:rsidP="00EB1C62">
      <w:pPr>
        <w:pStyle w:val="01"/>
        <w:ind w:left="0" w:firstLine="142"/>
        <w:rPr>
          <w:sz w:val="24"/>
          <w:szCs w:val="24"/>
        </w:rPr>
      </w:pPr>
    </w:p>
    <w:p w14:paraId="1EC38120" w14:textId="2BF31100" w:rsidR="00BE493D" w:rsidRDefault="00BE493D" w:rsidP="00EB1C62">
      <w:pPr>
        <w:pStyle w:val="01"/>
        <w:ind w:left="0" w:firstLine="142"/>
        <w:rPr>
          <w:sz w:val="24"/>
          <w:szCs w:val="24"/>
        </w:rPr>
      </w:pPr>
    </w:p>
    <w:p w14:paraId="26E009C3" w14:textId="77777777" w:rsidR="00FF0DD5" w:rsidRDefault="00FF0DD5" w:rsidP="00EB1C62">
      <w:pPr>
        <w:pStyle w:val="01"/>
        <w:ind w:left="0" w:firstLine="142"/>
        <w:rPr>
          <w:sz w:val="24"/>
          <w:szCs w:val="24"/>
        </w:rPr>
      </w:pPr>
    </w:p>
    <w:p w14:paraId="13AC8DB9" w14:textId="77777777" w:rsidR="00BE493D" w:rsidRDefault="00BE493D" w:rsidP="00EB1C62">
      <w:pPr>
        <w:pStyle w:val="01"/>
        <w:ind w:left="0" w:firstLine="142"/>
        <w:rPr>
          <w:sz w:val="24"/>
          <w:szCs w:val="24"/>
        </w:rPr>
      </w:pPr>
    </w:p>
    <w:p w14:paraId="2A45D2C5" w14:textId="77777777" w:rsidR="00BE493D" w:rsidRDefault="00BE493D" w:rsidP="00EB1C62">
      <w:pPr>
        <w:pStyle w:val="01"/>
        <w:ind w:left="0" w:firstLine="142"/>
        <w:rPr>
          <w:sz w:val="24"/>
          <w:szCs w:val="24"/>
        </w:rPr>
      </w:pPr>
    </w:p>
    <w:p w14:paraId="024EE745" w14:textId="3BED7C9C" w:rsidR="00EB1C62" w:rsidRPr="00FB754F" w:rsidRDefault="00EB1C62" w:rsidP="00EB1C62">
      <w:pPr>
        <w:pStyle w:val="01"/>
        <w:ind w:left="0" w:firstLine="142"/>
        <w:rPr>
          <w:sz w:val="24"/>
          <w:szCs w:val="24"/>
        </w:rPr>
      </w:pPr>
      <w:r w:rsidRPr="00FB754F">
        <w:rPr>
          <w:sz w:val="24"/>
          <w:szCs w:val="24"/>
        </w:rPr>
        <w:lastRenderedPageBreak/>
        <w:t xml:space="preserve">Таблица </w:t>
      </w:r>
      <w:r w:rsidR="00523225">
        <w:rPr>
          <w:sz w:val="24"/>
          <w:szCs w:val="24"/>
        </w:rPr>
        <w:t>10</w:t>
      </w:r>
      <w:r w:rsidRPr="00FB754F">
        <w:rPr>
          <w:sz w:val="24"/>
          <w:szCs w:val="24"/>
        </w:rPr>
        <w:t>.1 (окончание)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73"/>
        <w:gridCol w:w="1091"/>
        <w:gridCol w:w="1088"/>
        <w:gridCol w:w="1532"/>
        <w:gridCol w:w="915"/>
        <w:gridCol w:w="915"/>
        <w:gridCol w:w="915"/>
        <w:gridCol w:w="877"/>
      </w:tblGrid>
      <w:tr w:rsidR="00FB754F" w:rsidRPr="00FB754F" w14:paraId="59E899B9" w14:textId="77777777" w:rsidTr="00A34589">
        <w:trPr>
          <w:trHeight w:val="301"/>
        </w:trPr>
        <w:tc>
          <w:tcPr>
            <w:tcW w:w="2873" w:type="dxa"/>
            <w:vMerge w:val="restart"/>
            <w:vAlign w:val="center"/>
          </w:tcPr>
          <w:p w14:paraId="280AF10C" w14:textId="77777777" w:rsidR="00EB1C62" w:rsidRPr="00FB754F" w:rsidRDefault="00EB1C62" w:rsidP="00A34589">
            <w:pPr>
              <w:suppressAutoHyphens/>
              <w:spacing w:line="240" w:lineRule="auto"/>
              <w:jc w:val="center"/>
              <w:rPr>
                <w:sz w:val="20"/>
                <w:szCs w:val="20"/>
              </w:rPr>
            </w:pPr>
            <w:r w:rsidRPr="00FB754F">
              <w:rPr>
                <w:sz w:val="20"/>
                <w:szCs w:val="20"/>
              </w:rPr>
              <w:t>Наименование</w:t>
            </w:r>
          </w:p>
        </w:tc>
        <w:tc>
          <w:tcPr>
            <w:tcW w:w="1091" w:type="dxa"/>
            <w:vMerge w:val="restart"/>
            <w:vAlign w:val="center"/>
          </w:tcPr>
          <w:p w14:paraId="46CE2EEE" w14:textId="77777777" w:rsidR="00EB1C62" w:rsidRPr="00FB754F" w:rsidRDefault="00EB1C62" w:rsidP="00A34589">
            <w:pPr>
              <w:suppressAutoHyphens/>
              <w:spacing w:line="240" w:lineRule="auto"/>
              <w:jc w:val="center"/>
              <w:rPr>
                <w:sz w:val="20"/>
                <w:szCs w:val="20"/>
              </w:rPr>
            </w:pPr>
            <w:r w:rsidRPr="00FB754F">
              <w:rPr>
                <w:sz w:val="20"/>
                <w:szCs w:val="20"/>
              </w:rPr>
              <w:t xml:space="preserve">Группа </w:t>
            </w:r>
          </w:p>
          <w:p w14:paraId="6EEB3B92" w14:textId="77777777" w:rsidR="00EB1C62" w:rsidRPr="00FB754F" w:rsidRDefault="00EB1C62" w:rsidP="00A34589">
            <w:pPr>
              <w:suppressAutoHyphens/>
              <w:spacing w:line="240" w:lineRule="auto"/>
              <w:jc w:val="center"/>
              <w:rPr>
                <w:sz w:val="20"/>
                <w:szCs w:val="20"/>
              </w:rPr>
            </w:pPr>
            <w:proofErr w:type="spellStart"/>
            <w:r w:rsidRPr="00FB754F">
              <w:rPr>
                <w:sz w:val="20"/>
                <w:szCs w:val="20"/>
              </w:rPr>
              <w:t>производ</w:t>
            </w:r>
            <w:proofErr w:type="spellEnd"/>
            <w:r w:rsidRPr="00FB754F">
              <w:rPr>
                <w:sz w:val="20"/>
                <w:szCs w:val="20"/>
              </w:rPr>
              <w:t>. процессов</w:t>
            </w:r>
          </w:p>
        </w:tc>
        <w:tc>
          <w:tcPr>
            <w:tcW w:w="1088" w:type="dxa"/>
            <w:vMerge w:val="restart"/>
            <w:vAlign w:val="center"/>
          </w:tcPr>
          <w:p w14:paraId="51594B72" w14:textId="77777777" w:rsidR="00EB1C62" w:rsidRPr="00FB754F" w:rsidRDefault="00EB1C62" w:rsidP="00A34589">
            <w:pPr>
              <w:suppressAutoHyphens/>
              <w:spacing w:line="240" w:lineRule="auto"/>
              <w:ind w:left="-179" w:right="-224"/>
              <w:jc w:val="center"/>
              <w:rPr>
                <w:sz w:val="20"/>
                <w:szCs w:val="20"/>
              </w:rPr>
            </w:pPr>
            <w:r w:rsidRPr="00FB754F">
              <w:rPr>
                <w:sz w:val="20"/>
                <w:szCs w:val="20"/>
              </w:rPr>
              <w:t>Количество, чел.</w:t>
            </w:r>
          </w:p>
        </w:tc>
        <w:tc>
          <w:tcPr>
            <w:tcW w:w="1532" w:type="dxa"/>
            <w:vMerge w:val="restart"/>
            <w:vAlign w:val="center"/>
          </w:tcPr>
          <w:p w14:paraId="69B0348B" w14:textId="77777777" w:rsidR="00EB1C62" w:rsidRPr="00FB754F" w:rsidRDefault="00EB1C62" w:rsidP="00A34589">
            <w:pPr>
              <w:suppressAutoHyphens/>
              <w:spacing w:line="240" w:lineRule="auto"/>
              <w:jc w:val="center"/>
              <w:rPr>
                <w:sz w:val="20"/>
                <w:szCs w:val="20"/>
              </w:rPr>
            </w:pPr>
            <w:r w:rsidRPr="00FB754F">
              <w:rPr>
                <w:sz w:val="20"/>
                <w:szCs w:val="20"/>
              </w:rPr>
              <w:t>Сменность</w:t>
            </w:r>
          </w:p>
        </w:tc>
        <w:tc>
          <w:tcPr>
            <w:tcW w:w="3622" w:type="dxa"/>
            <w:gridSpan w:val="4"/>
            <w:vAlign w:val="center"/>
          </w:tcPr>
          <w:p w14:paraId="27DCBA6C" w14:textId="77777777" w:rsidR="00EB1C62" w:rsidRPr="00FB754F" w:rsidRDefault="00EB1C62" w:rsidP="00A34589">
            <w:pPr>
              <w:suppressAutoHyphens/>
              <w:spacing w:line="240" w:lineRule="auto"/>
              <w:jc w:val="center"/>
              <w:rPr>
                <w:sz w:val="20"/>
                <w:szCs w:val="20"/>
              </w:rPr>
            </w:pPr>
            <w:r w:rsidRPr="00FB754F">
              <w:rPr>
                <w:sz w:val="20"/>
                <w:szCs w:val="20"/>
              </w:rPr>
              <w:t>Бригада</w:t>
            </w:r>
          </w:p>
        </w:tc>
      </w:tr>
      <w:tr w:rsidR="00FB754F" w:rsidRPr="00FB754F" w14:paraId="7BEFC18A" w14:textId="77777777" w:rsidTr="00A34589">
        <w:trPr>
          <w:trHeight w:val="388"/>
        </w:trPr>
        <w:tc>
          <w:tcPr>
            <w:tcW w:w="2873" w:type="dxa"/>
            <w:vMerge/>
            <w:vAlign w:val="center"/>
          </w:tcPr>
          <w:p w14:paraId="4B5E3BE7" w14:textId="77777777" w:rsidR="00EB1C62" w:rsidRPr="00FB754F" w:rsidRDefault="00EB1C62" w:rsidP="00A34589">
            <w:pPr>
              <w:suppressAutoHyphens/>
              <w:spacing w:line="240" w:lineRule="auto"/>
              <w:jc w:val="center"/>
              <w:rPr>
                <w:sz w:val="20"/>
                <w:szCs w:val="20"/>
              </w:rPr>
            </w:pPr>
          </w:p>
        </w:tc>
        <w:tc>
          <w:tcPr>
            <w:tcW w:w="1091" w:type="dxa"/>
            <w:vMerge/>
            <w:vAlign w:val="center"/>
          </w:tcPr>
          <w:p w14:paraId="792CE3C2" w14:textId="77777777" w:rsidR="00EB1C62" w:rsidRPr="00FB754F" w:rsidRDefault="00EB1C62" w:rsidP="00A34589">
            <w:pPr>
              <w:suppressAutoHyphens/>
              <w:spacing w:line="240" w:lineRule="auto"/>
              <w:jc w:val="center"/>
              <w:rPr>
                <w:sz w:val="20"/>
                <w:szCs w:val="20"/>
              </w:rPr>
            </w:pPr>
          </w:p>
        </w:tc>
        <w:tc>
          <w:tcPr>
            <w:tcW w:w="1088" w:type="dxa"/>
            <w:vMerge/>
            <w:vAlign w:val="center"/>
          </w:tcPr>
          <w:p w14:paraId="4A2A7752" w14:textId="77777777" w:rsidR="00EB1C62" w:rsidRPr="00FB754F" w:rsidRDefault="00EB1C62" w:rsidP="00A34589">
            <w:pPr>
              <w:suppressAutoHyphens/>
              <w:spacing w:line="240" w:lineRule="auto"/>
              <w:jc w:val="center"/>
              <w:rPr>
                <w:sz w:val="20"/>
                <w:szCs w:val="20"/>
              </w:rPr>
            </w:pPr>
          </w:p>
        </w:tc>
        <w:tc>
          <w:tcPr>
            <w:tcW w:w="1532" w:type="dxa"/>
            <w:vMerge/>
            <w:vAlign w:val="center"/>
          </w:tcPr>
          <w:p w14:paraId="5A3069B7" w14:textId="77777777" w:rsidR="00EB1C62" w:rsidRPr="00FB754F" w:rsidRDefault="00EB1C62" w:rsidP="00A34589">
            <w:pPr>
              <w:suppressAutoHyphens/>
              <w:spacing w:line="240" w:lineRule="auto"/>
              <w:jc w:val="center"/>
              <w:rPr>
                <w:sz w:val="20"/>
                <w:szCs w:val="20"/>
              </w:rPr>
            </w:pPr>
          </w:p>
        </w:tc>
        <w:tc>
          <w:tcPr>
            <w:tcW w:w="915" w:type="dxa"/>
            <w:vAlign w:val="center"/>
          </w:tcPr>
          <w:p w14:paraId="0E548506" w14:textId="77777777" w:rsidR="00EB1C62" w:rsidRPr="00FB754F" w:rsidRDefault="00EB1C62" w:rsidP="00A34589">
            <w:pPr>
              <w:suppressAutoHyphens/>
              <w:spacing w:line="240" w:lineRule="auto"/>
              <w:jc w:val="center"/>
              <w:rPr>
                <w:sz w:val="20"/>
                <w:szCs w:val="20"/>
              </w:rPr>
            </w:pPr>
            <w:r w:rsidRPr="00FB754F">
              <w:rPr>
                <w:sz w:val="20"/>
                <w:szCs w:val="20"/>
              </w:rPr>
              <w:t>1</w:t>
            </w:r>
          </w:p>
          <w:p w14:paraId="5B7FEE1A" w14:textId="77777777" w:rsidR="00EB1C62" w:rsidRPr="00FB754F" w:rsidRDefault="00EB1C62" w:rsidP="00A34589">
            <w:pPr>
              <w:suppressAutoHyphens/>
              <w:spacing w:line="240" w:lineRule="auto"/>
              <w:jc w:val="center"/>
              <w:rPr>
                <w:sz w:val="20"/>
                <w:szCs w:val="20"/>
              </w:rPr>
            </w:pPr>
            <w:r w:rsidRPr="00FB754F">
              <w:rPr>
                <w:sz w:val="20"/>
                <w:szCs w:val="20"/>
              </w:rPr>
              <w:t>бригада</w:t>
            </w:r>
          </w:p>
        </w:tc>
        <w:tc>
          <w:tcPr>
            <w:tcW w:w="915" w:type="dxa"/>
            <w:vAlign w:val="center"/>
          </w:tcPr>
          <w:p w14:paraId="55DE3AC1" w14:textId="77777777" w:rsidR="00EB1C62" w:rsidRPr="00FB754F" w:rsidRDefault="00EB1C62" w:rsidP="00A34589">
            <w:pPr>
              <w:suppressAutoHyphens/>
              <w:spacing w:line="240" w:lineRule="auto"/>
              <w:jc w:val="center"/>
              <w:rPr>
                <w:sz w:val="20"/>
                <w:szCs w:val="20"/>
              </w:rPr>
            </w:pPr>
            <w:r w:rsidRPr="00FB754F">
              <w:rPr>
                <w:sz w:val="20"/>
                <w:szCs w:val="20"/>
              </w:rPr>
              <w:t>2</w:t>
            </w:r>
          </w:p>
          <w:p w14:paraId="4980D9C0" w14:textId="77777777" w:rsidR="00EB1C62" w:rsidRPr="00FB754F" w:rsidRDefault="00EB1C62" w:rsidP="00A34589">
            <w:pPr>
              <w:suppressAutoHyphens/>
              <w:spacing w:line="240" w:lineRule="auto"/>
              <w:jc w:val="center"/>
              <w:rPr>
                <w:sz w:val="20"/>
                <w:szCs w:val="20"/>
              </w:rPr>
            </w:pPr>
            <w:r w:rsidRPr="00FB754F">
              <w:rPr>
                <w:sz w:val="20"/>
                <w:szCs w:val="20"/>
              </w:rPr>
              <w:t>бригада</w:t>
            </w:r>
          </w:p>
        </w:tc>
        <w:tc>
          <w:tcPr>
            <w:tcW w:w="915" w:type="dxa"/>
            <w:vAlign w:val="center"/>
          </w:tcPr>
          <w:p w14:paraId="6F2E7A35" w14:textId="77777777" w:rsidR="00EB1C62" w:rsidRPr="00FB754F" w:rsidRDefault="00EB1C62" w:rsidP="00A34589">
            <w:pPr>
              <w:suppressAutoHyphens/>
              <w:spacing w:line="240" w:lineRule="auto"/>
              <w:jc w:val="center"/>
              <w:rPr>
                <w:sz w:val="20"/>
                <w:szCs w:val="20"/>
              </w:rPr>
            </w:pPr>
            <w:r w:rsidRPr="00FB754F">
              <w:rPr>
                <w:sz w:val="20"/>
                <w:szCs w:val="20"/>
              </w:rPr>
              <w:t>3</w:t>
            </w:r>
          </w:p>
          <w:p w14:paraId="65132CD3" w14:textId="77777777" w:rsidR="00EB1C62" w:rsidRPr="00FB754F" w:rsidRDefault="00EB1C62" w:rsidP="00A34589">
            <w:pPr>
              <w:suppressAutoHyphens/>
              <w:spacing w:line="240" w:lineRule="auto"/>
              <w:jc w:val="center"/>
              <w:rPr>
                <w:sz w:val="20"/>
                <w:szCs w:val="20"/>
              </w:rPr>
            </w:pPr>
            <w:r w:rsidRPr="00FB754F">
              <w:rPr>
                <w:sz w:val="20"/>
                <w:szCs w:val="20"/>
              </w:rPr>
              <w:t>бригада</w:t>
            </w:r>
          </w:p>
        </w:tc>
        <w:tc>
          <w:tcPr>
            <w:tcW w:w="877" w:type="dxa"/>
            <w:vAlign w:val="center"/>
          </w:tcPr>
          <w:p w14:paraId="2BAB984F" w14:textId="77777777" w:rsidR="00EB1C62" w:rsidRPr="00FB754F" w:rsidRDefault="00EB1C62" w:rsidP="00A34589">
            <w:pPr>
              <w:suppressAutoHyphens/>
              <w:spacing w:line="240" w:lineRule="auto"/>
              <w:ind w:right="170"/>
              <w:jc w:val="center"/>
              <w:rPr>
                <w:sz w:val="20"/>
                <w:szCs w:val="20"/>
              </w:rPr>
            </w:pPr>
            <w:r w:rsidRPr="00FB754F">
              <w:rPr>
                <w:sz w:val="20"/>
                <w:szCs w:val="20"/>
              </w:rPr>
              <w:t>4</w:t>
            </w:r>
          </w:p>
          <w:p w14:paraId="70FED9A0" w14:textId="77777777" w:rsidR="00EB1C62" w:rsidRPr="00FB754F" w:rsidRDefault="00EB1C62" w:rsidP="00A34589">
            <w:pPr>
              <w:suppressAutoHyphens/>
              <w:spacing w:line="240" w:lineRule="auto"/>
              <w:ind w:left="-80" w:right="-105"/>
              <w:jc w:val="center"/>
              <w:rPr>
                <w:sz w:val="20"/>
                <w:szCs w:val="20"/>
              </w:rPr>
            </w:pPr>
            <w:r w:rsidRPr="00FB754F">
              <w:rPr>
                <w:sz w:val="20"/>
                <w:szCs w:val="20"/>
              </w:rPr>
              <w:t>бригада</w:t>
            </w:r>
          </w:p>
        </w:tc>
      </w:tr>
      <w:tr w:rsidR="00FB754F" w:rsidRPr="00FB754F" w14:paraId="23F0C122" w14:textId="77777777" w:rsidTr="00FF0DD5">
        <w:tc>
          <w:tcPr>
            <w:tcW w:w="10206" w:type="dxa"/>
            <w:gridSpan w:val="8"/>
            <w:tcBorders>
              <w:bottom w:val="single" w:sz="12" w:space="0" w:color="auto"/>
            </w:tcBorders>
            <w:vAlign w:val="center"/>
          </w:tcPr>
          <w:p w14:paraId="5EF2CEB4" w14:textId="3A163C7E" w:rsidR="001B3915" w:rsidRPr="00FB754F" w:rsidRDefault="001B3915" w:rsidP="00A34589">
            <w:pPr>
              <w:pStyle w:val="01"/>
              <w:ind w:left="0" w:right="0" w:firstLine="0"/>
              <w:jc w:val="center"/>
              <w:rPr>
                <w:b/>
                <w:bCs/>
                <w:sz w:val="20"/>
                <w:szCs w:val="20"/>
              </w:rPr>
            </w:pPr>
            <w:r w:rsidRPr="001B3915">
              <w:rPr>
                <w:b/>
                <w:bCs/>
                <w:sz w:val="20"/>
                <w:szCs w:val="20"/>
              </w:rPr>
              <w:t>Административно-хозяйственная часть (АХЧ)</w:t>
            </w:r>
          </w:p>
        </w:tc>
      </w:tr>
      <w:tr w:rsidR="00FB754F" w:rsidRPr="00FB754F" w14:paraId="2DE9DF4B" w14:textId="77777777" w:rsidTr="00FF0DD5">
        <w:tc>
          <w:tcPr>
            <w:tcW w:w="2873" w:type="dxa"/>
            <w:tcBorders>
              <w:bottom w:val="single" w:sz="4" w:space="0" w:color="auto"/>
            </w:tcBorders>
            <w:vAlign w:val="center"/>
          </w:tcPr>
          <w:p w14:paraId="63D95FC3" w14:textId="73A03E11" w:rsidR="001B3915" w:rsidRPr="00FB754F" w:rsidRDefault="001B3915" w:rsidP="001B3915">
            <w:pPr>
              <w:pStyle w:val="01"/>
              <w:ind w:left="0" w:right="0" w:firstLine="0"/>
              <w:jc w:val="left"/>
              <w:rPr>
                <w:b/>
                <w:bCs/>
                <w:sz w:val="20"/>
                <w:szCs w:val="20"/>
              </w:rPr>
            </w:pPr>
            <w:r w:rsidRPr="001B3915">
              <w:rPr>
                <w:sz w:val="20"/>
                <w:szCs w:val="20"/>
              </w:rPr>
              <w:t xml:space="preserve">Уборщик </w:t>
            </w:r>
          </w:p>
        </w:tc>
        <w:tc>
          <w:tcPr>
            <w:tcW w:w="1091" w:type="dxa"/>
            <w:tcBorders>
              <w:bottom w:val="single" w:sz="4" w:space="0" w:color="auto"/>
            </w:tcBorders>
            <w:shd w:val="clear" w:color="auto" w:fill="auto"/>
            <w:vAlign w:val="center"/>
          </w:tcPr>
          <w:p w14:paraId="253BB97F" w14:textId="657A00FE" w:rsidR="001B3915" w:rsidRPr="00FB754F" w:rsidRDefault="001B3915" w:rsidP="001B3915">
            <w:pPr>
              <w:pStyle w:val="01"/>
              <w:ind w:left="0" w:right="0" w:firstLine="0"/>
              <w:jc w:val="center"/>
              <w:rPr>
                <w:b/>
                <w:bCs/>
                <w:sz w:val="20"/>
                <w:szCs w:val="20"/>
              </w:rPr>
            </w:pPr>
            <w:r w:rsidRPr="001B3915">
              <w:rPr>
                <w:sz w:val="20"/>
                <w:szCs w:val="20"/>
              </w:rPr>
              <w:t>1б</w:t>
            </w:r>
          </w:p>
        </w:tc>
        <w:tc>
          <w:tcPr>
            <w:tcW w:w="1088" w:type="dxa"/>
            <w:tcBorders>
              <w:bottom w:val="single" w:sz="4" w:space="0" w:color="auto"/>
            </w:tcBorders>
            <w:shd w:val="clear" w:color="auto" w:fill="auto"/>
            <w:vAlign w:val="center"/>
          </w:tcPr>
          <w:p w14:paraId="7F480810" w14:textId="148502FE" w:rsidR="001B3915" w:rsidRPr="00FB754F" w:rsidRDefault="001B3915" w:rsidP="001B3915">
            <w:pPr>
              <w:pStyle w:val="01"/>
              <w:ind w:left="0" w:right="0" w:firstLine="0"/>
              <w:jc w:val="center"/>
              <w:rPr>
                <w:b/>
                <w:bCs/>
                <w:sz w:val="20"/>
                <w:szCs w:val="20"/>
              </w:rPr>
            </w:pPr>
            <w:r w:rsidRPr="001B3915">
              <w:rPr>
                <w:sz w:val="20"/>
                <w:szCs w:val="20"/>
              </w:rPr>
              <w:t>5</w:t>
            </w:r>
          </w:p>
        </w:tc>
        <w:tc>
          <w:tcPr>
            <w:tcW w:w="1532" w:type="dxa"/>
            <w:tcBorders>
              <w:bottom w:val="single" w:sz="4" w:space="0" w:color="auto"/>
            </w:tcBorders>
            <w:shd w:val="clear" w:color="auto" w:fill="auto"/>
            <w:vAlign w:val="center"/>
          </w:tcPr>
          <w:p w14:paraId="096A403B" w14:textId="4DD08145" w:rsidR="001B3915" w:rsidRPr="00FB754F" w:rsidRDefault="001B3915" w:rsidP="001B3915">
            <w:pPr>
              <w:pStyle w:val="01"/>
              <w:ind w:left="-109" w:right="-77" w:firstLine="0"/>
              <w:jc w:val="center"/>
              <w:rPr>
                <w:b/>
                <w:bCs/>
                <w:sz w:val="20"/>
                <w:szCs w:val="20"/>
              </w:rPr>
            </w:pPr>
            <w:r w:rsidRPr="001B3915">
              <w:rPr>
                <w:sz w:val="20"/>
                <w:szCs w:val="20"/>
              </w:rPr>
              <w:t>Односменный график (дневной)</w:t>
            </w:r>
          </w:p>
        </w:tc>
        <w:tc>
          <w:tcPr>
            <w:tcW w:w="915" w:type="dxa"/>
            <w:tcBorders>
              <w:bottom w:val="single" w:sz="4" w:space="0" w:color="auto"/>
            </w:tcBorders>
            <w:shd w:val="clear" w:color="auto" w:fill="auto"/>
            <w:vAlign w:val="center"/>
          </w:tcPr>
          <w:p w14:paraId="4C2ED8FF" w14:textId="52FC1A58" w:rsidR="001B3915" w:rsidRPr="00FB754F" w:rsidRDefault="001B3915" w:rsidP="001B3915">
            <w:pPr>
              <w:pStyle w:val="01"/>
              <w:ind w:left="0" w:right="0" w:firstLine="0"/>
              <w:jc w:val="center"/>
              <w:rPr>
                <w:b/>
                <w:bCs/>
                <w:sz w:val="20"/>
                <w:szCs w:val="20"/>
              </w:rPr>
            </w:pPr>
            <w:r w:rsidRPr="001B3915">
              <w:rPr>
                <w:sz w:val="20"/>
                <w:szCs w:val="20"/>
              </w:rPr>
              <w:t>5</w:t>
            </w:r>
          </w:p>
        </w:tc>
        <w:tc>
          <w:tcPr>
            <w:tcW w:w="915" w:type="dxa"/>
            <w:tcBorders>
              <w:bottom w:val="single" w:sz="4" w:space="0" w:color="auto"/>
            </w:tcBorders>
            <w:vAlign w:val="center"/>
          </w:tcPr>
          <w:p w14:paraId="3C478601" w14:textId="77777777" w:rsidR="001B3915" w:rsidRPr="00FB754F" w:rsidRDefault="001B3915" w:rsidP="001B3915">
            <w:pPr>
              <w:pStyle w:val="01"/>
              <w:ind w:left="0" w:right="0" w:firstLine="0"/>
              <w:jc w:val="center"/>
              <w:rPr>
                <w:b/>
                <w:bCs/>
                <w:sz w:val="20"/>
                <w:szCs w:val="20"/>
              </w:rPr>
            </w:pPr>
          </w:p>
        </w:tc>
        <w:tc>
          <w:tcPr>
            <w:tcW w:w="915" w:type="dxa"/>
            <w:tcBorders>
              <w:bottom w:val="single" w:sz="4" w:space="0" w:color="auto"/>
            </w:tcBorders>
            <w:vAlign w:val="center"/>
          </w:tcPr>
          <w:p w14:paraId="1EECA643" w14:textId="77777777" w:rsidR="001B3915" w:rsidRPr="00FB754F" w:rsidRDefault="001B3915" w:rsidP="001B3915">
            <w:pPr>
              <w:pStyle w:val="01"/>
              <w:ind w:left="0" w:right="0" w:firstLine="0"/>
              <w:jc w:val="center"/>
              <w:rPr>
                <w:b/>
                <w:bCs/>
                <w:sz w:val="20"/>
                <w:szCs w:val="20"/>
              </w:rPr>
            </w:pPr>
          </w:p>
        </w:tc>
        <w:tc>
          <w:tcPr>
            <w:tcW w:w="877" w:type="dxa"/>
            <w:tcBorders>
              <w:bottom w:val="single" w:sz="4" w:space="0" w:color="auto"/>
            </w:tcBorders>
            <w:vAlign w:val="center"/>
          </w:tcPr>
          <w:p w14:paraId="77B32045" w14:textId="77777777" w:rsidR="001B3915" w:rsidRPr="00FB754F" w:rsidRDefault="001B3915" w:rsidP="001B3915">
            <w:pPr>
              <w:pStyle w:val="01"/>
              <w:ind w:left="0" w:right="0" w:firstLine="0"/>
              <w:jc w:val="center"/>
              <w:rPr>
                <w:b/>
                <w:bCs/>
                <w:sz w:val="20"/>
                <w:szCs w:val="20"/>
              </w:rPr>
            </w:pPr>
          </w:p>
        </w:tc>
      </w:tr>
      <w:tr w:rsidR="00FB754F" w:rsidRPr="00FB754F" w14:paraId="6C290CB0" w14:textId="77777777" w:rsidTr="00FF0DD5">
        <w:tc>
          <w:tcPr>
            <w:tcW w:w="2873" w:type="dxa"/>
            <w:tcBorders>
              <w:top w:val="single" w:sz="4" w:space="0" w:color="auto"/>
              <w:bottom w:val="single" w:sz="4" w:space="0" w:color="auto"/>
            </w:tcBorders>
            <w:vAlign w:val="center"/>
          </w:tcPr>
          <w:p w14:paraId="2E70E059" w14:textId="2C8B797D" w:rsidR="001B3915" w:rsidRPr="00FB754F" w:rsidRDefault="001B3915" w:rsidP="001B3915">
            <w:pPr>
              <w:pStyle w:val="01"/>
              <w:ind w:left="0" w:right="0" w:firstLine="0"/>
              <w:jc w:val="left"/>
              <w:rPr>
                <w:b/>
                <w:bCs/>
                <w:sz w:val="20"/>
                <w:szCs w:val="20"/>
              </w:rPr>
            </w:pPr>
            <w:r w:rsidRPr="001B3915">
              <w:rPr>
                <w:sz w:val="20"/>
                <w:szCs w:val="20"/>
              </w:rPr>
              <w:t>Дворник</w:t>
            </w:r>
          </w:p>
        </w:tc>
        <w:tc>
          <w:tcPr>
            <w:tcW w:w="1091" w:type="dxa"/>
            <w:tcBorders>
              <w:top w:val="single" w:sz="4" w:space="0" w:color="auto"/>
              <w:bottom w:val="single" w:sz="4" w:space="0" w:color="auto"/>
            </w:tcBorders>
            <w:shd w:val="clear" w:color="auto" w:fill="auto"/>
            <w:vAlign w:val="center"/>
          </w:tcPr>
          <w:p w14:paraId="3B5B7C51" w14:textId="7DC069E0" w:rsidR="001B3915" w:rsidRPr="00FB754F" w:rsidRDefault="001B3915" w:rsidP="001B3915">
            <w:pPr>
              <w:pStyle w:val="01"/>
              <w:ind w:left="0" w:right="0" w:firstLine="0"/>
              <w:jc w:val="center"/>
              <w:rPr>
                <w:b/>
                <w:bCs/>
                <w:sz w:val="20"/>
                <w:szCs w:val="20"/>
              </w:rPr>
            </w:pPr>
            <w:r w:rsidRPr="001B3915">
              <w:rPr>
                <w:sz w:val="20"/>
                <w:szCs w:val="20"/>
              </w:rPr>
              <w:t>1б</w:t>
            </w:r>
          </w:p>
        </w:tc>
        <w:tc>
          <w:tcPr>
            <w:tcW w:w="1088" w:type="dxa"/>
            <w:tcBorders>
              <w:top w:val="single" w:sz="4" w:space="0" w:color="auto"/>
              <w:bottom w:val="single" w:sz="4" w:space="0" w:color="auto"/>
            </w:tcBorders>
            <w:shd w:val="clear" w:color="auto" w:fill="auto"/>
            <w:vAlign w:val="center"/>
          </w:tcPr>
          <w:p w14:paraId="3FBCFBEE" w14:textId="00ABFA8C" w:rsidR="001B3915" w:rsidRPr="00FB754F" w:rsidRDefault="00D82B82" w:rsidP="001B3915">
            <w:pPr>
              <w:pStyle w:val="01"/>
              <w:ind w:left="0" w:right="0" w:firstLine="0"/>
              <w:jc w:val="center"/>
              <w:rPr>
                <w:b/>
                <w:bCs/>
                <w:sz w:val="20"/>
                <w:szCs w:val="20"/>
              </w:rPr>
            </w:pPr>
            <w:r w:rsidRPr="00FB754F">
              <w:rPr>
                <w:sz w:val="20"/>
                <w:szCs w:val="20"/>
              </w:rPr>
              <w:t>2</w:t>
            </w:r>
          </w:p>
        </w:tc>
        <w:tc>
          <w:tcPr>
            <w:tcW w:w="1532" w:type="dxa"/>
            <w:tcBorders>
              <w:top w:val="single" w:sz="4" w:space="0" w:color="auto"/>
              <w:bottom w:val="single" w:sz="4" w:space="0" w:color="auto"/>
            </w:tcBorders>
            <w:shd w:val="clear" w:color="auto" w:fill="auto"/>
            <w:vAlign w:val="center"/>
          </w:tcPr>
          <w:p w14:paraId="50199E65" w14:textId="06FFA883" w:rsidR="001B3915" w:rsidRPr="00FB754F" w:rsidRDefault="001B3915" w:rsidP="001B3915">
            <w:pPr>
              <w:pStyle w:val="01"/>
              <w:ind w:left="-109" w:right="-77" w:firstLine="0"/>
              <w:jc w:val="center"/>
              <w:rPr>
                <w:b/>
                <w:bCs/>
                <w:sz w:val="20"/>
                <w:szCs w:val="20"/>
              </w:rPr>
            </w:pPr>
            <w:r w:rsidRPr="001B3915">
              <w:rPr>
                <w:sz w:val="20"/>
                <w:szCs w:val="20"/>
              </w:rPr>
              <w:t>Односменный график (дневной)</w:t>
            </w:r>
          </w:p>
        </w:tc>
        <w:tc>
          <w:tcPr>
            <w:tcW w:w="915" w:type="dxa"/>
            <w:tcBorders>
              <w:top w:val="single" w:sz="4" w:space="0" w:color="auto"/>
              <w:bottom w:val="single" w:sz="4" w:space="0" w:color="auto"/>
            </w:tcBorders>
            <w:shd w:val="clear" w:color="auto" w:fill="auto"/>
            <w:vAlign w:val="center"/>
          </w:tcPr>
          <w:p w14:paraId="01DE66BB" w14:textId="18F05700" w:rsidR="001B3915" w:rsidRPr="00FB754F" w:rsidRDefault="001B3915" w:rsidP="001B3915">
            <w:pPr>
              <w:pStyle w:val="01"/>
              <w:ind w:left="0" w:right="0" w:firstLine="0"/>
              <w:jc w:val="center"/>
              <w:rPr>
                <w:b/>
                <w:bCs/>
                <w:sz w:val="20"/>
                <w:szCs w:val="20"/>
              </w:rPr>
            </w:pPr>
            <w:r w:rsidRPr="001B3915">
              <w:rPr>
                <w:sz w:val="20"/>
                <w:szCs w:val="20"/>
              </w:rPr>
              <w:t>2</w:t>
            </w:r>
          </w:p>
        </w:tc>
        <w:tc>
          <w:tcPr>
            <w:tcW w:w="915" w:type="dxa"/>
            <w:tcBorders>
              <w:top w:val="single" w:sz="4" w:space="0" w:color="auto"/>
              <w:bottom w:val="single" w:sz="4" w:space="0" w:color="auto"/>
            </w:tcBorders>
            <w:vAlign w:val="center"/>
          </w:tcPr>
          <w:p w14:paraId="4C17C5D6" w14:textId="77777777" w:rsidR="001B3915" w:rsidRPr="00FB754F" w:rsidRDefault="001B3915" w:rsidP="001B3915">
            <w:pPr>
              <w:pStyle w:val="01"/>
              <w:ind w:left="0" w:right="0" w:firstLine="0"/>
              <w:jc w:val="center"/>
              <w:rPr>
                <w:b/>
                <w:bCs/>
                <w:sz w:val="20"/>
                <w:szCs w:val="20"/>
              </w:rPr>
            </w:pPr>
          </w:p>
        </w:tc>
        <w:tc>
          <w:tcPr>
            <w:tcW w:w="915" w:type="dxa"/>
            <w:tcBorders>
              <w:top w:val="single" w:sz="4" w:space="0" w:color="auto"/>
              <w:bottom w:val="single" w:sz="4" w:space="0" w:color="auto"/>
            </w:tcBorders>
            <w:vAlign w:val="center"/>
          </w:tcPr>
          <w:p w14:paraId="470D7B89" w14:textId="77777777" w:rsidR="001B3915" w:rsidRPr="00FB754F" w:rsidRDefault="001B3915" w:rsidP="001B3915">
            <w:pPr>
              <w:pStyle w:val="01"/>
              <w:ind w:left="0" w:right="0" w:firstLine="0"/>
              <w:jc w:val="center"/>
              <w:rPr>
                <w:b/>
                <w:bCs/>
                <w:sz w:val="20"/>
                <w:szCs w:val="20"/>
              </w:rPr>
            </w:pPr>
          </w:p>
        </w:tc>
        <w:tc>
          <w:tcPr>
            <w:tcW w:w="877" w:type="dxa"/>
            <w:tcBorders>
              <w:top w:val="single" w:sz="4" w:space="0" w:color="auto"/>
              <w:bottom w:val="single" w:sz="4" w:space="0" w:color="auto"/>
            </w:tcBorders>
            <w:vAlign w:val="center"/>
          </w:tcPr>
          <w:p w14:paraId="6B490A9D" w14:textId="77777777" w:rsidR="001B3915" w:rsidRPr="00FB754F" w:rsidRDefault="001B3915" w:rsidP="001B3915">
            <w:pPr>
              <w:pStyle w:val="01"/>
              <w:ind w:left="0" w:right="0" w:firstLine="0"/>
              <w:jc w:val="center"/>
              <w:rPr>
                <w:b/>
                <w:bCs/>
                <w:sz w:val="20"/>
                <w:szCs w:val="20"/>
              </w:rPr>
            </w:pPr>
          </w:p>
        </w:tc>
      </w:tr>
      <w:tr w:rsidR="00FB754F" w:rsidRPr="00FB754F" w14:paraId="1317F92D" w14:textId="77777777" w:rsidTr="00FF0DD5">
        <w:tc>
          <w:tcPr>
            <w:tcW w:w="2873" w:type="dxa"/>
            <w:tcBorders>
              <w:top w:val="single" w:sz="4" w:space="0" w:color="auto"/>
              <w:bottom w:val="single" w:sz="4" w:space="0" w:color="auto"/>
            </w:tcBorders>
            <w:vAlign w:val="center"/>
          </w:tcPr>
          <w:p w14:paraId="14C07368" w14:textId="57465152" w:rsidR="001B3915" w:rsidRPr="00FB754F" w:rsidRDefault="001B3915" w:rsidP="001B3915">
            <w:pPr>
              <w:pStyle w:val="01"/>
              <w:ind w:left="0" w:right="0" w:firstLine="0"/>
              <w:jc w:val="left"/>
              <w:rPr>
                <w:b/>
                <w:bCs/>
                <w:sz w:val="20"/>
                <w:szCs w:val="20"/>
              </w:rPr>
            </w:pPr>
            <w:r w:rsidRPr="001B3915">
              <w:rPr>
                <w:sz w:val="20"/>
                <w:szCs w:val="20"/>
              </w:rPr>
              <w:t>Оператор прачечной машины</w:t>
            </w:r>
          </w:p>
        </w:tc>
        <w:tc>
          <w:tcPr>
            <w:tcW w:w="1091" w:type="dxa"/>
            <w:tcBorders>
              <w:top w:val="single" w:sz="4" w:space="0" w:color="auto"/>
              <w:bottom w:val="single" w:sz="4" w:space="0" w:color="auto"/>
            </w:tcBorders>
            <w:shd w:val="clear" w:color="auto" w:fill="auto"/>
            <w:vAlign w:val="center"/>
          </w:tcPr>
          <w:p w14:paraId="361807DE" w14:textId="3FAAAB14" w:rsidR="001B3915" w:rsidRPr="00FB754F" w:rsidRDefault="001B3915" w:rsidP="001B3915">
            <w:pPr>
              <w:pStyle w:val="01"/>
              <w:ind w:left="0" w:right="0" w:firstLine="0"/>
              <w:jc w:val="center"/>
              <w:rPr>
                <w:b/>
                <w:bCs/>
                <w:sz w:val="20"/>
                <w:szCs w:val="20"/>
              </w:rPr>
            </w:pPr>
            <w:r w:rsidRPr="001B3915">
              <w:rPr>
                <w:sz w:val="20"/>
                <w:szCs w:val="20"/>
              </w:rPr>
              <w:t>1б</w:t>
            </w:r>
          </w:p>
        </w:tc>
        <w:tc>
          <w:tcPr>
            <w:tcW w:w="1088" w:type="dxa"/>
            <w:tcBorders>
              <w:top w:val="single" w:sz="4" w:space="0" w:color="auto"/>
              <w:bottom w:val="single" w:sz="4" w:space="0" w:color="auto"/>
            </w:tcBorders>
            <w:shd w:val="clear" w:color="auto" w:fill="auto"/>
            <w:vAlign w:val="center"/>
          </w:tcPr>
          <w:p w14:paraId="52F29422" w14:textId="1171F483" w:rsidR="001B3915" w:rsidRPr="00FB754F" w:rsidRDefault="001B3915" w:rsidP="001B3915">
            <w:pPr>
              <w:pStyle w:val="01"/>
              <w:ind w:left="0" w:right="0" w:firstLine="0"/>
              <w:jc w:val="center"/>
              <w:rPr>
                <w:b/>
                <w:bCs/>
                <w:sz w:val="20"/>
                <w:szCs w:val="20"/>
              </w:rPr>
            </w:pPr>
            <w:r w:rsidRPr="001B3915">
              <w:rPr>
                <w:sz w:val="20"/>
                <w:szCs w:val="20"/>
              </w:rPr>
              <w:t>2</w:t>
            </w:r>
          </w:p>
        </w:tc>
        <w:tc>
          <w:tcPr>
            <w:tcW w:w="1532" w:type="dxa"/>
            <w:tcBorders>
              <w:top w:val="single" w:sz="4" w:space="0" w:color="auto"/>
              <w:bottom w:val="single" w:sz="4" w:space="0" w:color="auto"/>
            </w:tcBorders>
            <w:shd w:val="clear" w:color="auto" w:fill="auto"/>
            <w:vAlign w:val="center"/>
          </w:tcPr>
          <w:p w14:paraId="3F29B6F1" w14:textId="5BBDFBB0" w:rsidR="001B3915" w:rsidRPr="00FB754F" w:rsidRDefault="001B3915" w:rsidP="001B3915">
            <w:pPr>
              <w:pStyle w:val="01"/>
              <w:ind w:left="-109" w:right="-77" w:firstLine="0"/>
              <w:jc w:val="center"/>
              <w:rPr>
                <w:b/>
                <w:bCs/>
                <w:sz w:val="20"/>
                <w:szCs w:val="20"/>
              </w:rPr>
            </w:pPr>
            <w:r w:rsidRPr="001B3915">
              <w:rPr>
                <w:sz w:val="20"/>
                <w:szCs w:val="20"/>
              </w:rPr>
              <w:t>Односменный график (дневной)</w:t>
            </w:r>
          </w:p>
        </w:tc>
        <w:tc>
          <w:tcPr>
            <w:tcW w:w="915" w:type="dxa"/>
            <w:tcBorders>
              <w:top w:val="single" w:sz="4" w:space="0" w:color="auto"/>
              <w:bottom w:val="single" w:sz="4" w:space="0" w:color="auto"/>
            </w:tcBorders>
            <w:shd w:val="clear" w:color="auto" w:fill="auto"/>
            <w:vAlign w:val="center"/>
          </w:tcPr>
          <w:p w14:paraId="3E5C062E" w14:textId="226D6E53" w:rsidR="001B3915" w:rsidRPr="00FB754F" w:rsidRDefault="001B3915" w:rsidP="001B3915">
            <w:pPr>
              <w:pStyle w:val="01"/>
              <w:ind w:left="0" w:right="0" w:firstLine="0"/>
              <w:jc w:val="center"/>
              <w:rPr>
                <w:b/>
                <w:bCs/>
                <w:sz w:val="20"/>
                <w:szCs w:val="20"/>
              </w:rPr>
            </w:pPr>
            <w:r w:rsidRPr="001B3915">
              <w:rPr>
                <w:sz w:val="20"/>
                <w:szCs w:val="20"/>
              </w:rPr>
              <w:t>2</w:t>
            </w:r>
          </w:p>
        </w:tc>
        <w:tc>
          <w:tcPr>
            <w:tcW w:w="915" w:type="dxa"/>
            <w:tcBorders>
              <w:top w:val="single" w:sz="4" w:space="0" w:color="auto"/>
              <w:bottom w:val="single" w:sz="4" w:space="0" w:color="auto"/>
            </w:tcBorders>
            <w:vAlign w:val="center"/>
          </w:tcPr>
          <w:p w14:paraId="6B65E940" w14:textId="77777777" w:rsidR="001B3915" w:rsidRPr="00FB754F" w:rsidRDefault="001B3915" w:rsidP="001B3915">
            <w:pPr>
              <w:pStyle w:val="01"/>
              <w:ind w:left="0" w:right="0" w:firstLine="0"/>
              <w:jc w:val="center"/>
              <w:rPr>
                <w:b/>
                <w:bCs/>
                <w:sz w:val="20"/>
                <w:szCs w:val="20"/>
              </w:rPr>
            </w:pPr>
          </w:p>
        </w:tc>
        <w:tc>
          <w:tcPr>
            <w:tcW w:w="915" w:type="dxa"/>
            <w:tcBorders>
              <w:top w:val="single" w:sz="4" w:space="0" w:color="auto"/>
              <w:bottom w:val="single" w:sz="4" w:space="0" w:color="auto"/>
            </w:tcBorders>
            <w:vAlign w:val="center"/>
          </w:tcPr>
          <w:p w14:paraId="3FB23496" w14:textId="77777777" w:rsidR="001B3915" w:rsidRPr="00FB754F" w:rsidRDefault="001B3915" w:rsidP="001B3915">
            <w:pPr>
              <w:pStyle w:val="01"/>
              <w:ind w:left="0" w:right="0" w:firstLine="0"/>
              <w:jc w:val="center"/>
              <w:rPr>
                <w:b/>
                <w:bCs/>
                <w:sz w:val="20"/>
                <w:szCs w:val="20"/>
              </w:rPr>
            </w:pPr>
          </w:p>
        </w:tc>
        <w:tc>
          <w:tcPr>
            <w:tcW w:w="877" w:type="dxa"/>
            <w:tcBorders>
              <w:top w:val="single" w:sz="4" w:space="0" w:color="auto"/>
              <w:bottom w:val="single" w:sz="4" w:space="0" w:color="auto"/>
            </w:tcBorders>
            <w:vAlign w:val="center"/>
          </w:tcPr>
          <w:p w14:paraId="32982D8B" w14:textId="77777777" w:rsidR="001B3915" w:rsidRPr="00FB754F" w:rsidRDefault="001B3915" w:rsidP="001B3915">
            <w:pPr>
              <w:pStyle w:val="01"/>
              <w:ind w:left="0" w:right="0" w:firstLine="0"/>
              <w:jc w:val="center"/>
              <w:rPr>
                <w:b/>
                <w:bCs/>
                <w:sz w:val="20"/>
                <w:szCs w:val="20"/>
              </w:rPr>
            </w:pPr>
          </w:p>
        </w:tc>
      </w:tr>
      <w:tr w:rsidR="00FB754F" w:rsidRPr="00FB754F" w14:paraId="015D580D" w14:textId="77777777" w:rsidTr="00FF0DD5">
        <w:tc>
          <w:tcPr>
            <w:tcW w:w="2873" w:type="dxa"/>
            <w:tcBorders>
              <w:top w:val="single" w:sz="4" w:space="0" w:color="auto"/>
            </w:tcBorders>
            <w:vAlign w:val="center"/>
          </w:tcPr>
          <w:p w14:paraId="6D7D4F57" w14:textId="5B2E2265" w:rsidR="001B3915" w:rsidRPr="00FB754F" w:rsidRDefault="001B3915" w:rsidP="001B3915">
            <w:pPr>
              <w:pStyle w:val="01"/>
              <w:ind w:left="0" w:right="0" w:firstLine="0"/>
              <w:jc w:val="left"/>
              <w:rPr>
                <w:b/>
                <w:bCs/>
                <w:sz w:val="20"/>
                <w:szCs w:val="20"/>
              </w:rPr>
            </w:pPr>
            <w:r w:rsidRPr="001B3915">
              <w:rPr>
                <w:sz w:val="20"/>
                <w:szCs w:val="20"/>
              </w:rPr>
              <w:t>Работники столовой</w:t>
            </w:r>
          </w:p>
        </w:tc>
        <w:tc>
          <w:tcPr>
            <w:tcW w:w="1091" w:type="dxa"/>
            <w:tcBorders>
              <w:top w:val="single" w:sz="4" w:space="0" w:color="auto"/>
            </w:tcBorders>
            <w:shd w:val="clear" w:color="auto" w:fill="auto"/>
            <w:vAlign w:val="center"/>
          </w:tcPr>
          <w:p w14:paraId="7B59A341" w14:textId="13EA5808" w:rsidR="001B3915" w:rsidRPr="00FB754F" w:rsidRDefault="001B3915" w:rsidP="001B3915">
            <w:pPr>
              <w:pStyle w:val="01"/>
              <w:ind w:left="0" w:right="0" w:firstLine="0"/>
              <w:jc w:val="center"/>
              <w:rPr>
                <w:b/>
                <w:bCs/>
                <w:sz w:val="20"/>
                <w:szCs w:val="20"/>
              </w:rPr>
            </w:pPr>
            <w:r w:rsidRPr="001B3915">
              <w:rPr>
                <w:sz w:val="20"/>
                <w:szCs w:val="20"/>
              </w:rPr>
              <w:t>1б</w:t>
            </w:r>
          </w:p>
        </w:tc>
        <w:tc>
          <w:tcPr>
            <w:tcW w:w="1088" w:type="dxa"/>
            <w:tcBorders>
              <w:top w:val="single" w:sz="4" w:space="0" w:color="auto"/>
            </w:tcBorders>
            <w:shd w:val="clear" w:color="auto" w:fill="auto"/>
            <w:vAlign w:val="center"/>
          </w:tcPr>
          <w:p w14:paraId="38D8EF1F" w14:textId="203FEE7E" w:rsidR="001B3915" w:rsidRPr="00FB754F" w:rsidRDefault="001B3915" w:rsidP="001B3915">
            <w:pPr>
              <w:pStyle w:val="01"/>
              <w:ind w:left="0" w:right="0" w:firstLine="0"/>
              <w:jc w:val="center"/>
              <w:rPr>
                <w:b/>
                <w:bCs/>
                <w:sz w:val="20"/>
                <w:szCs w:val="20"/>
              </w:rPr>
            </w:pPr>
            <w:r w:rsidRPr="001B3915">
              <w:rPr>
                <w:sz w:val="20"/>
                <w:szCs w:val="20"/>
              </w:rPr>
              <w:t>6</w:t>
            </w:r>
          </w:p>
        </w:tc>
        <w:tc>
          <w:tcPr>
            <w:tcW w:w="1532" w:type="dxa"/>
            <w:tcBorders>
              <w:top w:val="single" w:sz="4" w:space="0" w:color="auto"/>
            </w:tcBorders>
            <w:shd w:val="clear" w:color="auto" w:fill="auto"/>
            <w:vAlign w:val="center"/>
          </w:tcPr>
          <w:p w14:paraId="4FAD2B78" w14:textId="77777777" w:rsidR="001B3915" w:rsidRPr="001B3915" w:rsidRDefault="001B3915" w:rsidP="001B3915">
            <w:pPr>
              <w:suppressAutoHyphens/>
              <w:spacing w:line="240" w:lineRule="auto"/>
              <w:ind w:left="-109" w:right="-77"/>
              <w:jc w:val="center"/>
              <w:rPr>
                <w:sz w:val="20"/>
                <w:szCs w:val="20"/>
              </w:rPr>
            </w:pPr>
            <w:r w:rsidRPr="001B3915">
              <w:rPr>
                <w:sz w:val="20"/>
                <w:szCs w:val="20"/>
              </w:rPr>
              <w:t>2-х сменный</w:t>
            </w:r>
          </w:p>
          <w:p w14:paraId="755A5180" w14:textId="41697050" w:rsidR="001B3915" w:rsidRPr="00FB754F" w:rsidRDefault="001B3915" w:rsidP="001B3915">
            <w:pPr>
              <w:pStyle w:val="01"/>
              <w:ind w:left="-109" w:right="-77" w:firstLine="0"/>
              <w:jc w:val="center"/>
              <w:rPr>
                <w:b/>
                <w:bCs/>
                <w:sz w:val="20"/>
                <w:szCs w:val="20"/>
              </w:rPr>
            </w:pPr>
            <w:r w:rsidRPr="001B3915">
              <w:rPr>
                <w:sz w:val="20"/>
                <w:szCs w:val="20"/>
              </w:rPr>
              <w:t>3-х бригадный</w:t>
            </w:r>
          </w:p>
        </w:tc>
        <w:tc>
          <w:tcPr>
            <w:tcW w:w="915" w:type="dxa"/>
            <w:tcBorders>
              <w:top w:val="single" w:sz="4" w:space="0" w:color="auto"/>
            </w:tcBorders>
            <w:shd w:val="clear" w:color="auto" w:fill="auto"/>
            <w:vAlign w:val="center"/>
          </w:tcPr>
          <w:p w14:paraId="24F58227" w14:textId="05067F1D" w:rsidR="001B3915" w:rsidRPr="00FB754F" w:rsidRDefault="001B3915" w:rsidP="001B3915">
            <w:pPr>
              <w:pStyle w:val="01"/>
              <w:ind w:left="0" w:right="0" w:firstLine="0"/>
              <w:jc w:val="center"/>
              <w:rPr>
                <w:b/>
                <w:bCs/>
                <w:sz w:val="20"/>
                <w:szCs w:val="20"/>
              </w:rPr>
            </w:pPr>
            <w:r w:rsidRPr="001B3915">
              <w:rPr>
                <w:sz w:val="20"/>
                <w:szCs w:val="20"/>
              </w:rPr>
              <w:t>2</w:t>
            </w:r>
          </w:p>
        </w:tc>
        <w:tc>
          <w:tcPr>
            <w:tcW w:w="915" w:type="dxa"/>
            <w:tcBorders>
              <w:top w:val="single" w:sz="4" w:space="0" w:color="auto"/>
            </w:tcBorders>
            <w:vAlign w:val="center"/>
          </w:tcPr>
          <w:p w14:paraId="798EE64F" w14:textId="65472B0A" w:rsidR="001B3915" w:rsidRPr="00FB754F" w:rsidRDefault="001B3915" w:rsidP="001B3915">
            <w:pPr>
              <w:pStyle w:val="01"/>
              <w:ind w:left="0" w:right="0" w:firstLine="0"/>
              <w:jc w:val="center"/>
              <w:rPr>
                <w:b/>
                <w:bCs/>
                <w:sz w:val="20"/>
                <w:szCs w:val="20"/>
              </w:rPr>
            </w:pPr>
            <w:r w:rsidRPr="001B3915">
              <w:rPr>
                <w:sz w:val="20"/>
                <w:szCs w:val="20"/>
              </w:rPr>
              <w:t>2</w:t>
            </w:r>
          </w:p>
        </w:tc>
        <w:tc>
          <w:tcPr>
            <w:tcW w:w="915" w:type="dxa"/>
            <w:tcBorders>
              <w:top w:val="single" w:sz="4" w:space="0" w:color="auto"/>
            </w:tcBorders>
            <w:vAlign w:val="center"/>
          </w:tcPr>
          <w:p w14:paraId="7A266439" w14:textId="764AFE9D" w:rsidR="001B3915" w:rsidRPr="00FB754F" w:rsidRDefault="001B3915" w:rsidP="001B3915">
            <w:pPr>
              <w:pStyle w:val="01"/>
              <w:ind w:left="0" w:right="0" w:firstLine="0"/>
              <w:jc w:val="center"/>
              <w:rPr>
                <w:b/>
                <w:bCs/>
                <w:sz w:val="20"/>
                <w:szCs w:val="20"/>
              </w:rPr>
            </w:pPr>
            <w:r w:rsidRPr="001B3915">
              <w:rPr>
                <w:sz w:val="20"/>
                <w:szCs w:val="20"/>
              </w:rPr>
              <w:t>2</w:t>
            </w:r>
          </w:p>
        </w:tc>
        <w:tc>
          <w:tcPr>
            <w:tcW w:w="877" w:type="dxa"/>
            <w:tcBorders>
              <w:top w:val="single" w:sz="4" w:space="0" w:color="auto"/>
            </w:tcBorders>
            <w:vAlign w:val="center"/>
          </w:tcPr>
          <w:p w14:paraId="2DDFE4E8" w14:textId="77777777" w:rsidR="001B3915" w:rsidRPr="00FB754F" w:rsidRDefault="001B3915" w:rsidP="001B3915">
            <w:pPr>
              <w:pStyle w:val="01"/>
              <w:ind w:left="0" w:right="0" w:firstLine="0"/>
              <w:jc w:val="center"/>
              <w:rPr>
                <w:b/>
                <w:bCs/>
                <w:sz w:val="20"/>
                <w:szCs w:val="20"/>
              </w:rPr>
            </w:pPr>
          </w:p>
        </w:tc>
      </w:tr>
      <w:tr w:rsidR="001B3915" w:rsidRPr="00FB754F" w14:paraId="591FFE1E" w14:textId="77777777" w:rsidTr="00A34589">
        <w:tc>
          <w:tcPr>
            <w:tcW w:w="2873" w:type="dxa"/>
            <w:vAlign w:val="center"/>
          </w:tcPr>
          <w:p w14:paraId="208C9898" w14:textId="3616C106" w:rsidR="001B3915" w:rsidRPr="00FB754F" w:rsidRDefault="001B3915" w:rsidP="001B3915">
            <w:pPr>
              <w:pStyle w:val="01"/>
              <w:ind w:left="0" w:right="0" w:firstLine="0"/>
              <w:jc w:val="right"/>
              <w:rPr>
                <w:b/>
                <w:bCs/>
                <w:sz w:val="20"/>
                <w:szCs w:val="20"/>
              </w:rPr>
            </w:pPr>
            <w:r w:rsidRPr="001B3915">
              <w:rPr>
                <w:b/>
                <w:bCs/>
                <w:sz w:val="20"/>
                <w:szCs w:val="20"/>
              </w:rPr>
              <w:t>Итого</w:t>
            </w:r>
          </w:p>
        </w:tc>
        <w:tc>
          <w:tcPr>
            <w:tcW w:w="1091" w:type="dxa"/>
            <w:shd w:val="clear" w:color="auto" w:fill="auto"/>
            <w:vAlign w:val="center"/>
          </w:tcPr>
          <w:p w14:paraId="4CC6B624" w14:textId="77777777" w:rsidR="001B3915" w:rsidRPr="00FB754F" w:rsidRDefault="001B3915" w:rsidP="001B3915">
            <w:pPr>
              <w:pStyle w:val="01"/>
              <w:ind w:left="0" w:right="0" w:firstLine="0"/>
              <w:jc w:val="center"/>
              <w:rPr>
                <w:b/>
                <w:bCs/>
                <w:sz w:val="20"/>
                <w:szCs w:val="20"/>
              </w:rPr>
            </w:pPr>
          </w:p>
        </w:tc>
        <w:tc>
          <w:tcPr>
            <w:tcW w:w="1088" w:type="dxa"/>
            <w:shd w:val="clear" w:color="auto" w:fill="auto"/>
            <w:vAlign w:val="center"/>
          </w:tcPr>
          <w:p w14:paraId="7E466262" w14:textId="21F7E3EA" w:rsidR="001B3915" w:rsidRPr="00FB754F" w:rsidRDefault="001B3915" w:rsidP="001B3915">
            <w:pPr>
              <w:pStyle w:val="01"/>
              <w:ind w:left="0" w:right="0" w:firstLine="0"/>
              <w:jc w:val="center"/>
              <w:rPr>
                <w:b/>
                <w:bCs/>
                <w:sz w:val="20"/>
                <w:szCs w:val="20"/>
              </w:rPr>
            </w:pPr>
            <w:r w:rsidRPr="001B3915">
              <w:rPr>
                <w:b/>
                <w:bCs/>
                <w:sz w:val="20"/>
                <w:szCs w:val="20"/>
              </w:rPr>
              <w:t>15</w:t>
            </w:r>
          </w:p>
        </w:tc>
        <w:tc>
          <w:tcPr>
            <w:tcW w:w="1532" w:type="dxa"/>
            <w:shd w:val="clear" w:color="auto" w:fill="auto"/>
            <w:vAlign w:val="center"/>
          </w:tcPr>
          <w:p w14:paraId="6D394B9A" w14:textId="77777777" w:rsidR="001B3915" w:rsidRPr="00FB754F" w:rsidRDefault="001B3915" w:rsidP="001B3915">
            <w:pPr>
              <w:pStyle w:val="01"/>
              <w:ind w:left="-109" w:right="-77" w:firstLine="0"/>
              <w:jc w:val="center"/>
              <w:rPr>
                <w:b/>
                <w:bCs/>
                <w:sz w:val="20"/>
                <w:szCs w:val="20"/>
              </w:rPr>
            </w:pPr>
          </w:p>
        </w:tc>
        <w:tc>
          <w:tcPr>
            <w:tcW w:w="915" w:type="dxa"/>
            <w:shd w:val="clear" w:color="auto" w:fill="auto"/>
            <w:vAlign w:val="center"/>
          </w:tcPr>
          <w:p w14:paraId="4A16327B" w14:textId="3DEF4E97" w:rsidR="001B3915" w:rsidRPr="00FB754F" w:rsidRDefault="001B3915" w:rsidP="001B3915">
            <w:pPr>
              <w:pStyle w:val="01"/>
              <w:ind w:left="0" w:right="0" w:firstLine="0"/>
              <w:jc w:val="center"/>
              <w:rPr>
                <w:b/>
                <w:bCs/>
                <w:sz w:val="20"/>
                <w:szCs w:val="20"/>
              </w:rPr>
            </w:pPr>
            <w:r w:rsidRPr="001B3915">
              <w:rPr>
                <w:b/>
                <w:bCs/>
                <w:sz w:val="20"/>
                <w:szCs w:val="20"/>
              </w:rPr>
              <w:t>11</w:t>
            </w:r>
          </w:p>
        </w:tc>
        <w:tc>
          <w:tcPr>
            <w:tcW w:w="915" w:type="dxa"/>
            <w:vAlign w:val="center"/>
          </w:tcPr>
          <w:p w14:paraId="509B62F0" w14:textId="20A6D4BE" w:rsidR="001B3915" w:rsidRPr="00FB754F" w:rsidRDefault="001B3915" w:rsidP="001B3915">
            <w:pPr>
              <w:pStyle w:val="01"/>
              <w:ind w:left="0" w:right="0" w:firstLine="0"/>
              <w:jc w:val="center"/>
              <w:rPr>
                <w:b/>
                <w:bCs/>
                <w:sz w:val="20"/>
                <w:szCs w:val="20"/>
              </w:rPr>
            </w:pPr>
            <w:r w:rsidRPr="001B3915">
              <w:rPr>
                <w:b/>
                <w:bCs/>
                <w:sz w:val="20"/>
                <w:szCs w:val="20"/>
              </w:rPr>
              <w:t>2</w:t>
            </w:r>
          </w:p>
        </w:tc>
        <w:tc>
          <w:tcPr>
            <w:tcW w:w="915" w:type="dxa"/>
            <w:vAlign w:val="center"/>
          </w:tcPr>
          <w:p w14:paraId="742F6B40" w14:textId="3B3C475A" w:rsidR="001B3915" w:rsidRPr="00FB754F" w:rsidRDefault="001B3915" w:rsidP="001B3915">
            <w:pPr>
              <w:pStyle w:val="01"/>
              <w:ind w:left="0" w:right="0" w:firstLine="0"/>
              <w:jc w:val="center"/>
              <w:rPr>
                <w:b/>
                <w:bCs/>
                <w:sz w:val="20"/>
                <w:szCs w:val="20"/>
              </w:rPr>
            </w:pPr>
            <w:r w:rsidRPr="001B3915">
              <w:rPr>
                <w:b/>
                <w:bCs/>
                <w:sz w:val="20"/>
                <w:szCs w:val="20"/>
              </w:rPr>
              <w:t>2</w:t>
            </w:r>
          </w:p>
        </w:tc>
        <w:tc>
          <w:tcPr>
            <w:tcW w:w="877" w:type="dxa"/>
            <w:vAlign w:val="center"/>
          </w:tcPr>
          <w:p w14:paraId="5A325CD3" w14:textId="77777777" w:rsidR="001B3915" w:rsidRPr="00FB754F" w:rsidRDefault="001B3915" w:rsidP="001B3915">
            <w:pPr>
              <w:pStyle w:val="01"/>
              <w:ind w:left="0" w:right="0" w:firstLine="0"/>
              <w:jc w:val="center"/>
              <w:rPr>
                <w:b/>
                <w:bCs/>
                <w:sz w:val="20"/>
                <w:szCs w:val="20"/>
              </w:rPr>
            </w:pPr>
          </w:p>
        </w:tc>
      </w:tr>
      <w:tr w:rsidR="00FB754F" w:rsidRPr="00FB754F" w14:paraId="6C89EC28" w14:textId="77777777" w:rsidTr="00A34589">
        <w:tc>
          <w:tcPr>
            <w:tcW w:w="10206" w:type="dxa"/>
            <w:gridSpan w:val="8"/>
            <w:vAlign w:val="center"/>
          </w:tcPr>
          <w:p w14:paraId="5C5CBB4A" w14:textId="77777777" w:rsidR="001B3915" w:rsidRPr="00FB754F" w:rsidRDefault="001B3915" w:rsidP="001B3915">
            <w:pPr>
              <w:pStyle w:val="01"/>
              <w:ind w:left="0" w:right="0" w:firstLine="0"/>
              <w:jc w:val="center"/>
              <w:rPr>
                <w:b/>
                <w:bCs/>
                <w:sz w:val="20"/>
                <w:szCs w:val="20"/>
              </w:rPr>
            </w:pPr>
            <w:r w:rsidRPr="00FB754F">
              <w:rPr>
                <w:b/>
                <w:bCs/>
                <w:sz w:val="20"/>
                <w:szCs w:val="20"/>
              </w:rPr>
              <w:t xml:space="preserve">Медицинский пункт </w:t>
            </w:r>
          </w:p>
        </w:tc>
      </w:tr>
      <w:tr w:rsidR="00FB754F" w:rsidRPr="00FB754F" w14:paraId="36224AFE" w14:textId="77777777" w:rsidTr="00A34589">
        <w:tc>
          <w:tcPr>
            <w:tcW w:w="2873" w:type="dxa"/>
            <w:vAlign w:val="center"/>
          </w:tcPr>
          <w:p w14:paraId="0235B86A" w14:textId="77777777" w:rsidR="001B3915" w:rsidRPr="00FB754F" w:rsidRDefault="001B3915" w:rsidP="001B3915">
            <w:pPr>
              <w:pStyle w:val="01"/>
              <w:ind w:left="0" w:right="0" w:firstLine="0"/>
              <w:jc w:val="left"/>
              <w:rPr>
                <w:sz w:val="20"/>
                <w:szCs w:val="20"/>
              </w:rPr>
            </w:pPr>
            <w:r w:rsidRPr="00FB754F">
              <w:rPr>
                <w:sz w:val="20"/>
                <w:szCs w:val="20"/>
              </w:rPr>
              <w:t>Фельдшер</w:t>
            </w:r>
          </w:p>
        </w:tc>
        <w:tc>
          <w:tcPr>
            <w:tcW w:w="1091" w:type="dxa"/>
            <w:shd w:val="clear" w:color="auto" w:fill="auto"/>
            <w:vAlign w:val="center"/>
          </w:tcPr>
          <w:p w14:paraId="61F073FA" w14:textId="77777777" w:rsidR="001B3915" w:rsidRPr="00FB754F" w:rsidRDefault="001B3915" w:rsidP="001B3915">
            <w:pPr>
              <w:pStyle w:val="01"/>
              <w:ind w:left="0" w:right="0" w:firstLine="0"/>
              <w:jc w:val="center"/>
              <w:rPr>
                <w:sz w:val="20"/>
                <w:szCs w:val="20"/>
              </w:rPr>
            </w:pPr>
            <w:r w:rsidRPr="00FB754F">
              <w:rPr>
                <w:sz w:val="20"/>
                <w:szCs w:val="20"/>
              </w:rPr>
              <w:t>1а</w:t>
            </w:r>
          </w:p>
        </w:tc>
        <w:tc>
          <w:tcPr>
            <w:tcW w:w="1088" w:type="dxa"/>
            <w:vAlign w:val="center"/>
          </w:tcPr>
          <w:p w14:paraId="609E23E0" w14:textId="1A6BEEEC" w:rsidR="001B3915" w:rsidRPr="00FB754F" w:rsidRDefault="001B3915" w:rsidP="001B3915">
            <w:pPr>
              <w:pStyle w:val="01"/>
              <w:ind w:left="0" w:right="0" w:firstLine="0"/>
              <w:jc w:val="center"/>
              <w:rPr>
                <w:sz w:val="20"/>
                <w:szCs w:val="20"/>
              </w:rPr>
            </w:pPr>
            <w:r w:rsidRPr="00FB754F">
              <w:rPr>
                <w:sz w:val="20"/>
                <w:szCs w:val="20"/>
              </w:rPr>
              <w:t>1</w:t>
            </w:r>
          </w:p>
        </w:tc>
        <w:tc>
          <w:tcPr>
            <w:tcW w:w="1532" w:type="dxa"/>
            <w:vAlign w:val="center"/>
          </w:tcPr>
          <w:p w14:paraId="2DD321FE" w14:textId="77777777" w:rsidR="001B3915" w:rsidRPr="00FB754F" w:rsidRDefault="001B3915" w:rsidP="001B3915">
            <w:pPr>
              <w:pStyle w:val="01"/>
              <w:ind w:left="-109" w:right="-77" w:firstLine="0"/>
              <w:jc w:val="center"/>
              <w:rPr>
                <w:sz w:val="20"/>
                <w:szCs w:val="20"/>
              </w:rPr>
            </w:pPr>
            <w:r w:rsidRPr="00FB754F">
              <w:rPr>
                <w:sz w:val="20"/>
                <w:szCs w:val="20"/>
              </w:rPr>
              <w:t>Односменный график (дневной)</w:t>
            </w:r>
          </w:p>
        </w:tc>
        <w:tc>
          <w:tcPr>
            <w:tcW w:w="915" w:type="dxa"/>
            <w:vAlign w:val="center"/>
          </w:tcPr>
          <w:p w14:paraId="17CBCA0B" w14:textId="77851A4A" w:rsidR="001B3915" w:rsidRPr="00FB754F" w:rsidRDefault="001B3915" w:rsidP="001B3915">
            <w:pPr>
              <w:pStyle w:val="01"/>
              <w:ind w:left="0" w:right="0" w:firstLine="0"/>
              <w:jc w:val="center"/>
              <w:rPr>
                <w:sz w:val="20"/>
                <w:szCs w:val="20"/>
              </w:rPr>
            </w:pPr>
            <w:r w:rsidRPr="00FB754F">
              <w:rPr>
                <w:sz w:val="20"/>
                <w:szCs w:val="20"/>
              </w:rPr>
              <w:t>1</w:t>
            </w:r>
          </w:p>
        </w:tc>
        <w:tc>
          <w:tcPr>
            <w:tcW w:w="915" w:type="dxa"/>
            <w:vAlign w:val="center"/>
          </w:tcPr>
          <w:p w14:paraId="0012C764" w14:textId="77777777" w:rsidR="001B3915" w:rsidRPr="00FB754F" w:rsidRDefault="001B3915" w:rsidP="001B3915">
            <w:pPr>
              <w:pStyle w:val="01"/>
              <w:ind w:left="0" w:right="0" w:firstLine="0"/>
              <w:jc w:val="center"/>
              <w:rPr>
                <w:sz w:val="20"/>
                <w:szCs w:val="20"/>
              </w:rPr>
            </w:pPr>
          </w:p>
        </w:tc>
        <w:tc>
          <w:tcPr>
            <w:tcW w:w="915" w:type="dxa"/>
            <w:vAlign w:val="center"/>
          </w:tcPr>
          <w:p w14:paraId="6B77EE10" w14:textId="77777777" w:rsidR="001B3915" w:rsidRPr="00FB754F" w:rsidRDefault="001B3915" w:rsidP="001B3915">
            <w:pPr>
              <w:pStyle w:val="01"/>
              <w:ind w:left="0" w:right="0" w:firstLine="0"/>
              <w:jc w:val="center"/>
              <w:rPr>
                <w:sz w:val="20"/>
                <w:szCs w:val="20"/>
              </w:rPr>
            </w:pPr>
          </w:p>
        </w:tc>
        <w:tc>
          <w:tcPr>
            <w:tcW w:w="877" w:type="dxa"/>
            <w:vAlign w:val="center"/>
          </w:tcPr>
          <w:p w14:paraId="72F4D87E" w14:textId="77777777" w:rsidR="001B3915" w:rsidRPr="00FB754F" w:rsidRDefault="001B3915" w:rsidP="001B3915">
            <w:pPr>
              <w:pStyle w:val="01"/>
              <w:ind w:left="0" w:right="0" w:firstLine="0"/>
              <w:jc w:val="center"/>
              <w:rPr>
                <w:sz w:val="20"/>
                <w:szCs w:val="20"/>
              </w:rPr>
            </w:pPr>
          </w:p>
        </w:tc>
      </w:tr>
      <w:tr w:rsidR="00FB754F" w:rsidRPr="00FB754F" w14:paraId="45F67015" w14:textId="77777777" w:rsidTr="00A34589">
        <w:tc>
          <w:tcPr>
            <w:tcW w:w="3964" w:type="dxa"/>
            <w:gridSpan w:val="2"/>
            <w:vAlign w:val="center"/>
          </w:tcPr>
          <w:p w14:paraId="5CA3B76E" w14:textId="77777777" w:rsidR="001B3915" w:rsidRPr="00FB754F" w:rsidRDefault="001B3915" w:rsidP="001B3915">
            <w:pPr>
              <w:pStyle w:val="01"/>
              <w:ind w:left="0" w:right="0" w:firstLine="0"/>
              <w:jc w:val="center"/>
              <w:rPr>
                <w:b/>
                <w:bCs/>
                <w:sz w:val="20"/>
                <w:szCs w:val="20"/>
              </w:rPr>
            </w:pPr>
            <w:r w:rsidRPr="00FB754F">
              <w:rPr>
                <w:b/>
                <w:bCs/>
                <w:sz w:val="20"/>
                <w:szCs w:val="20"/>
              </w:rPr>
              <w:t>Итого работающих</w:t>
            </w:r>
          </w:p>
        </w:tc>
        <w:tc>
          <w:tcPr>
            <w:tcW w:w="1088" w:type="dxa"/>
            <w:vAlign w:val="center"/>
          </w:tcPr>
          <w:p w14:paraId="0FC0E9E7" w14:textId="434C02D8" w:rsidR="001B3915" w:rsidRPr="00FB754F" w:rsidRDefault="001B3915" w:rsidP="001B3915">
            <w:pPr>
              <w:pStyle w:val="01"/>
              <w:ind w:left="0" w:right="0" w:firstLine="0"/>
              <w:jc w:val="center"/>
              <w:rPr>
                <w:b/>
                <w:bCs/>
                <w:sz w:val="20"/>
                <w:szCs w:val="20"/>
              </w:rPr>
            </w:pPr>
            <w:r w:rsidRPr="00FB754F">
              <w:rPr>
                <w:b/>
                <w:bCs/>
                <w:sz w:val="20"/>
                <w:szCs w:val="20"/>
              </w:rPr>
              <w:t>44</w:t>
            </w:r>
            <w:r w:rsidR="00D82B82" w:rsidRPr="00FB754F">
              <w:rPr>
                <w:b/>
                <w:bCs/>
                <w:sz w:val="20"/>
                <w:szCs w:val="20"/>
              </w:rPr>
              <w:t>1</w:t>
            </w:r>
          </w:p>
        </w:tc>
        <w:tc>
          <w:tcPr>
            <w:tcW w:w="1532" w:type="dxa"/>
            <w:vAlign w:val="center"/>
          </w:tcPr>
          <w:p w14:paraId="76DA0ED1" w14:textId="77777777" w:rsidR="001B3915" w:rsidRPr="00FB754F" w:rsidRDefault="001B3915" w:rsidP="001B3915">
            <w:pPr>
              <w:pStyle w:val="01"/>
              <w:ind w:left="-109" w:right="-77" w:firstLine="0"/>
              <w:jc w:val="center"/>
              <w:rPr>
                <w:b/>
                <w:bCs/>
                <w:sz w:val="20"/>
                <w:szCs w:val="20"/>
              </w:rPr>
            </w:pPr>
          </w:p>
        </w:tc>
        <w:tc>
          <w:tcPr>
            <w:tcW w:w="915" w:type="dxa"/>
            <w:vAlign w:val="center"/>
          </w:tcPr>
          <w:p w14:paraId="26776834" w14:textId="482379C8" w:rsidR="001B3915" w:rsidRPr="00FB754F" w:rsidRDefault="001B3915" w:rsidP="001B3915">
            <w:pPr>
              <w:pStyle w:val="01"/>
              <w:ind w:left="0" w:right="0" w:firstLine="0"/>
              <w:jc w:val="center"/>
              <w:rPr>
                <w:b/>
                <w:bCs/>
                <w:sz w:val="20"/>
                <w:szCs w:val="20"/>
              </w:rPr>
            </w:pPr>
            <w:r w:rsidRPr="00FB754F">
              <w:rPr>
                <w:b/>
                <w:bCs/>
                <w:sz w:val="20"/>
                <w:szCs w:val="20"/>
              </w:rPr>
              <w:t>23</w:t>
            </w:r>
            <w:r w:rsidR="00D82B82" w:rsidRPr="00FB754F">
              <w:rPr>
                <w:b/>
                <w:bCs/>
                <w:sz w:val="20"/>
                <w:szCs w:val="20"/>
              </w:rPr>
              <w:t>4</w:t>
            </w:r>
          </w:p>
        </w:tc>
        <w:tc>
          <w:tcPr>
            <w:tcW w:w="915" w:type="dxa"/>
            <w:vAlign w:val="center"/>
          </w:tcPr>
          <w:p w14:paraId="4DE56B88" w14:textId="77777777" w:rsidR="001B3915" w:rsidRPr="00FB754F" w:rsidRDefault="001B3915" w:rsidP="001B3915">
            <w:pPr>
              <w:pStyle w:val="01"/>
              <w:ind w:left="0" w:right="0" w:firstLine="0"/>
              <w:jc w:val="center"/>
              <w:rPr>
                <w:b/>
                <w:bCs/>
                <w:sz w:val="20"/>
                <w:szCs w:val="20"/>
              </w:rPr>
            </w:pPr>
            <w:r w:rsidRPr="00FB754F">
              <w:rPr>
                <w:b/>
                <w:bCs/>
                <w:sz w:val="20"/>
                <w:szCs w:val="20"/>
              </w:rPr>
              <w:t>90</w:t>
            </w:r>
          </w:p>
        </w:tc>
        <w:tc>
          <w:tcPr>
            <w:tcW w:w="915" w:type="dxa"/>
            <w:vAlign w:val="center"/>
          </w:tcPr>
          <w:p w14:paraId="755B15AC" w14:textId="77777777" w:rsidR="001B3915" w:rsidRPr="00FB754F" w:rsidRDefault="001B3915" w:rsidP="001B3915">
            <w:pPr>
              <w:pStyle w:val="01"/>
              <w:ind w:left="0" w:right="0" w:firstLine="0"/>
              <w:jc w:val="center"/>
              <w:rPr>
                <w:b/>
                <w:bCs/>
                <w:sz w:val="20"/>
                <w:szCs w:val="20"/>
              </w:rPr>
            </w:pPr>
            <w:r w:rsidRPr="00FB754F">
              <w:rPr>
                <w:b/>
                <w:bCs/>
                <w:sz w:val="20"/>
                <w:szCs w:val="20"/>
              </w:rPr>
              <w:t>90</w:t>
            </w:r>
          </w:p>
        </w:tc>
        <w:tc>
          <w:tcPr>
            <w:tcW w:w="877" w:type="dxa"/>
            <w:vAlign w:val="center"/>
          </w:tcPr>
          <w:p w14:paraId="425B5C73" w14:textId="77777777" w:rsidR="001B3915" w:rsidRPr="00FB754F" w:rsidRDefault="001B3915" w:rsidP="001B3915">
            <w:pPr>
              <w:pStyle w:val="01"/>
              <w:ind w:left="0" w:right="0" w:firstLine="0"/>
              <w:jc w:val="center"/>
              <w:rPr>
                <w:b/>
                <w:bCs/>
                <w:sz w:val="20"/>
                <w:szCs w:val="20"/>
              </w:rPr>
            </w:pPr>
            <w:r w:rsidRPr="00FB754F">
              <w:rPr>
                <w:b/>
                <w:bCs/>
                <w:sz w:val="20"/>
                <w:szCs w:val="20"/>
              </w:rPr>
              <w:t>20</w:t>
            </w:r>
          </w:p>
        </w:tc>
      </w:tr>
    </w:tbl>
    <w:p w14:paraId="6438549F" w14:textId="65735DFE" w:rsidR="00A4032B" w:rsidRPr="00D82B82" w:rsidRDefault="00035F92" w:rsidP="00DC5F6D">
      <w:pPr>
        <w:pStyle w:val="01"/>
        <w:spacing w:before="120"/>
        <w:ind w:left="142" w:right="0" w:firstLine="567"/>
        <w:rPr>
          <w:sz w:val="24"/>
          <w:szCs w:val="24"/>
        </w:rPr>
      </w:pPr>
      <w:r w:rsidRPr="00D82B82">
        <w:rPr>
          <w:sz w:val="24"/>
          <w:szCs w:val="24"/>
        </w:rPr>
        <w:t>Общее количество работающих составляет 44</w:t>
      </w:r>
      <w:r w:rsidR="00D82B82" w:rsidRPr="00D82B82">
        <w:rPr>
          <w:sz w:val="24"/>
          <w:szCs w:val="24"/>
        </w:rPr>
        <w:t>1</w:t>
      </w:r>
      <w:r w:rsidRPr="00D82B82">
        <w:rPr>
          <w:sz w:val="24"/>
          <w:szCs w:val="24"/>
        </w:rPr>
        <w:t xml:space="preserve"> человек, </w:t>
      </w:r>
      <w:r w:rsidR="00A4032B" w:rsidRPr="00D82B82">
        <w:rPr>
          <w:sz w:val="24"/>
          <w:szCs w:val="24"/>
        </w:rPr>
        <w:t xml:space="preserve">из которых ИТР – </w:t>
      </w:r>
      <w:r w:rsidR="00245D14" w:rsidRPr="00D82B82">
        <w:rPr>
          <w:sz w:val="24"/>
          <w:szCs w:val="24"/>
        </w:rPr>
        <w:t xml:space="preserve">149 </w:t>
      </w:r>
      <w:r w:rsidR="00A4032B" w:rsidRPr="00D82B82">
        <w:rPr>
          <w:sz w:val="24"/>
          <w:szCs w:val="24"/>
        </w:rPr>
        <w:t>человек, рабочих – 292 человека.</w:t>
      </w:r>
    </w:p>
    <w:p w14:paraId="7F2C7693" w14:textId="6CA57400" w:rsidR="00D72E4F" w:rsidRPr="00D82B82" w:rsidRDefault="00A4032B" w:rsidP="00DC5F6D">
      <w:pPr>
        <w:pStyle w:val="01"/>
        <w:ind w:left="142" w:right="0" w:firstLine="567"/>
        <w:rPr>
          <w:sz w:val="24"/>
          <w:szCs w:val="24"/>
        </w:rPr>
      </w:pPr>
      <w:r w:rsidRPr="00D82B82">
        <w:rPr>
          <w:sz w:val="24"/>
          <w:szCs w:val="24"/>
        </w:rPr>
        <w:t xml:space="preserve">В </w:t>
      </w:r>
      <w:r w:rsidR="00035F92" w:rsidRPr="00D82B82">
        <w:rPr>
          <w:sz w:val="24"/>
          <w:szCs w:val="24"/>
        </w:rPr>
        <w:t>том числе в наибольшую смену</w:t>
      </w:r>
      <w:r w:rsidR="00035F92" w:rsidRPr="00D82B82">
        <w:t xml:space="preserve"> </w:t>
      </w:r>
      <w:r w:rsidR="00035F92" w:rsidRPr="00D82B82">
        <w:rPr>
          <w:sz w:val="24"/>
          <w:szCs w:val="24"/>
        </w:rPr>
        <w:t>количество работающих составляет 234 человека</w:t>
      </w:r>
      <w:r w:rsidR="00711323" w:rsidRPr="00D82B82">
        <w:rPr>
          <w:sz w:val="24"/>
          <w:szCs w:val="24"/>
        </w:rPr>
        <w:t>, из которых</w:t>
      </w:r>
      <w:r w:rsidRPr="00D82B82">
        <w:rPr>
          <w:sz w:val="24"/>
          <w:szCs w:val="24"/>
        </w:rPr>
        <w:t xml:space="preserve"> ИТР – </w:t>
      </w:r>
      <w:r w:rsidR="00245D14" w:rsidRPr="00D82B82">
        <w:rPr>
          <w:sz w:val="24"/>
          <w:szCs w:val="24"/>
        </w:rPr>
        <w:t xml:space="preserve">107 </w:t>
      </w:r>
      <w:r w:rsidRPr="00D82B82">
        <w:rPr>
          <w:sz w:val="24"/>
          <w:szCs w:val="24"/>
        </w:rPr>
        <w:t xml:space="preserve">человек, рабочих – </w:t>
      </w:r>
      <w:r w:rsidR="00245D14" w:rsidRPr="00D82B82">
        <w:rPr>
          <w:sz w:val="24"/>
          <w:szCs w:val="24"/>
        </w:rPr>
        <w:t xml:space="preserve">127 </w:t>
      </w:r>
      <w:r w:rsidRPr="00D82B82">
        <w:rPr>
          <w:sz w:val="24"/>
          <w:szCs w:val="24"/>
        </w:rPr>
        <w:t>человек</w:t>
      </w:r>
      <w:r w:rsidR="00035F92" w:rsidRPr="00D82B82">
        <w:rPr>
          <w:sz w:val="24"/>
          <w:szCs w:val="24"/>
        </w:rPr>
        <w:t>.</w:t>
      </w:r>
    </w:p>
    <w:p w14:paraId="134CC103" w14:textId="7754954C" w:rsidR="00A4032B" w:rsidRDefault="00D72E4F" w:rsidP="00DC5F6D">
      <w:pPr>
        <w:pStyle w:val="01"/>
        <w:ind w:left="142" w:right="0" w:firstLine="567"/>
        <w:rPr>
          <w:sz w:val="24"/>
          <w:szCs w:val="24"/>
        </w:rPr>
      </w:pPr>
      <w:r w:rsidRPr="00D72E4F">
        <w:rPr>
          <w:sz w:val="24"/>
          <w:szCs w:val="24"/>
        </w:rPr>
        <w:t>Перечень постоянных рабочих мест</w:t>
      </w:r>
      <w:r>
        <w:rPr>
          <w:sz w:val="24"/>
          <w:szCs w:val="24"/>
        </w:rPr>
        <w:t xml:space="preserve">, организуемых в производственном цехе, приведен в таблице </w:t>
      </w:r>
      <w:r w:rsidR="00523225">
        <w:rPr>
          <w:sz w:val="24"/>
          <w:szCs w:val="24"/>
        </w:rPr>
        <w:t>10</w:t>
      </w:r>
      <w:r>
        <w:rPr>
          <w:sz w:val="24"/>
          <w:szCs w:val="24"/>
        </w:rPr>
        <w:t>.2.</w:t>
      </w:r>
    </w:p>
    <w:p w14:paraId="2165A3F2" w14:textId="0B2200F6" w:rsidR="00D72E4F" w:rsidRPr="00523225" w:rsidRDefault="00D72E4F" w:rsidP="00DC5F6D">
      <w:pPr>
        <w:pStyle w:val="01"/>
        <w:spacing w:before="120"/>
        <w:ind w:left="0" w:right="0" w:firstLine="142"/>
        <w:rPr>
          <w:spacing w:val="-2"/>
          <w:sz w:val="24"/>
          <w:szCs w:val="24"/>
        </w:rPr>
      </w:pPr>
      <w:r w:rsidRPr="00523225">
        <w:rPr>
          <w:spacing w:val="-2"/>
          <w:sz w:val="24"/>
          <w:szCs w:val="24"/>
        </w:rPr>
        <w:t xml:space="preserve">Таблица </w:t>
      </w:r>
      <w:r w:rsidR="00523225" w:rsidRPr="00523225">
        <w:rPr>
          <w:spacing w:val="-2"/>
          <w:sz w:val="24"/>
          <w:szCs w:val="24"/>
        </w:rPr>
        <w:t>10</w:t>
      </w:r>
      <w:r w:rsidRPr="00523225">
        <w:rPr>
          <w:spacing w:val="-2"/>
          <w:sz w:val="24"/>
          <w:szCs w:val="24"/>
        </w:rPr>
        <w:t xml:space="preserve">.2 – Перечень постоянных рабочих мест, организуемых в производственном цехе </w:t>
      </w:r>
      <w:r w:rsidR="00614DA1" w:rsidRPr="00523225">
        <w:rPr>
          <w:spacing w:val="-2"/>
          <w:sz w:val="24"/>
          <w:szCs w:val="24"/>
        </w:rPr>
        <w:t>(начало)</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19"/>
        <w:gridCol w:w="1559"/>
        <w:gridCol w:w="1134"/>
        <w:gridCol w:w="4394"/>
      </w:tblGrid>
      <w:tr w:rsidR="00CC6828" w:rsidRPr="00680032" w14:paraId="3479E1ED" w14:textId="77777777" w:rsidTr="00542CC9">
        <w:trPr>
          <w:trHeight w:val="719"/>
        </w:trPr>
        <w:tc>
          <w:tcPr>
            <w:tcW w:w="3119" w:type="dxa"/>
            <w:tcBorders>
              <w:bottom w:val="single" w:sz="12" w:space="0" w:color="auto"/>
            </w:tcBorders>
            <w:vAlign w:val="center"/>
          </w:tcPr>
          <w:p w14:paraId="534F46AA" w14:textId="38428F0C" w:rsidR="00190406" w:rsidRPr="00680032" w:rsidRDefault="00190406" w:rsidP="00A34589">
            <w:pPr>
              <w:pStyle w:val="01"/>
              <w:ind w:left="0" w:right="0" w:firstLine="0"/>
              <w:jc w:val="center"/>
              <w:rPr>
                <w:sz w:val="20"/>
                <w:szCs w:val="20"/>
              </w:rPr>
            </w:pPr>
            <w:r>
              <w:rPr>
                <w:sz w:val="20"/>
                <w:szCs w:val="20"/>
              </w:rPr>
              <w:t>Участок/отдел</w:t>
            </w:r>
          </w:p>
        </w:tc>
        <w:tc>
          <w:tcPr>
            <w:tcW w:w="1559" w:type="dxa"/>
            <w:tcBorders>
              <w:bottom w:val="single" w:sz="12" w:space="0" w:color="auto"/>
            </w:tcBorders>
            <w:vAlign w:val="center"/>
          </w:tcPr>
          <w:p w14:paraId="62F3814D" w14:textId="2E54B884" w:rsidR="00190406" w:rsidRPr="00680032" w:rsidRDefault="00190406" w:rsidP="00CC6828">
            <w:pPr>
              <w:pStyle w:val="01"/>
              <w:ind w:left="-170" w:right="-196" w:firstLine="0"/>
              <w:jc w:val="center"/>
              <w:rPr>
                <w:sz w:val="20"/>
                <w:szCs w:val="20"/>
              </w:rPr>
            </w:pPr>
            <w:r>
              <w:rPr>
                <w:sz w:val="20"/>
                <w:szCs w:val="20"/>
              </w:rPr>
              <w:t>Профессия</w:t>
            </w:r>
          </w:p>
        </w:tc>
        <w:tc>
          <w:tcPr>
            <w:tcW w:w="1134" w:type="dxa"/>
            <w:tcBorders>
              <w:bottom w:val="single" w:sz="12" w:space="0" w:color="auto"/>
            </w:tcBorders>
            <w:vAlign w:val="center"/>
          </w:tcPr>
          <w:p w14:paraId="3351B3CF" w14:textId="2216E247" w:rsidR="00190406" w:rsidRDefault="00190406" w:rsidP="00190406">
            <w:pPr>
              <w:pStyle w:val="01"/>
              <w:ind w:left="-170" w:right="-196" w:firstLine="0"/>
              <w:jc w:val="center"/>
              <w:rPr>
                <w:sz w:val="20"/>
                <w:szCs w:val="20"/>
              </w:rPr>
            </w:pPr>
            <w:r w:rsidRPr="00680032">
              <w:rPr>
                <w:sz w:val="20"/>
                <w:szCs w:val="20"/>
              </w:rPr>
              <w:t xml:space="preserve">Количество </w:t>
            </w:r>
            <w:r>
              <w:rPr>
                <w:sz w:val="20"/>
                <w:szCs w:val="20"/>
              </w:rPr>
              <w:t xml:space="preserve">рабочих </w:t>
            </w:r>
          </w:p>
          <w:p w14:paraId="55F9D1F7" w14:textId="3E5739D0" w:rsidR="00190406" w:rsidRPr="00680032" w:rsidRDefault="00190406" w:rsidP="00190406">
            <w:pPr>
              <w:pStyle w:val="01"/>
              <w:ind w:left="-170" w:right="-196" w:firstLine="0"/>
              <w:jc w:val="center"/>
              <w:rPr>
                <w:sz w:val="20"/>
                <w:szCs w:val="20"/>
              </w:rPr>
            </w:pPr>
            <w:r>
              <w:rPr>
                <w:sz w:val="20"/>
                <w:szCs w:val="20"/>
              </w:rPr>
              <w:t>мест</w:t>
            </w:r>
          </w:p>
        </w:tc>
        <w:tc>
          <w:tcPr>
            <w:tcW w:w="4394" w:type="dxa"/>
            <w:tcBorders>
              <w:bottom w:val="single" w:sz="12" w:space="0" w:color="auto"/>
            </w:tcBorders>
            <w:vAlign w:val="center"/>
          </w:tcPr>
          <w:p w14:paraId="6BF8C53F" w14:textId="7CEB86E1" w:rsidR="00190406" w:rsidRPr="00680032" w:rsidRDefault="00190406" w:rsidP="00A34589">
            <w:pPr>
              <w:pStyle w:val="01"/>
              <w:ind w:left="-179" w:right="-224" w:firstLine="0"/>
              <w:jc w:val="center"/>
              <w:rPr>
                <w:sz w:val="20"/>
                <w:szCs w:val="20"/>
              </w:rPr>
            </w:pPr>
            <w:r>
              <w:rPr>
                <w:sz w:val="20"/>
                <w:szCs w:val="20"/>
              </w:rPr>
              <w:t>Оснащение</w:t>
            </w:r>
          </w:p>
        </w:tc>
      </w:tr>
      <w:tr w:rsidR="00CC6828" w:rsidRPr="00680032" w14:paraId="0E536759"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tcBorders>
              <w:top w:val="single" w:sz="12" w:space="0" w:color="auto"/>
              <w:left w:val="single" w:sz="12" w:space="0" w:color="auto"/>
              <w:bottom w:val="single" w:sz="4" w:space="0" w:color="auto"/>
              <w:right w:val="single" w:sz="12" w:space="0" w:color="auto"/>
            </w:tcBorders>
            <w:vAlign w:val="center"/>
          </w:tcPr>
          <w:p w14:paraId="7FDB8344" w14:textId="4B51E4A7" w:rsidR="00190406" w:rsidRPr="00190406" w:rsidRDefault="00190406" w:rsidP="00CC6828">
            <w:pPr>
              <w:pStyle w:val="01"/>
              <w:ind w:left="0" w:right="-114" w:firstLine="0"/>
              <w:rPr>
                <w:sz w:val="20"/>
                <w:szCs w:val="20"/>
              </w:rPr>
            </w:pPr>
            <w:r w:rsidRPr="00190406">
              <w:rPr>
                <w:sz w:val="20"/>
                <w:szCs w:val="20"/>
              </w:rPr>
              <w:t>Участок выплавки сплавов (№ 2)</w:t>
            </w:r>
          </w:p>
        </w:tc>
        <w:tc>
          <w:tcPr>
            <w:tcW w:w="1559" w:type="dxa"/>
            <w:tcBorders>
              <w:top w:val="single" w:sz="12" w:space="0" w:color="auto"/>
              <w:left w:val="single" w:sz="12" w:space="0" w:color="auto"/>
              <w:bottom w:val="single" w:sz="4" w:space="0" w:color="auto"/>
              <w:right w:val="single" w:sz="12" w:space="0" w:color="auto"/>
            </w:tcBorders>
            <w:vAlign w:val="center"/>
          </w:tcPr>
          <w:p w14:paraId="293A93FF" w14:textId="41707D8F" w:rsidR="00190406" w:rsidRDefault="00190406" w:rsidP="00190406">
            <w:pPr>
              <w:pStyle w:val="01"/>
              <w:ind w:left="0" w:right="0" w:firstLine="0"/>
              <w:jc w:val="center"/>
              <w:rPr>
                <w:sz w:val="20"/>
                <w:szCs w:val="20"/>
              </w:rPr>
            </w:pPr>
            <w:r w:rsidRPr="00F0103F">
              <w:rPr>
                <w:sz w:val="20"/>
                <w:szCs w:val="20"/>
              </w:rPr>
              <w:t xml:space="preserve">Плавильщик </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2347CA3B" w14:textId="707D11EF" w:rsidR="00190406" w:rsidRDefault="00811477" w:rsidP="00190406">
            <w:pPr>
              <w:pStyle w:val="01"/>
              <w:ind w:left="0" w:right="0" w:firstLine="0"/>
              <w:jc w:val="center"/>
              <w:rPr>
                <w:sz w:val="20"/>
                <w:szCs w:val="20"/>
              </w:rPr>
            </w:pPr>
            <w:r>
              <w:rPr>
                <w:sz w:val="20"/>
                <w:szCs w:val="20"/>
              </w:rPr>
              <w:t>3</w:t>
            </w:r>
          </w:p>
        </w:tc>
        <w:tc>
          <w:tcPr>
            <w:tcW w:w="4394" w:type="dxa"/>
            <w:tcBorders>
              <w:top w:val="single" w:sz="12" w:space="0" w:color="auto"/>
              <w:left w:val="single" w:sz="12" w:space="0" w:color="auto"/>
              <w:bottom w:val="single" w:sz="4" w:space="0" w:color="auto"/>
              <w:right w:val="single" w:sz="12" w:space="0" w:color="auto"/>
            </w:tcBorders>
            <w:vAlign w:val="center"/>
          </w:tcPr>
          <w:p w14:paraId="0672198A" w14:textId="77777777" w:rsidR="00FD7B57" w:rsidRDefault="00FD7B57" w:rsidP="00CC6828">
            <w:pPr>
              <w:pStyle w:val="01"/>
              <w:ind w:left="-102" w:right="-105" w:firstLine="0"/>
              <w:jc w:val="center"/>
              <w:rPr>
                <w:sz w:val="20"/>
                <w:szCs w:val="20"/>
              </w:rPr>
            </w:pPr>
            <w:r>
              <w:rPr>
                <w:sz w:val="20"/>
                <w:szCs w:val="20"/>
              </w:rPr>
              <w:t>п</w:t>
            </w:r>
            <w:r w:rsidRPr="00245D14">
              <w:rPr>
                <w:sz w:val="20"/>
                <w:szCs w:val="20"/>
              </w:rPr>
              <w:t>ечь стрип-кастинга</w:t>
            </w:r>
            <w:r>
              <w:rPr>
                <w:sz w:val="20"/>
                <w:szCs w:val="20"/>
              </w:rPr>
              <w:t xml:space="preserve"> (2 шт.),</w:t>
            </w:r>
          </w:p>
          <w:p w14:paraId="519F13FD" w14:textId="77777777" w:rsidR="004B4276" w:rsidRDefault="00527916" w:rsidP="00FD7B57">
            <w:pPr>
              <w:pStyle w:val="01"/>
              <w:ind w:left="-102" w:right="-105" w:firstLine="0"/>
              <w:jc w:val="center"/>
              <w:rPr>
                <w:sz w:val="20"/>
                <w:szCs w:val="20"/>
              </w:rPr>
            </w:pPr>
            <w:r>
              <w:rPr>
                <w:sz w:val="20"/>
                <w:szCs w:val="20"/>
              </w:rPr>
              <w:t>в</w:t>
            </w:r>
            <w:r w:rsidR="00245D14" w:rsidRPr="00245D14">
              <w:rPr>
                <w:sz w:val="20"/>
                <w:szCs w:val="20"/>
              </w:rPr>
              <w:t>есы (200 кг)</w:t>
            </w:r>
            <w:r w:rsidR="00245D14">
              <w:rPr>
                <w:sz w:val="20"/>
                <w:szCs w:val="20"/>
              </w:rPr>
              <w:t>, в</w:t>
            </w:r>
            <w:r w:rsidR="00245D14" w:rsidRPr="00245D14">
              <w:rPr>
                <w:sz w:val="20"/>
                <w:szCs w:val="20"/>
              </w:rPr>
              <w:t>есы (</w:t>
            </w:r>
            <w:r w:rsidR="00245D14">
              <w:rPr>
                <w:sz w:val="20"/>
                <w:szCs w:val="20"/>
              </w:rPr>
              <w:t>1</w:t>
            </w:r>
            <w:r w:rsidR="00245D14" w:rsidRPr="00245D14">
              <w:rPr>
                <w:sz w:val="20"/>
                <w:szCs w:val="20"/>
              </w:rPr>
              <w:t>0 кг)</w:t>
            </w:r>
            <w:r w:rsidR="00245D14">
              <w:rPr>
                <w:sz w:val="20"/>
                <w:szCs w:val="20"/>
              </w:rPr>
              <w:t xml:space="preserve">, </w:t>
            </w:r>
          </w:p>
          <w:p w14:paraId="07294F22" w14:textId="0CA62CA3" w:rsidR="00190406" w:rsidRDefault="00245D14" w:rsidP="00FD7B57">
            <w:pPr>
              <w:pStyle w:val="01"/>
              <w:ind w:left="-102" w:right="-105" w:firstLine="0"/>
              <w:jc w:val="center"/>
              <w:rPr>
                <w:sz w:val="20"/>
                <w:szCs w:val="20"/>
              </w:rPr>
            </w:pPr>
            <w:proofErr w:type="spellStart"/>
            <w:r>
              <w:rPr>
                <w:sz w:val="20"/>
                <w:szCs w:val="20"/>
              </w:rPr>
              <w:t>д</w:t>
            </w:r>
            <w:r w:rsidRPr="00245D14">
              <w:rPr>
                <w:sz w:val="20"/>
                <w:szCs w:val="20"/>
              </w:rPr>
              <w:t>робеметная</w:t>
            </w:r>
            <w:proofErr w:type="spellEnd"/>
            <w:r w:rsidRPr="00245D14">
              <w:rPr>
                <w:sz w:val="20"/>
                <w:szCs w:val="20"/>
              </w:rPr>
              <w:t xml:space="preserve"> установка</w:t>
            </w:r>
            <w:r>
              <w:rPr>
                <w:sz w:val="20"/>
                <w:szCs w:val="20"/>
              </w:rPr>
              <w:t xml:space="preserve">, </w:t>
            </w:r>
            <w:proofErr w:type="spellStart"/>
            <w:r>
              <w:rPr>
                <w:sz w:val="20"/>
                <w:szCs w:val="20"/>
              </w:rPr>
              <w:t>а</w:t>
            </w:r>
            <w:r w:rsidRPr="00245D14">
              <w:rPr>
                <w:sz w:val="20"/>
                <w:szCs w:val="20"/>
              </w:rPr>
              <w:t>ллигаторые</w:t>
            </w:r>
            <w:proofErr w:type="spellEnd"/>
            <w:r w:rsidRPr="00245D14">
              <w:rPr>
                <w:sz w:val="20"/>
                <w:szCs w:val="20"/>
              </w:rPr>
              <w:t xml:space="preserve"> ножницы</w:t>
            </w:r>
          </w:p>
          <w:p w14:paraId="5D3C7618" w14:textId="77777777" w:rsidR="004B4276" w:rsidRDefault="004B4276" w:rsidP="004B4276">
            <w:pPr>
              <w:pStyle w:val="01"/>
              <w:ind w:left="0" w:right="0" w:firstLine="0"/>
              <w:jc w:val="center"/>
              <w:rPr>
                <w:sz w:val="20"/>
                <w:szCs w:val="20"/>
              </w:rPr>
            </w:pPr>
            <w:r w:rsidRPr="00245D14">
              <w:rPr>
                <w:sz w:val="20"/>
                <w:szCs w:val="20"/>
              </w:rPr>
              <w:t>кран</w:t>
            </w:r>
            <w:r>
              <w:rPr>
                <w:sz w:val="20"/>
                <w:szCs w:val="20"/>
              </w:rPr>
              <w:t>-балка</w:t>
            </w:r>
            <w:r w:rsidRPr="00245D14">
              <w:rPr>
                <w:sz w:val="20"/>
                <w:szCs w:val="20"/>
              </w:rPr>
              <w:t xml:space="preserve"> </w:t>
            </w:r>
            <w:r>
              <w:rPr>
                <w:sz w:val="20"/>
                <w:szCs w:val="20"/>
              </w:rPr>
              <w:t xml:space="preserve">г/п </w:t>
            </w:r>
            <w:r w:rsidRPr="00245D14">
              <w:rPr>
                <w:sz w:val="20"/>
                <w:szCs w:val="20"/>
              </w:rPr>
              <w:t>10 т</w:t>
            </w:r>
            <w:r w:rsidR="00C62DBD">
              <w:rPr>
                <w:sz w:val="20"/>
                <w:szCs w:val="20"/>
              </w:rPr>
              <w:t>,</w:t>
            </w:r>
          </w:p>
          <w:p w14:paraId="1425FD19" w14:textId="1BCD6CD8" w:rsidR="00C62DBD" w:rsidRPr="00680032" w:rsidRDefault="00C62DBD" w:rsidP="004B4276">
            <w:pPr>
              <w:pStyle w:val="01"/>
              <w:ind w:left="0" w:right="0" w:firstLine="0"/>
              <w:jc w:val="center"/>
              <w:rPr>
                <w:sz w:val="20"/>
                <w:szCs w:val="20"/>
              </w:rPr>
            </w:pPr>
            <w:r>
              <w:rPr>
                <w:sz w:val="20"/>
                <w:szCs w:val="20"/>
              </w:rPr>
              <w:t>инструмент, столы, стеллажи</w:t>
            </w:r>
          </w:p>
        </w:tc>
      </w:tr>
      <w:tr w:rsidR="00CC6828" w:rsidRPr="00680032" w14:paraId="4C9E25DB"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tcBorders>
              <w:top w:val="single" w:sz="4" w:space="0" w:color="auto"/>
              <w:left w:val="single" w:sz="12" w:space="0" w:color="auto"/>
              <w:bottom w:val="single" w:sz="4" w:space="0" w:color="auto"/>
              <w:right w:val="single" w:sz="12" w:space="0" w:color="auto"/>
            </w:tcBorders>
            <w:vAlign w:val="center"/>
          </w:tcPr>
          <w:p w14:paraId="4C21F0E0" w14:textId="3400ECE7" w:rsidR="00190406" w:rsidRPr="00190406" w:rsidRDefault="00190406" w:rsidP="00190406">
            <w:pPr>
              <w:pStyle w:val="01"/>
              <w:ind w:left="0" w:right="-125" w:firstLine="0"/>
              <w:jc w:val="left"/>
              <w:rPr>
                <w:sz w:val="20"/>
                <w:szCs w:val="20"/>
              </w:rPr>
            </w:pPr>
            <w:r w:rsidRPr="00190406">
              <w:rPr>
                <w:sz w:val="20"/>
                <w:szCs w:val="20"/>
              </w:rPr>
              <w:t xml:space="preserve">Участок водородного </w:t>
            </w:r>
            <w:proofErr w:type="spellStart"/>
            <w:r w:rsidRPr="00190406">
              <w:rPr>
                <w:sz w:val="20"/>
                <w:szCs w:val="20"/>
              </w:rPr>
              <w:t>охрупчивания</w:t>
            </w:r>
            <w:proofErr w:type="spellEnd"/>
            <w:r w:rsidRPr="00190406">
              <w:rPr>
                <w:sz w:val="20"/>
                <w:szCs w:val="20"/>
              </w:rPr>
              <w:t xml:space="preserve"> (№ 3) </w:t>
            </w:r>
          </w:p>
          <w:p w14:paraId="0F549383" w14:textId="77777777" w:rsidR="00CC6828" w:rsidRDefault="00CC6828" w:rsidP="00190406">
            <w:pPr>
              <w:pStyle w:val="01"/>
              <w:ind w:left="0" w:right="-125" w:firstLine="0"/>
              <w:jc w:val="left"/>
              <w:rPr>
                <w:sz w:val="20"/>
                <w:szCs w:val="20"/>
              </w:rPr>
            </w:pPr>
          </w:p>
          <w:p w14:paraId="04F60C32" w14:textId="77777777" w:rsidR="00CC6828" w:rsidRDefault="00190406" w:rsidP="00190406">
            <w:pPr>
              <w:pStyle w:val="01"/>
              <w:ind w:left="0" w:right="-125" w:firstLine="0"/>
              <w:jc w:val="left"/>
              <w:rPr>
                <w:sz w:val="20"/>
                <w:szCs w:val="20"/>
              </w:rPr>
            </w:pPr>
            <w:r w:rsidRPr="00190406">
              <w:rPr>
                <w:sz w:val="20"/>
                <w:szCs w:val="20"/>
              </w:rPr>
              <w:t xml:space="preserve">Участок измельчения </w:t>
            </w:r>
          </w:p>
          <w:p w14:paraId="72091C15" w14:textId="42F9D1E5" w:rsidR="00190406" w:rsidRPr="00F0103F" w:rsidRDefault="00190406" w:rsidP="00190406">
            <w:pPr>
              <w:pStyle w:val="01"/>
              <w:ind w:left="0" w:right="-125" w:firstLine="0"/>
              <w:jc w:val="left"/>
              <w:rPr>
                <w:sz w:val="20"/>
                <w:szCs w:val="20"/>
              </w:rPr>
            </w:pPr>
            <w:r w:rsidRPr="00190406">
              <w:rPr>
                <w:sz w:val="20"/>
                <w:szCs w:val="20"/>
              </w:rPr>
              <w:t>и смешивания (№ 4)</w:t>
            </w:r>
          </w:p>
        </w:tc>
        <w:tc>
          <w:tcPr>
            <w:tcW w:w="1559" w:type="dxa"/>
            <w:tcBorders>
              <w:top w:val="single" w:sz="4" w:space="0" w:color="auto"/>
              <w:left w:val="single" w:sz="12" w:space="0" w:color="auto"/>
              <w:bottom w:val="single" w:sz="4" w:space="0" w:color="auto"/>
              <w:right w:val="single" w:sz="12" w:space="0" w:color="auto"/>
            </w:tcBorders>
            <w:vAlign w:val="center"/>
          </w:tcPr>
          <w:p w14:paraId="73ACF260" w14:textId="77777777" w:rsidR="00CC6828" w:rsidRDefault="00190406" w:rsidP="00190406">
            <w:pPr>
              <w:pStyle w:val="01"/>
              <w:ind w:left="0" w:right="0" w:firstLine="0"/>
              <w:jc w:val="center"/>
              <w:rPr>
                <w:sz w:val="20"/>
                <w:szCs w:val="20"/>
              </w:rPr>
            </w:pPr>
            <w:r w:rsidRPr="00F0103F">
              <w:rPr>
                <w:sz w:val="20"/>
                <w:szCs w:val="20"/>
              </w:rPr>
              <w:t xml:space="preserve">Аппаратчик </w:t>
            </w:r>
          </w:p>
          <w:p w14:paraId="59D2C909" w14:textId="625861CD" w:rsidR="00190406" w:rsidRDefault="00190406" w:rsidP="00190406">
            <w:pPr>
              <w:pStyle w:val="01"/>
              <w:ind w:left="0" w:right="0" w:firstLine="0"/>
              <w:jc w:val="center"/>
              <w:rPr>
                <w:sz w:val="20"/>
                <w:szCs w:val="20"/>
              </w:rPr>
            </w:pPr>
            <w:r w:rsidRPr="00F0103F">
              <w:rPr>
                <w:sz w:val="20"/>
                <w:szCs w:val="20"/>
              </w:rPr>
              <w:t>в производстве металлических порошков</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62874C6F" w14:textId="175B883C" w:rsidR="00190406" w:rsidRDefault="00811477" w:rsidP="00190406">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4" w:space="0" w:color="auto"/>
              <w:right w:val="single" w:sz="12" w:space="0" w:color="auto"/>
            </w:tcBorders>
            <w:vAlign w:val="center"/>
          </w:tcPr>
          <w:p w14:paraId="2FD85AC5" w14:textId="7B5B7291" w:rsidR="00245D14" w:rsidRDefault="00527916" w:rsidP="00CC6828">
            <w:pPr>
              <w:pStyle w:val="01"/>
              <w:ind w:left="-102" w:right="-105" w:firstLine="0"/>
              <w:jc w:val="center"/>
              <w:rPr>
                <w:sz w:val="20"/>
                <w:szCs w:val="20"/>
              </w:rPr>
            </w:pPr>
            <w:r>
              <w:rPr>
                <w:sz w:val="20"/>
                <w:szCs w:val="20"/>
              </w:rPr>
              <w:t>п</w:t>
            </w:r>
            <w:r w:rsidR="00245D14" w:rsidRPr="00245D14">
              <w:rPr>
                <w:sz w:val="20"/>
                <w:szCs w:val="20"/>
              </w:rPr>
              <w:t xml:space="preserve">ечь водородного </w:t>
            </w:r>
            <w:proofErr w:type="spellStart"/>
            <w:r w:rsidR="00245D14" w:rsidRPr="00245D14">
              <w:rPr>
                <w:sz w:val="20"/>
                <w:szCs w:val="20"/>
              </w:rPr>
              <w:t>охрупчивания</w:t>
            </w:r>
            <w:proofErr w:type="spellEnd"/>
            <w:r w:rsidR="00245D14">
              <w:rPr>
                <w:sz w:val="20"/>
                <w:szCs w:val="20"/>
              </w:rPr>
              <w:t>,</w:t>
            </w:r>
          </w:p>
          <w:p w14:paraId="66946977" w14:textId="00426062" w:rsidR="00190406" w:rsidRDefault="00245D14" w:rsidP="00CC6828">
            <w:pPr>
              <w:pStyle w:val="01"/>
              <w:ind w:left="-102" w:right="-105" w:firstLine="0"/>
              <w:jc w:val="center"/>
              <w:rPr>
                <w:sz w:val="20"/>
                <w:szCs w:val="20"/>
              </w:rPr>
            </w:pPr>
            <w:r>
              <w:rPr>
                <w:sz w:val="20"/>
                <w:szCs w:val="20"/>
              </w:rPr>
              <w:t>п</w:t>
            </w:r>
            <w:r w:rsidRPr="00245D14">
              <w:rPr>
                <w:sz w:val="20"/>
                <w:szCs w:val="20"/>
              </w:rPr>
              <w:t xml:space="preserve">ечь водородного </w:t>
            </w:r>
            <w:proofErr w:type="spellStart"/>
            <w:r w:rsidRPr="00245D14">
              <w:rPr>
                <w:sz w:val="20"/>
                <w:szCs w:val="20"/>
              </w:rPr>
              <w:t>охрупчивания</w:t>
            </w:r>
            <w:proofErr w:type="spellEnd"/>
            <w:r w:rsidRPr="00245D14">
              <w:rPr>
                <w:sz w:val="20"/>
                <w:szCs w:val="20"/>
              </w:rPr>
              <w:t xml:space="preserve"> для т-РЗМ</w:t>
            </w:r>
            <w:r>
              <w:rPr>
                <w:sz w:val="20"/>
                <w:szCs w:val="20"/>
              </w:rPr>
              <w:t>,</w:t>
            </w:r>
          </w:p>
          <w:p w14:paraId="308E3B77" w14:textId="4F05518D" w:rsidR="00245D14" w:rsidRDefault="00245D14" w:rsidP="00CC6828">
            <w:pPr>
              <w:pStyle w:val="01"/>
              <w:ind w:left="-102" w:right="-105" w:firstLine="0"/>
              <w:jc w:val="center"/>
              <w:rPr>
                <w:sz w:val="20"/>
                <w:szCs w:val="20"/>
              </w:rPr>
            </w:pPr>
            <w:r>
              <w:rPr>
                <w:sz w:val="20"/>
                <w:szCs w:val="20"/>
              </w:rPr>
              <w:t>с</w:t>
            </w:r>
            <w:r w:rsidRPr="00245D14">
              <w:rPr>
                <w:sz w:val="20"/>
                <w:szCs w:val="20"/>
              </w:rPr>
              <w:t>труйная мельница</w:t>
            </w:r>
            <w:r>
              <w:rPr>
                <w:sz w:val="20"/>
                <w:szCs w:val="20"/>
              </w:rPr>
              <w:t xml:space="preserve"> (2 шт.), с</w:t>
            </w:r>
            <w:r w:rsidRPr="00245D14">
              <w:rPr>
                <w:sz w:val="20"/>
                <w:szCs w:val="20"/>
              </w:rPr>
              <w:t>меситель</w:t>
            </w:r>
            <w:r>
              <w:rPr>
                <w:sz w:val="20"/>
                <w:szCs w:val="20"/>
              </w:rPr>
              <w:t xml:space="preserve"> (2 шт.), </w:t>
            </w:r>
          </w:p>
          <w:p w14:paraId="0F6B204E" w14:textId="5E583BEA" w:rsidR="00245D14" w:rsidRDefault="00245D14" w:rsidP="00CC6828">
            <w:pPr>
              <w:pStyle w:val="01"/>
              <w:ind w:left="-102" w:right="-105" w:firstLine="0"/>
              <w:jc w:val="center"/>
              <w:rPr>
                <w:sz w:val="20"/>
                <w:szCs w:val="20"/>
              </w:rPr>
            </w:pPr>
            <w:r>
              <w:rPr>
                <w:sz w:val="20"/>
                <w:szCs w:val="20"/>
              </w:rPr>
              <w:t>о</w:t>
            </w:r>
            <w:r w:rsidRPr="00245D14">
              <w:rPr>
                <w:sz w:val="20"/>
                <w:szCs w:val="20"/>
              </w:rPr>
              <w:t>борудование для расфасовки</w:t>
            </w:r>
            <w:r>
              <w:rPr>
                <w:sz w:val="20"/>
                <w:szCs w:val="20"/>
              </w:rPr>
              <w:t xml:space="preserve"> (2 шт.),</w:t>
            </w:r>
          </w:p>
          <w:p w14:paraId="10F49436" w14:textId="132C4F15" w:rsidR="00245D14" w:rsidRPr="00245D14" w:rsidRDefault="00245D14" w:rsidP="00CC6828">
            <w:pPr>
              <w:pStyle w:val="01"/>
              <w:ind w:left="-102" w:right="-105" w:firstLine="0"/>
              <w:jc w:val="center"/>
              <w:rPr>
                <w:sz w:val="20"/>
                <w:szCs w:val="20"/>
              </w:rPr>
            </w:pPr>
            <w:r>
              <w:rPr>
                <w:sz w:val="20"/>
                <w:szCs w:val="20"/>
              </w:rPr>
              <w:t>р</w:t>
            </w:r>
            <w:r w:rsidRPr="00245D14">
              <w:rPr>
                <w:sz w:val="20"/>
                <w:szCs w:val="20"/>
              </w:rPr>
              <w:t xml:space="preserve">езервуары для хранения материалов при </w:t>
            </w:r>
          </w:p>
          <w:p w14:paraId="7787E65F" w14:textId="0D102DC6" w:rsidR="00245D14" w:rsidRDefault="00245D14" w:rsidP="00CC6828">
            <w:pPr>
              <w:pStyle w:val="01"/>
              <w:ind w:left="-102" w:right="-105" w:firstLine="0"/>
              <w:jc w:val="center"/>
              <w:rPr>
                <w:sz w:val="20"/>
                <w:szCs w:val="20"/>
              </w:rPr>
            </w:pPr>
            <w:r w:rsidRPr="00245D14">
              <w:rPr>
                <w:sz w:val="20"/>
                <w:szCs w:val="20"/>
              </w:rPr>
              <w:t>пониженном давлении</w:t>
            </w:r>
            <w:r>
              <w:rPr>
                <w:sz w:val="20"/>
                <w:szCs w:val="20"/>
              </w:rPr>
              <w:t xml:space="preserve"> (100 шт.)</w:t>
            </w:r>
            <w:r w:rsidR="00614DA1">
              <w:rPr>
                <w:sz w:val="20"/>
                <w:szCs w:val="20"/>
              </w:rPr>
              <w:t>,</w:t>
            </w:r>
          </w:p>
          <w:p w14:paraId="70E16A89" w14:textId="77777777" w:rsidR="004B4276" w:rsidRDefault="004B4276" w:rsidP="004B4276">
            <w:pPr>
              <w:pStyle w:val="01"/>
              <w:ind w:left="0" w:right="0" w:firstLine="0"/>
              <w:jc w:val="center"/>
              <w:rPr>
                <w:sz w:val="20"/>
                <w:szCs w:val="20"/>
              </w:rPr>
            </w:pPr>
            <w:r w:rsidRPr="00245D14">
              <w:rPr>
                <w:sz w:val="20"/>
                <w:szCs w:val="20"/>
              </w:rPr>
              <w:t>кран</w:t>
            </w:r>
            <w:r>
              <w:rPr>
                <w:sz w:val="20"/>
                <w:szCs w:val="20"/>
              </w:rPr>
              <w:t>-балка</w:t>
            </w:r>
            <w:r w:rsidRPr="00245D14">
              <w:rPr>
                <w:sz w:val="20"/>
                <w:szCs w:val="20"/>
              </w:rPr>
              <w:t xml:space="preserve"> </w:t>
            </w:r>
            <w:r>
              <w:rPr>
                <w:sz w:val="20"/>
                <w:szCs w:val="20"/>
              </w:rPr>
              <w:t xml:space="preserve">г/п </w:t>
            </w:r>
            <w:r w:rsidRPr="00245D14">
              <w:rPr>
                <w:sz w:val="20"/>
                <w:szCs w:val="20"/>
              </w:rPr>
              <w:t>10 т</w:t>
            </w:r>
            <w:r w:rsidR="00C62DBD">
              <w:rPr>
                <w:sz w:val="20"/>
                <w:szCs w:val="20"/>
              </w:rPr>
              <w:t>,</w:t>
            </w:r>
          </w:p>
          <w:p w14:paraId="7B8C336F" w14:textId="7EC7B194" w:rsidR="00C62DBD" w:rsidRPr="00680032" w:rsidRDefault="00C62DBD" w:rsidP="004B4276">
            <w:pPr>
              <w:pStyle w:val="01"/>
              <w:ind w:left="0" w:right="0" w:firstLine="0"/>
              <w:jc w:val="center"/>
              <w:rPr>
                <w:sz w:val="20"/>
                <w:szCs w:val="20"/>
              </w:rPr>
            </w:pPr>
            <w:r>
              <w:rPr>
                <w:sz w:val="20"/>
                <w:szCs w:val="20"/>
              </w:rPr>
              <w:t>инструмент, столы, стеллажи</w:t>
            </w:r>
          </w:p>
        </w:tc>
      </w:tr>
      <w:tr w:rsidR="00CC6828" w:rsidRPr="00680032" w14:paraId="5A7ECBA2"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tcBorders>
              <w:top w:val="single" w:sz="4" w:space="0" w:color="auto"/>
              <w:left w:val="single" w:sz="12" w:space="0" w:color="auto"/>
              <w:bottom w:val="single" w:sz="4" w:space="0" w:color="auto"/>
              <w:right w:val="single" w:sz="12" w:space="0" w:color="auto"/>
            </w:tcBorders>
            <w:vAlign w:val="center"/>
          </w:tcPr>
          <w:p w14:paraId="30B06D8A" w14:textId="5E464085" w:rsidR="00190406" w:rsidRPr="00190406" w:rsidRDefault="00190406" w:rsidP="00190406">
            <w:pPr>
              <w:pStyle w:val="01"/>
              <w:ind w:left="0" w:right="0" w:firstLine="0"/>
              <w:jc w:val="left"/>
              <w:rPr>
                <w:sz w:val="20"/>
                <w:szCs w:val="20"/>
              </w:rPr>
            </w:pPr>
            <w:r w:rsidRPr="00190406">
              <w:rPr>
                <w:sz w:val="20"/>
                <w:szCs w:val="20"/>
              </w:rPr>
              <w:t>Участок прессования (№ 5)</w:t>
            </w:r>
          </w:p>
        </w:tc>
        <w:tc>
          <w:tcPr>
            <w:tcW w:w="1559" w:type="dxa"/>
            <w:tcBorders>
              <w:top w:val="single" w:sz="4" w:space="0" w:color="auto"/>
              <w:left w:val="single" w:sz="12" w:space="0" w:color="auto"/>
              <w:bottom w:val="single" w:sz="4" w:space="0" w:color="auto"/>
              <w:right w:val="single" w:sz="12" w:space="0" w:color="auto"/>
            </w:tcBorders>
            <w:vAlign w:val="center"/>
          </w:tcPr>
          <w:p w14:paraId="2A5C518E" w14:textId="1D524C7B" w:rsidR="00190406" w:rsidRDefault="00190406" w:rsidP="00CC6828">
            <w:pPr>
              <w:pStyle w:val="01"/>
              <w:ind w:left="0" w:right="0" w:firstLine="0"/>
              <w:jc w:val="center"/>
              <w:rPr>
                <w:sz w:val="20"/>
                <w:szCs w:val="20"/>
              </w:rPr>
            </w:pPr>
            <w:r w:rsidRPr="00541318">
              <w:rPr>
                <w:sz w:val="20"/>
                <w:szCs w:val="20"/>
              </w:rPr>
              <w:t>Прессовщик на гидропрессах</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7B67276A" w14:textId="6E9583A3" w:rsidR="00190406" w:rsidRDefault="00811477" w:rsidP="00190406">
            <w:pPr>
              <w:pStyle w:val="01"/>
              <w:ind w:left="0" w:right="0" w:firstLine="0"/>
              <w:jc w:val="center"/>
              <w:rPr>
                <w:sz w:val="20"/>
                <w:szCs w:val="20"/>
              </w:rPr>
            </w:pPr>
            <w:r>
              <w:rPr>
                <w:sz w:val="20"/>
                <w:szCs w:val="20"/>
              </w:rPr>
              <w:t>15</w:t>
            </w:r>
          </w:p>
        </w:tc>
        <w:tc>
          <w:tcPr>
            <w:tcW w:w="4394" w:type="dxa"/>
            <w:tcBorders>
              <w:top w:val="single" w:sz="4" w:space="0" w:color="auto"/>
              <w:left w:val="single" w:sz="12" w:space="0" w:color="auto"/>
              <w:bottom w:val="single" w:sz="4" w:space="0" w:color="auto"/>
              <w:right w:val="single" w:sz="12" w:space="0" w:color="auto"/>
            </w:tcBorders>
            <w:vAlign w:val="center"/>
          </w:tcPr>
          <w:p w14:paraId="42FD33DC" w14:textId="77777777" w:rsidR="00190406" w:rsidRDefault="00527916" w:rsidP="00CC6828">
            <w:pPr>
              <w:pStyle w:val="01"/>
              <w:ind w:left="-102" w:right="-105" w:firstLine="0"/>
              <w:jc w:val="center"/>
              <w:rPr>
                <w:sz w:val="20"/>
                <w:szCs w:val="20"/>
              </w:rPr>
            </w:pPr>
            <w:r>
              <w:rPr>
                <w:sz w:val="20"/>
                <w:szCs w:val="20"/>
              </w:rPr>
              <w:t>п</w:t>
            </w:r>
            <w:r w:rsidRPr="00527916">
              <w:rPr>
                <w:sz w:val="20"/>
                <w:szCs w:val="20"/>
              </w:rPr>
              <w:t>ресс автоматический</w:t>
            </w:r>
            <w:r>
              <w:rPr>
                <w:sz w:val="20"/>
                <w:szCs w:val="20"/>
              </w:rPr>
              <w:t xml:space="preserve"> (15 шт.),</w:t>
            </w:r>
          </w:p>
          <w:p w14:paraId="65E46382" w14:textId="279A75FB" w:rsidR="00527916" w:rsidRDefault="00527916" w:rsidP="00CC6828">
            <w:pPr>
              <w:pStyle w:val="01"/>
              <w:ind w:left="-102" w:right="-105" w:firstLine="0"/>
              <w:jc w:val="center"/>
              <w:rPr>
                <w:sz w:val="20"/>
                <w:szCs w:val="20"/>
              </w:rPr>
            </w:pPr>
            <w:r>
              <w:rPr>
                <w:sz w:val="20"/>
                <w:szCs w:val="20"/>
              </w:rPr>
              <w:t>п</w:t>
            </w:r>
            <w:r w:rsidRPr="00527916">
              <w:rPr>
                <w:sz w:val="20"/>
                <w:szCs w:val="20"/>
              </w:rPr>
              <w:t>ресс с усилием 600 кН</w:t>
            </w:r>
            <w:r>
              <w:rPr>
                <w:sz w:val="20"/>
                <w:szCs w:val="20"/>
              </w:rPr>
              <w:t xml:space="preserve"> (4 шт.),</w:t>
            </w:r>
          </w:p>
          <w:p w14:paraId="21FED78E" w14:textId="77777777" w:rsidR="00527916" w:rsidRDefault="00527916" w:rsidP="00CC6828">
            <w:pPr>
              <w:pStyle w:val="01"/>
              <w:ind w:left="-102" w:right="-105" w:firstLine="0"/>
              <w:jc w:val="center"/>
              <w:rPr>
                <w:sz w:val="20"/>
                <w:szCs w:val="20"/>
              </w:rPr>
            </w:pPr>
            <w:r>
              <w:rPr>
                <w:sz w:val="20"/>
                <w:szCs w:val="20"/>
              </w:rPr>
              <w:t>п</w:t>
            </w:r>
            <w:r w:rsidRPr="00527916">
              <w:rPr>
                <w:sz w:val="20"/>
                <w:szCs w:val="20"/>
              </w:rPr>
              <w:t xml:space="preserve">ресс с усилием </w:t>
            </w:r>
            <w:r>
              <w:rPr>
                <w:sz w:val="20"/>
                <w:szCs w:val="20"/>
              </w:rPr>
              <w:t>8</w:t>
            </w:r>
            <w:r w:rsidRPr="00527916">
              <w:rPr>
                <w:sz w:val="20"/>
                <w:szCs w:val="20"/>
              </w:rPr>
              <w:t>00 кН</w:t>
            </w:r>
            <w:r>
              <w:rPr>
                <w:sz w:val="20"/>
                <w:szCs w:val="20"/>
              </w:rPr>
              <w:t xml:space="preserve"> (2шт.),</w:t>
            </w:r>
          </w:p>
          <w:p w14:paraId="35DBDCD6" w14:textId="0EACB985" w:rsidR="00527916" w:rsidRPr="00527916" w:rsidRDefault="00527916" w:rsidP="00CC6828">
            <w:pPr>
              <w:pStyle w:val="01"/>
              <w:ind w:left="-102" w:right="-105" w:firstLine="0"/>
              <w:jc w:val="center"/>
              <w:rPr>
                <w:sz w:val="20"/>
                <w:szCs w:val="20"/>
              </w:rPr>
            </w:pPr>
            <w:r>
              <w:rPr>
                <w:sz w:val="20"/>
                <w:szCs w:val="20"/>
              </w:rPr>
              <w:t>а</w:t>
            </w:r>
            <w:r w:rsidRPr="00527916">
              <w:rPr>
                <w:sz w:val="20"/>
                <w:szCs w:val="20"/>
              </w:rPr>
              <w:t xml:space="preserve">втоматизированный укладчик </w:t>
            </w:r>
          </w:p>
          <w:p w14:paraId="0B9C1A81" w14:textId="77777777" w:rsidR="00527916" w:rsidRDefault="00527916" w:rsidP="00CC6828">
            <w:pPr>
              <w:pStyle w:val="01"/>
              <w:ind w:left="-102" w:right="-105" w:firstLine="0"/>
              <w:jc w:val="center"/>
              <w:rPr>
                <w:sz w:val="20"/>
                <w:szCs w:val="20"/>
              </w:rPr>
            </w:pPr>
            <w:r w:rsidRPr="00527916">
              <w:rPr>
                <w:sz w:val="20"/>
                <w:szCs w:val="20"/>
              </w:rPr>
              <w:t>(</w:t>
            </w:r>
            <w:proofErr w:type="spellStart"/>
            <w:r w:rsidRPr="00527916">
              <w:rPr>
                <w:sz w:val="20"/>
                <w:szCs w:val="20"/>
              </w:rPr>
              <w:t>паллетайзер</w:t>
            </w:r>
            <w:proofErr w:type="spellEnd"/>
            <w:r w:rsidRPr="00527916">
              <w:rPr>
                <w:sz w:val="20"/>
                <w:szCs w:val="20"/>
              </w:rPr>
              <w:t>) пресс-заготовок</w:t>
            </w:r>
            <w:r>
              <w:rPr>
                <w:sz w:val="20"/>
                <w:szCs w:val="20"/>
              </w:rPr>
              <w:t xml:space="preserve"> (6 шт.),</w:t>
            </w:r>
          </w:p>
          <w:p w14:paraId="6FD04425" w14:textId="789470F0" w:rsidR="00FD7B57" w:rsidRDefault="00527916" w:rsidP="00FD7B57">
            <w:pPr>
              <w:pStyle w:val="01"/>
              <w:ind w:left="-102" w:right="-105" w:firstLine="0"/>
              <w:jc w:val="center"/>
              <w:rPr>
                <w:sz w:val="20"/>
                <w:szCs w:val="20"/>
              </w:rPr>
            </w:pPr>
            <w:r>
              <w:rPr>
                <w:sz w:val="20"/>
                <w:szCs w:val="20"/>
              </w:rPr>
              <w:t>п</w:t>
            </w:r>
            <w:r w:rsidRPr="00527916">
              <w:rPr>
                <w:sz w:val="20"/>
                <w:szCs w:val="20"/>
              </w:rPr>
              <w:t>олуавтоматический укладчик (перчаточный бокс) пресс-заготовок</w:t>
            </w:r>
            <w:r>
              <w:rPr>
                <w:sz w:val="20"/>
                <w:szCs w:val="20"/>
              </w:rPr>
              <w:t xml:space="preserve"> (6 шт.), п</w:t>
            </w:r>
            <w:r w:rsidRPr="00527916">
              <w:rPr>
                <w:sz w:val="20"/>
                <w:szCs w:val="20"/>
              </w:rPr>
              <w:t>ресс-формы</w:t>
            </w:r>
            <w:r>
              <w:rPr>
                <w:sz w:val="20"/>
                <w:szCs w:val="20"/>
              </w:rPr>
              <w:t xml:space="preserve"> (13 шт.)</w:t>
            </w:r>
            <w:r w:rsidR="00FD7B57">
              <w:rPr>
                <w:sz w:val="20"/>
                <w:szCs w:val="20"/>
              </w:rPr>
              <w:t>,</w:t>
            </w:r>
          </w:p>
          <w:p w14:paraId="1873AD03" w14:textId="77777777" w:rsidR="00FD7B57" w:rsidRDefault="00FD7B57" w:rsidP="00FD7B57">
            <w:pPr>
              <w:pStyle w:val="01"/>
              <w:ind w:left="-102" w:right="-105" w:firstLine="0"/>
              <w:jc w:val="center"/>
              <w:rPr>
                <w:sz w:val="20"/>
                <w:szCs w:val="20"/>
              </w:rPr>
            </w:pPr>
            <w:r>
              <w:rPr>
                <w:sz w:val="20"/>
                <w:szCs w:val="20"/>
              </w:rPr>
              <w:t>и</w:t>
            </w:r>
            <w:r w:rsidRPr="00FD7B57">
              <w:rPr>
                <w:sz w:val="20"/>
                <w:szCs w:val="20"/>
              </w:rPr>
              <w:t>зостатический пресс холодного</w:t>
            </w:r>
            <w:r>
              <w:rPr>
                <w:sz w:val="20"/>
                <w:szCs w:val="20"/>
              </w:rPr>
              <w:t xml:space="preserve"> </w:t>
            </w:r>
            <w:r w:rsidRPr="00FD7B57">
              <w:rPr>
                <w:sz w:val="20"/>
                <w:szCs w:val="20"/>
              </w:rPr>
              <w:t>прессования</w:t>
            </w:r>
            <w:r>
              <w:rPr>
                <w:sz w:val="20"/>
                <w:szCs w:val="20"/>
              </w:rPr>
              <w:t>,</w:t>
            </w:r>
          </w:p>
          <w:p w14:paraId="2266C540" w14:textId="1055D07B" w:rsidR="00FD7B57" w:rsidRDefault="00FD7B57" w:rsidP="00FD7B57">
            <w:pPr>
              <w:pStyle w:val="01"/>
              <w:ind w:left="-102" w:right="-105" w:firstLine="0"/>
              <w:jc w:val="center"/>
              <w:rPr>
                <w:sz w:val="20"/>
                <w:szCs w:val="20"/>
              </w:rPr>
            </w:pPr>
            <w:r>
              <w:rPr>
                <w:sz w:val="20"/>
                <w:szCs w:val="20"/>
              </w:rPr>
              <w:t>с</w:t>
            </w:r>
            <w:r w:rsidRPr="00FD7B57">
              <w:rPr>
                <w:sz w:val="20"/>
                <w:szCs w:val="20"/>
              </w:rPr>
              <w:t>ушильная установка</w:t>
            </w:r>
            <w:r>
              <w:rPr>
                <w:sz w:val="20"/>
                <w:szCs w:val="20"/>
              </w:rPr>
              <w:t>, з</w:t>
            </w:r>
            <w:r w:rsidRPr="00FD7B57">
              <w:rPr>
                <w:sz w:val="20"/>
                <w:szCs w:val="20"/>
              </w:rPr>
              <w:t>агрузочная корзина</w:t>
            </w:r>
            <w:r>
              <w:rPr>
                <w:sz w:val="20"/>
                <w:szCs w:val="20"/>
              </w:rPr>
              <w:t xml:space="preserve"> (5 шт.),</w:t>
            </w:r>
          </w:p>
          <w:p w14:paraId="62995004" w14:textId="77777777" w:rsidR="00FD7B57" w:rsidRDefault="00FD7B57" w:rsidP="00FD7B57">
            <w:pPr>
              <w:pStyle w:val="01"/>
              <w:ind w:left="-102" w:right="-105" w:firstLine="0"/>
              <w:jc w:val="center"/>
              <w:rPr>
                <w:sz w:val="20"/>
                <w:szCs w:val="20"/>
              </w:rPr>
            </w:pPr>
            <w:r>
              <w:rPr>
                <w:sz w:val="20"/>
                <w:szCs w:val="20"/>
              </w:rPr>
              <w:t>т</w:t>
            </w:r>
            <w:r w:rsidRPr="00FD7B57">
              <w:rPr>
                <w:sz w:val="20"/>
                <w:szCs w:val="20"/>
              </w:rPr>
              <w:t>ранспортная тележка</w:t>
            </w:r>
            <w:r>
              <w:rPr>
                <w:sz w:val="20"/>
                <w:szCs w:val="20"/>
              </w:rPr>
              <w:t xml:space="preserve"> (4 шт.)</w:t>
            </w:r>
            <w:r w:rsidR="00C62DBD">
              <w:rPr>
                <w:sz w:val="20"/>
                <w:szCs w:val="20"/>
              </w:rPr>
              <w:t>,</w:t>
            </w:r>
          </w:p>
          <w:p w14:paraId="3F5FF702" w14:textId="5F8B9CF8" w:rsidR="00C62DBD" w:rsidRPr="00680032" w:rsidRDefault="00C62DBD" w:rsidP="00FD7B57">
            <w:pPr>
              <w:pStyle w:val="01"/>
              <w:ind w:left="-102" w:right="-105" w:firstLine="0"/>
              <w:jc w:val="center"/>
              <w:rPr>
                <w:sz w:val="20"/>
                <w:szCs w:val="20"/>
              </w:rPr>
            </w:pPr>
            <w:r>
              <w:rPr>
                <w:sz w:val="20"/>
                <w:szCs w:val="20"/>
              </w:rPr>
              <w:t>инструмент, столы, стеллажи</w:t>
            </w:r>
          </w:p>
        </w:tc>
      </w:tr>
      <w:tr w:rsidR="00FD7B57" w:rsidRPr="00680032" w14:paraId="037752AE" w14:textId="77777777" w:rsidTr="00614D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tcBorders>
              <w:top w:val="single" w:sz="4" w:space="0" w:color="auto"/>
              <w:left w:val="single" w:sz="12" w:space="0" w:color="auto"/>
              <w:bottom w:val="single" w:sz="4" w:space="0" w:color="auto"/>
              <w:right w:val="single" w:sz="12" w:space="0" w:color="auto"/>
            </w:tcBorders>
            <w:vAlign w:val="center"/>
          </w:tcPr>
          <w:p w14:paraId="28188958" w14:textId="1B39E329" w:rsidR="00F30FD8" w:rsidRPr="00190406" w:rsidRDefault="00F30FD8" w:rsidP="00F30FD8">
            <w:pPr>
              <w:pStyle w:val="01"/>
              <w:ind w:left="0" w:right="0" w:firstLine="0"/>
              <w:jc w:val="left"/>
              <w:rPr>
                <w:sz w:val="20"/>
                <w:szCs w:val="20"/>
              </w:rPr>
            </w:pPr>
            <w:r w:rsidRPr="00190406">
              <w:rPr>
                <w:sz w:val="20"/>
                <w:szCs w:val="20"/>
              </w:rPr>
              <w:t>Участ</w:t>
            </w:r>
            <w:r>
              <w:rPr>
                <w:sz w:val="20"/>
                <w:szCs w:val="20"/>
              </w:rPr>
              <w:t>ок</w:t>
            </w:r>
            <w:r w:rsidRPr="00190406">
              <w:rPr>
                <w:sz w:val="20"/>
                <w:szCs w:val="20"/>
              </w:rPr>
              <w:t xml:space="preserve"> спекания (№ 6)</w:t>
            </w:r>
          </w:p>
        </w:tc>
        <w:tc>
          <w:tcPr>
            <w:tcW w:w="1559" w:type="dxa"/>
            <w:tcBorders>
              <w:top w:val="single" w:sz="4" w:space="0" w:color="auto"/>
              <w:left w:val="single" w:sz="12" w:space="0" w:color="auto"/>
              <w:bottom w:val="single" w:sz="4" w:space="0" w:color="auto"/>
              <w:right w:val="single" w:sz="12" w:space="0" w:color="auto"/>
            </w:tcBorders>
            <w:vAlign w:val="center"/>
          </w:tcPr>
          <w:p w14:paraId="5059C4D7" w14:textId="043DF0FA" w:rsidR="00F30FD8" w:rsidRPr="00541318" w:rsidRDefault="00F30FD8" w:rsidP="00F30FD8">
            <w:pPr>
              <w:pStyle w:val="01"/>
              <w:ind w:left="0" w:right="0" w:firstLine="0"/>
              <w:jc w:val="center"/>
              <w:rPr>
                <w:sz w:val="20"/>
                <w:szCs w:val="20"/>
              </w:rPr>
            </w:pPr>
            <w:r>
              <w:rPr>
                <w:sz w:val="20"/>
                <w:szCs w:val="20"/>
              </w:rPr>
              <w:t>Спекальщик</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1EE15E13" w14:textId="5A613550" w:rsidR="00F30FD8" w:rsidRDefault="00811477" w:rsidP="00F30FD8">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4" w:space="0" w:color="auto"/>
              <w:right w:val="single" w:sz="12" w:space="0" w:color="auto"/>
            </w:tcBorders>
            <w:vAlign w:val="center"/>
          </w:tcPr>
          <w:p w14:paraId="020E1469" w14:textId="77777777" w:rsidR="00F30FD8" w:rsidRDefault="00FD7B57" w:rsidP="00F30FD8">
            <w:pPr>
              <w:pStyle w:val="01"/>
              <w:ind w:left="0" w:right="0" w:firstLine="0"/>
              <w:jc w:val="center"/>
              <w:rPr>
                <w:sz w:val="20"/>
                <w:szCs w:val="20"/>
              </w:rPr>
            </w:pPr>
            <w:r>
              <w:rPr>
                <w:sz w:val="20"/>
                <w:szCs w:val="20"/>
              </w:rPr>
              <w:t>в</w:t>
            </w:r>
            <w:r w:rsidRPr="00FD7B57">
              <w:rPr>
                <w:sz w:val="20"/>
                <w:szCs w:val="20"/>
              </w:rPr>
              <w:t>акуумная печь спекания</w:t>
            </w:r>
            <w:r>
              <w:rPr>
                <w:sz w:val="20"/>
                <w:szCs w:val="20"/>
              </w:rPr>
              <w:t xml:space="preserve"> (16 шт.),</w:t>
            </w:r>
          </w:p>
          <w:p w14:paraId="36C222E3" w14:textId="0B9504AF" w:rsidR="00FD7B57" w:rsidRDefault="00FD7B57" w:rsidP="00F30FD8">
            <w:pPr>
              <w:pStyle w:val="01"/>
              <w:ind w:left="0" w:right="0" w:firstLine="0"/>
              <w:jc w:val="center"/>
              <w:rPr>
                <w:sz w:val="20"/>
                <w:szCs w:val="20"/>
              </w:rPr>
            </w:pPr>
            <w:r>
              <w:rPr>
                <w:sz w:val="20"/>
                <w:szCs w:val="20"/>
              </w:rPr>
              <w:t>у</w:t>
            </w:r>
            <w:r w:rsidRPr="00FD7B57">
              <w:rPr>
                <w:sz w:val="20"/>
                <w:szCs w:val="20"/>
              </w:rPr>
              <w:t>стройство выгрузки (из печи)</w:t>
            </w:r>
            <w:r>
              <w:rPr>
                <w:sz w:val="20"/>
                <w:szCs w:val="20"/>
              </w:rPr>
              <w:t>,</w:t>
            </w:r>
          </w:p>
          <w:p w14:paraId="46E2BCF1" w14:textId="6A5CAE9D" w:rsidR="00FD7B57" w:rsidRPr="00680032" w:rsidRDefault="00FD7B57" w:rsidP="00F30FD8">
            <w:pPr>
              <w:pStyle w:val="01"/>
              <w:ind w:left="0" w:right="0" w:firstLine="0"/>
              <w:jc w:val="center"/>
              <w:rPr>
                <w:sz w:val="20"/>
                <w:szCs w:val="20"/>
              </w:rPr>
            </w:pPr>
            <w:r>
              <w:rPr>
                <w:sz w:val="20"/>
                <w:szCs w:val="20"/>
              </w:rPr>
              <w:t>т</w:t>
            </w:r>
            <w:r w:rsidRPr="00FD7B57">
              <w:rPr>
                <w:sz w:val="20"/>
                <w:szCs w:val="20"/>
              </w:rPr>
              <w:t>ранспортная тележка</w:t>
            </w:r>
            <w:r>
              <w:rPr>
                <w:sz w:val="20"/>
                <w:szCs w:val="20"/>
              </w:rPr>
              <w:t xml:space="preserve"> (4 шт.)</w:t>
            </w:r>
          </w:p>
        </w:tc>
      </w:tr>
    </w:tbl>
    <w:p w14:paraId="2B79A23C" w14:textId="77777777" w:rsidR="00DC5F6D" w:rsidRDefault="00DC5F6D" w:rsidP="00FF0DD5">
      <w:pPr>
        <w:pStyle w:val="01"/>
        <w:ind w:left="0" w:firstLine="142"/>
        <w:rPr>
          <w:sz w:val="24"/>
          <w:szCs w:val="24"/>
        </w:rPr>
      </w:pPr>
    </w:p>
    <w:p w14:paraId="5A6894A7" w14:textId="77777777" w:rsidR="00DC5F6D" w:rsidRDefault="00DC5F6D" w:rsidP="00FF0DD5">
      <w:pPr>
        <w:pStyle w:val="01"/>
        <w:ind w:left="0" w:firstLine="142"/>
        <w:rPr>
          <w:sz w:val="24"/>
          <w:szCs w:val="24"/>
        </w:rPr>
      </w:pPr>
    </w:p>
    <w:p w14:paraId="29DB2418" w14:textId="77777777" w:rsidR="00DC5F6D" w:rsidRDefault="00DC5F6D" w:rsidP="00FF0DD5">
      <w:pPr>
        <w:pStyle w:val="01"/>
        <w:ind w:left="0" w:firstLine="142"/>
        <w:rPr>
          <w:sz w:val="24"/>
          <w:szCs w:val="24"/>
        </w:rPr>
      </w:pPr>
    </w:p>
    <w:p w14:paraId="1CBE3F80" w14:textId="4591C20F" w:rsidR="00FF0DD5" w:rsidRDefault="00FF0DD5" w:rsidP="00FF0DD5">
      <w:pPr>
        <w:pStyle w:val="01"/>
        <w:ind w:left="0" w:firstLine="142"/>
        <w:rPr>
          <w:sz w:val="24"/>
          <w:szCs w:val="24"/>
        </w:rPr>
      </w:pPr>
      <w:r>
        <w:rPr>
          <w:sz w:val="24"/>
          <w:szCs w:val="24"/>
        </w:rPr>
        <w:lastRenderedPageBreak/>
        <w:t xml:space="preserve">Таблица </w:t>
      </w:r>
      <w:r w:rsidR="00523225">
        <w:rPr>
          <w:sz w:val="24"/>
          <w:szCs w:val="24"/>
        </w:rPr>
        <w:t>10</w:t>
      </w:r>
      <w:r>
        <w:rPr>
          <w:sz w:val="24"/>
          <w:szCs w:val="24"/>
        </w:rPr>
        <w:t>.2 (продолжение)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19"/>
        <w:gridCol w:w="1559"/>
        <w:gridCol w:w="1134"/>
        <w:gridCol w:w="4394"/>
      </w:tblGrid>
      <w:tr w:rsidR="00FF0DD5" w:rsidRPr="00680032" w14:paraId="5E4DD5F6" w14:textId="77777777" w:rsidTr="00C62DBD">
        <w:trPr>
          <w:trHeight w:val="719"/>
        </w:trPr>
        <w:tc>
          <w:tcPr>
            <w:tcW w:w="3119" w:type="dxa"/>
            <w:tcBorders>
              <w:bottom w:val="single" w:sz="12" w:space="0" w:color="auto"/>
            </w:tcBorders>
            <w:vAlign w:val="center"/>
          </w:tcPr>
          <w:p w14:paraId="4996E233" w14:textId="77777777" w:rsidR="00FF0DD5" w:rsidRPr="00680032" w:rsidRDefault="00FF0DD5" w:rsidP="00A34589">
            <w:pPr>
              <w:pStyle w:val="01"/>
              <w:ind w:left="0" w:right="0" w:firstLine="0"/>
              <w:jc w:val="center"/>
              <w:rPr>
                <w:sz w:val="20"/>
                <w:szCs w:val="20"/>
              </w:rPr>
            </w:pPr>
            <w:r>
              <w:rPr>
                <w:sz w:val="20"/>
                <w:szCs w:val="20"/>
              </w:rPr>
              <w:t>Участок/отдел</w:t>
            </w:r>
          </w:p>
        </w:tc>
        <w:tc>
          <w:tcPr>
            <w:tcW w:w="1559" w:type="dxa"/>
            <w:tcBorders>
              <w:bottom w:val="single" w:sz="12" w:space="0" w:color="auto"/>
            </w:tcBorders>
            <w:vAlign w:val="center"/>
          </w:tcPr>
          <w:p w14:paraId="3C708A0E" w14:textId="77777777" w:rsidR="00FF0DD5" w:rsidRPr="00680032" w:rsidRDefault="00FF0DD5" w:rsidP="00A34589">
            <w:pPr>
              <w:pStyle w:val="01"/>
              <w:ind w:left="-170" w:right="-196" w:firstLine="0"/>
              <w:jc w:val="center"/>
              <w:rPr>
                <w:sz w:val="20"/>
                <w:szCs w:val="20"/>
              </w:rPr>
            </w:pPr>
            <w:r>
              <w:rPr>
                <w:sz w:val="20"/>
                <w:szCs w:val="20"/>
              </w:rPr>
              <w:t>Профессия</w:t>
            </w:r>
          </w:p>
        </w:tc>
        <w:tc>
          <w:tcPr>
            <w:tcW w:w="1134" w:type="dxa"/>
            <w:tcBorders>
              <w:bottom w:val="single" w:sz="12" w:space="0" w:color="auto"/>
            </w:tcBorders>
            <w:vAlign w:val="center"/>
          </w:tcPr>
          <w:p w14:paraId="446D1886" w14:textId="77777777" w:rsidR="00FF0DD5" w:rsidRDefault="00FF0DD5" w:rsidP="00A34589">
            <w:pPr>
              <w:pStyle w:val="01"/>
              <w:ind w:left="-170" w:right="-196" w:firstLine="0"/>
              <w:jc w:val="center"/>
              <w:rPr>
                <w:sz w:val="20"/>
                <w:szCs w:val="20"/>
              </w:rPr>
            </w:pPr>
            <w:r w:rsidRPr="00680032">
              <w:rPr>
                <w:sz w:val="20"/>
                <w:szCs w:val="20"/>
              </w:rPr>
              <w:t xml:space="preserve">Количество </w:t>
            </w:r>
            <w:r>
              <w:rPr>
                <w:sz w:val="20"/>
                <w:szCs w:val="20"/>
              </w:rPr>
              <w:t xml:space="preserve">рабочих </w:t>
            </w:r>
          </w:p>
          <w:p w14:paraId="28529390" w14:textId="77777777" w:rsidR="00FF0DD5" w:rsidRPr="00680032" w:rsidRDefault="00FF0DD5" w:rsidP="00A34589">
            <w:pPr>
              <w:pStyle w:val="01"/>
              <w:ind w:left="-170" w:right="-196" w:firstLine="0"/>
              <w:jc w:val="center"/>
              <w:rPr>
                <w:sz w:val="20"/>
                <w:szCs w:val="20"/>
              </w:rPr>
            </w:pPr>
            <w:r>
              <w:rPr>
                <w:sz w:val="20"/>
                <w:szCs w:val="20"/>
              </w:rPr>
              <w:t>мест</w:t>
            </w:r>
          </w:p>
        </w:tc>
        <w:tc>
          <w:tcPr>
            <w:tcW w:w="4394" w:type="dxa"/>
            <w:tcBorders>
              <w:bottom w:val="single" w:sz="12" w:space="0" w:color="auto"/>
            </w:tcBorders>
            <w:vAlign w:val="center"/>
          </w:tcPr>
          <w:p w14:paraId="02F3CEB6" w14:textId="77777777" w:rsidR="00FF0DD5" w:rsidRPr="00680032" w:rsidRDefault="00FF0DD5" w:rsidP="00A34589">
            <w:pPr>
              <w:pStyle w:val="01"/>
              <w:ind w:left="-179" w:right="-224" w:firstLine="0"/>
              <w:jc w:val="center"/>
              <w:rPr>
                <w:sz w:val="20"/>
                <w:szCs w:val="20"/>
              </w:rPr>
            </w:pPr>
            <w:r>
              <w:rPr>
                <w:sz w:val="20"/>
                <w:szCs w:val="20"/>
              </w:rPr>
              <w:t>Оснащение</w:t>
            </w:r>
          </w:p>
        </w:tc>
      </w:tr>
      <w:tr w:rsidR="00FF0DD5" w:rsidRPr="00680032" w14:paraId="07F9CC0B" w14:textId="77777777" w:rsidTr="00C62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3119" w:type="dxa"/>
            <w:vMerge w:val="restart"/>
            <w:tcBorders>
              <w:top w:val="single" w:sz="4" w:space="0" w:color="auto"/>
              <w:left w:val="single" w:sz="12" w:space="0" w:color="auto"/>
              <w:right w:val="single" w:sz="12" w:space="0" w:color="auto"/>
            </w:tcBorders>
            <w:vAlign w:val="center"/>
          </w:tcPr>
          <w:p w14:paraId="05A74F7B" w14:textId="220764C3" w:rsidR="00FF0DD5" w:rsidRPr="00811477" w:rsidRDefault="00FF0DD5" w:rsidP="00811477">
            <w:pPr>
              <w:pStyle w:val="01"/>
              <w:ind w:left="0" w:right="0" w:firstLine="0"/>
              <w:jc w:val="left"/>
              <w:rPr>
                <w:sz w:val="20"/>
                <w:szCs w:val="20"/>
              </w:rPr>
            </w:pPr>
            <w:r w:rsidRPr="00811477">
              <w:rPr>
                <w:sz w:val="20"/>
                <w:szCs w:val="20"/>
              </w:rPr>
              <w:t>Участок механической обработки (№ 7)</w:t>
            </w:r>
          </w:p>
        </w:tc>
        <w:tc>
          <w:tcPr>
            <w:tcW w:w="1559" w:type="dxa"/>
            <w:tcBorders>
              <w:top w:val="single" w:sz="12" w:space="0" w:color="auto"/>
              <w:left w:val="single" w:sz="12" w:space="0" w:color="auto"/>
              <w:bottom w:val="single" w:sz="4" w:space="0" w:color="auto"/>
              <w:right w:val="single" w:sz="12" w:space="0" w:color="auto"/>
            </w:tcBorders>
            <w:vAlign w:val="center"/>
          </w:tcPr>
          <w:p w14:paraId="7EA0E08C" w14:textId="2365893A" w:rsidR="00FF0DD5" w:rsidRDefault="00FF0DD5" w:rsidP="00811477">
            <w:pPr>
              <w:pStyle w:val="01"/>
              <w:ind w:left="0" w:right="0" w:firstLine="0"/>
              <w:jc w:val="center"/>
              <w:rPr>
                <w:sz w:val="20"/>
                <w:szCs w:val="20"/>
              </w:rPr>
            </w:pPr>
            <w:r w:rsidRPr="0001620F">
              <w:rPr>
                <w:sz w:val="20"/>
                <w:szCs w:val="20"/>
              </w:rPr>
              <w:t>Шлифовщик</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7CD343E8" w14:textId="6AB94A4E" w:rsidR="00FF0DD5" w:rsidRDefault="00FF0DD5" w:rsidP="00811477">
            <w:pPr>
              <w:pStyle w:val="01"/>
              <w:ind w:left="0" w:right="0" w:firstLine="0"/>
              <w:jc w:val="center"/>
              <w:rPr>
                <w:sz w:val="20"/>
                <w:szCs w:val="20"/>
              </w:rPr>
            </w:pPr>
            <w:r>
              <w:rPr>
                <w:sz w:val="20"/>
                <w:szCs w:val="20"/>
              </w:rPr>
              <w:t>36</w:t>
            </w:r>
          </w:p>
        </w:tc>
        <w:tc>
          <w:tcPr>
            <w:tcW w:w="4394" w:type="dxa"/>
            <w:tcBorders>
              <w:top w:val="single" w:sz="12" w:space="0" w:color="auto"/>
              <w:left w:val="single" w:sz="12" w:space="0" w:color="auto"/>
              <w:bottom w:val="single" w:sz="4" w:space="0" w:color="auto"/>
              <w:right w:val="single" w:sz="12" w:space="0" w:color="auto"/>
            </w:tcBorders>
            <w:vAlign w:val="center"/>
          </w:tcPr>
          <w:p w14:paraId="51F77640" w14:textId="77777777" w:rsidR="00FF0DD5" w:rsidRDefault="00FF0DD5" w:rsidP="006B0358">
            <w:pPr>
              <w:pStyle w:val="01"/>
              <w:ind w:left="-105" w:right="-105" w:firstLine="0"/>
              <w:jc w:val="center"/>
              <w:rPr>
                <w:sz w:val="20"/>
                <w:szCs w:val="20"/>
              </w:rPr>
            </w:pPr>
            <w:r>
              <w:rPr>
                <w:sz w:val="20"/>
                <w:szCs w:val="20"/>
              </w:rPr>
              <w:t>м</w:t>
            </w:r>
            <w:r w:rsidRPr="0003222E">
              <w:rPr>
                <w:sz w:val="20"/>
                <w:szCs w:val="20"/>
              </w:rPr>
              <w:t>ашина бережной загрузки</w:t>
            </w:r>
            <w:r>
              <w:rPr>
                <w:sz w:val="20"/>
                <w:szCs w:val="20"/>
              </w:rPr>
              <w:t xml:space="preserve"> (2 шт.),</w:t>
            </w:r>
          </w:p>
          <w:p w14:paraId="634D2204" w14:textId="7E2268B7" w:rsidR="00FF0DD5" w:rsidRPr="0003222E" w:rsidRDefault="00FF0DD5" w:rsidP="006B0358">
            <w:pPr>
              <w:pStyle w:val="01"/>
              <w:ind w:left="-105" w:right="-105" w:firstLine="0"/>
              <w:jc w:val="center"/>
              <w:rPr>
                <w:sz w:val="20"/>
                <w:szCs w:val="20"/>
              </w:rPr>
            </w:pPr>
            <w:r>
              <w:rPr>
                <w:sz w:val="20"/>
                <w:szCs w:val="20"/>
              </w:rPr>
              <w:t>з</w:t>
            </w:r>
            <w:r w:rsidRPr="0003222E">
              <w:rPr>
                <w:sz w:val="20"/>
                <w:szCs w:val="20"/>
              </w:rPr>
              <w:t xml:space="preserve">акрытый проходной шлифовальный станок </w:t>
            </w:r>
          </w:p>
          <w:p w14:paraId="740F7D94" w14:textId="3C1946B4" w:rsidR="00FF0DD5" w:rsidRDefault="00FF0DD5" w:rsidP="006B0358">
            <w:pPr>
              <w:pStyle w:val="01"/>
              <w:ind w:left="-105" w:right="-105" w:firstLine="0"/>
              <w:jc w:val="center"/>
              <w:rPr>
                <w:sz w:val="20"/>
                <w:szCs w:val="20"/>
              </w:rPr>
            </w:pPr>
            <w:r w:rsidRPr="0003222E">
              <w:rPr>
                <w:sz w:val="20"/>
                <w:szCs w:val="20"/>
              </w:rPr>
              <w:t>с ЧПУ (</w:t>
            </w:r>
            <w:r>
              <w:rPr>
                <w:sz w:val="20"/>
                <w:szCs w:val="20"/>
              </w:rPr>
              <w:t>4</w:t>
            </w:r>
            <w:r w:rsidRPr="0003222E">
              <w:rPr>
                <w:sz w:val="20"/>
                <w:szCs w:val="20"/>
              </w:rPr>
              <w:t xml:space="preserve"> шт.),</w:t>
            </w:r>
          </w:p>
          <w:p w14:paraId="7C13758D" w14:textId="5E73C87A" w:rsidR="00FF0DD5" w:rsidRPr="0003222E" w:rsidRDefault="00FF0DD5" w:rsidP="006B0358">
            <w:pPr>
              <w:pStyle w:val="01"/>
              <w:ind w:left="-105" w:right="-105" w:firstLine="0"/>
              <w:jc w:val="center"/>
              <w:rPr>
                <w:sz w:val="20"/>
                <w:szCs w:val="20"/>
              </w:rPr>
            </w:pPr>
            <w:r>
              <w:rPr>
                <w:sz w:val="20"/>
                <w:szCs w:val="20"/>
              </w:rPr>
              <w:t>д</w:t>
            </w:r>
            <w:r w:rsidRPr="0003222E">
              <w:rPr>
                <w:sz w:val="20"/>
                <w:szCs w:val="20"/>
              </w:rPr>
              <w:t xml:space="preserve">вусторонний плоскошлифовальный станок </w:t>
            </w:r>
          </w:p>
          <w:p w14:paraId="67999AAE" w14:textId="77777777" w:rsidR="00FF0DD5" w:rsidRDefault="00FF0DD5" w:rsidP="006B0358">
            <w:pPr>
              <w:pStyle w:val="01"/>
              <w:ind w:left="-105" w:right="-105" w:firstLine="0"/>
              <w:jc w:val="center"/>
              <w:rPr>
                <w:sz w:val="20"/>
                <w:szCs w:val="20"/>
              </w:rPr>
            </w:pPr>
            <w:r w:rsidRPr="0003222E">
              <w:rPr>
                <w:sz w:val="20"/>
                <w:szCs w:val="20"/>
              </w:rPr>
              <w:t>с ЧПУ</w:t>
            </w:r>
            <w:r>
              <w:rPr>
                <w:sz w:val="20"/>
                <w:szCs w:val="20"/>
              </w:rPr>
              <w:t xml:space="preserve"> </w:t>
            </w:r>
            <w:r w:rsidRPr="0003222E">
              <w:rPr>
                <w:sz w:val="20"/>
                <w:szCs w:val="20"/>
              </w:rPr>
              <w:t>(</w:t>
            </w:r>
            <w:r>
              <w:rPr>
                <w:sz w:val="20"/>
                <w:szCs w:val="20"/>
              </w:rPr>
              <w:t>2</w:t>
            </w:r>
            <w:r w:rsidRPr="0003222E">
              <w:rPr>
                <w:sz w:val="20"/>
                <w:szCs w:val="20"/>
              </w:rPr>
              <w:t xml:space="preserve"> шт.),</w:t>
            </w:r>
          </w:p>
          <w:p w14:paraId="62339558" w14:textId="7937FD58" w:rsidR="00FF0DD5" w:rsidRPr="0003222E" w:rsidRDefault="00FF0DD5" w:rsidP="006B0358">
            <w:pPr>
              <w:pStyle w:val="01"/>
              <w:ind w:left="-105" w:right="-105" w:firstLine="0"/>
              <w:jc w:val="center"/>
              <w:rPr>
                <w:sz w:val="20"/>
                <w:szCs w:val="20"/>
              </w:rPr>
            </w:pPr>
            <w:r>
              <w:rPr>
                <w:sz w:val="20"/>
                <w:szCs w:val="20"/>
              </w:rPr>
              <w:t>п</w:t>
            </w:r>
            <w:r w:rsidRPr="0003222E">
              <w:rPr>
                <w:sz w:val="20"/>
                <w:szCs w:val="20"/>
              </w:rPr>
              <w:t>олностью автоматический проходной</w:t>
            </w:r>
            <w:r>
              <w:rPr>
                <w:sz w:val="20"/>
                <w:szCs w:val="20"/>
              </w:rPr>
              <w:t xml:space="preserve"> </w:t>
            </w:r>
            <w:r w:rsidRPr="0003222E">
              <w:rPr>
                <w:sz w:val="20"/>
                <w:szCs w:val="20"/>
              </w:rPr>
              <w:t xml:space="preserve">двухсторонний </w:t>
            </w:r>
            <w:proofErr w:type="spellStart"/>
            <w:r w:rsidRPr="0003222E">
              <w:rPr>
                <w:sz w:val="20"/>
                <w:szCs w:val="20"/>
              </w:rPr>
              <w:t>торцешлифовальный</w:t>
            </w:r>
            <w:proofErr w:type="spellEnd"/>
            <w:r w:rsidRPr="0003222E">
              <w:rPr>
                <w:sz w:val="20"/>
                <w:szCs w:val="20"/>
              </w:rPr>
              <w:t xml:space="preserve"> станок </w:t>
            </w:r>
          </w:p>
          <w:p w14:paraId="299AEF8D" w14:textId="2D876277" w:rsidR="00FF0DD5" w:rsidRDefault="00FF0DD5" w:rsidP="006B0358">
            <w:pPr>
              <w:pStyle w:val="01"/>
              <w:ind w:left="-105" w:right="-105" w:firstLine="0"/>
              <w:jc w:val="center"/>
              <w:rPr>
                <w:sz w:val="20"/>
                <w:szCs w:val="20"/>
              </w:rPr>
            </w:pPr>
            <w:r w:rsidRPr="0003222E">
              <w:rPr>
                <w:sz w:val="20"/>
                <w:szCs w:val="20"/>
              </w:rPr>
              <w:t>с ЧПУ</w:t>
            </w:r>
            <w:r>
              <w:rPr>
                <w:sz w:val="20"/>
                <w:szCs w:val="20"/>
              </w:rPr>
              <w:t xml:space="preserve"> (12 шт.),</w:t>
            </w:r>
          </w:p>
          <w:p w14:paraId="7B206F7C" w14:textId="2D58373E" w:rsidR="00FF0DD5" w:rsidRPr="00736899" w:rsidRDefault="00FF0DD5" w:rsidP="006B0358">
            <w:pPr>
              <w:pStyle w:val="01"/>
              <w:ind w:left="-105" w:right="-105" w:firstLine="0"/>
              <w:jc w:val="center"/>
              <w:rPr>
                <w:sz w:val="20"/>
                <w:szCs w:val="20"/>
              </w:rPr>
            </w:pPr>
            <w:r>
              <w:rPr>
                <w:sz w:val="20"/>
                <w:szCs w:val="20"/>
              </w:rPr>
              <w:t>д</w:t>
            </w:r>
            <w:r w:rsidRPr="00736899">
              <w:rPr>
                <w:sz w:val="20"/>
                <w:szCs w:val="20"/>
              </w:rPr>
              <w:t xml:space="preserve">вусторонний </w:t>
            </w:r>
            <w:proofErr w:type="spellStart"/>
            <w:r w:rsidRPr="00736899">
              <w:rPr>
                <w:sz w:val="20"/>
                <w:szCs w:val="20"/>
              </w:rPr>
              <w:t>торцешлифовальный</w:t>
            </w:r>
            <w:proofErr w:type="spellEnd"/>
            <w:r w:rsidRPr="00736899">
              <w:rPr>
                <w:sz w:val="20"/>
                <w:szCs w:val="20"/>
              </w:rPr>
              <w:t xml:space="preserve"> станок с </w:t>
            </w:r>
          </w:p>
          <w:p w14:paraId="7DF3D9FC" w14:textId="77777777" w:rsidR="00FF0DD5" w:rsidRDefault="00FF0DD5" w:rsidP="006B0358">
            <w:pPr>
              <w:pStyle w:val="01"/>
              <w:ind w:left="-105" w:right="-105" w:firstLine="0"/>
              <w:jc w:val="center"/>
              <w:rPr>
                <w:sz w:val="20"/>
                <w:szCs w:val="20"/>
              </w:rPr>
            </w:pPr>
            <w:r w:rsidRPr="00736899">
              <w:rPr>
                <w:sz w:val="20"/>
                <w:szCs w:val="20"/>
              </w:rPr>
              <w:t>ЧПУ возвратно-поступательного типа</w:t>
            </w:r>
            <w:r>
              <w:rPr>
                <w:sz w:val="20"/>
                <w:szCs w:val="20"/>
              </w:rPr>
              <w:t xml:space="preserve"> (4 шт.),</w:t>
            </w:r>
          </w:p>
          <w:p w14:paraId="0244EC81" w14:textId="6DD006E4" w:rsidR="00FF0DD5" w:rsidRPr="00736899" w:rsidRDefault="00FF0DD5" w:rsidP="006B0358">
            <w:pPr>
              <w:pStyle w:val="01"/>
              <w:ind w:left="-105" w:right="-105" w:firstLine="0"/>
              <w:jc w:val="center"/>
              <w:rPr>
                <w:sz w:val="20"/>
                <w:szCs w:val="20"/>
              </w:rPr>
            </w:pPr>
            <w:r>
              <w:rPr>
                <w:sz w:val="20"/>
                <w:szCs w:val="20"/>
              </w:rPr>
              <w:t>с</w:t>
            </w:r>
            <w:r w:rsidRPr="00736899">
              <w:rPr>
                <w:sz w:val="20"/>
                <w:szCs w:val="20"/>
              </w:rPr>
              <w:t xml:space="preserve">танок двухсторонне-шлифовальный с ЧПУ </w:t>
            </w:r>
          </w:p>
          <w:p w14:paraId="6AF8A7BD" w14:textId="2A7A04C7" w:rsidR="00FF0DD5" w:rsidRDefault="00FF0DD5" w:rsidP="006B0358">
            <w:pPr>
              <w:pStyle w:val="01"/>
              <w:ind w:left="-105" w:right="-105" w:firstLine="0"/>
              <w:jc w:val="center"/>
              <w:rPr>
                <w:sz w:val="20"/>
                <w:szCs w:val="20"/>
              </w:rPr>
            </w:pPr>
            <w:r w:rsidRPr="00736899">
              <w:rPr>
                <w:sz w:val="20"/>
                <w:szCs w:val="20"/>
              </w:rPr>
              <w:t>и поворотным столом</w:t>
            </w:r>
            <w:r>
              <w:rPr>
                <w:sz w:val="20"/>
                <w:szCs w:val="20"/>
              </w:rPr>
              <w:t xml:space="preserve"> (6 шт.),</w:t>
            </w:r>
          </w:p>
          <w:p w14:paraId="26161FC2" w14:textId="0DCAF75D" w:rsidR="00FF0DD5" w:rsidRDefault="00FF0DD5" w:rsidP="006B0358">
            <w:pPr>
              <w:pStyle w:val="01"/>
              <w:ind w:left="-105" w:right="-105" w:firstLine="0"/>
              <w:jc w:val="center"/>
              <w:rPr>
                <w:sz w:val="20"/>
                <w:szCs w:val="20"/>
              </w:rPr>
            </w:pPr>
            <w:r>
              <w:rPr>
                <w:sz w:val="20"/>
                <w:szCs w:val="20"/>
              </w:rPr>
              <w:t>п</w:t>
            </w:r>
            <w:r w:rsidRPr="00736899">
              <w:rPr>
                <w:sz w:val="20"/>
                <w:szCs w:val="20"/>
              </w:rPr>
              <w:t>рофилешлифовальный станок</w:t>
            </w:r>
            <w:r>
              <w:rPr>
                <w:sz w:val="20"/>
                <w:szCs w:val="20"/>
              </w:rPr>
              <w:t xml:space="preserve"> (8 шт.),</w:t>
            </w:r>
          </w:p>
          <w:p w14:paraId="589C0F95" w14:textId="393364DB" w:rsidR="00FF0DD5" w:rsidRPr="00736899" w:rsidRDefault="00FF0DD5" w:rsidP="006B0358">
            <w:pPr>
              <w:pStyle w:val="01"/>
              <w:ind w:left="-105" w:right="-105" w:firstLine="0"/>
              <w:jc w:val="center"/>
              <w:rPr>
                <w:sz w:val="20"/>
                <w:szCs w:val="20"/>
              </w:rPr>
            </w:pPr>
            <w:r>
              <w:rPr>
                <w:sz w:val="20"/>
                <w:szCs w:val="20"/>
              </w:rPr>
              <w:t>а</w:t>
            </w:r>
            <w:r w:rsidRPr="00736899">
              <w:rPr>
                <w:sz w:val="20"/>
                <w:szCs w:val="20"/>
              </w:rPr>
              <w:t xml:space="preserve">втоматический станок для склеивания </w:t>
            </w:r>
          </w:p>
          <w:p w14:paraId="78275E8F" w14:textId="29778D1D" w:rsidR="00FF0DD5" w:rsidRDefault="00FF0DD5" w:rsidP="006B0358">
            <w:pPr>
              <w:pStyle w:val="01"/>
              <w:ind w:left="-105" w:right="-105" w:firstLine="0"/>
              <w:jc w:val="center"/>
              <w:rPr>
                <w:sz w:val="20"/>
                <w:szCs w:val="20"/>
              </w:rPr>
            </w:pPr>
            <w:r w:rsidRPr="00736899">
              <w:rPr>
                <w:sz w:val="20"/>
                <w:szCs w:val="20"/>
              </w:rPr>
              <w:t>блоков</w:t>
            </w:r>
            <w:r>
              <w:rPr>
                <w:sz w:val="20"/>
                <w:szCs w:val="20"/>
              </w:rPr>
              <w:t xml:space="preserve"> (2 шт.),</w:t>
            </w:r>
          </w:p>
          <w:p w14:paraId="6A6D5591" w14:textId="7CB52EC3" w:rsidR="00FF0DD5" w:rsidRDefault="00FF0DD5" w:rsidP="006B0358">
            <w:pPr>
              <w:pStyle w:val="01"/>
              <w:ind w:left="-105" w:right="-105" w:firstLine="0"/>
              <w:jc w:val="center"/>
              <w:rPr>
                <w:sz w:val="20"/>
                <w:szCs w:val="20"/>
              </w:rPr>
            </w:pPr>
            <w:r>
              <w:rPr>
                <w:sz w:val="20"/>
                <w:szCs w:val="20"/>
              </w:rPr>
              <w:t>у</w:t>
            </w:r>
            <w:r w:rsidRPr="00736899">
              <w:rPr>
                <w:sz w:val="20"/>
                <w:szCs w:val="20"/>
              </w:rPr>
              <w:t>становка для удаления клея</w:t>
            </w:r>
            <w:r>
              <w:rPr>
                <w:sz w:val="20"/>
                <w:szCs w:val="20"/>
              </w:rPr>
              <w:t xml:space="preserve"> (2 шт.),</w:t>
            </w:r>
          </w:p>
          <w:p w14:paraId="54F5A290" w14:textId="77777777" w:rsidR="00FF0DD5" w:rsidRDefault="00FF0DD5" w:rsidP="006B0358">
            <w:pPr>
              <w:pStyle w:val="01"/>
              <w:ind w:left="-105" w:right="-105" w:firstLine="0"/>
              <w:jc w:val="center"/>
              <w:rPr>
                <w:sz w:val="20"/>
                <w:szCs w:val="20"/>
              </w:rPr>
            </w:pPr>
            <w:r>
              <w:rPr>
                <w:sz w:val="20"/>
                <w:szCs w:val="20"/>
              </w:rPr>
              <w:t>с</w:t>
            </w:r>
            <w:r w:rsidRPr="00736899">
              <w:rPr>
                <w:sz w:val="20"/>
                <w:szCs w:val="20"/>
              </w:rPr>
              <w:t>танок с ЧПУ для обработки R-фасок</w:t>
            </w:r>
            <w:r>
              <w:rPr>
                <w:sz w:val="20"/>
                <w:szCs w:val="20"/>
              </w:rPr>
              <w:t xml:space="preserve"> (4 шт.),</w:t>
            </w:r>
          </w:p>
          <w:p w14:paraId="50A86410" w14:textId="6DF69530" w:rsidR="00FF0DD5" w:rsidRPr="00736899" w:rsidRDefault="00FF0DD5" w:rsidP="006B0358">
            <w:pPr>
              <w:pStyle w:val="01"/>
              <w:ind w:left="-105" w:right="-105" w:firstLine="0"/>
              <w:jc w:val="center"/>
              <w:rPr>
                <w:sz w:val="20"/>
                <w:szCs w:val="20"/>
              </w:rPr>
            </w:pPr>
            <w:r>
              <w:rPr>
                <w:sz w:val="20"/>
                <w:szCs w:val="20"/>
              </w:rPr>
              <w:t>б</w:t>
            </w:r>
            <w:r w:rsidRPr="00736899">
              <w:rPr>
                <w:sz w:val="20"/>
                <w:szCs w:val="20"/>
              </w:rPr>
              <w:t xml:space="preserve">есцентрово-шлифовальный станок с </w:t>
            </w:r>
          </w:p>
          <w:p w14:paraId="305E1447" w14:textId="77777777" w:rsidR="00FF0DD5" w:rsidRDefault="00FF0DD5" w:rsidP="006B0358">
            <w:pPr>
              <w:pStyle w:val="01"/>
              <w:ind w:left="-105" w:right="-105" w:firstLine="0"/>
              <w:jc w:val="center"/>
              <w:rPr>
                <w:sz w:val="20"/>
                <w:szCs w:val="20"/>
              </w:rPr>
            </w:pPr>
            <w:r w:rsidRPr="00736899">
              <w:rPr>
                <w:sz w:val="20"/>
                <w:szCs w:val="20"/>
              </w:rPr>
              <w:t>диапазоном 2-40 мм</w:t>
            </w:r>
            <w:r>
              <w:rPr>
                <w:sz w:val="20"/>
                <w:szCs w:val="20"/>
              </w:rPr>
              <w:t xml:space="preserve"> (6 шт.),</w:t>
            </w:r>
          </w:p>
          <w:p w14:paraId="3F4A302B" w14:textId="76DC5069" w:rsidR="00FF0DD5" w:rsidRPr="00736899" w:rsidRDefault="00FF0DD5" w:rsidP="006B0358">
            <w:pPr>
              <w:pStyle w:val="01"/>
              <w:ind w:left="-105" w:right="-105" w:firstLine="0"/>
              <w:jc w:val="center"/>
              <w:rPr>
                <w:sz w:val="20"/>
                <w:szCs w:val="20"/>
              </w:rPr>
            </w:pPr>
            <w:r>
              <w:rPr>
                <w:sz w:val="20"/>
                <w:szCs w:val="20"/>
              </w:rPr>
              <w:t>б</w:t>
            </w:r>
            <w:r w:rsidRPr="00736899">
              <w:rPr>
                <w:sz w:val="20"/>
                <w:szCs w:val="20"/>
              </w:rPr>
              <w:t xml:space="preserve">есцентрово-шлифовальный станок с </w:t>
            </w:r>
          </w:p>
          <w:p w14:paraId="12444D6B" w14:textId="77777777" w:rsidR="00FF0DD5" w:rsidRDefault="00FF0DD5" w:rsidP="00614DA1">
            <w:pPr>
              <w:pStyle w:val="01"/>
              <w:ind w:left="-105" w:right="-105" w:firstLine="0"/>
              <w:jc w:val="center"/>
              <w:rPr>
                <w:sz w:val="20"/>
                <w:szCs w:val="20"/>
              </w:rPr>
            </w:pPr>
            <w:r w:rsidRPr="00736899">
              <w:rPr>
                <w:sz w:val="20"/>
                <w:szCs w:val="20"/>
              </w:rPr>
              <w:t>диапазоном 5-80 мм</w:t>
            </w:r>
            <w:r>
              <w:rPr>
                <w:sz w:val="20"/>
                <w:szCs w:val="20"/>
              </w:rPr>
              <w:t xml:space="preserve"> (4 шт.)</w:t>
            </w:r>
            <w:r w:rsidR="00C62DBD">
              <w:rPr>
                <w:sz w:val="20"/>
                <w:szCs w:val="20"/>
              </w:rPr>
              <w:t>,</w:t>
            </w:r>
          </w:p>
          <w:p w14:paraId="4FE10E98" w14:textId="5CC20B55" w:rsidR="00C62DBD" w:rsidRPr="00680032" w:rsidRDefault="00C62DBD" w:rsidP="00614DA1">
            <w:pPr>
              <w:pStyle w:val="01"/>
              <w:ind w:left="-105" w:right="-105" w:firstLine="0"/>
              <w:jc w:val="center"/>
              <w:rPr>
                <w:sz w:val="20"/>
                <w:szCs w:val="20"/>
              </w:rPr>
            </w:pPr>
            <w:r w:rsidRPr="00C62DBD">
              <w:rPr>
                <w:sz w:val="20"/>
                <w:szCs w:val="20"/>
              </w:rPr>
              <w:t>инструмент, столы, стеллажи</w:t>
            </w:r>
          </w:p>
        </w:tc>
      </w:tr>
      <w:tr w:rsidR="00FF0DD5" w:rsidRPr="00680032" w14:paraId="3AEB330D"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12" w:space="0" w:color="auto"/>
              <w:right w:val="single" w:sz="12" w:space="0" w:color="auto"/>
            </w:tcBorders>
            <w:vAlign w:val="center"/>
          </w:tcPr>
          <w:p w14:paraId="3F18033C" w14:textId="5CCE0855" w:rsidR="00FF0DD5" w:rsidRPr="00811477" w:rsidRDefault="00FF0DD5"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1740EB0B" w14:textId="013128AC" w:rsidR="00FF0DD5" w:rsidRPr="0001620F" w:rsidRDefault="00FF0DD5" w:rsidP="00614DA1">
            <w:pPr>
              <w:pStyle w:val="01"/>
              <w:ind w:left="0" w:right="0" w:firstLine="0"/>
              <w:jc w:val="center"/>
              <w:rPr>
                <w:sz w:val="20"/>
                <w:szCs w:val="20"/>
              </w:rPr>
            </w:pPr>
            <w:r w:rsidRPr="0001620F">
              <w:rPr>
                <w:sz w:val="20"/>
                <w:szCs w:val="20"/>
              </w:rPr>
              <w:t>Оператор станка с ПУ</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3085BB18" w14:textId="55F1FE5D" w:rsidR="00FF0DD5" w:rsidRDefault="00FF0DD5" w:rsidP="00614DA1">
            <w:pPr>
              <w:pStyle w:val="01"/>
              <w:ind w:left="0" w:right="0" w:firstLine="0"/>
              <w:jc w:val="center"/>
              <w:rPr>
                <w:sz w:val="20"/>
                <w:szCs w:val="20"/>
              </w:rPr>
            </w:pPr>
            <w:r>
              <w:rPr>
                <w:sz w:val="20"/>
                <w:szCs w:val="20"/>
              </w:rPr>
              <w:t>5</w:t>
            </w:r>
          </w:p>
        </w:tc>
        <w:tc>
          <w:tcPr>
            <w:tcW w:w="4394" w:type="dxa"/>
            <w:tcBorders>
              <w:left w:val="single" w:sz="12" w:space="0" w:color="auto"/>
              <w:bottom w:val="single" w:sz="12" w:space="0" w:color="auto"/>
              <w:right w:val="single" w:sz="12" w:space="0" w:color="auto"/>
            </w:tcBorders>
            <w:vAlign w:val="center"/>
          </w:tcPr>
          <w:p w14:paraId="06C3E62B" w14:textId="77777777" w:rsidR="00FF0DD5" w:rsidRDefault="00FF0DD5" w:rsidP="00614DA1">
            <w:pPr>
              <w:pStyle w:val="01"/>
              <w:ind w:left="-105" w:right="-105" w:firstLine="0"/>
              <w:jc w:val="center"/>
              <w:rPr>
                <w:sz w:val="20"/>
                <w:szCs w:val="20"/>
              </w:rPr>
            </w:pPr>
            <w:r>
              <w:rPr>
                <w:sz w:val="20"/>
                <w:szCs w:val="20"/>
              </w:rPr>
              <w:t>с</w:t>
            </w:r>
            <w:r w:rsidRPr="00736899">
              <w:rPr>
                <w:sz w:val="20"/>
                <w:szCs w:val="20"/>
              </w:rPr>
              <w:t>танок для скругления кромок</w:t>
            </w:r>
            <w:r>
              <w:rPr>
                <w:sz w:val="20"/>
                <w:szCs w:val="20"/>
              </w:rPr>
              <w:t xml:space="preserve"> (4 шт.),</w:t>
            </w:r>
          </w:p>
          <w:p w14:paraId="2461AF81" w14:textId="77777777" w:rsidR="00FF0DD5" w:rsidRDefault="00FF0DD5" w:rsidP="00614DA1">
            <w:pPr>
              <w:pStyle w:val="01"/>
              <w:ind w:left="-105" w:right="-105" w:firstLine="0"/>
              <w:jc w:val="center"/>
              <w:rPr>
                <w:sz w:val="20"/>
                <w:szCs w:val="20"/>
              </w:rPr>
            </w:pPr>
            <w:r>
              <w:rPr>
                <w:sz w:val="20"/>
                <w:szCs w:val="20"/>
              </w:rPr>
              <w:t>о</w:t>
            </w:r>
            <w:r w:rsidRPr="006B0358">
              <w:rPr>
                <w:sz w:val="20"/>
                <w:szCs w:val="20"/>
              </w:rPr>
              <w:t>борудование для сверления/перфорации</w:t>
            </w:r>
            <w:r>
              <w:rPr>
                <w:sz w:val="20"/>
                <w:szCs w:val="20"/>
              </w:rPr>
              <w:t xml:space="preserve"> (4 шт.),</w:t>
            </w:r>
          </w:p>
          <w:p w14:paraId="52969DF6" w14:textId="77777777" w:rsidR="00FF0DD5" w:rsidRDefault="00FF0DD5" w:rsidP="00614DA1">
            <w:pPr>
              <w:pStyle w:val="01"/>
              <w:ind w:left="-105" w:right="-105" w:firstLine="0"/>
              <w:jc w:val="center"/>
              <w:rPr>
                <w:sz w:val="20"/>
                <w:szCs w:val="20"/>
              </w:rPr>
            </w:pPr>
            <w:proofErr w:type="spellStart"/>
            <w:r>
              <w:rPr>
                <w:sz w:val="20"/>
                <w:szCs w:val="20"/>
              </w:rPr>
              <w:t>в</w:t>
            </w:r>
            <w:r w:rsidRPr="006B0358">
              <w:rPr>
                <w:sz w:val="20"/>
                <w:szCs w:val="20"/>
              </w:rPr>
              <w:t>нутрешлифовальный</w:t>
            </w:r>
            <w:proofErr w:type="spellEnd"/>
            <w:r w:rsidRPr="006B0358">
              <w:rPr>
                <w:sz w:val="20"/>
                <w:szCs w:val="20"/>
              </w:rPr>
              <w:t xml:space="preserve"> станок с ЧПУ</w:t>
            </w:r>
            <w:r>
              <w:rPr>
                <w:sz w:val="20"/>
                <w:szCs w:val="20"/>
              </w:rPr>
              <w:t xml:space="preserve"> (2 шт.),</w:t>
            </w:r>
          </w:p>
          <w:p w14:paraId="7736C5BF" w14:textId="77777777" w:rsidR="00FF0DD5" w:rsidRDefault="00FF0DD5" w:rsidP="00614DA1">
            <w:pPr>
              <w:pStyle w:val="01"/>
              <w:ind w:left="-105" w:right="-105" w:firstLine="0"/>
              <w:jc w:val="center"/>
              <w:rPr>
                <w:sz w:val="20"/>
                <w:szCs w:val="20"/>
              </w:rPr>
            </w:pPr>
            <w:proofErr w:type="spellStart"/>
            <w:r>
              <w:rPr>
                <w:sz w:val="20"/>
                <w:szCs w:val="20"/>
              </w:rPr>
              <w:t>о</w:t>
            </w:r>
            <w:r w:rsidRPr="006B0358">
              <w:rPr>
                <w:sz w:val="20"/>
                <w:szCs w:val="20"/>
              </w:rPr>
              <w:t>днопроволочный</w:t>
            </w:r>
            <w:proofErr w:type="spellEnd"/>
            <w:r w:rsidRPr="006B0358">
              <w:rPr>
                <w:sz w:val="20"/>
                <w:szCs w:val="20"/>
              </w:rPr>
              <w:t xml:space="preserve"> резательный стано</w:t>
            </w:r>
            <w:r>
              <w:rPr>
                <w:sz w:val="20"/>
                <w:szCs w:val="20"/>
              </w:rPr>
              <w:t>к (6 шт.),</w:t>
            </w:r>
          </w:p>
          <w:p w14:paraId="0B4D395C" w14:textId="77777777" w:rsidR="00FF0DD5" w:rsidRDefault="00FF0DD5" w:rsidP="00614DA1">
            <w:pPr>
              <w:pStyle w:val="01"/>
              <w:ind w:left="-105" w:right="-105" w:firstLine="0"/>
              <w:jc w:val="center"/>
              <w:rPr>
                <w:sz w:val="20"/>
                <w:szCs w:val="20"/>
              </w:rPr>
            </w:pPr>
            <w:r>
              <w:rPr>
                <w:sz w:val="20"/>
                <w:szCs w:val="20"/>
              </w:rPr>
              <w:t>м</w:t>
            </w:r>
            <w:r w:rsidRPr="006B0358">
              <w:rPr>
                <w:sz w:val="20"/>
                <w:szCs w:val="20"/>
              </w:rPr>
              <w:t>ногопроволочный резательный станок</w:t>
            </w:r>
            <w:r>
              <w:rPr>
                <w:sz w:val="20"/>
                <w:szCs w:val="20"/>
              </w:rPr>
              <w:t xml:space="preserve"> (8 шт.),</w:t>
            </w:r>
          </w:p>
          <w:p w14:paraId="2C9E3366" w14:textId="77777777" w:rsidR="00FF0DD5" w:rsidRDefault="00FF0DD5" w:rsidP="00614DA1">
            <w:pPr>
              <w:pStyle w:val="01"/>
              <w:ind w:left="-105" w:right="-105" w:firstLine="0"/>
              <w:jc w:val="center"/>
              <w:rPr>
                <w:sz w:val="20"/>
                <w:szCs w:val="20"/>
              </w:rPr>
            </w:pPr>
            <w:r>
              <w:rPr>
                <w:sz w:val="20"/>
                <w:szCs w:val="20"/>
              </w:rPr>
              <w:t>э</w:t>
            </w:r>
            <w:r w:rsidRPr="006B0358">
              <w:rPr>
                <w:sz w:val="20"/>
                <w:szCs w:val="20"/>
              </w:rPr>
              <w:t>розионный станок</w:t>
            </w:r>
            <w:r>
              <w:rPr>
                <w:sz w:val="20"/>
                <w:szCs w:val="20"/>
              </w:rPr>
              <w:t xml:space="preserve"> (20 шт.),</w:t>
            </w:r>
          </w:p>
          <w:p w14:paraId="4C2693A4" w14:textId="77777777" w:rsidR="00FF0DD5" w:rsidRPr="006B0358" w:rsidRDefault="00FF0DD5" w:rsidP="00614DA1">
            <w:pPr>
              <w:pStyle w:val="01"/>
              <w:ind w:left="-105" w:right="-105" w:firstLine="0"/>
              <w:jc w:val="center"/>
              <w:rPr>
                <w:sz w:val="20"/>
                <w:szCs w:val="20"/>
              </w:rPr>
            </w:pPr>
            <w:r>
              <w:rPr>
                <w:sz w:val="20"/>
                <w:szCs w:val="20"/>
              </w:rPr>
              <w:t>а</w:t>
            </w:r>
            <w:r w:rsidRPr="006B0358">
              <w:rPr>
                <w:sz w:val="20"/>
                <w:szCs w:val="20"/>
              </w:rPr>
              <w:t xml:space="preserve">втоматическая ультразвуковая моечная </w:t>
            </w:r>
          </w:p>
          <w:p w14:paraId="7EFACE45" w14:textId="77777777" w:rsidR="00FF0DD5" w:rsidRDefault="00FF0DD5" w:rsidP="00614DA1">
            <w:pPr>
              <w:pStyle w:val="01"/>
              <w:ind w:left="-105" w:right="-105" w:firstLine="0"/>
              <w:jc w:val="center"/>
              <w:rPr>
                <w:sz w:val="20"/>
                <w:szCs w:val="20"/>
              </w:rPr>
            </w:pPr>
            <w:r w:rsidRPr="006B0358">
              <w:rPr>
                <w:sz w:val="20"/>
                <w:szCs w:val="20"/>
              </w:rPr>
              <w:t>линия</w:t>
            </w:r>
            <w:r>
              <w:rPr>
                <w:sz w:val="20"/>
                <w:szCs w:val="20"/>
              </w:rPr>
              <w:t xml:space="preserve"> (4 шт.)</w:t>
            </w:r>
          </w:p>
          <w:p w14:paraId="76C82925" w14:textId="77777777" w:rsidR="00FF0DD5" w:rsidRPr="0003222E" w:rsidRDefault="00FF0DD5" w:rsidP="00614DA1">
            <w:pPr>
              <w:pStyle w:val="01"/>
              <w:ind w:left="-105" w:right="-105" w:firstLine="0"/>
              <w:jc w:val="center"/>
              <w:rPr>
                <w:sz w:val="20"/>
                <w:szCs w:val="20"/>
              </w:rPr>
            </w:pPr>
            <w:r>
              <w:rPr>
                <w:sz w:val="20"/>
                <w:szCs w:val="20"/>
              </w:rPr>
              <w:t>м</w:t>
            </w:r>
            <w:r w:rsidRPr="0003222E">
              <w:rPr>
                <w:sz w:val="20"/>
                <w:szCs w:val="20"/>
              </w:rPr>
              <w:t xml:space="preserve">оечно-сушильная машина высокого </w:t>
            </w:r>
          </w:p>
          <w:p w14:paraId="77DF68D9" w14:textId="77777777" w:rsidR="00FF0DD5" w:rsidRDefault="00FF0DD5" w:rsidP="00614DA1">
            <w:pPr>
              <w:pStyle w:val="01"/>
              <w:ind w:left="-105" w:right="-105" w:firstLine="0"/>
              <w:jc w:val="center"/>
              <w:rPr>
                <w:sz w:val="20"/>
                <w:szCs w:val="20"/>
              </w:rPr>
            </w:pPr>
            <w:r w:rsidRPr="0003222E">
              <w:rPr>
                <w:sz w:val="20"/>
                <w:szCs w:val="20"/>
              </w:rPr>
              <w:t>давления</w:t>
            </w:r>
            <w:r>
              <w:rPr>
                <w:sz w:val="20"/>
                <w:szCs w:val="20"/>
              </w:rPr>
              <w:t xml:space="preserve"> (10 шт.),</w:t>
            </w:r>
          </w:p>
          <w:p w14:paraId="50C64923" w14:textId="77777777" w:rsidR="00FF0DD5" w:rsidRDefault="00FF0DD5" w:rsidP="00614DA1">
            <w:pPr>
              <w:pStyle w:val="01"/>
              <w:ind w:left="-105" w:right="-105" w:firstLine="0"/>
              <w:jc w:val="center"/>
              <w:rPr>
                <w:sz w:val="20"/>
                <w:szCs w:val="20"/>
              </w:rPr>
            </w:pPr>
            <w:r>
              <w:rPr>
                <w:sz w:val="20"/>
                <w:szCs w:val="20"/>
              </w:rPr>
              <w:t>а</w:t>
            </w:r>
            <w:r w:rsidRPr="0003222E">
              <w:rPr>
                <w:sz w:val="20"/>
                <w:szCs w:val="20"/>
              </w:rPr>
              <w:t>втоматический загрузчик</w:t>
            </w:r>
            <w:r>
              <w:rPr>
                <w:sz w:val="20"/>
                <w:szCs w:val="20"/>
              </w:rPr>
              <w:t xml:space="preserve"> (4 шт.),</w:t>
            </w:r>
          </w:p>
          <w:p w14:paraId="61F0AABD" w14:textId="77777777" w:rsidR="00FF0DD5" w:rsidRDefault="00FF0DD5" w:rsidP="00614DA1">
            <w:pPr>
              <w:pStyle w:val="01"/>
              <w:ind w:left="-105" w:right="-105" w:firstLine="0"/>
              <w:jc w:val="center"/>
              <w:rPr>
                <w:sz w:val="20"/>
                <w:szCs w:val="20"/>
              </w:rPr>
            </w:pPr>
            <w:r>
              <w:rPr>
                <w:sz w:val="20"/>
                <w:szCs w:val="20"/>
              </w:rPr>
              <w:t>а</w:t>
            </w:r>
            <w:r w:rsidRPr="0003222E">
              <w:rPr>
                <w:sz w:val="20"/>
                <w:szCs w:val="20"/>
              </w:rPr>
              <w:t xml:space="preserve">втоматический </w:t>
            </w:r>
            <w:r>
              <w:rPr>
                <w:sz w:val="20"/>
                <w:szCs w:val="20"/>
              </w:rPr>
              <w:t>раз</w:t>
            </w:r>
            <w:r w:rsidRPr="0003222E">
              <w:rPr>
                <w:sz w:val="20"/>
                <w:szCs w:val="20"/>
              </w:rPr>
              <w:t>грузчик</w:t>
            </w:r>
            <w:r>
              <w:rPr>
                <w:sz w:val="20"/>
                <w:szCs w:val="20"/>
              </w:rPr>
              <w:t xml:space="preserve"> (4 шт.),</w:t>
            </w:r>
          </w:p>
          <w:p w14:paraId="68D30B7F" w14:textId="77777777" w:rsidR="00FF0DD5" w:rsidRPr="0003222E" w:rsidRDefault="00FF0DD5" w:rsidP="00614DA1">
            <w:pPr>
              <w:pStyle w:val="01"/>
              <w:ind w:left="-105" w:right="-105" w:firstLine="0"/>
              <w:jc w:val="center"/>
              <w:rPr>
                <w:sz w:val="20"/>
                <w:szCs w:val="20"/>
              </w:rPr>
            </w:pPr>
            <w:r>
              <w:rPr>
                <w:sz w:val="20"/>
                <w:szCs w:val="20"/>
              </w:rPr>
              <w:t>с</w:t>
            </w:r>
            <w:r w:rsidRPr="0003222E">
              <w:rPr>
                <w:sz w:val="20"/>
                <w:szCs w:val="20"/>
              </w:rPr>
              <w:t xml:space="preserve">истема поточного контроля </w:t>
            </w:r>
          </w:p>
          <w:p w14:paraId="036CE420" w14:textId="77777777" w:rsidR="00FF0DD5" w:rsidRDefault="00FF0DD5" w:rsidP="00614DA1">
            <w:pPr>
              <w:pStyle w:val="01"/>
              <w:ind w:left="-105" w:right="-105" w:firstLine="0"/>
              <w:jc w:val="center"/>
              <w:rPr>
                <w:sz w:val="20"/>
                <w:szCs w:val="20"/>
              </w:rPr>
            </w:pPr>
            <w:r w:rsidRPr="0003222E">
              <w:rPr>
                <w:sz w:val="20"/>
                <w:szCs w:val="20"/>
              </w:rPr>
              <w:t>геометрических параметров</w:t>
            </w:r>
            <w:r>
              <w:rPr>
                <w:sz w:val="20"/>
                <w:szCs w:val="20"/>
              </w:rPr>
              <w:t xml:space="preserve"> </w:t>
            </w:r>
            <w:r w:rsidRPr="0003222E">
              <w:rPr>
                <w:sz w:val="20"/>
                <w:szCs w:val="20"/>
              </w:rPr>
              <w:t>(</w:t>
            </w:r>
            <w:r>
              <w:rPr>
                <w:sz w:val="20"/>
                <w:szCs w:val="20"/>
              </w:rPr>
              <w:t>6</w:t>
            </w:r>
            <w:r w:rsidRPr="0003222E">
              <w:rPr>
                <w:sz w:val="20"/>
                <w:szCs w:val="20"/>
              </w:rPr>
              <w:t xml:space="preserve"> шт.),</w:t>
            </w:r>
          </w:p>
          <w:p w14:paraId="2FDA2E0A" w14:textId="77777777" w:rsidR="00FF0DD5" w:rsidRDefault="00FF0DD5" w:rsidP="00614DA1">
            <w:pPr>
              <w:pStyle w:val="01"/>
              <w:ind w:left="0" w:right="0" w:firstLine="0"/>
              <w:jc w:val="center"/>
              <w:rPr>
                <w:sz w:val="20"/>
                <w:szCs w:val="20"/>
              </w:rPr>
            </w:pPr>
            <w:r>
              <w:rPr>
                <w:sz w:val="20"/>
                <w:szCs w:val="20"/>
              </w:rPr>
              <w:t>т</w:t>
            </w:r>
            <w:r w:rsidRPr="00FD7B57">
              <w:rPr>
                <w:sz w:val="20"/>
                <w:szCs w:val="20"/>
              </w:rPr>
              <w:t>ранспортная тележка</w:t>
            </w:r>
            <w:r>
              <w:rPr>
                <w:sz w:val="20"/>
                <w:szCs w:val="20"/>
              </w:rPr>
              <w:t xml:space="preserve"> (8 шт.)</w:t>
            </w:r>
            <w:r w:rsidR="00C62DBD">
              <w:rPr>
                <w:sz w:val="20"/>
                <w:szCs w:val="20"/>
              </w:rPr>
              <w:t>,</w:t>
            </w:r>
          </w:p>
          <w:p w14:paraId="1567671B" w14:textId="3AA6D172"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63F1152F"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top w:val="single" w:sz="12" w:space="0" w:color="auto"/>
              <w:left w:val="single" w:sz="12" w:space="0" w:color="auto"/>
              <w:bottom w:val="single" w:sz="4" w:space="0" w:color="auto"/>
              <w:right w:val="single" w:sz="12" w:space="0" w:color="auto"/>
            </w:tcBorders>
            <w:vAlign w:val="center"/>
          </w:tcPr>
          <w:p w14:paraId="07AA76BC" w14:textId="08D45A88" w:rsidR="00614DA1" w:rsidRPr="00190406" w:rsidRDefault="00614DA1" w:rsidP="00614DA1">
            <w:pPr>
              <w:pStyle w:val="01"/>
              <w:ind w:left="0" w:right="-180" w:firstLine="0"/>
              <w:jc w:val="left"/>
              <w:rPr>
                <w:sz w:val="20"/>
                <w:szCs w:val="20"/>
              </w:rPr>
            </w:pPr>
            <w:r w:rsidRPr="00190406">
              <w:rPr>
                <w:sz w:val="20"/>
                <w:szCs w:val="20"/>
              </w:rPr>
              <w:t>Участ</w:t>
            </w:r>
            <w:r>
              <w:rPr>
                <w:sz w:val="20"/>
                <w:szCs w:val="20"/>
              </w:rPr>
              <w:t>ок</w:t>
            </w:r>
            <w:r w:rsidRPr="00190406">
              <w:rPr>
                <w:sz w:val="20"/>
                <w:szCs w:val="20"/>
              </w:rPr>
              <w:t xml:space="preserve"> диффузионного легирования (№</w:t>
            </w:r>
            <w:r>
              <w:rPr>
                <w:sz w:val="20"/>
                <w:szCs w:val="20"/>
              </w:rPr>
              <w:t xml:space="preserve"> </w:t>
            </w:r>
            <w:r w:rsidRPr="00190406">
              <w:rPr>
                <w:sz w:val="20"/>
                <w:szCs w:val="20"/>
              </w:rPr>
              <w:t>8)</w:t>
            </w:r>
          </w:p>
        </w:tc>
        <w:tc>
          <w:tcPr>
            <w:tcW w:w="1559" w:type="dxa"/>
            <w:tcBorders>
              <w:top w:val="single" w:sz="12" w:space="0" w:color="auto"/>
              <w:left w:val="single" w:sz="12" w:space="0" w:color="auto"/>
              <w:bottom w:val="single" w:sz="4" w:space="0" w:color="auto"/>
              <w:right w:val="single" w:sz="12" w:space="0" w:color="auto"/>
            </w:tcBorders>
            <w:vAlign w:val="center"/>
          </w:tcPr>
          <w:p w14:paraId="3199B994" w14:textId="34B53A4F" w:rsidR="00614DA1" w:rsidRPr="00541318" w:rsidRDefault="00614DA1" w:rsidP="00614DA1">
            <w:pPr>
              <w:pStyle w:val="01"/>
              <w:ind w:left="0" w:right="0" w:firstLine="0"/>
              <w:jc w:val="center"/>
              <w:rPr>
                <w:sz w:val="20"/>
                <w:szCs w:val="20"/>
              </w:rPr>
            </w:pPr>
            <w:r>
              <w:rPr>
                <w:sz w:val="20"/>
                <w:szCs w:val="20"/>
              </w:rPr>
              <w:t>Спекальщик</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71712DD7" w14:textId="125C46C8" w:rsidR="00614DA1" w:rsidRDefault="00614DA1" w:rsidP="00614DA1">
            <w:pPr>
              <w:pStyle w:val="01"/>
              <w:ind w:left="0" w:right="0" w:firstLine="0"/>
              <w:jc w:val="center"/>
              <w:rPr>
                <w:sz w:val="20"/>
                <w:szCs w:val="20"/>
              </w:rPr>
            </w:pPr>
            <w:r>
              <w:rPr>
                <w:sz w:val="20"/>
                <w:szCs w:val="20"/>
              </w:rPr>
              <w:t>8</w:t>
            </w:r>
          </w:p>
        </w:tc>
        <w:tc>
          <w:tcPr>
            <w:tcW w:w="4394" w:type="dxa"/>
            <w:tcBorders>
              <w:top w:val="single" w:sz="12" w:space="0" w:color="auto"/>
              <w:left w:val="single" w:sz="12" w:space="0" w:color="auto"/>
              <w:bottom w:val="single" w:sz="4" w:space="0" w:color="auto"/>
              <w:right w:val="single" w:sz="12" w:space="0" w:color="auto"/>
            </w:tcBorders>
            <w:vAlign w:val="center"/>
          </w:tcPr>
          <w:p w14:paraId="57BCA55C" w14:textId="6D895C32" w:rsidR="00614DA1" w:rsidRPr="006B0358" w:rsidRDefault="00614DA1" w:rsidP="00614DA1">
            <w:pPr>
              <w:pStyle w:val="01"/>
              <w:ind w:left="0" w:firstLine="0"/>
              <w:jc w:val="center"/>
              <w:rPr>
                <w:sz w:val="20"/>
                <w:szCs w:val="20"/>
              </w:rPr>
            </w:pPr>
            <w:r>
              <w:rPr>
                <w:sz w:val="20"/>
                <w:szCs w:val="20"/>
              </w:rPr>
              <w:t>д</w:t>
            </w:r>
            <w:r w:rsidRPr="006B0358">
              <w:rPr>
                <w:sz w:val="20"/>
                <w:szCs w:val="20"/>
              </w:rPr>
              <w:t>иффузионная печь</w:t>
            </w:r>
            <w:r>
              <w:rPr>
                <w:sz w:val="20"/>
                <w:szCs w:val="20"/>
              </w:rPr>
              <w:t xml:space="preserve"> – с</w:t>
            </w:r>
            <w:r w:rsidRPr="006B0358">
              <w:rPr>
                <w:sz w:val="20"/>
                <w:szCs w:val="20"/>
              </w:rPr>
              <w:t>пециальная печь для</w:t>
            </w:r>
          </w:p>
          <w:p w14:paraId="1DF89176" w14:textId="3D3F9974" w:rsidR="00614DA1" w:rsidRPr="00680032" w:rsidRDefault="00614DA1" w:rsidP="00614DA1">
            <w:pPr>
              <w:pStyle w:val="01"/>
              <w:ind w:left="0" w:right="0" w:firstLine="0"/>
              <w:jc w:val="center"/>
              <w:rPr>
                <w:sz w:val="20"/>
                <w:szCs w:val="20"/>
              </w:rPr>
            </w:pPr>
            <w:proofErr w:type="spellStart"/>
            <w:r w:rsidRPr="006B0358">
              <w:rPr>
                <w:sz w:val="20"/>
                <w:szCs w:val="20"/>
              </w:rPr>
              <w:t>межзеренной</w:t>
            </w:r>
            <w:proofErr w:type="spellEnd"/>
            <w:r w:rsidRPr="006B0358">
              <w:rPr>
                <w:sz w:val="20"/>
                <w:szCs w:val="20"/>
              </w:rPr>
              <w:t xml:space="preserve"> диффузии</w:t>
            </w:r>
            <w:r>
              <w:rPr>
                <w:sz w:val="20"/>
                <w:szCs w:val="20"/>
              </w:rPr>
              <w:t xml:space="preserve"> (8 шт.)</w:t>
            </w:r>
          </w:p>
        </w:tc>
      </w:tr>
      <w:tr w:rsidR="00614DA1" w:rsidRPr="00680032" w14:paraId="7E88B0B4"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4" w:space="0" w:color="auto"/>
              <w:right w:val="single" w:sz="12" w:space="0" w:color="auto"/>
            </w:tcBorders>
            <w:vAlign w:val="center"/>
          </w:tcPr>
          <w:p w14:paraId="09C7C01C" w14:textId="77777777" w:rsidR="00614DA1" w:rsidRPr="00190406"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4F219730" w14:textId="278ACB28" w:rsidR="00614DA1" w:rsidRPr="00541318" w:rsidRDefault="00614DA1" w:rsidP="00614DA1">
            <w:pPr>
              <w:pStyle w:val="01"/>
              <w:ind w:left="0" w:right="0" w:firstLine="0"/>
              <w:jc w:val="center"/>
              <w:rPr>
                <w:sz w:val="20"/>
                <w:szCs w:val="20"/>
              </w:rPr>
            </w:pPr>
            <w:r w:rsidRPr="00C40BDA">
              <w:rPr>
                <w:sz w:val="20"/>
                <w:szCs w:val="20"/>
              </w:rPr>
              <w:t>Оператор трафаретной печати</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56B1DBEF" w14:textId="505C4139" w:rsidR="00614DA1" w:rsidRDefault="00614DA1"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4" w:space="0" w:color="auto"/>
              <w:right w:val="single" w:sz="12" w:space="0" w:color="auto"/>
            </w:tcBorders>
            <w:vAlign w:val="center"/>
          </w:tcPr>
          <w:p w14:paraId="5B1C7789" w14:textId="74486384" w:rsidR="00614DA1" w:rsidRPr="006B0358" w:rsidRDefault="00614DA1" w:rsidP="00614DA1">
            <w:pPr>
              <w:pStyle w:val="01"/>
              <w:ind w:left="0" w:right="0" w:firstLine="0"/>
              <w:jc w:val="center"/>
              <w:rPr>
                <w:sz w:val="20"/>
                <w:szCs w:val="20"/>
              </w:rPr>
            </w:pPr>
            <w:r>
              <w:rPr>
                <w:sz w:val="20"/>
                <w:szCs w:val="20"/>
              </w:rPr>
              <w:t>а</w:t>
            </w:r>
            <w:r w:rsidRPr="006B0358">
              <w:rPr>
                <w:sz w:val="20"/>
                <w:szCs w:val="20"/>
              </w:rPr>
              <w:t>втоматическая линия нанесения покрытий</w:t>
            </w:r>
          </w:p>
          <w:p w14:paraId="038EAF9A" w14:textId="77777777" w:rsidR="00614DA1" w:rsidRDefault="00614DA1" w:rsidP="00614DA1">
            <w:pPr>
              <w:pStyle w:val="01"/>
              <w:ind w:left="0" w:right="0" w:firstLine="0"/>
              <w:jc w:val="center"/>
              <w:rPr>
                <w:sz w:val="20"/>
                <w:szCs w:val="20"/>
              </w:rPr>
            </w:pPr>
            <w:r w:rsidRPr="006B0358">
              <w:rPr>
                <w:sz w:val="20"/>
                <w:szCs w:val="20"/>
              </w:rPr>
              <w:t>методом трафаретной печати</w:t>
            </w:r>
            <w:r w:rsidR="00C62DBD">
              <w:rPr>
                <w:sz w:val="20"/>
                <w:szCs w:val="20"/>
              </w:rPr>
              <w:t>,</w:t>
            </w:r>
          </w:p>
          <w:p w14:paraId="004F5551" w14:textId="27763241"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27A37AB9"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12" w:space="0" w:color="auto"/>
              <w:right w:val="single" w:sz="12" w:space="0" w:color="auto"/>
            </w:tcBorders>
            <w:vAlign w:val="center"/>
          </w:tcPr>
          <w:p w14:paraId="4C371C39" w14:textId="77777777" w:rsidR="00614DA1" w:rsidRPr="00190406"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7942836E" w14:textId="12A08AEF" w:rsidR="00614DA1" w:rsidRPr="00541318" w:rsidRDefault="00614DA1" w:rsidP="00614DA1">
            <w:pPr>
              <w:pStyle w:val="01"/>
              <w:ind w:left="0" w:right="0" w:firstLine="0"/>
              <w:jc w:val="center"/>
              <w:rPr>
                <w:sz w:val="20"/>
                <w:szCs w:val="20"/>
              </w:rPr>
            </w:pPr>
            <w:r w:rsidRPr="00C40BDA">
              <w:rPr>
                <w:sz w:val="20"/>
                <w:szCs w:val="20"/>
              </w:rPr>
              <w:t>Оператор установки для нанесения PVD покрытий</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07B9132B" w14:textId="38C48FB0" w:rsidR="00614DA1" w:rsidRDefault="00614DA1"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12" w:space="0" w:color="auto"/>
              <w:right w:val="single" w:sz="12" w:space="0" w:color="auto"/>
            </w:tcBorders>
            <w:vAlign w:val="center"/>
          </w:tcPr>
          <w:p w14:paraId="07AAC9E4" w14:textId="1AD8E578" w:rsidR="00614DA1" w:rsidRPr="006B0358" w:rsidRDefault="00614DA1" w:rsidP="00614DA1">
            <w:pPr>
              <w:pStyle w:val="01"/>
              <w:ind w:left="0" w:right="0" w:firstLine="0"/>
              <w:jc w:val="center"/>
              <w:rPr>
                <w:sz w:val="20"/>
                <w:szCs w:val="20"/>
              </w:rPr>
            </w:pPr>
            <w:r>
              <w:rPr>
                <w:sz w:val="20"/>
                <w:szCs w:val="20"/>
              </w:rPr>
              <w:t>у</w:t>
            </w:r>
            <w:r w:rsidRPr="006B0358">
              <w:rPr>
                <w:sz w:val="20"/>
                <w:szCs w:val="20"/>
              </w:rPr>
              <w:t>становка магнетронного напыления</w:t>
            </w:r>
          </w:p>
          <w:p w14:paraId="4948BBCD" w14:textId="77777777" w:rsidR="00614DA1" w:rsidRDefault="00614DA1" w:rsidP="00614DA1">
            <w:pPr>
              <w:pStyle w:val="01"/>
              <w:ind w:left="0" w:right="0" w:firstLine="0"/>
              <w:jc w:val="center"/>
              <w:rPr>
                <w:sz w:val="20"/>
                <w:szCs w:val="20"/>
              </w:rPr>
            </w:pPr>
            <w:r w:rsidRPr="006B0358">
              <w:rPr>
                <w:sz w:val="20"/>
                <w:szCs w:val="20"/>
              </w:rPr>
              <w:t>(автоматическая линия)</w:t>
            </w:r>
            <w:r>
              <w:rPr>
                <w:sz w:val="20"/>
                <w:szCs w:val="20"/>
              </w:rPr>
              <w:t>,</w:t>
            </w:r>
          </w:p>
          <w:p w14:paraId="77167326" w14:textId="77777777" w:rsidR="00614DA1" w:rsidRDefault="00614DA1" w:rsidP="00614DA1">
            <w:pPr>
              <w:pStyle w:val="01"/>
              <w:ind w:left="0" w:right="0" w:firstLine="0"/>
              <w:jc w:val="center"/>
              <w:rPr>
                <w:sz w:val="20"/>
                <w:szCs w:val="20"/>
              </w:rPr>
            </w:pPr>
            <w:r>
              <w:rPr>
                <w:sz w:val="20"/>
                <w:szCs w:val="20"/>
              </w:rPr>
              <w:t>л</w:t>
            </w:r>
            <w:r w:rsidRPr="006B0358">
              <w:rPr>
                <w:sz w:val="20"/>
                <w:szCs w:val="20"/>
              </w:rPr>
              <w:t>иния ультразвуковой очистки</w:t>
            </w:r>
            <w:r w:rsidR="00C62DBD">
              <w:rPr>
                <w:sz w:val="20"/>
                <w:szCs w:val="20"/>
              </w:rPr>
              <w:t>,</w:t>
            </w:r>
          </w:p>
          <w:p w14:paraId="62210401" w14:textId="3E2977C3"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5E4DDD27"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top w:val="single" w:sz="12" w:space="0" w:color="auto"/>
              <w:left w:val="single" w:sz="12" w:space="0" w:color="auto"/>
              <w:right w:val="single" w:sz="12" w:space="0" w:color="auto"/>
            </w:tcBorders>
            <w:vAlign w:val="center"/>
          </w:tcPr>
          <w:p w14:paraId="54B3C11A" w14:textId="11E854A0" w:rsidR="00614DA1" w:rsidRPr="00811477" w:rsidRDefault="00614DA1" w:rsidP="00614DA1">
            <w:pPr>
              <w:pStyle w:val="01"/>
              <w:ind w:left="0" w:right="0" w:firstLine="0"/>
              <w:jc w:val="left"/>
              <w:rPr>
                <w:sz w:val="20"/>
                <w:szCs w:val="20"/>
              </w:rPr>
            </w:pPr>
            <w:r w:rsidRPr="00811477">
              <w:rPr>
                <w:sz w:val="20"/>
                <w:szCs w:val="20"/>
              </w:rPr>
              <w:t>Участок нанесения гальванических и эпоксидных покрытий (№ 9)</w:t>
            </w:r>
          </w:p>
        </w:tc>
        <w:tc>
          <w:tcPr>
            <w:tcW w:w="1559" w:type="dxa"/>
            <w:tcBorders>
              <w:top w:val="single" w:sz="12" w:space="0" w:color="auto"/>
              <w:left w:val="single" w:sz="12" w:space="0" w:color="auto"/>
              <w:bottom w:val="single" w:sz="4" w:space="0" w:color="auto"/>
              <w:right w:val="single" w:sz="12" w:space="0" w:color="auto"/>
            </w:tcBorders>
            <w:vAlign w:val="center"/>
          </w:tcPr>
          <w:p w14:paraId="0F03D4F2" w14:textId="14A619B7" w:rsidR="00614DA1" w:rsidRPr="00C40BDA" w:rsidRDefault="00614DA1" w:rsidP="00614DA1">
            <w:pPr>
              <w:pStyle w:val="01"/>
              <w:ind w:left="0" w:right="0" w:firstLine="0"/>
              <w:jc w:val="center"/>
              <w:rPr>
                <w:sz w:val="20"/>
                <w:szCs w:val="20"/>
              </w:rPr>
            </w:pPr>
            <w:r>
              <w:rPr>
                <w:sz w:val="20"/>
                <w:szCs w:val="20"/>
              </w:rPr>
              <w:t>Галто</w:t>
            </w:r>
            <w:r w:rsidRPr="0001620F">
              <w:rPr>
                <w:sz w:val="20"/>
                <w:szCs w:val="20"/>
              </w:rPr>
              <w:t>вщик</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210CFADE" w14:textId="015890FA" w:rsidR="00614DA1" w:rsidRDefault="00614DA1" w:rsidP="00614DA1">
            <w:pPr>
              <w:pStyle w:val="01"/>
              <w:ind w:left="0" w:right="0" w:firstLine="0"/>
              <w:jc w:val="center"/>
              <w:rPr>
                <w:sz w:val="20"/>
                <w:szCs w:val="20"/>
              </w:rPr>
            </w:pPr>
            <w:r>
              <w:rPr>
                <w:sz w:val="20"/>
                <w:szCs w:val="20"/>
              </w:rPr>
              <w:t>1</w:t>
            </w:r>
          </w:p>
        </w:tc>
        <w:tc>
          <w:tcPr>
            <w:tcW w:w="4394" w:type="dxa"/>
            <w:tcBorders>
              <w:top w:val="single" w:sz="12" w:space="0" w:color="auto"/>
              <w:left w:val="single" w:sz="12" w:space="0" w:color="auto"/>
              <w:bottom w:val="single" w:sz="4" w:space="0" w:color="auto"/>
              <w:right w:val="single" w:sz="12" w:space="0" w:color="auto"/>
            </w:tcBorders>
            <w:vAlign w:val="center"/>
          </w:tcPr>
          <w:p w14:paraId="1AE96A4F" w14:textId="77777777" w:rsidR="00614DA1" w:rsidRDefault="00614DA1" w:rsidP="00614DA1">
            <w:pPr>
              <w:pStyle w:val="01"/>
              <w:ind w:left="0" w:right="0" w:firstLine="0"/>
              <w:jc w:val="center"/>
              <w:rPr>
                <w:sz w:val="20"/>
                <w:szCs w:val="20"/>
              </w:rPr>
            </w:pPr>
            <w:r>
              <w:rPr>
                <w:sz w:val="20"/>
                <w:szCs w:val="20"/>
              </w:rPr>
              <w:t>с</w:t>
            </w:r>
            <w:r w:rsidRPr="00B520E0">
              <w:rPr>
                <w:sz w:val="20"/>
                <w:szCs w:val="20"/>
              </w:rPr>
              <w:t xml:space="preserve">танок для обработки кромок </w:t>
            </w:r>
            <w:r>
              <w:rPr>
                <w:sz w:val="20"/>
                <w:szCs w:val="20"/>
              </w:rPr>
              <w:t>(12 шт.)</w:t>
            </w:r>
            <w:r w:rsidR="00C62DBD">
              <w:rPr>
                <w:sz w:val="20"/>
                <w:szCs w:val="20"/>
              </w:rPr>
              <w:t>,</w:t>
            </w:r>
          </w:p>
          <w:p w14:paraId="0A00DDE9" w14:textId="0B508F62"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7116740D" w14:textId="77777777" w:rsidTr="00FF0D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12" w:space="0" w:color="auto"/>
              <w:right w:val="single" w:sz="12" w:space="0" w:color="auto"/>
            </w:tcBorders>
            <w:vAlign w:val="center"/>
          </w:tcPr>
          <w:p w14:paraId="2DD86BDD" w14:textId="76C655D5" w:rsidR="00614DA1" w:rsidRPr="00190406"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62AECD15" w14:textId="17AEE59F" w:rsidR="00614DA1" w:rsidRPr="00C40BDA" w:rsidRDefault="00614DA1" w:rsidP="00614DA1">
            <w:pPr>
              <w:pStyle w:val="01"/>
              <w:ind w:left="-110" w:right="-112" w:firstLine="0"/>
              <w:jc w:val="center"/>
              <w:rPr>
                <w:sz w:val="20"/>
                <w:szCs w:val="20"/>
              </w:rPr>
            </w:pPr>
            <w:r w:rsidRPr="00BD5A2F">
              <w:rPr>
                <w:sz w:val="20"/>
                <w:szCs w:val="20"/>
              </w:rPr>
              <w:t>Оператор-гальваник</w:t>
            </w:r>
            <w:r>
              <w:rPr>
                <w:sz w:val="20"/>
                <w:szCs w:val="20"/>
              </w:rPr>
              <w:t xml:space="preserve"> </w:t>
            </w:r>
            <w:r w:rsidRPr="00BD5A2F">
              <w:rPr>
                <w:sz w:val="20"/>
                <w:szCs w:val="20"/>
              </w:rPr>
              <w:t xml:space="preserve">на автоматических и </w:t>
            </w:r>
            <w:proofErr w:type="spellStart"/>
            <w:r w:rsidRPr="00BD5A2F">
              <w:rPr>
                <w:sz w:val="20"/>
                <w:szCs w:val="20"/>
              </w:rPr>
              <w:t>полуавтомати</w:t>
            </w:r>
            <w:r>
              <w:rPr>
                <w:sz w:val="20"/>
                <w:szCs w:val="20"/>
              </w:rPr>
              <w:t>-</w:t>
            </w:r>
            <w:r w:rsidRPr="00BD5A2F">
              <w:rPr>
                <w:sz w:val="20"/>
                <w:szCs w:val="20"/>
              </w:rPr>
              <w:t>ческих</w:t>
            </w:r>
            <w:proofErr w:type="spellEnd"/>
            <w:r w:rsidRPr="00BD5A2F">
              <w:rPr>
                <w:sz w:val="20"/>
                <w:szCs w:val="20"/>
              </w:rPr>
              <w:t xml:space="preserve"> линиях</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66FE89A0" w14:textId="26DAB876" w:rsidR="00614DA1" w:rsidRDefault="00614DA1" w:rsidP="00614DA1">
            <w:pPr>
              <w:pStyle w:val="01"/>
              <w:ind w:left="0" w:right="0" w:firstLine="0"/>
              <w:jc w:val="center"/>
              <w:rPr>
                <w:sz w:val="20"/>
                <w:szCs w:val="20"/>
              </w:rPr>
            </w:pPr>
            <w:r>
              <w:rPr>
                <w:sz w:val="20"/>
                <w:szCs w:val="20"/>
              </w:rPr>
              <w:t>6</w:t>
            </w:r>
          </w:p>
        </w:tc>
        <w:tc>
          <w:tcPr>
            <w:tcW w:w="4394" w:type="dxa"/>
            <w:tcBorders>
              <w:top w:val="single" w:sz="4" w:space="0" w:color="auto"/>
              <w:left w:val="single" w:sz="12" w:space="0" w:color="auto"/>
              <w:bottom w:val="single" w:sz="12" w:space="0" w:color="auto"/>
              <w:right w:val="single" w:sz="12" w:space="0" w:color="auto"/>
            </w:tcBorders>
            <w:vAlign w:val="center"/>
          </w:tcPr>
          <w:p w14:paraId="20ADC1CF" w14:textId="705B7C52" w:rsidR="00614DA1" w:rsidRDefault="00614DA1" w:rsidP="00614DA1">
            <w:pPr>
              <w:pStyle w:val="01"/>
              <w:ind w:left="-105" w:right="-105" w:firstLine="0"/>
              <w:jc w:val="center"/>
              <w:rPr>
                <w:sz w:val="20"/>
                <w:szCs w:val="20"/>
              </w:rPr>
            </w:pPr>
            <w:r>
              <w:rPr>
                <w:sz w:val="20"/>
                <w:szCs w:val="20"/>
              </w:rPr>
              <w:t>л</w:t>
            </w:r>
            <w:r w:rsidRPr="00B520E0">
              <w:rPr>
                <w:sz w:val="20"/>
                <w:szCs w:val="20"/>
              </w:rPr>
              <w:t>иния нанесения Zn (барабаны + подвесы)</w:t>
            </w:r>
            <w:r>
              <w:rPr>
                <w:sz w:val="20"/>
                <w:szCs w:val="20"/>
              </w:rPr>
              <w:t>,</w:t>
            </w:r>
          </w:p>
          <w:p w14:paraId="4787A068" w14:textId="7F78FAD8" w:rsidR="00614DA1" w:rsidRDefault="00614DA1" w:rsidP="00614DA1">
            <w:pPr>
              <w:pStyle w:val="01"/>
              <w:ind w:left="-105" w:right="-105" w:firstLine="0"/>
              <w:jc w:val="center"/>
              <w:rPr>
                <w:sz w:val="20"/>
                <w:szCs w:val="20"/>
              </w:rPr>
            </w:pPr>
            <w:r>
              <w:rPr>
                <w:sz w:val="20"/>
                <w:szCs w:val="20"/>
              </w:rPr>
              <w:t>л</w:t>
            </w:r>
            <w:r w:rsidRPr="00B520E0">
              <w:rPr>
                <w:sz w:val="20"/>
                <w:szCs w:val="20"/>
              </w:rPr>
              <w:t>иния нанесения Ni-</w:t>
            </w:r>
            <w:proofErr w:type="spellStart"/>
            <w:r w:rsidRPr="00B520E0">
              <w:rPr>
                <w:sz w:val="20"/>
                <w:szCs w:val="20"/>
              </w:rPr>
              <w:t>Cu</w:t>
            </w:r>
            <w:proofErr w:type="spellEnd"/>
            <w:r w:rsidRPr="00B520E0">
              <w:rPr>
                <w:sz w:val="20"/>
                <w:szCs w:val="20"/>
              </w:rPr>
              <w:t>-Ni (барабаны</w:t>
            </w:r>
            <w:r>
              <w:rPr>
                <w:sz w:val="20"/>
                <w:szCs w:val="20"/>
              </w:rPr>
              <w:t xml:space="preserve"> + </w:t>
            </w:r>
            <w:r w:rsidRPr="00B520E0">
              <w:rPr>
                <w:sz w:val="20"/>
                <w:szCs w:val="20"/>
              </w:rPr>
              <w:t>подвесы)</w:t>
            </w:r>
            <w:r>
              <w:rPr>
                <w:sz w:val="20"/>
                <w:szCs w:val="20"/>
              </w:rPr>
              <w:t>,</w:t>
            </w:r>
          </w:p>
          <w:p w14:paraId="5AB89E47" w14:textId="606E92DD" w:rsidR="00614DA1" w:rsidRDefault="00614DA1" w:rsidP="00614DA1">
            <w:pPr>
              <w:pStyle w:val="01"/>
              <w:ind w:left="-105" w:right="-105" w:firstLine="0"/>
              <w:jc w:val="center"/>
              <w:rPr>
                <w:sz w:val="20"/>
                <w:szCs w:val="20"/>
              </w:rPr>
            </w:pPr>
            <w:r>
              <w:rPr>
                <w:sz w:val="20"/>
                <w:szCs w:val="20"/>
              </w:rPr>
              <w:t>л</w:t>
            </w:r>
            <w:r w:rsidRPr="00B520E0">
              <w:rPr>
                <w:sz w:val="20"/>
                <w:szCs w:val="20"/>
              </w:rPr>
              <w:t xml:space="preserve">иния нанесения </w:t>
            </w:r>
            <w:proofErr w:type="spellStart"/>
            <w:r w:rsidRPr="00B520E0">
              <w:rPr>
                <w:sz w:val="20"/>
                <w:szCs w:val="20"/>
              </w:rPr>
              <w:t>NiCuNi+Sn</w:t>
            </w:r>
            <w:proofErr w:type="spellEnd"/>
            <w:r>
              <w:rPr>
                <w:sz w:val="20"/>
                <w:szCs w:val="20"/>
              </w:rPr>
              <w:t xml:space="preserve"> </w:t>
            </w:r>
            <w:r w:rsidRPr="00B520E0">
              <w:rPr>
                <w:sz w:val="20"/>
                <w:szCs w:val="20"/>
              </w:rPr>
              <w:t>(подвесы)</w:t>
            </w:r>
            <w:r>
              <w:rPr>
                <w:sz w:val="20"/>
                <w:szCs w:val="20"/>
              </w:rPr>
              <w:t>,</w:t>
            </w:r>
          </w:p>
          <w:p w14:paraId="5DB7B6B9" w14:textId="5EB5C0B1" w:rsidR="00614DA1" w:rsidRDefault="00614DA1" w:rsidP="00614DA1">
            <w:pPr>
              <w:pStyle w:val="01"/>
              <w:ind w:left="-105" w:right="-105" w:firstLine="0"/>
              <w:jc w:val="center"/>
              <w:rPr>
                <w:sz w:val="20"/>
                <w:szCs w:val="20"/>
              </w:rPr>
            </w:pPr>
            <w:r>
              <w:rPr>
                <w:sz w:val="20"/>
                <w:szCs w:val="20"/>
              </w:rPr>
              <w:t>л</w:t>
            </w:r>
            <w:r w:rsidRPr="00B520E0">
              <w:rPr>
                <w:sz w:val="20"/>
                <w:szCs w:val="20"/>
              </w:rPr>
              <w:t xml:space="preserve">иния </w:t>
            </w:r>
            <w:proofErr w:type="spellStart"/>
            <w:r w:rsidRPr="00B520E0">
              <w:rPr>
                <w:sz w:val="20"/>
                <w:szCs w:val="20"/>
              </w:rPr>
              <w:t>катафорезного</w:t>
            </w:r>
            <w:proofErr w:type="spellEnd"/>
            <w:r w:rsidRPr="00B520E0">
              <w:rPr>
                <w:sz w:val="20"/>
                <w:szCs w:val="20"/>
              </w:rPr>
              <w:t xml:space="preserve"> нанесения покрытия</w:t>
            </w:r>
            <w:r>
              <w:rPr>
                <w:sz w:val="20"/>
                <w:szCs w:val="20"/>
              </w:rPr>
              <w:t>,</w:t>
            </w:r>
            <w:r w:rsidRPr="00B520E0">
              <w:rPr>
                <w:sz w:val="20"/>
                <w:szCs w:val="20"/>
              </w:rPr>
              <w:t xml:space="preserve">  </w:t>
            </w:r>
          </w:p>
          <w:p w14:paraId="70EDC2A2" w14:textId="7DB4A816" w:rsidR="00614DA1" w:rsidRDefault="00614DA1" w:rsidP="00614DA1">
            <w:pPr>
              <w:pStyle w:val="01"/>
              <w:ind w:left="-105" w:right="-105" w:firstLine="0"/>
              <w:jc w:val="center"/>
              <w:rPr>
                <w:sz w:val="20"/>
                <w:szCs w:val="20"/>
              </w:rPr>
            </w:pPr>
            <w:r>
              <w:rPr>
                <w:sz w:val="20"/>
                <w:szCs w:val="20"/>
              </w:rPr>
              <w:t>с</w:t>
            </w:r>
            <w:r w:rsidRPr="00B520E0">
              <w:rPr>
                <w:sz w:val="20"/>
                <w:szCs w:val="20"/>
              </w:rPr>
              <w:t>танок для нанесения клея</w:t>
            </w:r>
            <w:r>
              <w:rPr>
                <w:sz w:val="20"/>
                <w:szCs w:val="20"/>
              </w:rPr>
              <w:t>,</w:t>
            </w:r>
            <w:r w:rsidR="00C62DBD">
              <w:t xml:space="preserve"> </w:t>
            </w:r>
            <w:r w:rsidR="00C62DBD" w:rsidRPr="00C62DBD">
              <w:rPr>
                <w:sz w:val="20"/>
                <w:szCs w:val="20"/>
              </w:rPr>
              <w:t>столы, стеллажи</w:t>
            </w:r>
            <w:r w:rsidR="00C62DBD">
              <w:rPr>
                <w:sz w:val="20"/>
                <w:szCs w:val="20"/>
              </w:rPr>
              <w:t>,</w:t>
            </w:r>
          </w:p>
          <w:p w14:paraId="78F67C49" w14:textId="77777777" w:rsidR="00614DA1" w:rsidRDefault="00614DA1" w:rsidP="00614DA1">
            <w:pPr>
              <w:pStyle w:val="01"/>
              <w:ind w:left="-105" w:right="-105" w:firstLine="0"/>
              <w:jc w:val="center"/>
              <w:rPr>
                <w:sz w:val="20"/>
                <w:szCs w:val="20"/>
              </w:rPr>
            </w:pPr>
            <w:r>
              <w:rPr>
                <w:sz w:val="20"/>
                <w:szCs w:val="20"/>
              </w:rPr>
              <w:t>л</w:t>
            </w:r>
            <w:r w:rsidRPr="00B520E0">
              <w:rPr>
                <w:sz w:val="20"/>
                <w:szCs w:val="20"/>
              </w:rPr>
              <w:t>иния напыления эпоксидной смолы</w:t>
            </w:r>
            <w:r>
              <w:rPr>
                <w:sz w:val="20"/>
                <w:szCs w:val="20"/>
              </w:rPr>
              <w:t>,</w:t>
            </w:r>
          </w:p>
          <w:p w14:paraId="0DDB2AE8" w14:textId="142869FE" w:rsidR="00614DA1" w:rsidRDefault="00614DA1" w:rsidP="00614DA1">
            <w:pPr>
              <w:pStyle w:val="01"/>
              <w:ind w:left="-105" w:right="-105" w:firstLine="0"/>
              <w:jc w:val="center"/>
              <w:rPr>
                <w:sz w:val="20"/>
                <w:szCs w:val="20"/>
              </w:rPr>
            </w:pPr>
            <w:r>
              <w:rPr>
                <w:sz w:val="20"/>
                <w:szCs w:val="20"/>
              </w:rPr>
              <w:t>о</w:t>
            </w:r>
            <w:r w:rsidRPr="00B520E0">
              <w:rPr>
                <w:sz w:val="20"/>
                <w:szCs w:val="20"/>
              </w:rPr>
              <w:t>борудование для обработки отходящих</w:t>
            </w:r>
            <w:r>
              <w:rPr>
                <w:sz w:val="20"/>
                <w:szCs w:val="20"/>
              </w:rPr>
              <w:t xml:space="preserve"> </w:t>
            </w:r>
            <w:r w:rsidRPr="00B520E0">
              <w:rPr>
                <w:sz w:val="20"/>
                <w:szCs w:val="20"/>
              </w:rPr>
              <w:t>газов</w:t>
            </w:r>
            <w:r>
              <w:rPr>
                <w:sz w:val="20"/>
                <w:szCs w:val="20"/>
              </w:rPr>
              <w:t>,</w:t>
            </w:r>
          </w:p>
          <w:p w14:paraId="66409191" w14:textId="77777777" w:rsidR="00614DA1" w:rsidRDefault="00614DA1" w:rsidP="00614DA1">
            <w:pPr>
              <w:pStyle w:val="01"/>
              <w:ind w:left="-105" w:right="-105" w:firstLine="0"/>
              <w:jc w:val="center"/>
              <w:rPr>
                <w:sz w:val="20"/>
                <w:szCs w:val="20"/>
              </w:rPr>
            </w:pPr>
            <w:r>
              <w:rPr>
                <w:sz w:val="20"/>
                <w:szCs w:val="20"/>
              </w:rPr>
              <w:t>о</w:t>
            </w:r>
            <w:r w:rsidRPr="00B520E0">
              <w:rPr>
                <w:sz w:val="20"/>
                <w:szCs w:val="20"/>
              </w:rPr>
              <w:t>борудование для очистки гальванических</w:t>
            </w:r>
            <w:r>
              <w:rPr>
                <w:sz w:val="20"/>
                <w:szCs w:val="20"/>
              </w:rPr>
              <w:t xml:space="preserve"> </w:t>
            </w:r>
            <w:r w:rsidRPr="00B520E0">
              <w:rPr>
                <w:sz w:val="20"/>
                <w:szCs w:val="20"/>
              </w:rPr>
              <w:t>стоков</w:t>
            </w:r>
            <w:r>
              <w:rPr>
                <w:sz w:val="20"/>
                <w:szCs w:val="20"/>
              </w:rPr>
              <w:t>,</w:t>
            </w:r>
          </w:p>
          <w:p w14:paraId="4DF2A7A6" w14:textId="258F6565" w:rsidR="00614DA1" w:rsidRPr="00680032" w:rsidRDefault="00614DA1" w:rsidP="00614DA1">
            <w:pPr>
              <w:pStyle w:val="01"/>
              <w:ind w:left="-105" w:right="-105" w:firstLine="0"/>
              <w:jc w:val="center"/>
              <w:rPr>
                <w:sz w:val="20"/>
                <w:szCs w:val="20"/>
              </w:rPr>
            </w:pPr>
            <w:r>
              <w:rPr>
                <w:sz w:val="20"/>
                <w:szCs w:val="20"/>
              </w:rPr>
              <w:t>д</w:t>
            </w:r>
            <w:r w:rsidRPr="00B520E0">
              <w:rPr>
                <w:sz w:val="20"/>
                <w:szCs w:val="20"/>
              </w:rPr>
              <w:t xml:space="preserve">вухступенчатая установка обратного осмоса  </w:t>
            </w:r>
          </w:p>
        </w:tc>
      </w:tr>
    </w:tbl>
    <w:p w14:paraId="2327D382" w14:textId="255813BE" w:rsidR="00FF0DD5" w:rsidRDefault="00FF0DD5"/>
    <w:p w14:paraId="0B8E0787" w14:textId="09EC36E7" w:rsidR="00FF0DD5" w:rsidRDefault="00FF0DD5" w:rsidP="00FF0DD5">
      <w:pPr>
        <w:pStyle w:val="01"/>
        <w:ind w:left="0" w:firstLine="142"/>
        <w:rPr>
          <w:sz w:val="24"/>
          <w:szCs w:val="24"/>
        </w:rPr>
      </w:pPr>
      <w:r>
        <w:rPr>
          <w:sz w:val="24"/>
          <w:szCs w:val="24"/>
        </w:rPr>
        <w:lastRenderedPageBreak/>
        <w:t xml:space="preserve">Таблица </w:t>
      </w:r>
      <w:r w:rsidR="00523225">
        <w:rPr>
          <w:sz w:val="24"/>
          <w:szCs w:val="24"/>
        </w:rPr>
        <w:t>10</w:t>
      </w:r>
      <w:r>
        <w:rPr>
          <w:sz w:val="24"/>
          <w:szCs w:val="24"/>
        </w:rPr>
        <w:t>.2 (продолжение)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59"/>
        <w:gridCol w:w="1560"/>
        <w:gridCol w:w="1559"/>
        <w:gridCol w:w="1134"/>
        <w:gridCol w:w="4394"/>
      </w:tblGrid>
      <w:tr w:rsidR="00FF0DD5" w:rsidRPr="00680032" w14:paraId="7D110771" w14:textId="77777777" w:rsidTr="00A34589">
        <w:trPr>
          <w:trHeight w:val="719"/>
        </w:trPr>
        <w:tc>
          <w:tcPr>
            <w:tcW w:w="3119" w:type="dxa"/>
            <w:gridSpan w:val="2"/>
            <w:tcBorders>
              <w:bottom w:val="single" w:sz="12" w:space="0" w:color="auto"/>
            </w:tcBorders>
            <w:vAlign w:val="center"/>
          </w:tcPr>
          <w:p w14:paraId="62C37BD7" w14:textId="77777777" w:rsidR="00FF0DD5" w:rsidRPr="00680032" w:rsidRDefault="00FF0DD5" w:rsidP="00A34589">
            <w:pPr>
              <w:pStyle w:val="01"/>
              <w:ind w:left="0" w:right="0" w:firstLine="0"/>
              <w:jc w:val="center"/>
              <w:rPr>
                <w:sz w:val="20"/>
                <w:szCs w:val="20"/>
              </w:rPr>
            </w:pPr>
            <w:r>
              <w:rPr>
                <w:sz w:val="20"/>
                <w:szCs w:val="20"/>
              </w:rPr>
              <w:t>Участок/отдел</w:t>
            </w:r>
          </w:p>
        </w:tc>
        <w:tc>
          <w:tcPr>
            <w:tcW w:w="1559" w:type="dxa"/>
            <w:tcBorders>
              <w:bottom w:val="single" w:sz="12" w:space="0" w:color="auto"/>
            </w:tcBorders>
            <w:vAlign w:val="center"/>
          </w:tcPr>
          <w:p w14:paraId="0072D0FC" w14:textId="77777777" w:rsidR="00FF0DD5" w:rsidRPr="00680032" w:rsidRDefault="00FF0DD5" w:rsidP="00A34589">
            <w:pPr>
              <w:pStyle w:val="01"/>
              <w:ind w:left="-170" w:right="-196" w:firstLine="0"/>
              <w:jc w:val="center"/>
              <w:rPr>
                <w:sz w:val="20"/>
                <w:szCs w:val="20"/>
              </w:rPr>
            </w:pPr>
            <w:r>
              <w:rPr>
                <w:sz w:val="20"/>
                <w:szCs w:val="20"/>
              </w:rPr>
              <w:t>Профессия</w:t>
            </w:r>
          </w:p>
        </w:tc>
        <w:tc>
          <w:tcPr>
            <w:tcW w:w="1134" w:type="dxa"/>
            <w:tcBorders>
              <w:bottom w:val="single" w:sz="12" w:space="0" w:color="auto"/>
            </w:tcBorders>
            <w:vAlign w:val="center"/>
          </w:tcPr>
          <w:p w14:paraId="4FC7F9E9" w14:textId="77777777" w:rsidR="00FF0DD5" w:rsidRDefault="00FF0DD5" w:rsidP="00A34589">
            <w:pPr>
              <w:pStyle w:val="01"/>
              <w:ind w:left="-170" w:right="-196" w:firstLine="0"/>
              <w:jc w:val="center"/>
              <w:rPr>
                <w:sz w:val="20"/>
                <w:szCs w:val="20"/>
              </w:rPr>
            </w:pPr>
            <w:r w:rsidRPr="00680032">
              <w:rPr>
                <w:sz w:val="20"/>
                <w:szCs w:val="20"/>
              </w:rPr>
              <w:t xml:space="preserve">Количество </w:t>
            </w:r>
            <w:r>
              <w:rPr>
                <w:sz w:val="20"/>
                <w:szCs w:val="20"/>
              </w:rPr>
              <w:t xml:space="preserve">рабочих </w:t>
            </w:r>
          </w:p>
          <w:p w14:paraId="45CB397C" w14:textId="77777777" w:rsidR="00FF0DD5" w:rsidRPr="00680032" w:rsidRDefault="00FF0DD5" w:rsidP="00A34589">
            <w:pPr>
              <w:pStyle w:val="01"/>
              <w:ind w:left="-170" w:right="-196" w:firstLine="0"/>
              <w:jc w:val="center"/>
              <w:rPr>
                <w:sz w:val="20"/>
                <w:szCs w:val="20"/>
              </w:rPr>
            </w:pPr>
            <w:r>
              <w:rPr>
                <w:sz w:val="20"/>
                <w:szCs w:val="20"/>
              </w:rPr>
              <w:t>мест</w:t>
            </w:r>
          </w:p>
        </w:tc>
        <w:tc>
          <w:tcPr>
            <w:tcW w:w="4394" w:type="dxa"/>
            <w:tcBorders>
              <w:bottom w:val="single" w:sz="12" w:space="0" w:color="auto"/>
            </w:tcBorders>
            <w:vAlign w:val="center"/>
          </w:tcPr>
          <w:p w14:paraId="2069272F" w14:textId="77777777" w:rsidR="00FF0DD5" w:rsidRPr="00680032" w:rsidRDefault="00FF0DD5" w:rsidP="00A34589">
            <w:pPr>
              <w:pStyle w:val="01"/>
              <w:ind w:left="-179" w:right="-224" w:firstLine="0"/>
              <w:jc w:val="center"/>
              <w:rPr>
                <w:sz w:val="20"/>
                <w:szCs w:val="20"/>
              </w:rPr>
            </w:pPr>
            <w:r>
              <w:rPr>
                <w:sz w:val="20"/>
                <w:szCs w:val="20"/>
              </w:rPr>
              <w:t>Оснащение</w:t>
            </w:r>
          </w:p>
        </w:tc>
      </w:tr>
      <w:tr w:rsidR="00614DA1" w:rsidRPr="00680032" w14:paraId="0F4AC907"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9" w:type="dxa"/>
            <w:vMerge w:val="restart"/>
            <w:tcBorders>
              <w:top w:val="single" w:sz="4" w:space="0" w:color="auto"/>
              <w:left w:val="single" w:sz="12" w:space="0" w:color="auto"/>
              <w:right w:val="single" w:sz="4" w:space="0" w:color="auto"/>
            </w:tcBorders>
            <w:vAlign w:val="center"/>
          </w:tcPr>
          <w:p w14:paraId="11463021" w14:textId="04FC358A" w:rsidR="00614DA1" w:rsidRPr="00811477" w:rsidRDefault="00614DA1" w:rsidP="00614DA1">
            <w:pPr>
              <w:pStyle w:val="01"/>
              <w:ind w:left="0" w:right="-174" w:firstLine="0"/>
              <w:jc w:val="left"/>
              <w:rPr>
                <w:sz w:val="20"/>
                <w:szCs w:val="20"/>
              </w:rPr>
            </w:pPr>
            <w:r w:rsidRPr="00811477">
              <w:rPr>
                <w:sz w:val="20"/>
                <w:szCs w:val="20"/>
              </w:rPr>
              <w:t>Участок заключительных операций</w:t>
            </w:r>
          </w:p>
        </w:tc>
        <w:tc>
          <w:tcPr>
            <w:tcW w:w="1560" w:type="dxa"/>
            <w:tcBorders>
              <w:top w:val="single" w:sz="4" w:space="0" w:color="auto"/>
              <w:left w:val="single" w:sz="4" w:space="0" w:color="auto"/>
              <w:right w:val="single" w:sz="12" w:space="0" w:color="auto"/>
            </w:tcBorders>
            <w:vAlign w:val="center"/>
          </w:tcPr>
          <w:p w14:paraId="301B1C2C" w14:textId="35D9C760" w:rsidR="00614DA1" w:rsidRPr="00811477" w:rsidRDefault="00614DA1" w:rsidP="00614DA1">
            <w:pPr>
              <w:pStyle w:val="01"/>
              <w:ind w:left="0" w:right="-114" w:firstLine="0"/>
              <w:jc w:val="left"/>
              <w:rPr>
                <w:sz w:val="20"/>
                <w:szCs w:val="20"/>
              </w:rPr>
            </w:pPr>
            <w:r w:rsidRPr="00542CC9">
              <w:rPr>
                <w:sz w:val="20"/>
                <w:szCs w:val="20"/>
              </w:rPr>
              <w:t>Участок</w:t>
            </w:r>
            <w:r>
              <w:rPr>
                <w:sz w:val="20"/>
                <w:szCs w:val="20"/>
              </w:rPr>
              <w:t xml:space="preserve"> </w:t>
            </w:r>
            <w:r w:rsidRPr="00542CC9">
              <w:rPr>
                <w:spacing w:val="-6"/>
                <w:sz w:val="20"/>
                <w:szCs w:val="20"/>
              </w:rPr>
              <w:t>намагничивания</w:t>
            </w:r>
            <w:r>
              <w:rPr>
                <w:sz w:val="20"/>
                <w:szCs w:val="20"/>
              </w:rPr>
              <w:t xml:space="preserve"> (</w:t>
            </w:r>
            <w:r w:rsidRPr="00542CC9">
              <w:rPr>
                <w:sz w:val="20"/>
                <w:szCs w:val="20"/>
              </w:rPr>
              <w:t>№ 10</w:t>
            </w:r>
            <w:r>
              <w:rPr>
                <w:sz w:val="20"/>
                <w:szCs w:val="20"/>
              </w:rPr>
              <w:t>)</w:t>
            </w:r>
          </w:p>
        </w:tc>
        <w:tc>
          <w:tcPr>
            <w:tcW w:w="1559" w:type="dxa"/>
            <w:tcBorders>
              <w:top w:val="single" w:sz="4" w:space="0" w:color="auto"/>
              <w:left w:val="single" w:sz="12" w:space="0" w:color="auto"/>
              <w:bottom w:val="single" w:sz="4" w:space="0" w:color="auto"/>
              <w:right w:val="single" w:sz="12" w:space="0" w:color="auto"/>
            </w:tcBorders>
            <w:vAlign w:val="center"/>
          </w:tcPr>
          <w:p w14:paraId="4CB10D5F" w14:textId="5B498FB6" w:rsidR="00614DA1" w:rsidRPr="00C40BDA" w:rsidRDefault="00614DA1" w:rsidP="00614DA1">
            <w:pPr>
              <w:pStyle w:val="01"/>
              <w:ind w:left="-106" w:right="-112" w:firstLine="0"/>
              <w:jc w:val="center"/>
              <w:rPr>
                <w:sz w:val="20"/>
                <w:szCs w:val="20"/>
              </w:rPr>
            </w:pPr>
            <w:r w:rsidRPr="00583571">
              <w:rPr>
                <w:sz w:val="20"/>
                <w:szCs w:val="20"/>
              </w:rPr>
              <w:t>Оператор по намагничиванию и контролю магнитов</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3F5AD5DF" w14:textId="2876EF0B" w:rsidR="00614DA1" w:rsidRDefault="00614DA1" w:rsidP="00614DA1">
            <w:pPr>
              <w:pStyle w:val="01"/>
              <w:ind w:left="0" w:right="0" w:firstLine="0"/>
              <w:jc w:val="center"/>
              <w:rPr>
                <w:sz w:val="20"/>
                <w:szCs w:val="20"/>
              </w:rPr>
            </w:pPr>
            <w:r>
              <w:rPr>
                <w:sz w:val="20"/>
                <w:szCs w:val="20"/>
              </w:rPr>
              <w:t>10</w:t>
            </w:r>
          </w:p>
        </w:tc>
        <w:tc>
          <w:tcPr>
            <w:tcW w:w="4394" w:type="dxa"/>
            <w:tcBorders>
              <w:top w:val="single" w:sz="4" w:space="0" w:color="auto"/>
              <w:left w:val="single" w:sz="12" w:space="0" w:color="auto"/>
              <w:bottom w:val="single" w:sz="4" w:space="0" w:color="auto"/>
              <w:right w:val="single" w:sz="12" w:space="0" w:color="auto"/>
            </w:tcBorders>
            <w:vAlign w:val="center"/>
          </w:tcPr>
          <w:p w14:paraId="3744F0B3" w14:textId="39F6F6E1" w:rsidR="00614DA1" w:rsidRDefault="00614DA1" w:rsidP="00614DA1">
            <w:pPr>
              <w:pStyle w:val="01"/>
              <w:ind w:left="-105" w:right="-105" w:firstLine="0"/>
              <w:jc w:val="center"/>
              <w:rPr>
                <w:sz w:val="20"/>
                <w:szCs w:val="20"/>
              </w:rPr>
            </w:pPr>
            <w:r>
              <w:rPr>
                <w:sz w:val="20"/>
                <w:szCs w:val="20"/>
              </w:rPr>
              <w:t>у</w:t>
            </w:r>
            <w:r w:rsidRPr="00542CC9">
              <w:rPr>
                <w:sz w:val="20"/>
                <w:szCs w:val="20"/>
              </w:rPr>
              <w:t>становка импульсного намагничивания</w:t>
            </w:r>
            <w:r>
              <w:rPr>
                <w:sz w:val="20"/>
                <w:szCs w:val="20"/>
              </w:rPr>
              <w:t xml:space="preserve"> (4 шт.),</w:t>
            </w:r>
          </w:p>
          <w:p w14:paraId="3B51CF5E" w14:textId="77777777" w:rsidR="00614DA1" w:rsidRDefault="00614DA1" w:rsidP="00614DA1">
            <w:pPr>
              <w:pStyle w:val="01"/>
              <w:ind w:left="-105" w:right="-105" w:firstLine="0"/>
              <w:jc w:val="center"/>
              <w:rPr>
                <w:sz w:val="20"/>
                <w:szCs w:val="20"/>
              </w:rPr>
            </w:pPr>
            <w:r>
              <w:rPr>
                <w:sz w:val="20"/>
                <w:szCs w:val="20"/>
              </w:rPr>
              <w:t>ф</w:t>
            </w:r>
            <w:r w:rsidRPr="00542CC9">
              <w:rPr>
                <w:sz w:val="20"/>
                <w:szCs w:val="20"/>
              </w:rPr>
              <w:t>люксметр с катушкой Гельмгольца</w:t>
            </w:r>
            <w:r>
              <w:rPr>
                <w:sz w:val="20"/>
                <w:szCs w:val="20"/>
              </w:rPr>
              <w:t xml:space="preserve"> (2 шт.),</w:t>
            </w:r>
          </w:p>
          <w:p w14:paraId="47FAD583" w14:textId="77777777" w:rsidR="00614DA1" w:rsidRDefault="00614DA1" w:rsidP="00614DA1">
            <w:pPr>
              <w:pStyle w:val="01"/>
              <w:ind w:left="-105" w:right="-105" w:firstLine="0"/>
              <w:jc w:val="center"/>
              <w:rPr>
                <w:sz w:val="20"/>
                <w:szCs w:val="20"/>
              </w:rPr>
            </w:pPr>
            <w:r>
              <w:rPr>
                <w:sz w:val="20"/>
                <w:szCs w:val="20"/>
              </w:rPr>
              <w:t>у</w:t>
            </w:r>
            <w:r w:rsidRPr="00542CC9">
              <w:rPr>
                <w:sz w:val="20"/>
                <w:szCs w:val="20"/>
              </w:rPr>
              <w:t>паковочная машина</w:t>
            </w:r>
            <w:r>
              <w:rPr>
                <w:sz w:val="20"/>
                <w:szCs w:val="20"/>
              </w:rPr>
              <w:t xml:space="preserve"> (2 шт.)</w:t>
            </w:r>
            <w:r w:rsidR="00C62DBD">
              <w:rPr>
                <w:sz w:val="20"/>
                <w:szCs w:val="20"/>
              </w:rPr>
              <w:t>,</w:t>
            </w:r>
          </w:p>
          <w:p w14:paraId="1ACB961E" w14:textId="46B61BE1" w:rsidR="00C62DBD" w:rsidRPr="00680032" w:rsidRDefault="00C62DBD" w:rsidP="00614DA1">
            <w:pPr>
              <w:pStyle w:val="01"/>
              <w:ind w:left="-105" w:right="-105" w:firstLine="0"/>
              <w:jc w:val="center"/>
              <w:rPr>
                <w:sz w:val="20"/>
                <w:szCs w:val="20"/>
              </w:rPr>
            </w:pPr>
            <w:r w:rsidRPr="00C62DBD">
              <w:rPr>
                <w:sz w:val="20"/>
                <w:szCs w:val="20"/>
              </w:rPr>
              <w:t>инструмент, столы, стеллажи</w:t>
            </w:r>
          </w:p>
        </w:tc>
      </w:tr>
      <w:tr w:rsidR="00614DA1" w:rsidRPr="00680032" w14:paraId="5DD5E9CE"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9" w:type="dxa"/>
            <w:vMerge/>
            <w:tcBorders>
              <w:left w:val="single" w:sz="12" w:space="0" w:color="auto"/>
              <w:bottom w:val="single" w:sz="12" w:space="0" w:color="auto"/>
              <w:right w:val="single" w:sz="4" w:space="0" w:color="auto"/>
            </w:tcBorders>
            <w:vAlign w:val="center"/>
          </w:tcPr>
          <w:p w14:paraId="311214F1" w14:textId="77777777" w:rsidR="00614DA1" w:rsidRPr="00811477" w:rsidRDefault="00614DA1" w:rsidP="00614DA1">
            <w:pPr>
              <w:pStyle w:val="01"/>
              <w:ind w:left="0" w:right="0" w:firstLine="0"/>
              <w:jc w:val="left"/>
              <w:rPr>
                <w:sz w:val="20"/>
                <w:szCs w:val="20"/>
              </w:rPr>
            </w:pPr>
          </w:p>
        </w:tc>
        <w:tc>
          <w:tcPr>
            <w:tcW w:w="1560" w:type="dxa"/>
            <w:tcBorders>
              <w:left w:val="single" w:sz="4" w:space="0" w:color="auto"/>
              <w:bottom w:val="single" w:sz="12" w:space="0" w:color="auto"/>
              <w:right w:val="single" w:sz="12" w:space="0" w:color="auto"/>
            </w:tcBorders>
            <w:vAlign w:val="center"/>
          </w:tcPr>
          <w:p w14:paraId="2D3DFF20" w14:textId="77777777" w:rsidR="00614DA1" w:rsidRDefault="00614DA1" w:rsidP="00614DA1">
            <w:pPr>
              <w:pStyle w:val="01"/>
              <w:ind w:left="0" w:right="-106" w:firstLine="0"/>
              <w:jc w:val="left"/>
              <w:rPr>
                <w:sz w:val="20"/>
                <w:szCs w:val="20"/>
              </w:rPr>
            </w:pPr>
            <w:r w:rsidRPr="00542CC9">
              <w:rPr>
                <w:sz w:val="20"/>
                <w:szCs w:val="20"/>
              </w:rPr>
              <w:t xml:space="preserve">Участок сборки магнитных систем </w:t>
            </w:r>
          </w:p>
          <w:p w14:paraId="671CE9FD" w14:textId="212C4D88" w:rsidR="00614DA1" w:rsidRPr="00811477" w:rsidRDefault="00614DA1" w:rsidP="00614DA1">
            <w:pPr>
              <w:pStyle w:val="01"/>
              <w:ind w:left="0" w:right="-106" w:firstLine="0"/>
              <w:jc w:val="left"/>
              <w:rPr>
                <w:sz w:val="20"/>
                <w:szCs w:val="20"/>
              </w:rPr>
            </w:pPr>
            <w:r>
              <w:rPr>
                <w:sz w:val="20"/>
                <w:szCs w:val="20"/>
              </w:rPr>
              <w:t>(</w:t>
            </w:r>
            <w:r w:rsidRPr="00542CC9">
              <w:rPr>
                <w:sz w:val="20"/>
                <w:szCs w:val="20"/>
              </w:rPr>
              <w:t>№11</w:t>
            </w:r>
            <w:r>
              <w:rPr>
                <w:sz w:val="20"/>
                <w:szCs w:val="20"/>
              </w:rPr>
              <w:t>)</w:t>
            </w:r>
          </w:p>
        </w:tc>
        <w:tc>
          <w:tcPr>
            <w:tcW w:w="1559" w:type="dxa"/>
            <w:tcBorders>
              <w:top w:val="single" w:sz="4" w:space="0" w:color="auto"/>
              <w:left w:val="single" w:sz="12" w:space="0" w:color="auto"/>
              <w:bottom w:val="single" w:sz="12" w:space="0" w:color="auto"/>
              <w:right w:val="single" w:sz="12" w:space="0" w:color="auto"/>
            </w:tcBorders>
            <w:vAlign w:val="center"/>
          </w:tcPr>
          <w:p w14:paraId="1DBA376C" w14:textId="6F994C9C" w:rsidR="00614DA1" w:rsidRPr="00C40BDA" w:rsidRDefault="00614DA1" w:rsidP="00614DA1">
            <w:pPr>
              <w:pStyle w:val="01"/>
              <w:ind w:left="0" w:right="0" w:firstLine="0"/>
              <w:jc w:val="center"/>
              <w:rPr>
                <w:sz w:val="20"/>
                <w:szCs w:val="20"/>
              </w:rPr>
            </w:pPr>
            <w:r w:rsidRPr="00583571">
              <w:rPr>
                <w:sz w:val="20"/>
                <w:szCs w:val="20"/>
              </w:rPr>
              <w:t>Сборщик-настройщик магнитных систем</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0BECE3DC" w14:textId="29D57630" w:rsidR="00614DA1" w:rsidRDefault="00614DA1" w:rsidP="00614DA1">
            <w:pPr>
              <w:pStyle w:val="01"/>
              <w:ind w:left="0" w:right="0" w:firstLine="0"/>
              <w:jc w:val="center"/>
              <w:rPr>
                <w:sz w:val="20"/>
                <w:szCs w:val="20"/>
              </w:rPr>
            </w:pPr>
            <w:r>
              <w:rPr>
                <w:sz w:val="20"/>
                <w:szCs w:val="20"/>
              </w:rPr>
              <w:t>3</w:t>
            </w:r>
          </w:p>
        </w:tc>
        <w:tc>
          <w:tcPr>
            <w:tcW w:w="4394" w:type="dxa"/>
            <w:tcBorders>
              <w:top w:val="single" w:sz="4" w:space="0" w:color="auto"/>
              <w:left w:val="single" w:sz="12" w:space="0" w:color="auto"/>
              <w:bottom w:val="single" w:sz="4" w:space="0" w:color="auto"/>
              <w:right w:val="single" w:sz="12" w:space="0" w:color="auto"/>
            </w:tcBorders>
            <w:vAlign w:val="center"/>
          </w:tcPr>
          <w:p w14:paraId="468FA769" w14:textId="6A6B35CD" w:rsidR="00614DA1" w:rsidRDefault="00614DA1" w:rsidP="00614DA1">
            <w:pPr>
              <w:pStyle w:val="01"/>
              <w:ind w:left="-105" w:right="-105" w:firstLine="0"/>
              <w:jc w:val="center"/>
              <w:rPr>
                <w:sz w:val="20"/>
                <w:szCs w:val="20"/>
              </w:rPr>
            </w:pPr>
            <w:r>
              <w:rPr>
                <w:sz w:val="20"/>
                <w:szCs w:val="20"/>
              </w:rPr>
              <w:t>ф</w:t>
            </w:r>
            <w:r w:rsidRPr="00542CC9">
              <w:rPr>
                <w:sz w:val="20"/>
                <w:szCs w:val="20"/>
              </w:rPr>
              <w:t>люксметр с катушкой Гельмгольца</w:t>
            </w:r>
            <w:r>
              <w:rPr>
                <w:sz w:val="20"/>
                <w:szCs w:val="20"/>
              </w:rPr>
              <w:t>,</w:t>
            </w:r>
          </w:p>
          <w:p w14:paraId="25D1E66D" w14:textId="77777777" w:rsidR="00614DA1" w:rsidRDefault="00614DA1" w:rsidP="00614DA1">
            <w:pPr>
              <w:pStyle w:val="01"/>
              <w:ind w:left="-105" w:right="-105" w:firstLine="0"/>
              <w:jc w:val="center"/>
              <w:rPr>
                <w:sz w:val="20"/>
                <w:szCs w:val="20"/>
              </w:rPr>
            </w:pPr>
            <w:r>
              <w:rPr>
                <w:sz w:val="20"/>
                <w:szCs w:val="20"/>
              </w:rPr>
              <w:t>тесламетр (2 шт.)</w:t>
            </w:r>
            <w:r w:rsidR="00C62DBD">
              <w:rPr>
                <w:sz w:val="20"/>
                <w:szCs w:val="20"/>
              </w:rPr>
              <w:t>,</w:t>
            </w:r>
          </w:p>
          <w:p w14:paraId="19EE1630" w14:textId="5974518B" w:rsidR="00C62DBD" w:rsidRPr="00680032" w:rsidRDefault="00C62DBD" w:rsidP="00614DA1">
            <w:pPr>
              <w:pStyle w:val="01"/>
              <w:ind w:left="-105" w:right="-105" w:firstLine="0"/>
              <w:jc w:val="center"/>
              <w:rPr>
                <w:sz w:val="20"/>
                <w:szCs w:val="20"/>
              </w:rPr>
            </w:pPr>
            <w:r>
              <w:rPr>
                <w:sz w:val="20"/>
                <w:szCs w:val="20"/>
              </w:rPr>
              <w:t>инструмент, столы, стеллажи</w:t>
            </w:r>
          </w:p>
        </w:tc>
      </w:tr>
      <w:tr w:rsidR="00614DA1" w:rsidRPr="00680032" w14:paraId="3AF3AF81"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gridSpan w:val="2"/>
            <w:tcBorders>
              <w:top w:val="single" w:sz="12" w:space="0" w:color="auto"/>
              <w:left w:val="single" w:sz="12" w:space="0" w:color="auto"/>
              <w:bottom w:val="single" w:sz="12" w:space="0" w:color="auto"/>
              <w:right w:val="single" w:sz="12" w:space="0" w:color="auto"/>
            </w:tcBorders>
            <w:vAlign w:val="center"/>
          </w:tcPr>
          <w:p w14:paraId="7A9BC260" w14:textId="77777777" w:rsidR="00614DA1" w:rsidRDefault="00614DA1" w:rsidP="00614DA1">
            <w:pPr>
              <w:pStyle w:val="01"/>
              <w:ind w:left="0" w:right="-180" w:firstLine="0"/>
              <w:jc w:val="left"/>
              <w:rPr>
                <w:sz w:val="20"/>
                <w:szCs w:val="20"/>
              </w:rPr>
            </w:pPr>
            <w:r w:rsidRPr="00711323">
              <w:rPr>
                <w:sz w:val="20"/>
                <w:szCs w:val="20"/>
              </w:rPr>
              <w:t xml:space="preserve">Отдел технического контроля </w:t>
            </w:r>
          </w:p>
          <w:p w14:paraId="433AEFFB" w14:textId="638408E6" w:rsidR="00614DA1" w:rsidRPr="00711323" w:rsidRDefault="00614DA1" w:rsidP="00614DA1">
            <w:pPr>
              <w:pStyle w:val="01"/>
              <w:ind w:left="0" w:right="-180" w:firstLine="0"/>
              <w:jc w:val="left"/>
              <w:rPr>
                <w:sz w:val="20"/>
                <w:szCs w:val="20"/>
              </w:rPr>
            </w:pPr>
            <w:r w:rsidRPr="00711323">
              <w:rPr>
                <w:sz w:val="20"/>
                <w:szCs w:val="20"/>
              </w:rPr>
              <w:t>(№ 12)</w:t>
            </w:r>
          </w:p>
        </w:tc>
        <w:tc>
          <w:tcPr>
            <w:tcW w:w="1559" w:type="dxa"/>
            <w:tcBorders>
              <w:top w:val="single" w:sz="12" w:space="0" w:color="auto"/>
              <w:left w:val="single" w:sz="12" w:space="0" w:color="auto"/>
              <w:bottom w:val="single" w:sz="12" w:space="0" w:color="auto"/>
              <w:right w:val="single" w:sz="12" w:space="0" w:color="auto"/>
            </w:tcBorders>
            <w:vAlign w:val="center"/>
          </w:tcPr>
          <w:p w14:paraId="47153EDC" w14:textId="0C8C4417" w:rsidR="00614DA1" w:rsidRPr="00C40BDA" w:rsidRDefault="00614DA1" w:rsidP="00614DA1">
            <w:pPr>
              <w:pStyle w:val="01"/>
              <w:ind w:left="0" w:right="0" w:firstLine="0"/>
              <w:jc w:val="center"/>
              <w:rPr>
                <w:sz w:val="20"/>
                <w:szCs w:val="20"/>
              </w:rPr>
            </w:pPr>
            <w:r w:rsidRPr="001F127C">
              <w:rPr>
                <w:sz w:val="20"/>
                <w:szCs w:val="20"/>
              </w:rPr>
              <w:t>Контролер готовой продукции</w:t>
            </w: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tcPr>
          <w:p w14:paraId="15194D20" w14:textId="5FA4ED31" w:rsidR="00614DA1" w:rsidRDefault="00614DA1" w:rsidP="00614DA1">
            <w:pPr>
              <w:pStyle w:val="01"/>
              <w:ind w:left="0" w:right="0" w:firstLine="0"/>
              <w:jc w:val="center"/>
              <w:rPr>
                <w:sz w:val="20"/>
                <w:szCs w:val="20"/>
              </w:rPr>
            </w:pPr>
            <w:r>
              <w:rPr>
                <w:sz w:val="20"/>
                <w:szCs w:val="20"/>
              </w:rPr>
              <w:t>6</w:t>
            </w:r>
          </w:p>
        </w:tc>
        <w:tc>
          <w:tcPr>
            <w:tcW w:w="4394" w:type="dxa"/>
            <w:tcBorders>
              <w:top w:val="single" w:sz="12" w:space="0" w:color="auto"/>
              <w:left w:val="single" w:sz="12" w:space="0" w:color="auto"/>
              <w:bottom w:val="single" w:sz="12" w:space="0" w:color="auto"/>
              <w:right w:val="single" w:sz="12" w:space="0" w:color="auto"/>
            </w:tcBorders>
            <w:vAlign w:val="center"/>
          </w:tcPr>
          <w:p w14:paraId="517CDA5A" w14:textId="77777777" w:rsidR="00614DA1" w:rsidRDefault="00614DA1" w:rsidP="00614DA1">
            <w:pPr>
              <w:pStyle w:val="01"/>
              <w:ind w:left="0" w:right="0" w:firstLine="0"/>
              <w:jc w:val="center"/>
              <w:rPr>
                <w:sz w:val="20"/>
                <w:szCs w:val="20"/>
              </w:rPr>
            </w:pPr>
            <w:r>
              <w:rPr>
                <w:sz w:val="20"/>
                <w:szCs w:val="20"/>
              </w:rPr>
              <w:t>тесламетр,</w:t>
            </w:r>
          </w:p>
          <w:p w14:paraId="009FB567" w14:textId="77777777" w:rsidR="00614DA1" w:rsidRDefault="00614DA1" w:rsidP="00614DA1">
            <w:pPr>
              <w:pStyle w:val="01"/>
              <w:ind w:left="0" w:right="0" w:firstLine="0"/>
              <w:jc w:val="center"/>
              <w:rPr>
                <w:sz w:val="20"/>
                <w:szCs w:val="20"/>
              </w:rPr>
            </w:pPr>
            <w:r>
              <w:rPr>
                <w:sz w:val="20"/>
                <w:szCs w:val="20"/>
              </w:rPr>
              <w:t>м</w:t>
            </w:r>
            <w:r w:rsidRPr="006E16EB">
              <w:rPr>
                <w:sz w:val="20"/>
                <w:szCs w:val="20"/>
              </w:rPr>
              <w:t>ашина координатно-измерительная</w:t>
            </w:r>
            <w:r>
              <w:rPr>
                <w:sz w:val="20"/>
                <w:szCs w:val="20"/>
              </w:rPr>
              <w:t>,</w:t>
            </w:r>
          </w:p>
          <w:p w14:paraId="354F59FF" w14:textId="1146A56E" w:rsidR="00614DA1" w:rsidRDefault="00614DA1" w:rsidP="00614DA1">
            <w:pPr>
              <w:pStyle w:val="01"/>
              <w:ind w:left="-105" w:right="-105" w:firstLine="0"/>
              <w:jc w:val="center"/>
              <w:rPr>
                <w:sz w:val="20"/>
                <w:szCs w:val="20"/>
              </w:rPr>
            </w:pPr>
            <w:r>
              <w:rPr>
                <w:sz w:val="20"/>
                <w:szCs w:val="20"/>
              </w:rPr>
              <w:t>ф</w:t>
            </w:r>
            <w:r w:rsidRPr="00542CC9">
              <w:rPr>
                <w:sz w:val="20"/>
                <w:szCs w:val="20"/>
              </w:rPr>
              <w:t>люксметр с катушкой Гельмгольца</w:t>
            </w:r>
            <w:r>
              <w:rPr>
                <w:sz w:val="20"/>
                <w:szCs w:val="20"/>
              </w:rPr>
              <w:t xml:space="preserve"> (4 шт.),</w:t>
            </w:r>
          </w:p>
          <w:p w14:paraId="26F4A2BF" w14:textId="77777777" w:rsidR="00614DA1" w:rsidRDefault="00614DA1" w:rsidP="00614DA1">
            <w:pPr>
              <w:pStyle w:val="01"/>
              <w:ind w:left="-105" w:right="-105" w:firstLine="0"/>
              <w:jc w:val="center"/>
              <w:rPr>
                <w:sz w:val="20"/>
                <w:szCs w:val="20"/>
              </w:rPr>
            </w:pPr>
            <w:r>
              <w:rPr>
                <w:sz w:val="20"/>
                <w:szCs w:val="20"/>
              </w:rPr>
              <w:t>с</w:t>
            </w:r>
            <w:r w:rsidRPr="006E16EB">
              <w:rPr>
                <w:sz w:val="20"/>
                <w:szCs w:val="20"/>
              </w:rPr>
              <w:t>истема визуального контроля</w:t>
            </w:r>
            <w:r>
              <w:rPr>
                <w:sz w:val="20"/>
                <w:szCs w:val="20"/>
              </w:rPr>
              <w:t xml:space="preserve"> (2 шт.)</w:t>
            </w:r>
            <w:r w:rsidR="00C62DBD">
              <w:rPr>
                <w:sz w:val="20"/>
                <w:szCs w:val="20"/>
              </w:rPr>
              <w:t>,</w:t>
            </w:r>
          </w:p>
          <w:p w14:paraId="06B077E1" w14:textId="2E726928" w:rsidR="00C62DBD" w:rsidRPr="00680032" w:rsidRDefault="00C62DBD" w:rsidP="00614DA1">
            <w:pPr>
              <w:pStyle w:val="01"/>
              <w:ind w:left="-105" w:right="-105" w:firstLine="0"/>
              <w:jc w:val="center"/>
              <w:rPr>
                <w:sz w:val="20"/>
                <w:szCs w:val="20"/>
              </w:rPr>
            </w:pPr>
            <w:r>
              <w:rPr>
                <w:sz w:val="20"/>
                <w:szCs w:val="20"/>
              </w:rPr>
              <w:t>инструмент, столы, стеллажи</w:t>
            </w:r>
          </w:p>
        </w:tc>
      </w:tr>
      <w:tr w:rsidR="00614DA1" w:rsidRPr="00680032" w14:paraId="16A7B11A"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gridSpan w:val="2"/>
            <w:vMerge w:val="restart"/>
            <w:tcBorders>
              <w:top w:val="single" w:sz="12" w:space="0" w:color="auto"/>
              <w:left w:val="single" w:sz="12" w:space="0" w:color="auto"/>
              <w:right w:val="single" w:sz="12" w:space="0" w:color="auto"/>
            </w:tcBorders>
            <w:vAlign w:val="center"/>
          </w:tcPr>
          <w:p w14:paraId="13599555" w14:textId="77777777" w:rsidR="00614DA1" w:rsidRDefault="00614DA1" w:rsidP="00614DA1">
            <w:pPr>
              <w:pStyle w:val="01"/>
              <w:ind w:left="0" w:right="0" w:firstLine="0"/>
              <w:jc w:val="left"/>
              <w:rPr>
                <w:sz w:val="20"/>
                <w:szCs w:val="20"/>
              </w:rPr>
            </w:pPr>
            <w:r w:rsidRPr="00711323">
              <w:rPr>
                <w:sz w:val="20"/>
                <w:szCs w:val="20"/>
              </w:rPr>
              <w:t xml:space="preserve">Участок изготовления деталей магнитных систем и оснастки </w:t>
            </w:r>
          </w:p>
          <w:p w14:paraId="01823734" w14:textId="33670C8F" w:rsidR="00614DA1" w:rsidRPr="00711323" w:rsidRDefault="00614DA1" w:rsidP="00614DA1">
            <w:pPr>
              <w:pStyle w:val="01"/>
              <w:ind w:left="0" w:right="0" w:firstLine="0"/>
              <w:jc w:val="left"/>
              <w:rPr>
                <w:sz w:val="20"/>
                <w:szCs w:val="20"/>
              </w:rPr>
            </w:pPr>
            <w:r w:rsidRPr="00711323">
              <w:rPr>
                <w:sz w:val="20"/>
                <w:szCs w:val="20"/>
              </w:rPr>
              <w:t>(№ 13)</w:t>
            </w:r>
          </w:p>
        </w:tc>
        <w:tc>
          <w:tcPr>
            <w:tcW w:w="1559" w:type="dxa"/>
            <w:tcBorders>
              <w:top w:val="single" w:sz="12" w:space="0" w:color="auto"/>
              <w:bottom w:val="single" w:sz="4" w:space="0" w:color="auto"/>
            </w:tcBorders>
            <w:vAlign w:val="center"/>
          </w:tcPr>
          <w:p w14:paraId="5FB9C4F3" w14:textId="77777777" w:rsidR="00614DA1" w:rsidRDefault="00614DA1" w:rsidP="00614DA1">
            <w:pPr>
              <w:pStyle w:val="01"/>
              <w:ind w:left="0" w:right="0" w:firstLine="0"/>
              <w:jc w:val="center"/>
              <w:rPr>
                <w:sz w:val="20"/>
                <w:szCs w:val="20"/>
              </w:rPr>
            </w:pPr>
            <w:r w:rsidRPr="00282CF0">
              <w:rPr>
                <w:sz w:val="20"/>
                <w:szCs w:val="20"/>
              </w:rPr>
              <w:t xml:space="preserve">Токарь </w:t>
            </w:r>
          </w:p>
          <w:p w14:paraId="7B8C717F" w14:textId="2AF3A2D0" w:rsidR="00614DA1" w:rsidRPr="00C40BDA" w:rsidRDefault="00614DA1" w:rsidP="00614DA1">
            <w:pPr>
              <w:pStyle w:val="01"/>
              <w:ind w:left="0" w:right="0" w:firstLine="0"/>
              <w:jc w:val="center"/>
              <w:rPr>
                <w:sz w:val="20"/>
                <w:szCs w:val="20"/>
              </w:rPr>
            </w:pPr>
            <w:r w:rsidRPr="00282CF0">
              <w:rPr>
                <w:sz w:val="20"/>
                <w:szCs w:val="20"/>
              </w:rPr>
              <w:t>(изготовление оснастки)</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55EB0A66" w14:textId="27BFE987" w:rsidR="00614DA1" w:rsidRDefault="00614DA1" w:rsidP="00614DA1">
            <w:pPr>
              <w:pStyle w:val="01"/>
              <w:ind w:left="0" w:right="0" w:firstLine="0"/>
              <w:jc w:val="center"/>
              <w:rPr>
                <w:sz w:val="20"/>
                <w:szCs w:val="20"/>
              </w:rPr>
            </w:pPr>
            <w:r>
              <w:rPr>
                <w:sz w:val="20"/>
                <w:szCs w:val="20"/>
              </w:rPr>
              <w:t>2</w:t>
            </w:r>
          </w:p>
        </w:tc>
        <w:tc>
          <w:tcPr>
            <w:tcW w:w="4394" w:type="dxa"/>
            <w:tcBorders>
              <w:top w:val="single" w:sz="12" w:space="0" w:color="auto"/>
              <w:left w:val="single" w:sz="12" w:space="0" w:color="auto"/>
              <w:bottom w:val="single" w:sz="4" w:space="0" w:color="auto"/>
              <w:right w:val="single" w:sz="12" w:space="0" w:color="auto"/>
            </w:tcBorders>
            <w:vAlign w:val="center"/>
          </w:tcPr>
          <w:p w14:paraId="6E4BF8D3" w14:textId="01CF425B" w:rsidR="00614DA1" w:rsidRDefault="00614DA1" w:rsidP="00614DA1">
            <w:pPr>
              <w:pStyle w:val="01"/>
              <w:ind w:left="0" w:right="0" w:firstLine="0"/>
              <w:jc w:val="center"/>
              <w:rPr>
                <w:sz w:val="20"/>
                <w:szCs w:val="20"/>
              </w:rPr>
            </w:pPr>
            <w:r>
              <w:rPr>
                <w:sz w:val="20"/>
                <w:szCs w:val="20"/>
              </w:rPr>
              <w:t>с</w:t>
            </w:r>
            <w:r w:rsidRPr="00096221">
              <w:rPr>
                <w:sz w:val="20"/>
                <w:szCs w:val="20"/>
              </w:rPr>
              <w:t>танок токарный с ЧПУ</w:t>
            </w:r>
            <w:r>
              <w:rPr>
                <w:sz w:val="20"/>
                <w:szCs w:val="20"/>
              </w:rPr>
              <w:t>,</w:t>
            </w:r>
          </w:p>
          <w:p w14:paraId="54ADFC56" w14:textId="77777777" w:rsidR="00614DA1" w:rsidRDefault="00614DA1" w:rsidP="00614DA1">
            <w:pPr>
              <w:pStyle w:val="01"/>
              <w:ind w:left="0" w:right="0" w:firstLine="0"/>
              <w:jc w:val="center"/>
              <w:rPr>
                <w:sz w:val="20"/>
                <w:szCs w:val="20"/>
              </w:rPr>
            </w:pPr>
            <w:r>
              <w:rPr>
                <w:sz w:val="20"/>
                <w:szCs w:val="20"/>
              </w:rPr>
              <w:t>с</w:t>
            </w:r>
            <w:r w:rsidRPr="00096221">
              <w:rPr>
                <w:sz w:val="20"/>
                <w:szCs w:val="20"/>
              </w:rPr>
              <w:t>танок токарный универсальный</w:t>
            </w:r>
            <w:r w:rsidR="00C62DBD">
              <w:rPr>
                <w:sz w:val="20"/>
                <w:szCs w:val="20"/>
              </w:rPr>
              <w:t>,</w:t>
            </w:r>
          </w:p>
          <w:p w14:paraId="34FADAC6" w14:textId="554EAB53"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77960CE1"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gridSpan w:val="2"/>
            <w:vMerge/>
            <w:tcBorders>
              <w:left w:val="single" w:sz="12" w:space="0" w:color="auto"/>
              <w:right w:val="single" w:sz="12" w:space="0" w:color="auto"/>
            </w:tcBorders>
            <w:vAlign w:val="center"/>
          </w:tcPr>
          <w:p w14:paraId="4B364200" w14:textId="77777777" w:rsidR="00614DA1" w:rsidRPr="00811477" w:rsidRDefault="00614DA1" w:rsidP="00614DA1">
            <w:pPr>
              <w:pStyle w:val="01"/>
              <w:ind w:left="0" w:right="0" w:firstLine="0"/>
              <w:jc w:val="left"/>
              <w:rPr>
                <w:sz w:val="20"/>
                <w:szCs w:val="20"/>
              </w:rPr>
            </w:pPr>
          </w:p>
        </w:tc>
        <w:tc>
          <w:tcPr>
            <w:tcW w:w="1559" w:type="dxa"/>
            <w:tcBorders>
              <w:top w:val="single" w:sz="4" w:space="0" w:color="auto"/>
              <w:bottom w:val="single" w:sz="4" w:space="0" w:color="auto"/>
            </w:tcBorders>
            <w:vAlign w:val="center"/>
          </w:tcPr>
          <w:p w14:paraId="7B8EE7EB" w14:textId="5D79E69B" w:rsidR="00614DA1" w:rsidRPr="00C40BDA" w:rsidRDefault="00614DA1" w:rsidP="00614DA1">
            <w:pPr>
              <w:pStyle w:val="01"/>
              <w:ind w:left="0" w:right="0" w:firstLine="0"/>
              <w:jc w:val="center"/>
              <w:rPr>
                <w:sz w:val="20"/>
                <w:szCs w:val="20"/>
              </w:rPr>
            </w:pPr>
            <w:r w:rsidRPr="00282CF0">
              <w:rPr>
                <w:sz w:val="20"/>
                <w:szCs w:val="20"/>
              </w:rPr>
              <w:t>Оператор станков с ЧПУ</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34640E1E" w14:textId="3BA4DBD4" w:rsidR="00614DA1" w:rsidRDefault="00614DA1"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4" w:space="0" w:color="auto"/>
              <w:right w:val="single" w:sz="12" w:space="0" w:color="auto"/>
            </w:tcBorders>
            <w:vAlign w:val="center"/>
          </w:tcPr>
          <w:p w14:paraId="15AE2324" w14:textId="77777777" w:rsidR="00614DA1" w:rsidRDefault="00614DA1" w:rsidP="00614DA1">
            <w:pPr>
              <w:pStyle w:val="01"/>
              <w:ind w:left="0" w:right="0" w:firstLine="0"/>
              <w:jc w:val="center"/>
              <w:rPr>
                <w:sz w:val="20"/>
                <w:szCs w:val="20"/>
              </w:rPr>
            </w:pPr>
            <w:r>
              <w:rPr>
                <w:sz w:val="20"/>
                <w:szCs w:val="20"/>
              </w:rPr>
              <w:t>с</w:t>
            </w:r>
            <w:r w:rsidRPr="00096221">
              <w:rPr>
                <w:sz w:val="20"/>
                <w:szCs w:val="20"/>
              </w:rPr>
              <w:t>танок сверлильный</w:t>
            </w:r>
            <w:r>
              <w:rPr>
                <w:sz w:val="20"/>
                <w:szCs w:val="20"/>
              </w:rPr>
              <w:t>,</w:t>
            </w:r>
          </w:p>
          <w:p w14:paraId="5486C9A2" w14:textId="77777777" w:rsidR="00614DA1" w:rsidRDefault="00614DA1" w:rsidP="00614DA1">
            <w:pPr>
              <w:pStyle w:val="01"/>
              <w:ind w:left="0" w:right="0" w:firstLine="0"/>
              <w:jc w:val="center"/>
              <w:rPr>
                <w:sz w:val="20"/>
                <w:szCs w:val="20"/>
              </w:rPr>
            </w:pPr>
            <w:r>
              <w:rPr>
                <w:sz w:val="20"/>
                <w:szCs w:val="20"/>
              </w:rPr>
              <w:t>с</w:t>
            </w:r>
            <w:r w:rsidRPr="00096221">
              <w:rPr>
                <w:sz w:val="20"/>
                <w:szCs w:val="20"/>
              </w:rPr>
              <w:t>танок фрезерный универсальный</w:t>
            </w:r>
            <w:r>
              <w:rPr>
                <w:sz w:val="20"/>
                <w:szCs w:val="20"/>
              </w:rPr>
              <w:t>,</w:t>
            </w:r>
          </w:p>
          <w:p w14:paraId="51F23679" w14:textId="77777777" w:rsidR="00614DA1" w:rsidRDefault="00614DA1" w:rsidP="00614DA1">
            <w:pPr>
              <w:pStyle w:val="01"/>
              <w:ind w:left="0" w:right="0" w:firstLine="0"/>
              <w:jc w:val="center"/>
              <w:rPr>
                <w:sz w:val="20"/>
                <w:szCs w:val="20"/>
              </w:rPr>
            </w:pPr>
            <w:r>
              <w:rPr>
                <w:sz w:val="20"/>
                <w:szCs w:val="20"/>
              </w:rPr>
              <w:t>с</w:t>
            </w:r>
            <w:r w:rsidRPr="00096221">
              <w:rPr>
                <w:sz w:val="20"/>
                <w:szCs w:val="20"/>
              </w:rPr>
              <w:t>танок лазерной резки</w:t>
            </w:r>
            <w:r>
              <w:rPr>
                <w:sz w:val="20"/>
                <w:szCs w:val="20"/>
              </w:rPr>
              <w:t>,</w:t>
            </w:r>
          </w:p>
          <w:p w14:paraId="74B2FB18" w14:textId="77777777" w:rsidR="00614DA1" w:rsidRDefault="00614DA1" w:rsidP="00614DA1">
            <w:pPr>
              <w:pStyle w:val="01"/>
              <w:ind w:left="0" w:right="0" w:firstLine="0"/>
              <w:jc w:val="center"/>
              <w:rPr>
                <w:sz w:val="20"/>
                <w:szCs w:val="20"/>
              </w:rPr>
            </w:pPr>
            <w:r>
              <w:rPr>
                <w:sz w:val="20"/>
                <w:szCs w:val="20"/>
              </w:rPr>
              <w:t>л</w:t>
            </w:r>
            <w:r w:rsidRPr="00096221">
              <w:rPr>
                <w:sz w:val="20"/>
                <w:szCs w:val="20"/>
              </w:rPr>
              <w:t>истогибочный гидравлический станок</w:t>
            </w:r>
            <w:r w:rsidR="00C62DBD">
              <w:rPr>
                <w:sz w:val="20"/>
                <w:szCs w:val="20"/>
              </w:rPr>
              <w:t>,</w:t>
            </w:r>
          </w:p>
          <w:p w14:paraId="7D7E7687" w14:textId="10FFA2AA"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48F0DF31"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gridSpan w:val="2"/>
            <w:vMerge/>
            <w:tcBorders>
              <w:left w:val="single" w:sz="12" w:space="0" w:color="auto"/>
              <w:bottom w:val="single" w:sz="12" w:space="0" w:color="auto"/>
              <w:right w:val="single" w:sz="12" w:space="0" w:color="auto"/>
            </w:tcBorders>
            <w:vAlign w:val="center"/>
          </w:tcPr>
          <w:p w14:paraId="32D073C8" w14:textId="77777777" w:rsidR="00614DA1" w:rsidRPr="00811477" w:rsidRDefault="00614DA1" w:rsidP="00614DA1">
            <w:pPr>
              <w:pStyle w:val="01"/>
              <w:ind w:left="0" w:right="0" w:firstLine="0"/>
              <w:jc w:val="left"/>
              <w:rPr>
                <w:sz w:val="20"/>
                <w:szCs w:val="20"/>
              </w:rPr>
            </w:pPr>
          </w:p>
        </w:tc>
        <w:tc>
          <w:tcPr>
            <w:tcW w:w="1559" w:type="dxa"/>
            <w:tcBorders>
              <w:top w:val="single" w:sz="4" w:space="0" w:color="auto"/>
              <w:bottom w:val="single" w:sz="12" w:space="0" w:color="auto"/>
            </w:tcBorders>
            <w:vAlign w:val="center"/>
          </w:tcPr>
          <w:p w14:paraId="48A4160D" w14:textId="77777777" w:rsidR="00614DA1" w:rsidRDefault="00614DA1" w:rsidP="00614DA1">
            <w:pPr>
              <w:pStyle w:val="01"/>
              <w:ind w:left="0" w:right="0" w:firstLine="0"/>
              <w:jc w:val="center"/>
              <w:rPr>
                <w:sz w:val="20"/>
                <w:szCs w:val="20"/>
              </w:rPr>
            </w:pPr>
            <w:proofErr w:type="spellStart"/>
            <w:r w:rsidRPr="00282CF0">
              <w:rPr>
                <w:sz w:val="20"/>
                <w:szCs w:val="20"/>
              </w:rPr>
              <w:t>Электрогазо</w:t>
            </w:r>
            <w:proofErr w:type="spellEnd"/>
            <w:r>
              <w:rPr>
                <w:sz w:val="20"/>
                <w:szCs w:val="20"/>
              </w:rPr>
              <w:t>-</w:t>
            </w:r>
          </w:p>
          <w:p w14:paraId="01F68F89" w14:textId="1DFE8795" w:rsidR="00614DA1" w:rsidRPr="00C40BDA" w:rsidRDefault="00614DA1" w:rsidP="00614DA1">
            <w:pPr>
              <w:pStyle w:val="01"/>
              <w:ind w:left="0" w:right="0" w:firstLine="0"/>
              <w:jc w:val="center"/>
              <w:rPr>
                <w:sz w:val="20"/>
                <w:szCs w:val="20"/>
              </w:rPr>
            </w:pPr>
            <w:r w:rsidRPr="00282CF0">
              <w:rPr>
                <w:sz w:val="20"/>
                <w:szCs w:val="20"/>
              </w:rPr>
              <w:t>сварщик</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6AED2002" w14:textId="4CFFEA73" w:rsidR="00614DA1" w:rsidRDefault="00614DA1"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12" w:space="0" w:color="auto"/>
              <w:right w:val="single" w:sz="12" w:space="0" w:color="auto"/>
            </w:tcBorders>
            <w:vAlign w:val="center"/>
          </w:tcPr>
          <w:p w14:paraId="42970783" w14:textId="77777777" w:rsidR="00614DA1" w:rsidRDefault="00614DA1" w:rsidP="00614DA1">
            <w:pPr>
              <w:pStyle w:val="01"/>
              <w:ind w:left="0" w:right="0" w:firstLine="0"/>
              <w:jc w:val="center"/>
              <w:rPr>
                <w:sz w:val="20"/>
                <w:szCs w:val="20"/>
              </w:rPr>
            </w:pPr>
            <w:r>
              <w:rPr>
                <w:sz w:val="20"/>
                <w:szCs w:val="20"/>
              </w:rPr>
              <w:t>а</w:t>
            </w:r>
            <w:r w:rsidRPr="00096221">
              <w:rPr>
                <w:sz w:val="20"/>
                <w:szCs w:val="20"/>
              </w:rPr>
              <w:t>ппарат сварочный TIG/MIG</w:t>
            </w:r>
            <w:r w:rsidR="00C62DBD">
              <w:rPr>
                <w:sz w:val="20"/>
                <w:szCs w:val="20"/>
              </w:rPr>
              <w:t>,</w:t>
            </w:r>
          </w:p>
          <w:p w14:paraId="25F1D122" w14:textId="6802C8BB" w:rsidR="00C62DBD" w:rsidRPr="00680032" w:rsidRDefault="00C62DBD" w:rsidP="00614DA1">
            <w:pPr>
              <w:pStyle w:val="01"/>
              <w:ind w:left="0" w:right="0" w:firstLine="0"/>
              <w:jc w:val="center"/>
              <w:rPr>
                <w:sz w:val="20"/>
                <w:szCs w:val="20"/>
              </w:rPr>
            </w:pPr>
            <w:r w:rsidRPr="00C62DBD">
              <w:rPr>
                <w:sz w:val="20"/>
                <w:szCs w:val="20"/>
              </w:rPr>
              <w:t>инструмент, столы, стеллажи</w:t>
            </w:r>
          </w:p>
        </w:tc>
      </w:tr>
      <w:tr w:rsidR="00614DA1" w:rsidRPr="00680032" w14:paraId="6798CB47"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1"/>
        </w:trPr>
        <w:tc>
          <w:tcPr>
            <w:tcW w:w="3119" w:type="dxa"/>
            <w:gridSpan w:val="2"/>
            <w:vMerge w:val="restart"/>
            <w:tcBorders>
              <w:top w:val="single" w:sz="12" w:space="0" w:color="auto"/>
              <w:left w:val="single" w:sz="12" w:space="0" w:color="auto"/>
              <w:bottom w:val="single" w:sz="12" w:space="0" w:color="auto"/>
              <w:right w:val="single" w:sz="12" w:space="0" w:color="auto"/>
            </w:tcBorders>
            <w:vAlign w:val="center"/>
          </w:tcPr>
          <w:p w14:paraId="5AF88ABE" w14:textId="2B98CEFD" w:rsidR="00614DA1" w:rsidRDefault="00614DA1" w:rsidP="00614DA1">
            <w:pPr>
              <w:pStyle w:val="01"/>
              <w:ind w:left="0" w:right="0" w:firstLine="0"/>
              <w:jc w:val="left"/>
              <w:rPr>
                <w:sz w:val="20"/>
                <w:szCs w:val="20"/>
              </w:rPr>
            </w:pPr>
            <w:r>
              <w:rPr>
                <w:sz w:val="20"/>
                <w:szCs w:val="20"/>
              </w:rPr>
              <w:t>Центральная заводская лаборатория</w:t>
            </w:r>
            <w:r w:rsidRPr="00711323">
              <w:rPr>
                <w:sz w:val="20"/>
                <w:szCs w:val="20"/>
              </w:rPr>
              <w:t xml:space="preserve"> </w:t>
            </w:r>
          </w:p>
          <w:p w14:paraId="0BEF7790" w14:textId="3ADDF715" w:rsidR="00614DA1" w:rsidRPr="00711323" w:rsidRDefault="00614DA1" w:rsidP="00614DA1">
            <w:pPr>
              <w:pStyle w:val="01"/>
              <w:ind w:left="0" w:right="0" w:firstLine="0"/>
              <w:jc w:val="left"/>
              <w:rPr>
                <w:sz w:val="20"/>
                <w:szCs w:val="20"/>
              </w:rPr>
            </w:pPr>
            <w:r w:rsidRPr="00711323">
              <w:rPr>
                <w:sz w:val="20"/>
                <w:szCs w:val="20"/>
              </w:rPr>
              <w:t>(№ 1</w:t>
            </w:r>
            <w:r>
              <w:rPr>
                <w:sz w:val="20"/>
                <w:szCs w:val="20"/>
              </w:rPr>
              <w:t>4</w:t>
            </w:r>
            <w:r w:rsidRPr="00711323">
              <w:rPr>
                <w:sz w:val="20"/>
                <w:szCs w:val="20"/>
              </w:rPr>
              <w:t>)</w:t>
            </w:r>
          </w:p>
        </w:tc>
        <w:tc>
          <w:tcPr>
            <w:tcW w:w="1559" w:type="dxa"/>
            <w:tcBorders>
              <w:top w:val="single" w:sz="12" w:space="0" w:color="auto"/>
              <w:left w:val="single" w:sz="12" w:space="0" w:color="auto"/>
              <w:bottom w:val="single" w:sz="4" w:space="0" w:color="auto"/>
              <w:right w:val="single" w:sz="12" w:space="0" w:color="auto"/>
            </w:tcBorders>
            <w:vAlign w:val="center"/>
          </w:tcPr>
          <w:p w14:paraId="7CCA8F4C" w14:textId="60949A30" w:rsidR="00614DA1" w:rsidRPr="00C40BDA" w:rsidRDefault="00614DA1" w:rsidP="00614DA1">
            <w:pPr>
              <w:pStyle w:val="01"/>
              <w:ind w:left="0" w:right="0" w:firstLine="0"/>
              <w:jc w:val="center"/>
              <w:rPr>
                <w:sz w:val="20"/>
                <w:szCs w:val="20"/>
              </w:rPr>
            </w:pPr>
            <w:r>
              <w:rPr>
                <w:sz w:val="20"/>
                <w:szCs w:val="20"/>
              </w:rPr>
              <w:t>Инженер лаборатории</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01E85B76" w14:textId="3BE4BAB2" w:rsidR="00614DA1" w:rsidRDefault="00614DA1" w:rsidP="00614DA1">
            <w:pPr>
              <w:pStyle w:val="01"/>
              <w:ind w:left="0" w:right="0" w:firstLine="0"/>
              <w:jc w:val="center"/>
              <w:rPr>
                <w:sz w:val="20"/>
                <w:szCs w:val="20"/>
              </w:rPr>
            </w:pPr>
            <w:r>
              <w:rPr>
                <w:sz w:val="20"/>
                <w:szCs w:val="20"/>
              </w:rPr>
              <w:t>8</w:t>
            </w:r>
          </w:p>
        </w:tc>
        <w:tc>
          <w:tcPr>
            <w:tcW w:w="4394" w:type="dxa"/>
            <w:vMerge w:val="restart"/>
            <w:tcBorders>
              <w:top w:val="single" w:sz="12" w:space="0" w:color="auto"/>
              <w:left w:val="single" w:sz="12" w:space="0" w:color="auto"/>
              <w:bottom w:val="single" w:sz="12" w:space="0" w:color="auto"/>
              <w:right w:val="single" w:sz="12" w:space="0" w:color="auto"/>
            </w:tcBorders>
            <w:vAlign w:val="center"/>
          </w:tcPr>
          <w:p w14:paraId="28028851" w14:textId="4F8DCC69" w:rsidR="00614DA1" w:rsidRDefault="00614DA1" w:rsidP="00614DA1">
            <w:pPr>
              <w:pStyle w:val="01"/>
              <w:ind w:left="-105" w:right="-105" w:firstLine="0"/>
              <w:jc w:val="center"/>
              <w:rPr>
                <w:sz w:val="20"/>
                <w:szCs w:val="20"/>
              </w:rPr>
            </w:pPr>
            <w:r>
              <w:rPr>
                <w:sz w:val="20"/>
                <w:szCs w:val="20"/>
              </w:rPr>
              <w:t>м</w:t>
            </w:r>
            <w:r w:rsidRPr="00ED43F6">
              <w:rPr>
                <w:sz w:val="20"/>
                <w:szCs w:val="20"/>
              </w:rPr>
              <w:t>асс-спектрометр с индуктивно-связанной</w:t>
            </w:r>
            <w:r>
              <w:rPr>
                <w:sz w:val="20"/>
                <w:szCs w:val="20"/>
              </w:rPr>
              <w:t xml:space="preserve"> </w:t>
            </w:r>
            <w:r w:rsidRPr="00ED43F6">
              <w:rPr>
                <w:sz w:val="20"/>
                <w:szCs w:val="20"/>
              </w:rPr>
              <w:t>плазмой (ICP-MS)</w:t>
            </w:r>
            <w:r>
              <w:rPr>
                <w:sz w:val="20"/>
                <w:szCs w:val="20"/>
              </w:rPr>
              <w:t>,</w:t>
            </w:r>
          </w:p>
          <w:p w14:paraId="68360A93" w14:textId="77777777" w:rsidR="00614DA1" w:rsidRDefault="00614DA1" w:rsidP="00614DA1">
            <w:pPr>
              <w:pStyle w:val="01"/>
              <w:ind w:left="-105" w:right="-105" w:firstLine="0"/>
              <w:jc w:val="center"/>
              <w:rPr>
                <w:sz w:val="20"/>
                <w:szCs w:val="20"/>
              </w:rPr>
            </w:pPr>
            <w:r>
              <w:rPr>
                <w:sz w:val="20"/>
                <w:szCs w:val="20"/>
              </w:rPr>
              <w:t>а</w:t>
            </w:r>
            <w:r w:rsidRPr="00ED43F6">
              <w:rPr>
                <w:sz w:val="20"/>
                <w:szCs w:val="20"/>
              </w:rPr>
              <w:t>нализатор углерода и серы</w:t>
            </w:r>
            <w:r>
              <w:rPr>
                <w:sz w:val="20"/>
                <w:szCs w:val="20"/>
              </w:rPr>
              <w:t>,</w:t>
            </w:r>
          </w:p>
          <w:p w14:paraId="364610EE" w14:textId="77777777" w:rsidR="00614DA1" w:rsidRDefault="00614DA1" w:rsidP="00614DA1">
            <w:pPr>
              <w:pStyle w:val="01"/>
              <w:ind w:left="-105" w:right="-105" w:firstLine="0"/>
              <w:jc w:val="center"/>
              <w:rPr>
                <w:sz w:val="20"/>
                <w:szCs w:val="20"/>
              </w:rPr>
            </w:pPr>
            <w:r>
              <w:rPr>
                <w:sz w:val="20"/>
                <w:szCs w:val="20"/>
              </w:rPr>
              <w:t>ш</w:t>
            </w:r>
            <w:r w:rsidRPr="00ED43F6">
              <w:rPr>
                <w:sz w:val="20"/>
                <w:szCs w:val="20"/>
              </w:rPr>
              <w:t>лифовальный станок для подготовки</w:t>
            </w:r>
            <w:r>
              <w:rPr>
                <w:sz w:val="20"/>
                <w:szCs w:val="20"/>
              </w:rPr>
              <w:t xml:space="preserve"> </w:t>
            </w:r>
            <w:r w:rsidRPr="00ED43F6">
              <w:rPr>
                <w:sz w:val="20"/>
                <w:szCs w:val="20"/>
              </w:rPr>
              <w:t>металлографических образцо</w:t>
            </w:r>
            <w:r>
              <w:rPr>
                <w:sz w:val="20"/>
                <w:szCs w:val="20"/>
              </w:rPr>
              <w:t>в,</w:t>
            </w:r>
          </w:p>
          <w:p w14:paraId="46E0A05C" w14:textId="77777777" w:rsidR="00614DA1" w:rsidRDefault="00614DA1" w:rsidP="00614DA1">
            <w:pPr>
              <w:pStyle w:val="01"/>
              <w:ind w:left="-105" w:right="-105" w:firstLine="0"/>
              <w:jc w:val="center"/>
              <w:rPr>
                <w:sz w:val="20"/>
                <w:szCs w:val="20"/>
              </w:rPr>
            </w:pPr>
            <w:r>
              <w:rPr>
                <w:sz w:val="20"/>
                <w:szCs w:val="20"/>
              </w:rPr>
              <w:t>п</w:t>
            </w:r>
            <w:r w:rsidRPr="00ED43F6">
              <w:rPr>
                <w:sz w:val="20"/>
                <w:szCs w:val="20"/>
              </w:rPr>
              <w:t>ресс для подготовки металлографических образцов</w:t>
            </w:r>
            <w:r>
              <w:rPr>
                <w:sz w:val="20"/>
                <w:szCs w:val="20"/>
              </w:rPr>
              <w:t xml:space="preserve">, </w:t>
            </w:r>
          </w:p>
          <w:p w14:paraId="2C86A754" w14:textId="77777777" w:rsidR="00614DA1" w:rsidRDefault="00614DA1" w:rsidP="00614DA1">
            <w:pPr>
              <w:pStyle w:val="01"/>
              <w:ind w:left="-105" w:right="-105" w:firstLine="0"/>
              <w:jc w:val="center"/>
              <w:rPr>
                <w:sz w:val="20"/>
                <w:szCs w:val="20"/>
              </w:rPr>
            </w:pPr>
            <w:r>
              <w:rPr>
                <w:sz w:val="20"/>
                <w:szCs w:val="20"/>
              </w:rPr>
              <w:t>с</w:t>
            </w:r>
            <w:r w:rsidRPr="00ED43F6">
              <w:rPr>
                <w:sz w:val="20"/>
                <w:szCs w:val="20"/>
              </w:rPr>
              <w:t>канирующий электронный микроскоп с EDX приставкой</w:t>
            </w:r>
            <w:r>
              <w:rPr>
                <w:sz w:val="20"/>
                <w:szCs w:val="20"/>
              </w:rPr>
              <w:t>,</w:t>
            </w:r>
          </w:p>
          <w:p w14:paraId="6FFD9EAF" w14:textId="77777777" w:rsidR="00614DA1" w:rsidRDefault="00614DA1" w:rsidP="00614DA1">
            <w:pPr>
              <w:pStyle w:val="01"/>
              <w:ind w:left="-105" w:right="-105" w:firstLine="0"/>
              <w:jc w:val="center"/>
              <w:rPr>
                <w:sz w:val="20"/>
                <w:szCs w:val="20"/>
              </w:rPr>
            </w:pPr>
            <w:proofErr w:type="spellStart"/>
            <w:r>
              <w:rPr>
                <w:sz w:val="20"/>
                <w:szCs w:val="20"/>
              </w:rPr>
              <w:t>р</w:t>
            </w:r>
            <w:r w:rsidRPr="00ED43F6">
              <w:rPr>
                <w:sz w:val="20"/>
                <w:szCs w:val="20"/>
              </w:rPr>
              <w:t>ентгенофлуоресцентный</w:t>
            </w:r>
            <w:proofErr w:type="spellEnd"/>
            <w:r w:rsidRPr="00ED43F6">
              <w:rPr>
                <w:sz w:val="20"/>
                <w:szCs w:val="20"/>
              </w:rPr>
              <w:t xml:space="preserve"> спектрометр</w:t>
            </w:r>
            <w:r>
              <w:rPr>
                <w:sz w:val="20"/>
                <w:szCs w:val="20"/>
              </w:rPr>
              <w:t>,</w:t>
            </w:r>
          </w:p>
          <w:p w14:paraId="0E6E0C79" w14:textId="77777777" w:rsidR="00614DA1" w:rsidRDefault="00614DA1" w:rsidP="00614DA1">
            <w:pPr>
              <w:pStyle w:val="01"/>
              <w:ind w:left="-105" w:right="-105" w:firstLine="0"/>
              <w:jc w:val="center"/>
              <w:rPr>
                <w:sz w:val="20"/>
                <w:szCs w:val="20"/>
              </w:rPr>
            </w:pPr>
            <w:r>
              <w:rPr>
                <w:sz w:val="20"/>
                <w:szCs w:val="20"/>
              </w:rPr>
              <w:t>а</w:t>
            </w:r>
            <w:r w:rsidRPr="00ED43F6">
              <w:rPr>
                <w:sz w:val="20"/>
                <w:szCs w:val="20"/>
              </w:rPr>
              <w:t>нализатор содержания O, N, H</w:t>
            </w:r>
            <w:r>
              <w:rPr>
                <w:sz w:val="20"/>
                <w:szCs w:val="20"/>
              </w:rPr>
              <w:t>,</w:t>
            </w:r>
          </w:p>
          <w:p w14:paraId="06E8A32C" w14:textId="77777777" w:rsidR="00614DA1" w:rsidRDefault="00614DA1" w:rsidP="00614DA1">
            <w:pPr>
              <w:pStyle w:val="01"/>
              <w:ind w:left="-105" w:right="-105" w:firstLine="0"/>
              <w:jc w:val="center"/>
              <w:rPr>
                <w:sz w:val="20"/>
                <w:szCs w:val="20"/>
              </w:rPr>
            </w:pPr>
            <w:r>
              <w:rPr>
                <w:sz w:val="20"/>
                <w:szCs w:val="20"/>
              </w:rPr>
              <w:t>к</w:t>
            </w:r>
            <w:r w:rsidRPr="00ED43F6">
              <w:rPr>
                <w:sz w:val="20"/>
                <w:szCs w:val="20"/>
              </w:rPr>
              <w:t>алибратор термопар</w:t>
            </w:r>
            <w:r>
              <w:rPr>
                <w:sz w:val="20"/>
                <w:szCs w:val="20"/>
              </w:rPr>
              <w:t>,</w:t>
            </w:r>
          </w:p>
          <w:p w14:paraId="70AE4943" w14:textId="77777777" w:rsidR="00614DA1" w:rsidRDefault="00614DA1" w:rsidP="00614DA1">
            <w:pPr>
              <w:pStyle w:val="01"/>
              <w:ind w:left="-105" w:right="-105" w:firstLine="0"/>
              <w:jc w:val="center"/>
              <w:rPr>
                <w:sz w:val="20"/>
                <w:szCs w:val="20"/>
              </w:rPr>
            </w:pPr>
            <w:r>
              <w:rPr>
                <w:sz w:val="20"/>
                <w:szCs w:val="20"/>
              </w:rPr>
              <w:t>л</w:t>
            </w:r>
            <w:r w:rsidRPr="00ED43F6">
              <w:rPr>
                <w:sz w:val="20"/>
                <w:szCs w:val="20"/>
              </w:rPr>
              <w:t>азерный анализатор размера частиц</w:t>
            </w:r>
            <w:r>
              <w:rPr>
                <w:sz w:val="20"/>
                <w:szCs w:val="20"/>
              </w:rPr>
              <w:t>,</w:t>
            </w:r>
          </w:p>
          <w:p w14:paraId="75407C3F" w14:textId="77777777" w:rsidR="00614DA1" w:rsidRDefault="00614DA1" w:rsidP="00614DA1">
            <w:pPr>
              <w:pStyle w:val="01"/>
              <w:ind w:left="-105" w:right="-105" w:firstLine="0"/>
              <w:jc w:val="center"/>
              <w:rPr>
                <w:sz w:val="20"/>
                <w:szCs w:val="20"/>
              </w:rPr>
            </w:pPr>
            <w:proofErr w:type="spellStart"/>
            <w:r>
              <w:rPr>
                <w:sz w:val="20"/>
                <w:szCs w:val="20"/>
              </w:rPr>
              <w:t>в</w:t>
            </w:r>
            <w:r w:rsidRPr="00ED43F6">
              <w:rPr>
                <w:sz w:val="20"/>
                <w:szCs w:val="20"/>
              </w:rPr>
              <w:t>акууметр</w:t>
            </w:r>
            <w:proofErr w:type="spellEnd"/>
            <w:r>
              <w:rPr>
                <w:sz w:val="20"/>
                <w:szCs w:val="20"/>
              </w:rPr>
              <w:t>,</w:t>
            </w:r>
          </w:p>
          <w:p w14:paraId="7BD644A1" w14:textId="77777777" w:rsidR="00614DA1" w:rsidRDefault="00614DA1" w:rsidP="00614DA1">
            <w:pPr>
              <w:pStyle w:val="01"/>
              <w:ind w:left="-105" w:right="-105" w:firstLine="0"/>
              <w:jc w:val="center"/>
              <w:rPr>
                <w:sz w:val="20"/>
                <w:szCs w:val="20"/>
              </w:rPr>
            </w:pPr>
            <w:r>
              <w:rPr>
                <w:sz w:val="20"/>
                <w:szCs w:val="20"/>
              </w:rPr>
              <w:t>в</w:t>
            </w:r>
            <w:r w:rsidRPr="00ED43F6">
              <w:rPr>
                <w:sz w:val="20"/>
                <w:szCs w:val="20"/>
              </w:rPr>
              <w:t>есы гидростатического взвешивания</w:t>
            </w:r>
            <w:r>
              <w:rPr>
                <w:sz w:val="20"/>
                <w:szCs w:val="20"/>
              </w:rPr>
              <w:t>,</w:t>
            </w:r>
          </w:p>
          <w:p w14:paraId="48905392" w14:textId="77777777" w:rsidR="00614DA1" w:rsidRDefault="00614DA1" w:rsidP="00614DA1">
            <w:pPr>
              <w:pStyle w:val="01"/>
              <w:ind w:left="-105" w:right="-105" w:firstLine="0"/>
              <w:jc w:val="center"/>
              <w:rPr>
                <w:sz w:val="20"/>
                <w:szCs w:val="20"/>
              </w:rPr>
            </w:pPr>
            <w:r>
              <w:rPr>
                <w:sz w:val="20"/>
                <w:szCs w:val="20"/>
              </w:rPr>
              <w:t>у</w:t>
            </w:r>
            <w:r w:rsidRPr="00ED43F6">
              <w:rPr>
                <w:sz w:val="20"/>
                <w:szCs w:val="20"/>
              </w:rPr>
              <w:t>льтразвуковой дефектоскоп</w:t>
            </w:r>
            <w:r>
              <w:rPr>
                <w:sz w:val="20"/>
                <w:szCs w:val="20"/>
              </w:rPr>
              <w:t xml:space="preserve">, </w:t>
            </w:r>
          </w:p>
          <w:p w14:paraId="68FCB6AB" w14:textId="79577068" w:rsidR="00614DA1" w:rsidRDefault="00614DA1" w:rsidP="00614DA1">
            <w:pPr>
              <w:pStyle w:val="01"/>
              <w:ind w:left="-105" w:right="-105" w:firstLine="0"/>
              <w:jc w:val="center"/>
              <w:rPr>
                <w:sz w:val="20"/>
                <w:szCs w:val="20"/>
              </w:rPr>
            </w:pPr>
            <w:r>
              <w:rPr>
                <w:sz w:val="20"/>
                <w:szCs w:val="20"/>
              </w:rPr>
              <w:t>м</w:t>
            </w:r>
            <w:r w:rsidRPr="00ED43F6">
              <w:rPr>
                <w:sz w:val="20"/>
                <w:szCs w:val="20"/>
              </w:rPr>
              <w:t>еталлографический микроскоп (с анализом изображения)</w:t>
            </w:r>
            <w:r>
              <w:rPr>
                <w:sz w:val="20"/>
                <w:szCs w:val="20"/>
              </w:rPr>
              <w:t>,</w:t>
            </w:r>
            <w:r w:rsidR="00B4042D">
              <w:rPr>
                <w:sz w:val="20"/>
                <w:szCs w:val="20"/>
              </w:rPr>
              <w:t xml:space="preserve"> </w:t>
            </w:r>
            <w:proofErr w:type="spellStart"/>
            <w:r>
              <w:rPr>
                <w:sz w:val="20"/>
                <w:szCs w:val="20"/>
              </w:rPr>
              <w:t>т</w:t>
            </w:r>
            <w:r w:rsidRPr="00ED43F6">
              <w:rPr>
                <w:sz w:val="20"/>
                <w:szCs w:val="20"/>
              </w:rPr>
              <w:t>ечеискатель</w:t>
            </w:r>
            <w:proofErr w:type="spellEnd"/>
            <w:r w:rsidRPr="00ED43F6">
              <w:rPr>
                <w:sz w:val="20"/>
                <w:szCs w:val="20"/>
              </w:rPr>
              <w:t xml:space="preserve"> </w:t>
            </w:r>
            <w:proofErr w:type="spellStart"/>
            <w:r w:rsidRPr="00ED43F6">
              <w:rPr>
                <w:sz w:val="20"/>
                <w:szCs w:val="20"/>
              </w:rPr>
              <w:t>гелевый</w:t>
            </w:r>
            <w:proofErr w:type="spellEnd"/>
            <w:r>
              <w:rPr>
                <w:sz w:val="20"/>
                <w:szCs w:val="20"/>
              </w:rPr>
              <w:t>,</w:t>
            </w:r>
          </w:p>
          <w:p w14:paraId="4B4E39E0" w14:textId="77777777" w:rsidR="00614DA1" w:rsidRDefault="00614DA1" w:rsidP="00614DA1">
            <w:pPr>
              <w:pStyle w:val="01"/>
              <w:ind w:left="-105" w:right="-105" w:firstLine="0"/>
              <w:jc w:val="center"/>
              <w:rPr>
                <w:sz w:val="20"/>
                <w:szCs w:val="20"/>
              </w:rPr>
            </w:pPr>
            <w:r>
              <w:rPr>
                <w:sz w:val="20"/>
                <w:szCs w:val="20"/>
              </w:rPr>
              <w:t>а</w:t>
            </w:r>
            <w:r w:rsidRPr="00ED43F6">
              <w:rPr>
                <w:sz w:val="20"/>
                <w:szCs w:val="20"/>
              </w:rPr>
              <w:t>втоматический металлографический отрезной станок</w:t>
            </w:r>
            <w:r>
              <w:rPr>
                <w:sz w:val="20"/>
                <w:szCs w:val="20"/>
              </w:rPr>
              <w:t>,</w:t>
            </w:r>
          </w:p>
          <w:p w14:paraId="4E8E4E83" w14:textId="77777777" w:rsidR="00614DA1" w:rsidRDefault="00614DA1" w:rsidP="00614DA1">
            <w:pPr>
              <w:pStyle w:val="01"/>
              <w:ind w:left="-105" w:right="-105" w:firstLine="0"/>
              <w:jc w:val="center"/>
              <w:rPr>
                <w:sz w:val="20"/>
                <w:szCs w:val="20"/>
              </w:rPr>
            </w:pPr>
            <w:proofErr w:type="spellStart"/>
            <w:r>
              <w:rPr>
                <w:sz w:val="20"/>
                <w:szCs w:val="20"/>
              </w:rPr>
              <w:t>г</w:t>
            </w:r>
            <w:r w:rsidRPr="00ED43F6">
              <w:rPr>
                <w:sz w:val="20"/>
                <w:szCs w:val="20"/>
              </w:rPr>
              <w:t>истерезисграф</w:t>
            </w:r>
            <w:proofErr w:type="spellEnd"/>
            <w:r w:rsidRPr="00ED43F6">
              <w:rPr>
                <w:sz w:val="20"/>
                <w:szCs w:val="20"/>
              </w:rPr>
              <w:t xml:space="preserve"> с температурной приставкой до 350 °С </w:t>
            </w:r>
            <w:r>
              <w:rPr>
                <w:sz w:val="20"/>
                <w:szCs w:val="20"/>
              </w:rPr>
              <w:t xml:space="preserve">(2 шт.), </w:t>
            </w:r>
          </w:p>
          <w:p w14:paraId="7931D2BB" w14:textId="77777777" w:rsidR="00614DA1" w:rsidRDefault="00614DA1" w:rsidP="00614DA1">
            <w:pPr>
              <w:pStyle w:val="01"/>
              <w:ind w:left="-105" w:right="-105" w:firstLine="0"/>
              <w:jc w:val="center"/>
              <w:rPr>
                <w:sz w:val="20"/>
                <w:szCs w:val="20"/>
              </w:rPr>
            </w:pPr>
            <w:r>
              <w:rPr>
                <w:sz w:val="20"/>
                <w:szCs w:val="20"/>
              </w:rPr>
              <w:t>к</w:t>
            </w:r>
            <w:r w:rsidRPr="00ED43F6">
              <w:rPr>
                <w:sz w:val="20"/>
                <w:szCs w:val="20"/>
              </w:rPr>
              <w:t>лиматическая камера температуры и влажности</w:t>
            </w:r>
            <w:r>
              <w:rPr>
                <w:sz w:val="20"/>
                <w:szCs w:val="20"/>
              </w:rPr>
              <w:t>,</w:t>
            </w:r>
          </w:p>
          <w:p w14:paraId="2E76A46C" w14:textId="77777777" w:rsidR="00614DA1" w:rsidRDefault="00614DA1" w:rsidP="00614DA1">
            <w:pPr>
              <w:pStyle w:val="01"/>
              <w:ind w:left="-105" w:right="-105" w:firstLine="0"/>
              <w:jc w:val="center"/>
              <w:rPr>
                <w:sz w:val="20"/>
                <w:szCs w:val="20"/>
              </w:rPr>
            </w:pPr>
            <w:r>
              <w:rPr>
                <w:sz w:val="20"/>
                <w:szCs w:val="20"/>
              </w:rPr>
              <w:t>к</w:t>
            </w:r>
            <w:r w:rsidRPr="00ED43F6">
              <w:rPr>
                <w:sz w:val="20"/>
                <w:szCs w:val="20"/>
              </w:rPr>
              <w:t>лиматическая камера солевого тумана</w:t>
            </w:r>
            <w:r>
              <w:rPr>
                <w:sz w:val="20"/>
                <w:szCs w:val="20"/>
              </w:rPr>
              <w:t>, и</w:t>
            </w:r>
            <w:r w:rsidRPr="00ED43F6">
              <w:rPr>
                <w:sz w:val="20"/>
                <w:szCs w:val="20"/>
              </w:rPr>
              <w:t>спытательная камера термического старения (высокотемпературная)</w:t>
            </w:r>
            <w:r>
              <w:rPr>
                <w:sz w:val="20"/>
                <w:szCs w:val="20"/>
              </w:rPr>
              <w:t>,</w:t>
            </w:r>
          </w:p>
          <w:p w14:paraId="5E5F76D2" w14:textId="77777777" w:rsidR="00614DA1" w:rsidRDefault="00614DA1" w:rsidP="00614DA1">
            <w:pPr>
              <w:pStyle w:val="01"/>
              <w:ind w:left="-105" w:right="-105" w:firstLine="0"/>
              <w:jc w:val="center"/>
              <w:rPr>
                <w:sz w:val="20"/>
                <w:szCs w:val="20"/>
              </w:rPr>
            </w:pPr>
            <w:r>
              <w:rPr>
                <w:sz w:val="20"/>
                <w:szCs w:val="20"/>
              </w:rPr>
              <w:t>у</w:t>
            </w:r>
            <w:r w:rsidRPr="00ED43F6">
              <w:rPr>
                <w:sz w:val="20"/>
                <w:szCs w:val="20"/>
              </w:rPr>
              <w:t>ниверсальная испытательная машина</w:t>
            </w:r>
            <w:r>
              <w:rPr>
                <w:sz w:val="20"/>
                <w:szCs w:val="20"/>
              </w:rPr>
              <w:t>,</w:t>
            </w:r>
          </w:p>
          <w:p w14:paraId="3BE79FE9" w14:textId="77777777" w:rsidR="00614DA1" w:rsidRDefault="00614DA1" w:rsidP="00614DA1">
            <w:pPr>
              <w:pStyle w:val="01"/>
              <w:ind w:left="-105" w:right="-105" w:firstLine="0"/>
              <w:jc w:val="center"/>
              <w:rPr>
                <w:sz w:val="20"/>
                <w:szCs w:val="20"/>
              </w:rPr>
            </w:pPr>
            <w:r>
              <w:rPr>
                <w:sz w:val="20"/>
                <w:szCs w:val="20"/>
              </w:rPr>
              <w:t>и</w:t>
            </w:r>
            <w:r w:rsidRPr="00ED43F6">
              <w:rPr>
                <w:sz w:val="20"/>
                <w:szCs w:val="20"/>
              </w:rPr>
              <w:t>змеритель угла магнитного отклонения</w:t>
            </w:r>
            <w:r>
              <w:rPr>
                <w:sz w:val="20"/>
                <w:szCs w:val="20"/>
              </w:rPr>
              <w:t xml:space="preserve">, </w:t>
            </w:r>
          </w:p>
          <w:p w14:paraId="3D94FCB7" w14:textId="20B1C98A" w:rsidR="00614DA1" w:rsidRDefault="00614DA1" w:rsidP="00614DA1">
            <w:pPr>
              <w:pStyle w:val="01"/>
              <w:ind w:left="-105" w:right="-105" w:firstLine="0"/>
              <w:jc w:val="center"/>
              <w:rPr>
                <w:sz w:val="20"/>
                <w:szCs w:val="20"/>
              </w:rPr>
            </w:pPr>
            <w:r>
              <w:rPr>
                <w:sz w:val="20"/>
                <w:szCs w:val="20"/>
              </w:rPr>
              <w:t>р</w:t>
            </w:r>
            <w:r w:rsidRPr="00ED43F6">
              <w:rPr>
                <w:sz w:val="20"/>
                <w:szCs w:val="20"/>
              </w:rPr>
              <w:t>езак для испытания на решетчатые надрезы</w:t>
            </w:r>
            <w:r>
              <w:rPr>
                <w:sz w:val="20"/>
                <w:szCs w:val="20"/>
              </w:rPr>
              <w:t xml:space="preserve"> </w:t>
            </w:r>
            <w:r w:rsidRPr="00ED43F6">
              <w:rPr>
                <w:sz w:val="20"/>
                <w:szCs w:val="20"/>
              </w:rPr>
              <w:t>(адгезию)</w:t>
            </w:r>
            <w:r>
              <w:rPr>
                <w:sz w:val="20"/>
                <w:szCs w:val="20"/>
              </w:rPr>
              <w:t>,</w:t>
            </w:r>
            <w:r w:rsidR="00B4042D">
              <w:rPr>
                <w:sz w:val="20"/>
                <w:szCs w:val="20"/>
              </w:rPr>
              <w:t xml:space="preserve"> </w:t>
            </w:r>
            <w:r>
              <w:rPr>
                <w:sz w:val="20"/>
                <w:szCs w:val="20"/>
              </w:rPr>
              <w:t>п</w:t>
            </w:r>
            <w:r w:rsidRPr="00ED43F6">
              <w:rPr>
                <w:sz w:val="20"/>
                <w:szCs w:val="20"/>
              </w:rPr>
              <w:t>рофилометр</w:t>
            </w:r>
            <w:r>
              <w:rPr>
                <w:sz w:val="20"/>
                <w:szCs w:val="20"/>
              </w:rPr>
              <w:t>,</w:t>
            </w:r>
          </w:p>
          <w:p w14:paraId="6877CBE2" w14:textId="77777777" w:rsidR="00614DA1" w:rsidRPr="00C62DBD" w:rsidRDefault="00614DA1" w:rsidP="00614DA1">
            <w:pPr>
              <w:pStyle w:val="01"/>
              <w:ind w:left="-105" w:right="-105" w:firstLine="0"/>
              <w:jc w:val="center"/>
              <w:rPr>
                <w:spacing w:val="-4"/>
                <w:sz w:val="20"/>
                <w:szCs w:val="20"/>
              </w:rPr>
            </w:pPr>
            <w:r w:rsidRPr="00C62DBD">
              <w:rPr>
                <w:spacing w:val="-4"/>
                <w:sz w:val="20"/>
                <w:szCs w:val="20"/>
              </w:rPr>
              <w:t>толщиномер покрытия (магнитный/</w:t>
            </w:r>
            <w:proofErr w:type="spellStart"/>
            <w:r w:rsidRPr="00C62DBD">
              <w:rPr>
                <w:spacing w:val="-4"/>
                <w:sz w:val="20"/>
                <w:szCs w:val="20"/>
              </w:rPr>
              <w:t>вихретоковый</w:t>
            </w:r>
            <w:proofErr w:type="spellEnd"/>
            <w:r w:rsidRPr="00C62DBD">
              <w:rPr>
                <w:spacing w:val="-4"/>
                <w:sz w:val="20"/>
                <w:szCs w:val="20"/>
              </w:rPr>
              <w:t>)</w:t>
            </w:r>
            <w:r w:rsidR="00C62DBD" w:rsidRPr="00C62DBD">
              <w:rPr>
                <w:spacing w:val="-4"/>
                <w:sz w:val="20"/>
                <w:szCs w:val="20"/>
              </w:rPr>
              <w:t>,</w:t>
            </w:r>
          </w:p>
          <w:p w14:paraId="4A09734A" w14:textId="46AA71E0" w:rsidR="00C62DBD" w:rsidRPr="00680032" w:rsidRDefault="00C62DBD" w:rsidP="00614DA1">
            <w:pPr>
              <w:pStyle w:val="01"/>
              <w:ind w:left="-105" w:right="-105" w:firstLine="0"/>
              <w:jc w:val="center"/>
              <w:rPr>
                <w:sz w:val="20"/>
                <w:szCs w:val="20"/>
              </w:rPr>
            </w:pPr>
            <w:r w:rsidRPr="00C62DBD">
              <w:rPr>
                <w:sz w:val="20"/>
                <w:szCs w:val="20"/>
              </w:rPr>
              <w:t>инструмент, столы, стеллажи</w:t>
            </w:r>
            <w:r>
              <w:rPr>
                <w:sz w:val="20"/>
                <w:szCs w:val="20"/>
              </w:rPr>
              <w:t>, вытяжные шкафы</w:t>
            </w:r>
          </w:p>
        </w:tc>
      </w:tr>
      <w:tr w:rsidR="00614DA1" w:rsidRPr="00680032" w14:paraId="76D2CE06" w14:textId="77777777" w:rsidTr="00C62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gridSpan w:val="2"/>
            <w:vMerge/>
            <w:tcBorders>
              <w:top w:val="single" w:sz="12" w:space="0" w:color="auto"/>
              <w:left w:val="single" w:sz="12" w:space="0" w:color="auto"/>
              <w:bottom w:val="single" w:sz="4" w:space="0" w:color="auto"/>
              <w:right w:val="single" w:sz="12" w:space="0" w:color="auto"/>
            </w:tcBorders>
            <w:vAlign w:val="center"/>
          </w:tcPr>
          <w:p w14:paraId="6BBB5B20" w14:textId="77777777" w:rsidR="00614DA1" w:rsidRPr="00811477"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0DA3CFE4" w14:textId="7641BF2E" w:rsidR="00614DA1" w:rsidRPr="00C40BDA" w:rsidRDefault="00614DA1" w:rsidP="00614DA1">
            <w:pPr>
              <w:pStyle w:val="01"/>
              <w:ind w:left="-174" w:right="-110" w:firstLine="0"/>
              <w:jc w:val="center"/>
              <w:rPr>
                <w:sz w:val="20"/>
                <w:szCs w:val="20"/>
              </w:rPr>
            </w:pPr>
            <w:r>
              <w:rPr>
                <w:sz w:val="20"/>
                <w:szCs w:val="20"/>
              </w:rPr>
              <w:t>Лаборант</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606B1BA4" w14:textId="035A7724" w:rsidR="00614DA1" w:rsidRDefault="00614DA1" w:rsidP="00614DA1">
            <w:pPr>
              <w:pStyle w:val="01"/>
              <w:ind w:left="0" w:right="0" w:firstLine="0"/>
              <w:jc w:val="center"/>
              <w:rPr>
                <w:sz w:val="20"/>
                <w:szCs w:val="20"/>
              </w:rPr>
            </w:pPr>
            <w:r>
              <w:rPr>
                <w:sz w:val="20"/>
                <w:szCs w:val="20"/>
              </w:rPr>
              <w:t>2</w:t>
            </w:r>
          </w:p>
        </w:tc>
        <w:tc>
          <w:tcPr>
            <w:tcW w:w="4394" w:type="dxa"/>
            <w:vMerge/>
            <w:tcBorders>
              <w:top w:val="single" w:sz="12" w:space="0" w:color="auto"/>
              <w:left w:val="single" w:sz="12" w:space="0" w:color="auto"/>
              <w:bottom w:val="single" w:sz="4" w:space="0" w:color="auto"/>
              <w:right w:val="single" w:sz="12" w:space="0" w:color="auto"/>
            </w:tcBorders>
            <w:vAlign w:val="center"/>
          </w:tcPr>
          <w:p w14:paraId="08105D2A" w14:textId="77777777" w:rsidR="00614DA1" w:rsidRPr="00680032" w:rsidRDefault="00614DA1" w:rsidP="00614DA1">
            <w:pPr>
              <w:pStyle w:val="01"/>
              <w:ind w:left="0" w:right="0" w:firstLine="0"/>
              <w:jc w:val="center"/>
              <w:rPr>
                <w:sz w:val="20"/>
                <w:szCs w:val="20"/>
              </w:rPr>
            </w:pPr>
          </w:p>
        </w:tc>
      </w:tr>
    </w:tbl>
    <w:p w14:paraId="4EC3C4D2" w14:textId="3108BA07" w:rsidR="00C62DBD" w:rsidRDefault="00C62DBD"/>
    <w:p w14:paraId="36D572FD" w14:textId="41519CF9" w:rsidR="00C62DBD" w:rsidRDefault="00C62DBD"/>
    <w:p w14:paraId="4CBACCB9" w14:textId="5A316A28" w:rsidR="00C62DBD" w:rsidRDefault="00C62DBD" w:rsidP="00C62DBD">
      <w:pPr>
        <w:pStyle w:val="01"/>
        <w:ind w:left="0" w:firstLine="142"/>
        <w:rPr>
          <w:sz w:val="24"/>
          <w:szCs w:val="24"/>
        </w:rPr>
      </w:pPr>
      <w:r>
        <w:rPr>
          <w:sz w:val="24"/>
          <w:szCs w:val="24"/>
        </w:rPr>
        <w:lastRenderedPageBreak/>
        <w:t xml:space="preserve">Таблица </w:t>
      </w:r>
      <w:r w:rsidR="00523225">
        <w:rPr>
          <w:sz w:val="24"/>
          <w:szCs w:val="24"/>
        </w:rPr>
        <w:t>10</w:t>
      </w:r>
      <w:r>
        <w:rPr>
          <w:sz w:val="24"/>
          <w:szCs w:val="24"/>
        </w:rPr>
        <w:t>.2 (окончание)</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19"/>
        <w:gridCol w:w="1559"/>
        <w:gridCol w:w="1134"/>
        <w:gridCol w:w="4394"/>
      </w:tblGrid>
      <w:tr w:rsidR="00C62DBD" w:rsidRPr="00680032" w14:paraId="53B94A70" w14:textId="77777777" w:rsidTr="00A34589">
        <w:trPr>
          <w:trHeight w:val="719"/>
        </w:trPr>
        <w:tc>
          <w:tcPr>
            <w:tcW w:w="3119" w:type="dxa"/>
            <w:tcBorders>
              <w:bottom w:val="single" w:sz="12" w:space="0" w:color="auto"/>
            </w:tcBorders>
            <w:vAlign w:val="center"/>
          </w:tcPr>
          <w:p w14:paraId="354CA5FB" w14:textId="77777777" w:rsidR="00C62DBD" w:rsidRPr="00680032" w:rsidRDefault="00C62DBD" w:rsidP="00A34589">
            <w:pPr>
              <w:pStyle w:val="01"/>
              <w:ind w:left="0" w:right="0" w:firstLine="0"/>
              <w:jc w:val="center"/>
              <w:rPr>
                <w:sz w:val="20"/>
                <w:szCs w:val="20"/>
              </w:rPr>
            </w:pPr>
            <w:r>
              <w:rPr>
                <w:sz w:val="20"/>
                <w:szCs w:val="20"/>
              </w:rPr>
              <w:t>Участок/отдел</w:t>
            </w:r>
          </w:p>
        </w:tc>
        <w:tc>
          <w:tcPr>
            <w:tcW w:w="1559" w:type="dxa"/>
            <w:tcBorders>
              <w:bottom w:val="single" w:sz="12" w:space="0" w:color="auto"/>
            </w:tcBorders>
            <w:vAlign w:val="center"/>
          </w:tcPr>
          <w:p w14:paraId="588860AE" w14:textId="77777777" w:rsidR="00C62DBD" w:rsidRPr="00680032" w:rsidRDefault="00C62DBD" w:rsidP="00A34589">
            <w:pPr>
              <w:pStyle w:val="01"/>
              <w:ind w:left="-170" w:right="-196" w:firstLine="0"/>
              <w:jc w:val="center"/>
              <w:rPr>
                <w:sz w:val="20"/>
                <w:szCs w:val="20"/>
              </w:rPr>
            </w:pPr>
            <w:r>
              <w:rPr>
                <w:sz w:val="20"/>
                <w:szCs w:val="20"/>
              </w:rPr>
              <w:t>Профессия</w:t>
            </w:r>
          </w:p>
        </w:tc>
        <w:tc>
          <w:tcPr>
            <w:tcW w:w="1134" w:type="dxa"/>
            <w:tcBorders>
              <w:bottom w:val="single" w:sz="12" w:space="0" w:color="auto"/>
            </w:tcBorders>
            <w:vAlign w:val="center"/>
          </w:tcPr>
          <w:p w14:paraId="02F1CC88" w14:textId="77777777" w:rsidR="00C62DBD" w:rsidRDefault="00C62DBD" w:rsidP="00A34589">
            <w:pPr>
              <w:pStyle w:val="01"/>
              <w:ind w:left="-170" w:right="-196" w:firstLine="0"/>
              <w:jc w:val="center"/>
              <w:rPr>
                <w:sz w:val="20"/>
                <w:szCs w:val="20"/>
              </w:rPr>
            </w:pPr>
            <w:r w:rsidRPr="00680032">
              <w:rPr>
                <w:sz w:val="20"/>
                <w:szCs w:val="20"/>
              </w:rPr>
              <w:t xml:space="preserve">Количество </w:t>
            </w:r>
            <w:r>
              <w:rPr>
                <w:sz w:val="20"/>
                <w:szCs w:val="20"/>
              </w:rPr>
              <w:t xml:space="preserve">рабочих </w:t>
            </w:r>
          </w:p>
          <w:p w14:paraId="11401E4E" w14:textId="77777777" w:rsidR="00C62DBD" w:rsidRPr="00680032" w:rsidRDefault="00C62DBD" w:rsidP="00A34589">
            <w:pPr>
              <w:pStyle w:val="01"/>
              <w:ind w:left="-170" w:right="-196" w:firstLine="0"/>
              <w:jc w:val="center"/>
              <w:rPr>
                <w:sz w:val="20"/>
                <w:szCs w:val="20"/>
              </w:rPr>
            </w:pPr>
            <w:r>
              <w:rPr>
                <w:sz w:val="20"/>
                <w:szCs w:val="20"/>
              </w:rPr>
              <w:t>мест</w:t>
            </w:r>
          </w:p>
        </w:tc>
        <w:tc>
          <w:tcPr>
            <w:tcW w:w="4394" w:type="dxa"/>
            <w:tcBorders>
              <w:bottom w:val="single" w:sz="12" w:space="0" w:color="auto"/>
            </w:tcBorders>
            <w:vAlign w:val="center"/>
          </w:tcPr>
          <w:p w14:paraId="63D73FD9" w14:textId="77777777" w:rsidR="00C62DBD" w:rsidRPr="00680032" w:rsidRDefault="00C62DBD" w:rsidP="00A34589">
            <w:pPr>
              <w:pStyle w:val="01"/>
              <w:ind w:left="-179" w:right="-224" w:firstLine="0"/>
              <w:jc w:val="center"/>
              <w:rPr>
                <w:sz w:val="20"/>
                <w:szCs w:val="20"/>
              </w:rPr>
            </w:pPr>
            <w:r>
              <w:rPr>
                <w:sz w:val="20"/>
                <w:szCs w:val="20"/>
              </w:rPr>
              <w:t>Оснащение</w:t>
            </w:r>
          </w:p>
        </w:tc>
      </w:tr>
      <w:tr w:rsidR="00C62DBD" w:rsidRPr="00680032" w14:paraId="1D5EB2AA"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top w:val="single" w:sz="4" w:space="0" w:color="auto"/>
              <w:left w:val="single" w:sz="12" w:space="0" w:color="auto"/>
              <w:right w:val="single" w:sz="12" w:space="0" w:color="auto"/>
            </w:tcBorders>
            <w:vAlign w:val="center"/>
          </w:tcPr>
          <w:p w14:paraId="71BA26A2" w14:textId="77777777" w:rsidR="00C62DBD" w:rsidRDefault="00C62DBD" w:rsidP="00614DA1">
            <w:pPr>
              <w:pStyle w:val="01"/>
              <w:ind w:left="0" w:right="0" w:firstLine="0"/>
              <w:jc w:val="left"/>
              <w:rPr>
                <w:sz w:val="20"/>
                <w:szCs w:val="20"/>
              </w:rPr>
            </w:pPr>
            <w:r w:rsidRPr="00711323">
              <w:rPr>
                <w:sz w:val="20"/>
                <w:szCs w:val="20"/>
              </w:rPr>
              <w:t xml:space="preserve">Научно-техническая группа </w:t>
            </w:r>
          </w:p>
          <w:p w14:paraId="272E32A3" w14:textId="59DC4118" w:rsidR="00C62DBD" w:rsidRPr="00711323" w:rsidRDefault="00C62DBD" w:rsidP="00614DA1">
            <w:pPr>
              <w:pStyle w:val="01"/>
              <w:ind w:left="0" w:right="0" w:firstLine="0"/>
              <w:jc w:val="left"/>
              <w:rPr>
                <w:sz w:val="20"/>
                <w:szCs w:val="20"/>
              </w:rPr>
            </w:pPr>
            <w:r w:rsidRPr="00711323">
              <w:rPr>
                <w:sz w:val="20"/>
                <w:szCs w:val="20"/>
              </w:rPr>
              <w:t>(№ 15)</w:t>
            </w:r>
          </w:p>
        </w:tc>
        <w:tc>
          <w:tcPr>
            <w:tcW w:w="1559" w:type="dxa"/>
            <w:tcBorders>
              <w:top w:val="single" w:sz="4" w:space="0" w:color="auto"/>
              <w:left w:val="single" w:sz="12" w:space="0" w:color="auto"/>
              <w:bottom w:val="single" w:sz="4" w:space="0" w:color="auto"/>
              <w:right w:val="single" w:sz="12" w:space="0" w:color="auto"/>
            </w:tcBorders>
            <w:vAlign w:val="center"/>
          </w:tcPr>
          <w:p w14:paraId="325965E4" w14:textId="3FD51D6A" w:rsidR="00C62DBD" w:rsidRPr="00C40BDA" w:rsidRDefault="00C62DBD" w:rsidP="00614DA1">
            <w:pPr>
              <w:pStyle w:val="01"/>
              <w:ind w:left="0" w:right="0" w:firstLine="0"/>
              <w:jc w:val="center"/>
              <w:rPr>
                <w:sz w:val="20"/>
                <w:szCs w:val="20"/>
              </w:rPr>
            </w:pPr>
            <w:r w:rsidRPr="00F0103F">
              <w:rPr>
                <w:sz w:val="20"/>
                <w:szCs w:val="20"/>
              </w:rPr>
              <w:t xml:space="preserve">Плавильщик </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2AA6AB07" w14:textId="5CCB65A4" w:rsidR="00C62DBD" w:rsidRDefault="00C62DBD"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4" w:space="0" w:color="auto"/>
              <w:right w:val="single" w:sz="12" w:space="0" w:color="auto"/>
            </w:tcBorders>
            <w:vAlign w:val="center"/>
          </w:tcPr>
          <w:p w14:paraId="56FC0528" w14:textId="3E5D6A24" w:rsidR="00C62DBD" w:rsidRPr="00680032" w:rsidRDefault="00C62DBD" w:rsidP="00614DA1">
            <w:pPr>
              <w:pStyle w:val="01"/>
              <w:ind w:left="0" w:right="0" w:firstLine="0"/>
              <w:jc w:val="center"/>
              <w:rPr>
                <w:sz w:val="20"/>
                <w:szCs w:val="20"/>
              </w:rPr>
            </w:pPr>
            <w:r>
              <w:rPr>
                <w:sz w:val="20"/>
                <w:szCs w:val="20"/>
              </w:rPr>
              <w:t>п</w:t>
            </w:r>
            <w:r w:rsidRPr="004B4276">
              <w:rPr>
                <w:sz w:val="20"/>
                <w:szCs w:val="20"/>
              </w:rPr>
              <w:t>ечь плавильная</w:t>
            </w:r>
          </w:p>
        </w:tc>
      </w:tr>
      <w:tr w:rsidR="00C62DBD" w:rsidRPr="00680032" w14:paraId="7015E0ED" w14:textId="77777777" w:rsidTr="00C62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right w:val="single" w:sz="12" w:space="0" w:color="auto"/>
            </w:tcBorders>
            <w:vAlign w:val="center"/>
          </w:tcPr>
          <w:p w14:paraId="6C1EB358" w14:textId="77777777" w:rsidR="00C62DBD" w:rsidRPr="00811477" w:rsidRDefault="00C62DBD"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70D32257" w14:textId="6DD63C94" w:rsidR="00C62DBD" w:rsidRPr="00C40BDA" w:rsidRDefault="00C62DBD" w:rsidP="00614DA1">
            <w:pPr>
              <w:pStyle w:val="01"/>
              <w:ind w:left="-174" w:right="-110" w:firstLine="0"/>
              <w:jc w:val="center"/>
              <w:rPr>
                <w:sz w:val="20"/>
                <w:szCs w:val="20"/>
              </w:rPr>
            </w:pPr>
            <w:r w:rsidRPr="00130521">
              <w:rPr>
                <w:sz w:val="20"/>
                <w:szCs w:val="20"/>
              </w:rPr>
              <w:t>Аппаратчик в производстве металлических порошков</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6ED948AE" w14:textId="08A5CC05" w:rsidR="00C62DBD" w:rsidRDefault="00C62DBD"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4" w:space="0" w:color="auto"/>
              <w:right w:val="single" w:sz="12" w:space="0" w:color="auto"/>
            </w:tcBorders>
            <w:vAlign w:val="center"/>
          </w:tcPr>
          <w:p w14:paraId="2524F6C3" w14:textId="77777777" w:rsidR="00C62DBD" w:rsidRDefault="00C62DBD" w:rsidP="00614DA1">
            <w:pPr>
              <w:pStyle w:val="01"/>
              <w:ind w:left="0" w:right="0" w:firstLine="0"/>
              <w:jc w:val="center"/>
              <w:rPr>
                <w:sz w:val="20"/>
                <w:szCs w:val="20"/>
              </w:rPr>
            </w:pPr>
            <w:r>
              <w:rPr>
                <w:sz w:val="20"/>
                <w:szCs w:val="20"/>
              </w:rPr>
              <w:t>п</w:t>
            </w:r>
            <w:r w:rsidRPr="004B4276">
              <w:rPr>
                <w:sz w:val="20"/>
                <w:szCs w:val="20"/>
              </w:rPr>
              <w:t xml:space="preserve">ечь водородного </w:t>
            </w:r>
            <w:proofErr w:type="spellStart"/>
            <w:r w:rsidRPr="004B4276">
              <w:rPr>
                <w:sz w:val="20"/>
                <w:szCs w:val="20"/>
              </w:rPr>
              <w:t>охрупчивания</w:t>
            </w:r>
            <w:proofErr w:type="spellEnd"/>
            <w:r>
              <w:rPr>
                <w:sz w:val="20"/>
                <w:szCs w:val="20"/>
              </w:rPr>
              <w:t>,</w:t>
            </w:r>
          </w:p>
          <w:p w14:paraId="10CD0907" w14:textId="63E6664B" w:rsidR="00C62DBD" w:rsidRDefault="00C62DBD" w:rsidP="00614DA1">
            <w:pPr>
              <w:pStyle w:val="01"/>
              <w:ind w:left="0" w:right="0" w:firstLine="0"/>
              <w:jc w:val="center"/>
              <w:rPr>
                <w:sz w:val="20"/>
                <w:szCs w:val="20"/>
              </w:rPr>
            </w:pPr>
            <w:r>
              <w:rPr>
                <w:sz w:val="20"/>
                <w:szCs w:val="20"/>
              </w:rPr>
              <w:t>с</w:t>
            </w:r>
            <w:r w:rsidRPr="004B4276">
              <w:rPr>
                <w:sz w:val="20"/>
                <w:szCs w:val="20"/>
              </w:rPr>
              <w:t>меситель</w:t>
            </w:r>
            <w:r>
              <w:rPr>
                <w:sz w:val="20"/>
                <w:szCs w:val="20"/>
              </w:rPr>
              <w:t>,</w:t>
            </w:r>
          </w:p>
          <w:p w14:paraId="20C63CC4" w14:textId="7303ED58" w:rsidR="00C62DBD" w:rsidRPr="00680032" w:rsidRDefault="00C62DBD" w:rsidP="00614DA1">
            <w:pPr>
              <w:pStyle w:val="01"/>
              <w:ind w:left="0" w:right="0" w:firstLine="0"/>
              <w:jc w:val="center"/>
              <w:rPr>
                <w:sz w:val="20"/>
                <w:szCs w:val="20"/>
              </w:rPr>
            </w:pPr>
            <w:r>
              <w:rPr>
                <w:sz w:val="20"/>
                <w:szCs w:val="20"/>
              </w:rPr>
              <w:t>с</w:t>
            </w:r>
            <w:r w:rsidRPr="004B4276">
              <w:rPr>
                <w:sz w:val="20"/>
                <w:szCs w:val="20"/>
              </w:rPr>
              <w:t>труйная мельница</w:t>
            </w:r>
          </w:p>
        </w:tc>
      </w:tr>
      <w:tr w:rsidR="00C62DBD" w:rsidRPr="00680032" w14:paraId="515CD1E2" w14:textId="77777777" w:rsidTr="00C62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trPr>
        <w:tc>
          <w:tcPr>
            <w:tcW w:w="3119" w:type="dxa"/>
            <w:vMerge/>
            <w:tcBorders>
              <w:left w:val="single" w:sz="12" w:space="0" w:color="auto"/>
              <w:right w:val="single" w:sz="12" w:space="0" w:color="auto"/>
            </w:tcBorders>
            <w:vAlign w:val="center"/>
          </w:tcPr>
          <w:p w14:paraId="58E9DBB1" w14:textId="77777777" w:rsidR="00C62DBD" w:rsidRPr="00811477" w:rsidRDefault="00C62DBD"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1E9DFEE1" w14:textId="4EDEE822" w:rsidR="00C62DBD" w:rsidRPr="00C40BDA" w:rsidRDefault="00C62DBD" w:rsidP="00614DA1">
            <w:pPr>
              <w:pStyle w:val="01"/>
              <w:ind w:left="0" w:right="0" w:firstLine="0"/>
              <w:jc w:val="center"/>
              <w:rPr>
                <w:sz w:val="20"/>
                <w:szCs w:val="20"/>
              </w:rPr>
            </w:pPr>
            <w:r w:rsidRPr="00130521">
              <w:rPr>
                <w:sz w:val="20"/>
                <w:szCs w:val="20"/>
              </w:rPr>
              <w:t>Спекальщик</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2E47AE98" w14:textId="2FEC1F41" w:rsidR="00C62DBD" w:rsidRDefault="00C62DBD"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4" w:space="0" w:color="auto"/>
              <w:right w:val="single" w:sz="12" w:space="0" w:color="auto"/>
            </w:tcBorders>
            <w:vAlign w:val="center"/>
          </w:tcPr>
          <w:p w14:paraId="74B8435F" w14:textId="7EE73207" w:rsidR="00C62DBD" w:rsidRDefault="00C62DBD" w:rsidP="00614DA1">
            <w:pPr>
              <w:pStyle w:val="01"/>
              <w:ind w:left="0" w:right="0" w:firstLine="0"/>
              <w:jc w:val="center"/>
              <w:rPr>
                <w:sz w:val="20"/>
                <w:szCs w:val="20"/>
              </w:rPr>
            </w:pPr>
            <w:r>
              <w:rPr>
                <w:sz w:val="20"/>
                <w:szCs w:val="20"/>
              </w:rPr>
              <w:t>п</w:t>
            </w:r>
            <w:r w:rsidRPr="004B4276">
              <w:rPr>
                <w:sz w:val="20"/>
                <w:szCs w:val="20"/>
              </w:rPr>
              <w:t>ресс</w:t>
            </w:r>
            <w:r>
              <w:rPr>
                <w:sz w:val="20"/>
                <w:szCs w:val="20"/>
              </w:rPr>
              <w:t>,</w:t>
            </w:r>
          </w:p>
          <w:p w14:paraId="0F01C12F" w14:textId="3EF69989" w:rsidR="00C62DBD" w:rsidRPr="00680032" w:rsidRDefault="00C62DBD" w:rsidP="00614DA1">
            <w:pPr>
              <w:pStyle w:val="01"/>
              <w:ind w:left="0" w:right="0" w:firstLine="0"/>
              <w:jc w:val="center"/>
              <w:rPr>
                <w:sz w:val="20"/>
                <w:szCs w:val="20"/>
              </w:rPr>
            </w:pPr>
            <w:r>
              <w:rPr>
                <w:sz w:val="20"/>
                <w:szCs w:val="20"/>
              </w:rPr>
              <w:t>в</w:t>
            </w:r>
            <w:r w:rsidRPr="004B4276">
              <w:rPr>
                <w:sz w:val="20"/>
                <w:szCs w:val="20"/>
              </w:rPr>
              <w:t>акуумная печь спекания</w:t>
            </w:r>
          </w:p>
        </w:tc>
      </w:tr>
      <w:tr w:rsidR="00C62DBD" w:rsidRPr="00680032" w14:paraId="760BFAE7" w14:textId="77777777" w:rsidTr="00C62D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trPr>
        <w:tc>
          <w:tcPr>
            <w:tcW w:w="3119" w:type="dxa"/>
            <w:vMerge/>
            <w:tcBorders>
              <w:left w:val="single" w:sz="12" w:space="0" w:color="auto"/>
              <w:bottom w:val="single" w:sz="12" w:space="0" w:color="auto"/>
              <w:right w:val="single" w:sz="12" w:space="0" w:color="auto"/>
            </w:tcBorders>
            <w:vAlign w:val="center"/>
          </w:tcPr>
          <w:p w14:paraId="19E2A052" w14:textId="77777777" w:rsidR="00C62DBD" w:rsidRPr="00811477" w:rsidRDefault="00C62DBD"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262D2210" w14:textId="11CA1B38" w:rsidR="00C62DBD" w:rsidRPr="00130521" w:rsidRDefault="00C62DBD" w:rsidP="00614DA1">
            <w:pPr>
              <w:pStyle w:val="01"/>
              <w:ind w:left="0" w:right="0" w:firstLine="0"/>
              <w:jc w:val="center"/>
              <w:rPr>
                <w:sz w:val="20"/>
                <w:szCs w:val="20"/>
              </w:rPr>
            </w:pPr>
            <w:r>
              <w:rPr>
                <w:sz w:val="20"/>
                <w:szCs w:val="20"/>
              </w:rPr>
              <w:t>Шлифовщик</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2C80831A" w14:textId="39AED191" w:rsidR="00C62DBD" w:rsidRDefault="00C62DBD"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12" w:space="0" w:color="auto"/>
              <w:right w:val="single" w:sz="12" w:space="0" w:color="auto"/>
            </w:tcBorders>
            <w:vAlign w:val="center"/>
          </w:tcPr>
          <w:p w14:paraId="59323444" w14:textId="46FD6B8D" w:rsidR="00C62DBD" w:rsidRDefault="00C62DBD" w:rsidP="00614DA1">
            <w:pPr>
              <w:pStyle w:val="01"/>
              <w:ind w:left="0" w:right="0" w:firstLine="0"/>
              <w:jc w:val="center"/>
              <w:rPr>
                <w:sz w:val="20"/>
                <w:szCs w:val="20"/>
              </w:rPr>
            </w:pPr>
            <w:r>
              <w:rPr>
                <w:sz w:val="20"/>
                <w:szCs w:val="20"/>
              </w:rPr>
              <w:t>инструмент, столы, стеллажи</w:t>
            </w:r>
          </w:p>
        </w:tc>
      </w:tr>
      <w:tr w:rsidR="00614DA1" w:rsidRPr="00680032" w14:paraId="1D2BD792"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top w:val="single" w:sz="4" w:space="0" w:color="auto"/>
              <w:left w:val="single" w:sz="12" w:space="0" w:color="auto"/>
              <w:right w:val="single" w:sz="12" w:space="0" w:color="auto"/>
            </w:tcBorders>
            <w:vAlign w:val="center"/>
          </w:tcPr>
          <w:p w14:paraId="4F5AFDAE" w14:textId="4F7921D5" w:rsidR="00614DA1" w:rsidRPr="00A4032B" w:rsidRDefault="00614DA1" w:rsidP="00614DA1">
            <w:pPr>
              <w:pStyle w:val="01"/>
              <w:ind w:left="0" w:right="0" w:firstLine="0"/>
              <w:jc w:val="left"/>
              <w:rPr>
                <w:sz w:val="20"/>
                <w:szCs w:val="20"/>
              </w:rPr>
            </w:pPr>
            <w:r w:rsidRPr="00A4032B">
              <w:rPr>
                <w:sz w:val="20"/>
                <w:szCs w:val="20"/>
              </w:rPr>
              <w:t>Отдел складского хозяйства</w:t>
            </w:r>
          </w:p>
        </w:tc>
        <w:tc>
          <w:tcPr>
            <w:tcW w:w="1559" w:type="dxa"/>
            <w:tcBorders>
              <w:top w:val="single" w:sz="4" w:space="0" w:color="auto"/>
              <w:left w:val="single" w:sz="12" w:space="0" w:color="auto"/>
              <w:bottom w:val="single" w:sz="4" w:space="0" w:color="auto"/>
              <w:right w:val="single" w:sz="12" w:space="0" w:color="auto"/>
            </w:tcBorders>
            <w:vAlign w:val="center"/>
          </w:tcPr>
          <w:p w14:paraId="70C2CC4E" w14:textId="2AA4CF99" w:rsidR="00614DA1" w:rsidRPr="00C40BDA" w:rsidRDefault="00614DA1" w:rsidP="00614DA1">
            <w:pPr>
              <w:pStyle w:val="01"/>
              <w:ind w:left="0" w:right="0" w:firstLine="0"/>
              <w:jc w:val="center"/>
              <w:rPr>
                <w:sz w:val="20"/>
                <w:szCs w:val="20"/>
              </w:rPr>
            </w:pPr>
            <w:r w:rsidRPr="000C50AA">
              <w:rPr>
                <w:sz w:val="20"/>
                <w:szCs w:val="20"/>
              </w:rPr>
              <w:t>Кладовщик склада сырья</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7C24D334" w14:textId="672BC45C" w:rsidR="00614DA1" w:rsidRDefault="00614DA1"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4" w:space="0" w:color="auto"/>
              <w:right w:val="single" w:sz="12" w:space="0" w:color="auto"/>
            </w:tcBorders>
            <w:vAlign w:val="center"/>
          </w:tcPr>
          <w:p w14:paraId="4E85D416" w14:textId="42D442CE" w:rsidR="00614DA1" w:rsidRDefault="00614DA1" w:rsidP="00614DA1">
            <w:pPr>
              <w:pStyle w:val="01"/>
              <w:ind w:left="0" w:right="0" w:firstLine="0"/>
              <w:jc w:val="center"/>
              <w:rPr>
                <w:sz w:val="20"/>
                <w:szCs w:val="20"/>
              </w:rPr>
            </w:pPr>
            <w:r>
              <w:rPr>
                <w:sz w:val="20"/>
                <w:szCs w:val="20"/>
              </w:rPr>
              <w:t>в</w:t>
            </w:r>
            <w:r w:rsidRPr="00245D14">
              <w:rPr>
                <w:sz w:val="20"/>
                <w:szCs w:val="20"/>
              </w:rPr>
              <w:t>есы (200 кг)</w:t>
            </w:r>
            <w:r>
              <w:rPr>
                <w:sz w:val="20"/>
                <w:szCs w:val="20"/>
              </w:rPr>
              <w:t xml:space="preserve">, </w:t>
            </w:r>
          </w:p>
          <w:p w14:paraId="202CE717" w14:textId="77777777" w:rsidR="00614DA1" w:rsidRDefault="00614DA1" w:rsidP="00614DA1">
            <w:pPr>
              <w:pStyle w:val="01"/>
              <w:ind w:left="0" w:right="0" w:firstLine="0"/>
              <w:jc w:val="center"/>
              <w:rPr>
                <w:sz w:val="20"/>
                <w:szCs w:val="20"/>
              </w:rPr>
            </w:pPr>
            <w:r w:rsidRPr="00245D14">
              <w:rPr>
                <w:sz w:val="20"/>
                <w:szCs w:val="20"/>
              </w:rPr>
              <w:t>кран</w:t>
            </w:r>
            <w:r>
              <w:rPr>
                <w:sz w:val="20"/>
                <w:szCs w:val="20"/>
              </w:rPr>
              <w:t>-балка</w:t>
            </w:r>
            <w:r w:rsidRPr="00245D14">
              <w:rPr>
                <w:sz w:val="20"/>
                <w:szCs w:val="20"/>
              </w:rPr>
              <w:t xml:space="preserve"> </w:t>
            </w:r>
            <w:r>
              <w:rPr>
                <w:sz w:val="20"/>
                <w:szCs w:val="20"/>
              </w:rPr>
              <w:t xml:space="preserve">г/п </w:t>
            </w:r>
            <w:r w:rsidRPr="00245D14">
              <w:rPr>
                <w:sz w:val="20"/>
                <w:szCs w:val="20"/>
              </w:rPr>
              <w:t>10 т</w:t>
            </w:r>
            <w:r>
              <w:rPr>
                <w:sz w:val="20"/>
                <w:szCs w:val="20"/>
              </w:rPr>
              <w:t xml:space="preserve">, </w:t>
            </w:r>
          </w:p>
          <w:p w14:paraId="0DE76592" w14:textId="77777777" w:rsidR="00614DA1" w:rsidRDefault="00614DA1" w:rsidP="00614DA1">
            <w:pPr>
              <w:pStyle w:val="01"/>
              <w:ind w:left="0" w:right="0" w:firstLine="0"/>
              <w:jc w:val="center"/>
              <w:rPr>
                <w:sz w:val="20"/>
                <w:szCs w:val="20"/>
              </w:rPr>
            </w:pPr>
            <w:r>
              <w:rPr>
                <w:sz w:val="20"/>
                <w:szCs w:val="20"/>
              </w:rPr>
              <w:t>с</w:t>
            </w:r>
            <w:r w:rsidRPr="00245D14">
              <w:rPr>
                <w:sz w:val="20"/>
                <w:szCs w:val="20"/>
              </w:rPr>
              <w:t>танок для резки/рубки арматуры</w:t>
            </w:r>
            <w:r w:rsidR="004A4268">
              <w:rPr>
                <w:sz w:val="20"/>
                <w:szCs w:val="20"/>
              </w:rPr>
              <w:t>,</w:t>
            </w:r>
          </w:p>
          <w:p w14:paraId="2BC7704C" w14:textId="58F40A0C" w:rsidR="004A4268" w:rsidRPr="00680032" w:rsidRDefault="004A4268" w:rsidP="004A4268">
            <w:pPr>
              <w:pStyle w:val="01"/>
              <w:ind w:left="0" w:right="0" w:firstLine="0"/>
              <w:jc w:val="center"/>
              <w:rPr>
                <w:sz w:val="20"/>
                <w:szCs w:val="20"/>
              </w:rPr>
            </w:pPr>
            <w:r>
              <w:rPr>
                <w:sz w:val="20"/>
                <w:szCs w:val="20"/>
              </w:rPr>
              <w:t>стол</w:t>
            </w:r>
            <w:r w:rsidR="00C62DBD">
              <w:rPr>
                <w:sz w:val="20"/>
                <w:szCs w:val="20"/>
              </w:rPr>
              <w:t>ы</w:t>
            </w:r>
            <w:r>
              <w:rPr>
                <w:sz w:val="20"/>
                <w:szCs w:val="20"/>
              </w:rPr>
              <w:t>, стеллажи</w:t>
            </w:r>
          </w:p>
        </w:tc>
      </w:tr>
      <w:tr w:rsidR="00614DA1" w:rsidRPr="00680032" w14:paraId="3588B52B"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right w:val="single" w:sz="12" w:space="0" w:color="auto"/>
            </w:tcBorders>
            <w:vAlign w:val="center"/>
          </w:tcPr>
          <w:p w14:paraId="1D5B36EF" w14:textId="77777777" w:rsidR="00614DA1" w:rsidRPr="00A4032B"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4F571EA1" w14:textId="0FBCD81B" w:rsidR="00614DA1" w:rsidRPr="00C40BDA" w:rsidRDefault="00614DA1" w:rsidP="00614DA1">
            <w:pPr>
              <w:pStyle w:val="01"/>
              <w:ind w:left="0" w:right="0" w:firstLine="0"/>
              <w:jc w:val="center"/>
              <w:rPr>
                <w:sz w:val="20"/>
                <w:szCs w:val="20"/>
              </w:rPr>
            </w:pPr>
            <w:r w:rsidRPr="000C50AA">
              <w:rPr>
                <w:sz w:val="20"/>
                <w:szCs w:val="20"/>
              </w:rPr>
              <w:t>Кладовщик склада готовой продукции</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5C3EDBFB" w14:textId="0D92ED52" w:rsidR="00614DA1" w:rsidRDefault="00614DA1" w:rsidP="00614DA1">
            <w:pPr>
              <w:pStyle w:val="01"/>
              <w:ind w:left="0" w:right="0" w:firstLine="0"/>
              <w:jc w:val="center"/>
              <w:rPr>
                <w:sz w:val="20"/>
                <w:szCs w:val="20"/>
              </w:rPr>
            </w:pPr>
            <w:r>
              <w:rPr>
                <w:sz w:val="20"/>
                <w:szCs w:val="20"/>
              </w:rPr>
              <w:t>3</w:t>
            </w:r>
          </w:p>
        </w:tc>
        <w:tc>
          <w:tcPr>
            <w:tcW w:w="4394" w:type="dxa"/>
            <w:tcBorders>
              <w:top w:val="single" w:sz="4" w:space="0" w:color="auto"/>
              <w:left w:val="single" w:sz="12" w:space="0" w:color="auto"/>
              <w:bottom w:val="single" w:sz="4" w:space="0" w:color="auto"/>
              <w:right w:val="single" w:sz="12" w:space="0" w:color="auto"/>
            </w:tcBorders>
            <w:vAlign w:val="center"/>
          </w:tcPr>
          <w:p w14:paraId="00407CA2" w14:textId="77777777" w:rsidR="00614DA1" w:rsidRDefault="00614DA1" w:rsidP="00614DA1">
            <w:pPr>
              <w:pStyle w:val="01"/>
              <w:ind w:left="0" w:right="0" w:firstLine="0"/>
              <w:jc w:val="center"/>
              <w:rPr>
                <w:sz w:val="20"/>
                <w:szCs w:val="20"/>
              </w:rPr>
            </w:pPr>
            <w:r>
              <w:rPr>
                <w:sz w:val="20"/>
                <w:szCs w:val="20"/>
              </w:rPr>
              <w:t>у</w:t>
            </w:r>
            <w:r w:rsidRPr="004B4276">
              <w:rPr>
                <w:sz w:val="20"/>
                <w:szCs w:val="20"/>
              </w:rPr>
              <w:t>паковочная машина</w:t>
            </w:r>
            <w:r w:rsidR="004A4268">
              <w:rPr>
                <w:sz w:val="20"/>
                <w:szCs w:val="20"/>
              </w:rPr>
              <w:t>,</w:t>
            </w:r>
          </w:p>
          <w:p w14:paraId="728A0FB0" w14:textId="5F8A2569" w:rsidR="004A4268" w:rsidRPr="00680032" w:rsidRDefault="004A4268" w:rsidP="004A4268">
            <w:pPr>
              <w:pStyle w:val="01"/>
              <w:ind w:left="0" w:right="0" w:firstLine="0"/>
              <w:jc w:val="center"/>
              <w:rPr>
                <w:sz w:val="20"/>
                <w:szCs w:val="20"/>
              </w:rPr>
            </w:pPr>
            <w:r>
              <w:rPr>
                <w:sz w:val="20"/>
                <w:szCs w:val="20"/>
              </w:rPr>
              <w:t>стол</w:t>
            </w:r>
            <w:r w:rsidR="00C62DBD">
              <w:rPr>
                <w:sz w:val="20"/>
                <w:szCs w:val="20"/>
              </w:rPr>
              <w:t>ы</w:t>
            </w:r>
            <w:r>
              <w:rPr>
                <w:sz w:val="20"/>
                <w:szCs w:val="20"/>
              </w:rPr>
              <w:t>, стеллажи</w:t>
            </w:r>
          </w:p>
        </w:tc>
      </w:tr>
      <w:tr w:rsidR="00614DA1" w:rsidRPr="00680032" w14:paraId="6C1D7381" w14:textId="77777777" w:rsidTr="00687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3119" w:type="dxa"/>
            <w:vMerge/>
            <w:tcBorders>
              <w:left w:val="single" w:sz="12" w:space="0" w:color="auto"/>
              <w:bottom w:val="single" w:sz="12" w:space="0" w:color="auto"/>
              <w:right w:val="single" w:sz="12" w:space="0" w:color="auto"/>
            </w:tcBorders>
            <w:vAlign w:val="center"/>
          </w:tcPr>
          <w:p w14:paraId="1FAEE781" w14:textId="77777777" w:rsidR="00614DA1" w:rsidRPr="00A4032B"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13F3F8F6" w14:textId="00997F79" w:rsidR="00614DA1" w:rsidRPr="00C40BDA" w:rsidRDefault="00614DA1" w:rsidP="00614DA1">
            <w:pPr>
              <w:pStyle w:val="01"/>
              <w:ind w:left="0" w:right="0" w:firstLine="0"/>
              <w:jc w:val="center"/>
              <w:rPr>
                <w:sz w:val="20"/>
                <w:szCs w:val="20"/>
              </w:rPr>
            </w:pPr>
            <w:r>
              <w:rPr>
                <w:sz w:val="20"/>
                <w:szCs w:val="20"/>
              </w:rPr>
              <w:t>Грузчик</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11A2B895" w14:textId="60A68A6C" w:rsidR="00614DA1" w:rsidRDefault="00614DA1" w:rsidP="00614DA1">
            <w:pPr>
              <w:pStyle w:val="01"/>
              <w:ind w:left="0" w:right="0" w:firstLine="0"/>
              <w:jc w:val="center"/>
              <w:rPr>
                <w:sz w:val="20"/>
                <w:szCs w:val="20"/>
              </w:rPr>
            </w:pPr>
            <w:r>
              <w:rPr>
                <w:sz w:val="20"/>
                <w:szCs w:val="20"/>
              </w:rPr>
              <w:t>4</w:t>
            </w:r>
          </w:p>
        </w:tc>
        <w:tc>
          <w:tcPr>
            <w:tcW w:w="4394" w:type="dxa"/>
            <w:tcBorders>
              <w:top w:val="single" w:sz="4" w:space="0" w:color="auto"/>
              <w:left w:val="single" w:sz="12" w:space="0" w:color="auto"/>
              <w:bottom w:val="single" w:sz="12" w:space="0" w:color="auto"/>
              <w:right w:val="single" w:sz="12" w:space="0" w:color="auto"/>
            </w:tcBorders>
            <w:vAlign w:val="center"/>
          </w:tcPr>
          <w:p w14:paraId="613978E6" w14:textId="7F99C7A9" w:rsidR="0068787A" w:rsidRPr="0068787A" w:rsidRDefault="0068787A" w:rsidP="0068787A">
            <w:pPr>
              <w:pStyle w:val="01"/>
              <w:ind w:left="0" w:right="0" w:firstLine="0"/>
              <w:jc w:val="center"/>
              <w:rPr>
                <w:sz w:val="20"/>
                <w:szCs w:val="20"/>
              </w:rPr>
            </w:pPr>
            <w:proofErr w:type="spellStart"/>
            <w:r>
              <w:rPr>
                <w:sz w:val="20"/>
                <w:szCs w:val="20"/>
              </w:rPr>
              <w:t>электро</w:t>
            </w:r>
            <w:r w:rsidR="00614DA1">
              <w:rPr>
                <w:sz w:val="20"/>
                <w:szCs w:val="20"/>
              </w:rPr>
              <w:t>штабелер</w:t>
            </w:r>
            <w:r>
              <w:rPr>
                <w:sz w:val="20"/>
                <w:szCs w:val="20"/>
              </w:rPr>
              <w:t>ы</w:t>
            </w:r>
            <w:proofErr w:type="spellEnd"/>
            <w:r>
              <w:rPr>
                <w:sz w:val="20"/>
                <w:szCs w:val="20"/>
              </w:rPr>
              <w:t xml:space="preserve">, </w:t>
            </w:r>
            <w:r w:rsidRPr="0068787A">
              <w:rPr>
                <w:sz w:val="20"/>
                <w:szCs w:val="20"/>
              </w:rPr>
              <w:t>электропогрузчик</w:t>
            </w:r>
            <w:r>
              <w:rPr>
                <w:sz w:val="20"/>
                <w:szCs w:val="20"/>
              </w:rPr>
              <w:t>и</w:t>
            </w:r>
            <w:r w:rsidRPr="0068787A">
              <w:rPr>
                <w:sz w:val="20"/>
                <w:szCs w:val="20"/>
              </w:rPr>
              <w:t xml:space="preserve">, </w:t>
            </w:r>
          </w:p>
          <w:p w14:paraId="2A8FDCFC" w14:textId="118C7339" w:rsidR="00614DA1" w:rsidRPr="00680032" w:rsidRDefault="0068787A" w:rsidP="0068787A">
            <w:pPr>
              <w:pStyle w:val="01"/>
              <w:ind w:left="0" w:right="0" w:firstLine="0"/>
              <w:jc w:val="center"/>
              <w:rPr>
                <w:sz w:val="20"/>
                <w:szCs w:val="20"/>
              </w:rPr>
            </w:pPr>
            <w:proofErr w:type="spellStart"/>
            <w:r>
              <w:rPr>
                <w:sz w:val="20"/>
                <w:szCs w:val="20"/>
              </w:rPr>
              <w:t>р</w:t>
            </w:r>
            <w:r w:rsidRPr="0068787A">
              <w:rPr>
                <w:sz w:val="20"/>
                <w:szCs w:val="20"/>
              </w:rPr>
              <w:t>ичтрак</w:t>
            </w:r>
            <w:r>
              <w:rPr>
                <w:sz w:val="20"/>
                <w:szCs w:val="20"/>
              </w:rPr>
              <w:t>и</w:t>
            </w:r>
            <w:proofErr w:type="spellEnd"/>
            <w:r>
              <w:rPr>
                <w:sz w:val="20"/>
                <w:szCs w:val="20"/>
              </w:rPr>
              <w:t xml:space="preserve">, </w:t>
            </w:r>
            <w:r w:rsidRPr="0068787A">
              <w:rPr>
                <w:sz w:val="20"/>
                <w:szCs w:val="20"/>
              </w:rPr>
              <w:t>гидравлически</w:t>
            </w:r>
            <w:r>
              <w:rPr>
                <w:sz w:val="20"/>
                <w:szCs w:val="20"/>
              </w:rPr>
              <w:t>е</w:t>
            </w:r>
            <w:r w:rsidRPr="0068787A">
              <w:rPr>
                <w:sz w:val="20"/>
                <w:szCs w:val="20"/>
              </w:rPr>
              <w:t xml:space="preserve"> тележ</w:t>
            </w:r>
            <w:r>
              <w:rPr>
                <w:sz w:val="20"/>
                <w:szCs w:val="20"/>
              </w:rPr>
              <w:t>ки</w:t>
            </w:r>
          </w:p>
        </w:tc>
      </w:tr>
      <w:tr w:rsidR="00614DA1" w:rsidRPr="00680032" w14:paraId="5A3AF21D"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left w:val="single" w:sz="12" w:space="0" w:color="auto"/>
              <w:right w:val="single" w:sz="12" w:space="0" w:color="auto"/>
            </w:tcBorders>
            <w:vAlign w:val="center"/>
          </w:tcPr>
          <w:p w14:paraId="639979E2" w14:textId="24C4F3CC" w:rsidR="00614DA1" w:rsidRPr="00A4032B" w:rsidRDefault="00614DA1" w:rsidP="00614DA1">
            <w:pPr>
              <w:pStyle w:val="01"/>
              <w:ind w:left="0" w:right="0" w:firstLine="0"/>
              <w:jc w:val="left"/>
              <w:rPr>
                <w:sz w:val="20"/>
                <w:szCs w:val="20"/>
              </w:rPr>
            </w:pPr>
            <w:r w:rsidRPr="00A4032B">
              <w:rPr>
                <w:sz w:val="20"/>
                <w:szCs w:val="20"/>
              </w:rPr>
              <w:t>Отдел главного механика</w:t>
            </w:r>
          </w:p>
        </w:tc>
        <w:tc>
          <w:tcPr>
            <w:tcW w:w="1559" w:type="dxa"/>
            <w:tcBorders>
              <w:top w:val="single" w:sz="4" w:space="0" w:color="auto"/>
              <w:left w:val="single" w:sz="12" w:space="0" w:color="auto"/>
              <w:bottom w:val="single" w:sz="4" w:space="0" w:color="auto"/>
              <w:right w:val="single" w:sz="12" w:space="0" w:color="auto"/>
            </w:tcBorders>
            <w:vAlign w:val="center"/>
          </w:tcPr>
          <w:p w14:paraId="11E5B7F5" w14:textId="70C2E43E" w:rsidR="00614DA1" w:rsidRDefault="00614DA1" w:rsidP="00614DA1">
            <w:pPr>
              <w:pStyle w:val="01"/>
              <w:ind w:left="0" w:right="0" w:firstLine="0"/>
              <w:jc w:val="center"/>
              <w:rPr>
                <w:sz w:val="20"/>
                <w:szCs w:val="20"/>
              </w:rPr>
            </w:pPr>
            <w:r w:rsidRPr="00A4032B">
              <w:rPr>
                <w:sz w:val="20"/>
                <w:szCs w:val="20"/>
              </w:rPr>
              <w:t>Инженер по техническому обслуживанию и ремонту оборудования</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34CEF836" w14:textId="74983B1B" w:rsidR="00614DA1" w:rsidRDefault="00614DA1"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4" w:space="0" w:color="auto"/>
              <w:right w:val="single" w:sz="12" w:space="0" w:color="auto"/>
            </w:tcBorders>
            <w:vAlign w:val="center"/>
          </w:tcPr>
          <w:p w14:paraId="03151107" w14:textId="77347502" w:rsidR="00614DA1" w:rsidRPr="00680032" w:rsidRDefault="004A4268" w:rsidP="004A4268">
            <w:pPr>
              <w:pStyle w:val="01"/>
              <w:ind w:left="0" w:right="0" w:firstLine="0"/>
              <w:jc w:val="center"/>
              <w:rPr>
                <w:sz w:val="20"/>
                <w:szCs w:val="20"/>
              </w:rPr>
            </w:pPr>
            <w:r>
              <w:rPr>
                <w:sz w:val="20"/>
                <w:szCs w:val="20"/>
              </w:rPr>
              <w:t>стол, стеллажи</w:t>
            </w:r>
          </w:p>
        </w:tc>
      </w:tr>
      <w:tr w:rsidR="00614DA1" w:rsidRPr="00680032" w14:paraId="2C02E469" w14:textId="77777777" w:rsidTr="00542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right w:val="single" w:sz="12" w:space="0" w:color="auto"/>
            </w:tcBorders>
            <w:vAlign w:val="center"/>
          </w:tcPr>
          <w:p w14:paraId="336484A8" w14:textId="7F16B259" w:rsidR="00614DA1" w:rsidRPr="00A4032B"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4" w:space="0" w:color="auto"/>
              <w:right w:val="single" w:sz="12" w:space="0" w:color="auto"/>
            </w:tcBorders>
            <w:vAlign w:val="center"/>
          </w:tcPr>
          <w:p w14:paraId="3241E12C" w14:textId="33AFABD0" w:rsidR="00614DA1" w:rsidRDefault="00614DA1" w:rsidP="00614DA1">
            <w:pPr>
              <w:pStyle w:val="01"/>
              <w:ind w:left="0" w:right="0" w:firstLine="0"/>
              <w:jc w:val="center"/>
              <w:rPr>
                <w:sz w:val="20"/>
                <w:szCs w:val="20"/>
              </w:rPr>
            </w:pPr>
            <w:r w:rsidRPr="000E156B">
              <w:rPr>
                <w:sz w:val="20"/>
                <w:szCs w:val="20"/>
              </w:rPr>
              <w:t>Слесарь по ремонту и обсл</w:t>
            </w:r>
            <w:r>
              <w:rPr>
                <w:sz w:val="20"/>
                <w:szCs w:val="20"/>
              </w:rPr>
              <w:t xml:space="preserve">уживанию </w:t>
            </w:r>
            <w:r w:rsidRPr="000E156B">
              <w:rPr>
                <w:sz w:val="20"/>
                <w:szCs w:val="20"/>
              </w:rPr>
              <w:t>оборудования (дежурный)</w:t>
            </w:r>
          </w:p>
        </w:tc>
        <w:tc>
          <w:tcPr>
            <w:tcW w:w="1134" w:type="dxa"/>
            <w:tcBorders>
              <w:top w:val="single" w:sz="4" w:space="0" w:color="auto"/>
              <w:left w:val="single" w:sz="12" w:space="0" w:color="auto"/>
              <w:bottom w:val="single" w:sz="4" w:space="0" w:color="auto"/>
              <w:right w:val="single" w:sz="12" w:space="0" w:color="auto"/>
            </w:tcBorders>
            <w:shd w:val="clear" w:color="auto" w:fill="auto"/>
            <w:vAlign w:val="center"/>
          </w:tcPr>
          <w:p w14:paraId="24681B0B" w14:textId="164F3E36" w:rsidR="00614DA1" w:rsidRDefault="00614DA1" w:rsidP="00614DA1">
            <w:pPr>
              <w:pStyle w:val="01"/>
              <w:ind w:left="0" w:right="0" w:firstLine="0"/>
              <w:jc w:val="center"/>
              <w:rPr>
                <w:sz w:val="20"/>
                <w:szCs w:val="20"/>
              </w:rPr>
            </w:pPr>
            <w:r>
              <w:rPr>
                <w:sz w:val="20"/>
                <w:szCs w:val="20"/>
              </w:rPr>
              <w:t>1</w:t>
            </w:r>
          </w:p>
        </w:tc>
        <w:tc>
          <w:tcPr>
            <w:tcW w:w="4394" w:type="dxa"/>
            <w:tcBorders>
              <w:top w:val="single" w:sz="4" w:space="0" w:color="auto"/>
              <w:left w:val="single" w:sz="12" w:space="0" w:color="auto"/>
              <w:bottom w:val="single" w:sz="4" w:space="0" w:color="auto"/>
              <w:right w:val="single" w:sz="12" w:space="0" w:color="auto"/>
            </w:tcBorders>
            <w:vAlign w:val="center"/>
          </w:tcPr>
          <w:p w14:paraId="48E24877" w14:textId="573582AD" w:rsidR="00614DA1" w:rsidRPr="00680032" w:rsidRDefault="004A4268" w:rsidP="00614DA1">
            <w:pPr>
              <w:pStyle w:val="01"/>
              <w:ind w:left="0" w:right="0" w:firstLine="0"/>
              <w:jc w:val="center"/>
              <w:rPr>
                <w:sz w:val="20"/>
                <w:szCs w:val="20"/>
              </w:rPr>
            </w:pPr>
            <w:r>
              <w:rPr>
                <w:sz w:val="20"/>
                <w:szCs w:val="20"/>
              </w:rPr>
              <w:t>столы, стеллажи, инструмент</w:t>
            </w:r>
          </w:p>
        </w:tc>
      </w:tr>
      <w:tr w:rsidR="00614DA1" w:rsidRPr="00680032" w14:paraId="30F08AF3"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12" w:space="0" w:color="auto"/>
              <w:right w:val="single" w:sz="12" w:space="0" w:color="auto"/>
            </w:tcBorders>
            <w:vAlign w:val="center"/>
          </w:tcPr>
          <w:p w14:paraId="6AEB087E" w14:textId="77777777" w:rsidR="00614DA1" w:rsidRPr="00A4032B"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55B1B3A5" w14:textId="755F1EA1" w:rsidR="00614DA1" w:rsidRDefault="00614DA1" w:rsidP="00614DA1">
            <w:pPr>
              <w:pStyle w:val="01"/>
              <w:ind w:left="0" w:right="0" w:firstLine="0"/>
              <w:jc w:val="center"/>
              <w:rPr>
                <w:sz w:val="20"/>
                <w:szCs w:val="20"/>
              </w:rPr>
            </w:pPr>
            <w:r w:rsidRPr="000E156B">
              <w:rPr>
                <w:sz w:val="20"/>
                <w:szCs w:val="20"/>
              </w:rPr>
              <w:t>Слесарь-ремонтник (ремонт)</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1D45B41C" w14:textId="012CC3DE" w:rsidR="00614DA1" w:rsidRDefault="00614DA1" w:rsidP="00614DA1">
            <w:pPr>
              <w:pStyle w:val="01"/>
              <w:ind w:left="0" w:right="0" w:firstLine="0"/>
              <w:jc w:val="center"/>
              <w:rPr>
                <w:sz w:val="20"/>
                <w:szCs w:val="20"/>
              </w:rPr>
            </w:pPr>
            <w:r>
              <w:rPr>
                <w:sz w:val="20"/>
                <w:szCs w:val="20"/>
              </w:rPr>
              <w:t>5</w:t>
            </w:r>
          </w:p>
        </w:tc>
        <w:tc>
          <w:tcPr>
            <w:tcW w:w="4394" w:type="dxa"/>
            <w:tcBorders>
              <w:top w:val="single" w:sz="4" w:space="0" w:color="auto"/>
              <w:left w:val="single" w:sz="12" w:space="0" w:color="auto"/>
              <w:bottom w:val="single" w:sz="12" w:space="0" w:color="auto"/>
              <w:right w:val="single" w:sz="12" w:space="0" w:color="auto"/>
            </w:tcBorders>
            <w:vAlign w:val="center"/>
          </w:tcPr>
          <w:p w14:paraId="161B509E" w14:textId="7241E28C" w:rsidR="00614DA1" w:rsidRPr="00680032" w:rsidRDefault="004A4268" w:rsidP="00614DA1">
            <w:pPr>
              <w:pStyle w:val="01"/>
              <w:ind w:left="0" w:right="0" w:firstLine="0"/>
              <w:jc w:val="center"/>
              <w:rPr>
                <w:sz w:val="20"/>
                <w:szCs w:val="20"/>
              </w:rPr>
            </w:pPr>
            <w:r>
              <w:rPr>
                <w:sz w:val="20"/>
                <w:szCs w:val="20"/>
              </w:rPr>
              <w:t>столы, стеллажи, инструмент</w:t>
            </w:r>
          </w:p>
        </w:tc>
      </w:tr>
      <w:tr w:rsidR="00614DA1" w:rsidRPr="00680032" w14:paraId="15467563"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val="restart"/>
            <w:tcBorders>
              <w:top w:val="single" w:sz="12" w:space="0" w:color="auto"/>
              <w:left w:val="single" w:sz="12" w:space="0" w:color="auto"/>
              <w:right w:val="single" w:sz="12" w:space="0" w:color="auto"/>
            </w:tcBorders>
            <w:vAlign w:val="center"/>
          </w:tcPr>
          <w:p w14:paraId="6CF90E97" w14:textId="362EFC59" w:rsidR="00614DA1" w:rsidRPr="00A4032B" w:rsidRDefault="00614DA1" w:rsidP="00614DA1">
            <w:pPr>
              <w:pStyle w:val="01"/>
              <w:ind w:left="0" w:right="0" w:firstLine="0"/>
              <w:jc w:val="left"/>
              <w:rPr>
                <w:sz w:val="20"/>
                <w:szCs w:val="20"/>
              </w:rPr>
            </w:pPr>
            <w:r w:rsidRPr="00A4032B">
              <w:rPr>
                <w:sz w:val="20"/>
                <w:szCs w:val="20"/>
              </w:rPr>
              <w:t>Отдел главного энергетика</w:t>
            </w:r>
          </w:p>
        </w:tc>
        <w:tc>
          <w:tcPr>
            <w:tcW w:w="1559" w:type="dxa"/>
            <w:tcBorders>
              <w:top w:val="single" w:sz="12" w:space="0" w:color="auto"/>
              <w:left w:val="single" w:sz="12" w:space="0" w:color="auto"/>
              <w:bottom w:val="single" w:sz="4" w:space="0" w:color="auto"/>
              <w:right w:val="single" w:sz="12" w:space="0" w:color="auto"/>
            </w:tcBorders>
            <w:vAlign w:val="center"/>
          </w:tcPr>
          <w:p w14:paraId="29B1AF31" w14:textId="16AB8B3C" w:rsidR="00614DA1" w:rsidRDefault="00614DA1" w:rsidP="00614DA1">
            <w:pPr>
              <w:pStyle w:val="01"/>
              <w:ind w:left="0" w:right="0" w:firstLine="0"/>
              <w:jc w:val="center"/>
              <w:rPr>
                <w:sz w:val="20"/>
                <w:szCs w:val="20"/>
              </w:rPr>
            </w:pPr>
            <w:r w:rsidRPr="00351D65">
              <w:rPr>
                <w:sz w:val="20"/>
                <w:szCs w:val="20"/>
              </w:rPr>
              <w:t>Электромонт</w:t>
            </w:r>
            <w:r>
              <w:rPr>
                <w:sz w:val="20"/>
                <w:szCs w:val="20"/>
              </w:rPr>
              <w:t>е</w:t>
            </w:r>
            <w:r w:rsidRPr="00351D65">
              <w:rPr>
                <w:sz w:val="20"/>
                <w:szCs w:val="20"/>
              </w:rPr>
              <w:t xml:space="preserve">р по ремонту и обслуживанию </w:t>
            </w:r>
            <w:proofErr w:type="gramStart"/>
            <w:r w:rsidRPr="00351D65">
              <w:rPr>
                <w:sz w:val="20"/>
                <w:szCs w:val="20"/>
              </w:rPr>
              <w:t>электро</w:t>
            </w:r>
            <w:r>
              <w:rPr>
                <w:sz w:val="20"/>
                <w:szCs w:val="20"/>
              </w:rPr>
              <w:t>-</w:t>
            </w:r>
            <w:r w:rsidRPr="00351D65">
              <w:rPr>
                <w:sz w:val="20"/>
                <w:szCs w:val="20"/>
              </w:rPr>
              <w:t>оборудования</w:t>
            </w:r>
            <w:proofErr w:type="gramEnd"/>
            <w:r w:rsidRPr="00351D65">
              <w:rPr>
                <w:sz w:val="20"/>
                <w:szCs w:val="20"/>
              </w:rPr>
              <w:t xml:space="preserve"> (дежурный)</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209AB9DA" w14:textId="260CAB4E" w:rsidR="00614DA1" w:rsidRDefault="00614DA1" w:rsidP="00614DA1">
            <w:pPr>
              <w:pStyle w:val="01"/>
              <w:ind w:left="0" w:right="0" w:firstLine="0"/>
              <w:jc w:val="center"/>
              <w:rPr>
                <w:sz w:val="20"/>
                <w:szCs w:val="20"/>
              </w:rPr>
            </w:pPr>
            <w:r>
              <w:rPr>
                <w:sz w:val="20"/>
                <w:szCs w:val="20"/>
              </w:rPr>
              <w:t>1</w:t>
            </w:r>
          </w:p>
        </w:tc>
        <w:tc>
          <w:tcPr>
            <w:tcW w:w="4394" w:type="dxa"/>
            <w:tcBorders>
              <w:top w:val="single" w:sz="12" w:space="0" w:color="auto"/>
              <w:left w:val="single" w:sz="12" w:space="0" w:color="auto"/>
              <w:bottom w:val="single" w:sz="4" w:space="0" w:color="auto"/>
              <w:right w:val="single" w:sz="12" w:space="0" w:color="auto"/>
            </w:tcBorders>
            <w:vAlign w:val="center"/>
          </w:tcPr>
          <w:p w14:paraId="6AD8ABDF" w14:textId="458A5715" w:rsidR="00614DA1" w:rsidRPr="00680032" w:rsidRDefault="004A4268" w:rsidP="00614DA1">
            <w:pPr>
              <w:pStyle w:val="01"/>
              <w:ind w:left="0" w:right="0" w:firstLine="0"/>
              <w:jc w:val="center"/>
              <w:rPr>
                <w:sz w:val="20"/>
                <w:szCs w:val="20"/>
              </w:rPr>
            </w:pPr>
            <w:r>
              <w:rPr>
                <w:sz w:val="20"/>
                <w:szCs w:val="20"/>
              </w:rPr>
              <w:t>столы, стеллажи, инструмент</w:t>
            </w:r>
          </w:p>
        </w:tc>
      </w:tr>
      <w:tr w:rsidR="00614DA1" w:rsidRPr="00680032" w14:paraId="5A8F8D24" w14:textId="77777777" w:rsidTr="00C65C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9" w:type="dxa"/>
            <w:vMerge/>
            <w:tcBorders>
              <w:left w:val="single" w:sz="12" w:space="0" w:color="auto"/>
              <w:bottom w:val="single" w:sz="12" w:space="0" w:color="auto"/>
              <w:right w:val="single" w:sz="12" w:space="0" w:color="auto"/>
            </w:tcBorders>
            <w:vAlign w:val="center"/>
          </w:tcPr>
          <w:p w14:paraId="7065E7F6" w14:textId="77777777" w:rsidR="00614DA1" w:rsidRPr="00A4032B" w:rsidRDefault="00614DA1"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1080CB0C" w14:textId="11B7456B" w:rsidR="00614DA1" w:rsidRDefault="00614DA1" w:rsidP="00614DA1">
            <w:pPr>
              <w:pStyle w:val="01"/>
              <w:ind w:left="0" w:right="0" w:firstLine="0"/>
              <w:jc w:val="center"/>
              <w:rPr>
                <w:sz w:val="20"/>
                <w:szCs w:val="20"/>
              </w:rPr>
            </w:pPr>
            <w:r w:rsidRPr="00351D65">
              <w:rPr>
                <w:sz w:val="20"/>
                <w:szCs w:val="20"/>
              </w:rPr>
              <w:t>Электромонт</w:t>
            </w:r>
            <w:r>
              <w:rPr>
                <w:sz w:val="20"/>
                <w:szCs w:val="20"/>
              </w:rPr>
              <w:t>е</w:t>
            </w:r>
            <w:r w:rsidRPr="00351D65">
              <w:rPr>
                <w:sz w:val="20"/>
                <w:szCs w:val="20"/>
              </w:rPr>
              <w:t xml:space="preserve">р по ремонту и обслуживанию </w:t>
            </w:r>
            <w:proofErr w:type="gramStart"/>
            <w:r w:rsidRPr="00351D65">
              <w:rPr>
                <w:sz w:val="20"/>
                <w:szCs w:val="20"/>
              </w:rPr>
              <w:t>электро</w:t>
            </w:r>
            <w:r>
              <w:rPr>
                <w:sz w:val="20"/>
                <w:szCs w:val="20"/>
              </w:rPr>
              <w:t>-</w:t>
            </w:r>
            <w:r w:rsidRPr="00351D65">
              <w:rPr>
                <w:sz w:val="20"/>
                <w:szCs w:val="20"/>
              </w:rPr>
              <w:t>оборудования</w:t>
            </w:r>
            <w:proofErr w:type="gramEnd"/>
            <w:r w:rsidRPr="00351D65">
              <w:rPr>
                <w:sz w:val="20"/>
                <w:szCs w:val="20"/>
              </w:rPr>
              <w:t xml:space="preserve"> (ремонт)</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37FA3672" w14:textId="38874121" w:rsidR="00614DA1" w:rsidRDefault="00614DA1"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12" w:space="0" w:color="auto"/>
              <w:right w:val="single" w:sz="12" w:space="0" w:color="auto"/>
            </w:tcBorders>
            <w:vAlign w:val="center"/>
          </w:tcPr>
          <w:p w14:paraId="150777E7" w14:textId="5108170B" w:rsidR="00614DA1" w:rsidRPr="00680032" w:rsidRDefault="004A4268" w:rsidP="00614DA1">
            <w:pPr>
              <w:pStyle w:val="01"/>
              <w:ind w:left="0" w:right="0" w:firstLine="0"/>
              <w:jc w:val="center"/>
              <w:rPr>
                <w:sz w:val="20"/>
                <w:szCs w:val="20"/>
              </w:rPr>
            </w:pPr>
            <w:r>
              <w:rPr>
                <w:sz w:val="20"/>
                <w:szCs w:val="20"/>
              </w:rPr>
              <w:t>столы, стеллажи, инструмент</w:t>
            </w:r>
          </w:p>
        </w:tc>
      </w:tr>
      <w:tr w:rsidR="003F7C12" w:rsidRPr="00680032" w14:paraId="28BE885A" w14:textId="77777777" w:rsidTr="00687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3119" w:type="dxa"/>
            <w:vMerge w:val="restart"/>
            <w:tcBorders>
              <w:top w:val="single" w:sz="12" w:space="0" w:color="auto"/>
              <w:left w:val="single" w:sz="12" w:space="0" w:color="auto"/>
              <w:right w:val="single" w:sz="12" w:space="0" w:color="auto"/>
            </w:tcBorders>
            <w:vAlign w:val="center"/>
          </w:tcPr>
          <w:p w14:paraId="18739DA0" w14:textId="4393BE92" w:rsidR="003F7C12" w:rsidRPr="00A4032B" w:rsidRDefault="003F7C12" w:rsidP="00614DA1">
            <w:pPr>
              <w:pStyle w:val="01"/>
              <w:ind w:left="0" w:right="0" w:firstLine="0"/>
              <w:jc w:val="left"/>
              <w:rPr>
                <w:sz w:val="20"/>
                <w:szCs w:val="20"/>
              </w:rPr>
            </w:pPr>
            <w:r w:rsidRPr="00A4032B">
              <w:rPr>
                <w:sz w:val="20"/>
                <w:szCs w:val="20"/>
              </w:rPr>
              <w:t xml:space="preserve">Отдел главного </w:t>
            </w:r>
            <w:proofErr w:type="spellStart"/>
            <w:r w:rsidRPr="00A4032B">
              <w:rPr>
                <w:sz w:val="20"/>
                <w:szCs w:val="20"/>
              </w:rPr>
              <w:t>прибориста</w:t>
            </w:r>
            <w:proofErr w:type="spellEnd"/>
            <w:r w:rsidRPr="00A4032B">
              <w:rPr>
                <w:sz w:val="20"/>
                <w:szCs w:val="20"/>
              </w:rPr>
              <w:t>-метролога</w:t>
            </w:r>
          </w:p>
        </w:tc>
        <w:tc>
          <w:tcPr>
            <w:tcW w:w="1559" w:type="dxa"/>
            <w:tcBorders>
              <w:top w:val="single" w:sz="12" w:space="0" w:color="auto"/>
              <w:left w:val="single" w:sz="12" w:space="0" w:color="auto"/>
              <w:bottom w:val="single" w:sz="4" w:space="0" w:color="auto"/>
              <w:right w:val="single" w:sz="12" w:space="0" w:color="auto"/>
            </w:tcBorders>
            <w:vAlign w:val="center"/>
          </w:tcPr>
          <w:p w14:paraId="22348CC9" w14:textId="77777777" w:rsidR="0068787A" w:rsidRDefault="003F7C12" w:rsidP="00614DA1">
            <w:pPr>
              <w:pStyle w:val="01"/>
              <w:ind w:left="0" w:right="0" w:firstLine="0"/>
              <w:jc w:val="center"/>
              <w:rPr>
                <w:sz w:val="20"/>
                <w:szCs w:val="20"/>
              </w:rPr>
            </w:pPr>
            <w:r w:rsidRPr="00E27244">
              <w:rPr>
                <w:sz w:val="20"/>
                <w:szCs w:val="20"/>
              </w:rPr>
              <w:t>Слесарь</w:t>
            </w:r>
          </w:p>
          <w:p w14:paraId="2672B507" w14:textId="4097FF93" w:rsidR="003F7C12" w:rsidRDefault="003F7C12" w:rsidP="00614DA1">
            <w:pPr>
              <w:pStyle w:val="01"/>
              <w:ind w:left="0" w:right="0" w:firstLine="0"/>
              <w:jc w:val="center"/>
              <w:rPr>
                <w:sz w:val="20"/>
                <w:szCs w:val="20"/>
              </w:rPr>
            </w:pPr>
            <w:r w:rsidRPr="00E27244">
              <w:rPr>
                <w:sz w:val="20"/>
                <w:szCs w:val="20"/>
              </w:rPr>
              <w:t xml:space="preserve"> по КИПиА (дежурный)</w:t>
            </w:r>
          </w:p>
        </w:tc>
        <w:tc>
          <w:tcPr>
            <w:tcW w:w="1134" w:type="dxa"/>
            <w:tcBorders>
              <w:top w:val="single" w:sz="12" w:space="0" w:color="auto"/>
              <w:left w:val="single" w:sz="12" w:space="0" w:color="auto"/>
              <w:bottom w:val="single" w:sz="4" w:space="0" w:color="auto"/>
              <w:right w:val="single" w:sz="12" w:space="0" w:color="auto"/>
            </w:tcBorders>
            <w:shd w:val="clear" w:color="auto" w:fill="auto"/>
            <w:vAlign w:val="center"/>
          </w:tcPr>
          <w:p w14:paraId="1997A656" w14:textId="6B522EB6" w:rsidR="003F7C12" w:rsidRDefault="003F7C12" w:rsidP="00614DA1">
            <w:pPr>
              <w:pStyle w:val="01"/>
              <w:ind w:left="0" w:right="0" w:firstLine="0"/>
              <w:jc w:val="center"/>
              <w:rPr>
                <w:sz w:val="20"/>
                <w:szCs w:val="20"/>
              </w:rPr>
            </w:pPr>
            <w:r>
              <w:rPr>
                <w:sz w:val="20"/>
                <w:szCs w:val="20"/>
              </w:rPr>
              <w:t>1</w:t>
            </w:r>
          </w:p>
        </w:tc>
        <w:tc>
          <w:tcPr>
            <w:tcW w:w="4394" w:type="dxa"/>
            <w:tcBorders>
              <w:top w:val="single" w:sz="12" w:space="0" w:color="auto"/>
              <w:left w:val="single" w:sz="12" w:space="0" w:color="auto"/>
              <w:bottom w:val="single" w:sz="4" w:space="0" w:color="auto"/>
              <w:right w:val="single" w:sz="12" w:space="0" w:color="auto"/>
            </w:tcBorders>
            <w:vAlign w:val="center"/>
          </w:tcPr>
          <w:p w14:paraId="69D4EE15" w14:textId="227890BC" w:rsidR="003F7C12" w:rsidRPr="00680032" w:rsidRDefault="003F7C12" w:rsidP="00614DA1">
            <w:pPr>
              <w:pStyle w:val="01"/>
              <w:ind w:left="0" w:right="0" w:firstLine="0"/>
              <w:jc w:val="center"/>
              <w:rPr>
                <w:sz w:val="20"/>
                <w:szCs w:val="20"/>
              </w:rPr>
            </w:pPr>
            <w:r>
              <w:rPr>
                <w:sz w:val="20"/>
                <w:szCs w:val="20"/>
              </w:rPr>
              <w:t>столы, стеллажи, инструмент</w:t>
            </w:r>
          </w:p>
        </w:tc>
      </w:tr>
      <w:tr w:rsidR="003F7C12" w:rsidRPr="00680032" w14:paraId="3B2B92FE" w14:textId="77777777" w:rsidTr="00687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8"/>
        </w:trPr>
        <w:tc>
          <w:tcPr>
            <w:tcW w:w="3119" w:type="dxa"/>
            <w:vMerge/>
            <w:tcBorders>
              <w:left w:val="single" w:sz="12" w:space="0" w:color="auto"/>
              <w:bottom w:val="single" w:sz="12" w:space="0" w:color="auto"/>
              <w:right w:val="single" w:sz="12" w:space="0" w:color="auto"/>
            </w:tcBorders>
            <w:vAlign w:val="center"/>
          </w:tcPr>
          <w:p w14:paraId="0CEE97B4" w14:textId="77777777" w:rsidR="003F7C12" w:rsidRPr="00190406" w:rsidRDefault="003F7C12" w:rsidP="00614DA1">
            <w:pPr>
              <w:pStyle w:val="01"/>
              <w:ind w:left="0" w:right="0" w:firstLine="0"/>
              <w:jc w:val="left"/>
              <w:rPr>
                <w:sz w:val="20"/>
                <w:szCs w:val="20"/>
              </w:rPr>
            </w:pPr>
          </w:p>
        </w:tc>
        <w:tc>
          <w:tcPr>
            <w:tcW w:w="1559" w:type="dxa"/>
            <w:tcBorders>
              <w:top w:val="single" w:sz="4" w:space="0" w:color="auto"/>
              <w:left w:val="single" w:sz="12" w:space="0" w:color="auto"/>
              <w:bottom w:val="single" w:sz="12" w:space="0" w:color="auto"/>
              <w:right w:val="single" w:sz="12" w:space="0" w:color="auto"/>
            </w:tcBorders>
            <w:vAlign w:val="center"/>
          </w:tcPr>
          <w:p w14:paraId="65C57960" w14:textId="77777777" w:rsidR="0068787A" w:rsidRDefault="003F7C12" w:rsidP="00614DA1">
            <w:pPr>
              <w:pStyle w:val="01"/>
              <w:ind w:left="0" w:right="0" w:firstLine="0"/>
              <w:jc w:val="center"/>
              <w:rPr>
                <w:sz w:val="20"/>
                <w:szCs w:val="20"/>
              </w:rPr>
            </w:pPr>
            <w:r w:rsidRPr="00E27244">
              <w:rPr>
                <w:sz w:val="20"/>
                <w:szCs w:val="20"/>
              </w:rPr>
              <w:t xml:space="preserve">Слесарь </w:t>
            </w:r>
          </w:p>
          <w:p w14:paraId="383E99A0" w14:textId="582D87F4" w:rsidR="003F7C12" w:rsidRPr="00C40BDA" w:rsidRDefault="003F7C12" w:rsidP="00614DA1">
            <w:pPr>
              <w:pStyle w:val="01"/>
              <w:ind w:left="0" w:right="0" w:firstLine="0"/>
              <w:jc w:val="center"/>
              <w:rPr>
                <w:sz w:val="20"/>
                <w:szCs w:val="20"/>
              </w:rPr>
            </w:pPr>
            <w:r w:rsidRPr="00E27244">
              <w:rPr>
                <w:sz w:val="20"/>
                <w:szCs w:val="20"/>
              </w:rPr>
              <w:t>по КИПиА (ремонт)</w:t>
            </w:r>
          </w:p>
        </w:tc>
        <w:tc>
          <w:tcPr>
            <w:tcW w:w="1134" w:type="dxa"/>
            <w:tcBorders>
              <w:top w:val="single" w:sz="4" w:space="0" w:color="auto"/>
              <w:left w:val="single" w:sz="12" w:space="0" w:color="auto"/>
              <w:bottom w:val="single" w:sz="12" w:space="0" w:color="auto"/>
              <w:right w:val="single" w:sz="12" w:space="0" w:color="auto"/>
            </w:tcBorders>
            <w:shd w:val="clear" w:color="auto" w:fill="auto"/>
            <w:vAlign w:val="center"/>
          </w:tcPr>
          <w:p w14:paraId="549862AB" w14:textId="6F3F0B57" w:rsidR="003F7C12" w:rsidRDefault="003F7C12" w:rsidP="00614DA1">
            <w:pPr>
              <w:pStyle w:val="01"/>
              <w:ind w:left="0" w:right="0" w:firstLine="0"/>
              <w:jc w:val="center"/>
              <w:rPr>
                <w:sz w:val="20"/>
                <w:szCs w:val="20"/>
              </w:rPr>
            </w:pPr>
            <w:r>
              <w:rPr>
                <w:sz w:val="20"/>
                <w:szCs w:val="20"/>
              </w:rPr>
              <w:t>2</w:t>
            </w:r>
          </w:p>
        </w:tc>
        <w:tc>
          <w:tcPr>
            <w:tcW w:w="4394" w:type="dxa"/>
            <w:tcBorders>
              <w:top w:val="single" w:sz="4" w:space="0" w:color="auto"/>
              <w:left w:val="single" w:sz="12" w:space="0" w:color="auto"/>
              <w:bottom w:val="single" w:sz="12" w:space="0" w:color="auto"/>
              <w:right w:val="single" w:sz="12" w:space="0" w:color="auto"/>
            </w:tcBorders>
            <w:vAlign w:val="center"/>
          </w:tcPr>
          <w:p w14:paraId="750E2843" w14:textId="59E5E9F1" w:rsidR="003F7C12" w:rsidRPr="00680032" w:rsidRDefault="003F7C12" w:rsidP="00614DA1">
            <w:pPr>
              <w:pStyle w:val="01"/>
              <w:ind w:left="0" w:right="0" w:firstLine="0"/>
              <w:jc w:val="center"/>
              <w:rPr>
                <w:sz w:val="20"/>
                <w:szCs w:val="20"/>
              </w:rPr>
            </w:pPr>
            <w:r>
              <w:rPr>
                <w:sz w:val="20"/>
                <w:szCs w:val="20"/>
              </w:rPr>
              <w:t>столы, стеллажи, инструмент</w:t>
            </w:r>
          </w:p>
        </w:tc>
      </w:tr>
    </w:tbl>
    <w:p w14:paraId="6FE5C2E4" w14:textId="77777777" w:rsidR="00190406" w:rsidRDefault="00190406" w:rsidP="00190406">
      <w:pPr>
        <w:pStyle w:val="01"/>
        <w:ind w:left="0" w:firstLine="142"/>
        <w:rPr>
          <w:sz w:val="24"/>
          <w:szCs w:val="24"/>
        </w:rPr>
      </w:pPr>
    </w:p>
    <w:p w14:paraId="5F3AE562" w14:textId="3FF42748" w:rsidR="00190406" w:rsidRDefault="00190406" w:rsidP="00190406">
      <w:pPr>
        <w:pStyle w:val="01"/>
        <w:ind w:left="0" w:firstLine="142"/>
        <w:rPr>
          <w:sz w:val="24"/>
          <w:szCs w:val="24"/>
        </w:rPr>
      </w:pPr>
    </w:p>
    <w:p w14:paraId="57F247A2" w14:textId="52D32688" w:rsidR="00CD6361" w:rsidRDefault="00CD6361" w:rsidP="00913B2B">
      <w:pPr>
        <w:pStyle w:val="01"/>
      </w:pPr>
    </w:p>
    <w:p w14:paraId="097A196F" w14:textId="355A6812" w:rsidR="00CD6361" w:rsidRDefault="00CD6361" w:rsidP="00913B2B">
      <w:pPr>
        <w:pStyle w:val="01"/>
      </w:pPr>
    </w:p>
    <w:p w14:paraId="68574B76" w14:textId="6DB1B163" w:rsidR="00CD6361" w:rsidRDefault="00CD6361" w:rsidP="00913B2B">
      <w:pPr>
        <w:pStyle w:val="01"/>
      </w:pPr>
    </w:p>
    <w:p w14:paraId="54EF1621" w14:textId="26790910" w:rsidR="00CD6361" w:rsidRDefault="00CD6361" w:rsidP="00913B2B">
      <w:pPr>
        <w:pStyle w:val="01"/>
      </w:pPr>
    </w:p>
    <w:p w14:paraId="1CF4E555" w14:textId="5DD80A89" w:rsidR="00E36F65" w:rsidRDefault="00E36F65" w:rsidP="00DC5F6D">
      <w:pPr>
        <w:pStyle w:val="01"/>
        <w:ind w:left="142" w:right="0" w:firstLine="567"/>
        <w:rPr>
          <w:sz w:val="24"/>
          <w:szCs w:val="24"/>
        </w:rPr>
      </w:pPr>
      <w:r>
        <w:rPr>
          <w:sz w:val="24"/>
          <w:szCs w:val="24"/>
        </w:rPr>
        <w:lastRenderedPageBreak/>
        <w:t>Организация бытового обслуживания персонала предусмотрена в соответствии с требованиями</w:t>
      </w:r>
      <w:r w:rsidRPr="00E36F65">
        <w:rPr>
          <w:sz w:val="24"/>
          <w:szCs w:val="24"/>
        </w:rPr>
        <w:t xml:space="preserve"> </w:t>
      </w:r>
      <w:r w:rsidRPr="00E36F65">
        <w:rPr>
          <w:color w:val="FF0000"/>
          <w:sz w:val="24"/>
          <w:szCs w:val="24"/>
        </w:rPr>
        <w:t>ТК, СП 44, СП 56</w:t>
      </w:r>
      <w:r w:rsidRPr="00E36F65">
        <w:rPr>
          <w:color w:val="FF0000"/>
          <w:sz w:val="24"/>
          <w:szCs w:val="24"/>
        </w:rPr>
        <w:t xml:space="preserve">, </w:t>
      </w:r>
      <w:proofErr w:type="spellStart"/>
      <w:r w:rsidRPr="00E36F65">
        <w:rPr>
          <w:color w:val="FF0000"/>
          <w:sz w:val="24"/>
          <w:szCs w:val="24"/>
        </w:rPr>
        <w:t>СаПин</w:t>
      </w:r>
      <w:proofErr w:type="spellEnd"/>
      <w:r w:rsidRPr="00E36F65">
        <w:rPr>
          <w:color w:val="FF0000"/>
          <w:sz w:val="24"/>
          <w:szCs w:val="24"/>
        </w:rPr>
        <w:t xml:space="preserve"> 1.23685-21</w:t>
      </w:r>
      <w:r>
        <w:rPr>
          <w:sz w:val="24"/>
          <w:szCs w:val="24"/>
        </w:rPr>
        <w:t>.</w:t>
      </w:r>
    </w:p>
    <w:p w14:paraId="371B04DF" w14:textId="3B0DD2BE" w:rsidR="000B1647" w:rsidRDefault="000B1647" w:rsidP="00DC5F6D">
      <w:pPr>
        <w:pStyle w:val="01"/>
        <w:ind w:left="142" w:right="0" w:firstLine="567"/>
        <w:rPr>
          <w:sz w:val="24"/>
          <w:szCs w:val="24"/>
        </w:rPr>
      </w:pPr>
      <w:r>
        <w:rPr>
          <w:sz w:val="24"/>
          <w:szCs w:val="24"/>
        </w:rPr>
        <w:t>В производственном цехе предусмотрены раздельные уборные, устройства питьевого водоснабжения на расстоянии не более 75 м от каждого организованного рабочего места.</w:t>
      </w:r>
    </w:p>
    <w:p w14:paraId="36380D00" w14:textId="14FE881B" w:rsidR="001A4658" w:rsidRDefault="00E1536B" w:rsidP="00DC5F6D">
      <w:pPr>
        <w:pStyle w:val="01"/>
        <w:ind w:left="142" w:right="0" w:firstLine="567"/>
        <w:rPr>
          <w:sz w:val="24"/>
          <w:szCs w:val="24"/>
        </w:rPr>
      </w:pPr>
      <w:r>
        <w:rPr>
          <w:sz w:val="24"/>
          <w:szCs w:val="24"/>
        </w:rPr>
        <w:t>Для регулярной очистки спецодежды работников в производственном цехе предусмотрена химчистка.</w:t>
      </w:r>
    </w:p>
    <w:p w14:paraId="5611AB77" w14:textId="52F29B23" w:rsidR="007F7F0C" w:rsidRDefault="00C62DBD" w:rsidP="00DC5F6D">
      <w:pPr>
        <w:pStyle w:val="01"/>
        <w:ind w:left="142" w:right="0" w:firstLine="567"/>
        <w:rPr>
          <w:sz w:val="24"/>
          <w:szCs w:val="24"/>
        </w:rPr>
      </w:pPr>
      <w:r w:rsidRPr="00C62DBD">
        <w:rPr>
          <w:sz w:val="24"/>
          <w:szCs w:val="24"/>
        </w:rPr>
        <w:t xml:space="preserve">Для работников </w:t>
      </w:r>
      <w:r w:rsidR="00030607">
        <w:rPr>
          <w:sz w:val="24"/>
          <w:szCs w:val="24"/>
        </w:rPr>
        <w:t>производственного цеха</w:t>
      </w:r>
      <w:r w:rsidRPr="00C62DBD">
        <w:rPr>
          <w:sz w:val="24"/>
          <w:szCs w:val="24"/>
        </w:rPr>
        <w:t xml:space="preserve"> предусмотрены санитарно-бытовые помещения</w:t>
      </w:r>
      <w:r w:rsidR="00C65C66">
        <w:rPr>
          <w:sz w:val="24"/>
          <w:szCs w:val="24"/>
        </w:rPr>
        <w:t>, расположенные в административно-бытовом корпусе (АБК)</w:t>
      </w:r>
      <w:r w:rsidR="0068787A">
        <w:rPr>
          <w:sz w:val="24"/>
          <w:szCs w:val="24"/>
        </w:rPr>
        <w:t>,</w:t>
      </w:r>
      <w:r w:rsidR="00C65C66">
        <w:rPr>
          <w:sz w:val="24"/>
          <w:szCs w:val="24"/>
        </w:rPr>
        <w:t xml:space="preserve"> </w:t>
      </w:r>
      <w:r w:rsidR="00B807D2">
        <w:rPr>
          <w:sz w:val="24"/>
          <w:szCs w:val="24"/>
        </w:rPr>
        <w:t>в</w:t>
      </w:r>
      <w:r w:rsidR="00C65C66">
        <w:rPr>
          <w:sz w:val="24"/>
          <w:szCs w:val="24"/>
        </w:rPr>
        <w:t xml:space="preserve">строенном </w:t>
      </w:r>
      <w:r w:rsidR="00B807D2">
        <w:rPr>
          <w:sz w:val="24"/>
          <w:szCs w:val="24"/>
        </w:rPr>
        <w:t>в</w:t>
      </w:r>
      <w:r w:rsidR="00C65C66">
        <w:rPr>
          <w:sz w:val="24"/>
          <w:szCs w:val="24"/>
        </w:rPr>
        <w:t xml:space="preserve"> производственн</w:t>
      </w:r>
      <w:r w:rsidR="00B807D2">
        <w:rPr>
          <w:sz w:val="24"/>
          <w:szCs w:val="24"/>
        </w:rPr>
        <w:t>ый</w:t>
      </w:r>
      <w:r w:rsidR="00C65C66">
        <w:rPr>
          <w:sz w:val="24"/>
          <w:szCs w:val="24"/>
        </w:rPr>
        <w:t xml:space="preserve"> </w:t>
      </w:r>
      <w:r w:rsidR="00B807D2">
        <w:rPr>
          <w:sz w:val="24"/>
          <w:szCs w:val="24"/>
        </w:rPr>
        <w:t>цех</w:t>
      </w:r>
      <w:r w:rsidR="00C65C66">
        <w:rPr>
          <w:sz w:val="24"/>
          <w:szCs w:val="24"/>
        </w:rPr>
        <w:t xml:space="preserve"> в осях А-</w:t>
      </w:r>
      <w:r w:rsidR="00B807D2">
        <w:rPr>
          <w:sz w:val="24"/>
          <w:szCs w:val="24"/>
        </w:rPr>
        <w:t>В</w:t>
      </w:r>
      <w:r w:rsidR="00C65C66">
        <w:rPr>
          <w:sz w:val="24"/>
          <w:szCs w:val="24"/>
        </w:rPr>
        <w:t xml:space="preserve"> / 8-42</w:t>
      </w:r>
      <w:r w:rsidR="007F7F0C">
        <w:rPr>
          <w:sz w:val="24"/>
          <w:szCs w:val="24"/>
        </w:rPr>
        <w:t>.</w:t>
      </w:r>
    </w:p>
    <w:p w14:paraId="208C84AA" w14:textId="3878E338" w:rsidR="00C65C66" w:rsidRDefault="007F7F0C" w:rsidP="00DC5F6D">
      <w:pPr>
        <w:pStyle w:val="01"/>
        <w:ind w:left="142" w:right="0" w:firstLine="567"/>
        <w:rPr>
          <w:sz w:val="24"/>
          <w:szCs w:val="24"/>
        </w:rPr>
      </w:pPr>
      <w:r>
        <w:rPr>
          <w:sz w:val="24"/>
          <w:szCs w:val="24"/>
        </w:rPr>
        <w:t>С</w:t>
      </w:r>
      <w:r w:rsidR="00C62DBD" w:rsidRPr="00C62DBD">
        <w:rPr>
          <w:sz w:val="24"/>
          <w:szCs w:val="24"/>
        </w:rPr>
        <w:t>огласно списочному количеству работнико</w:t>
      </w:r>
      <w:r w:rsidR="0068787A">
        <w:rPr>
          <w:sz w:val="24"/>
          <w:szCs w:val="24"/>
        </w:rPr>
        <w:t>в</w:t>
      </w:r>
      <w:r>
        <w:rPr>
          <w:sz w:val="24"/>
          <w:szCs w:val="24"/>
        </w:rPr>
        <w:t xml:space="preserve"> в АБК предусмотрены:</w:t>
      </w:r>
      <w:r w:rsidR="00C62DBD" w:rsidRPr="00C62DBD">
        <w:rPr>
          <w:sz w:val="24"/>
          <w:szCs w:val="24"/>
        </w:rPr>
        <w:t xml:space="preserve">  </w:t>
      </w:r>
    </w:p>
    <w:p w14:paraId="57BA810B" w14:textId="167631A2" w:rsidR="00C65C66" w:rsidRDefault="00C62DBD" w:rsidP="00DC5F6D">
      <w:pPr>
        <w:pStyle w:val="01"/>
        <w:numPr>
          <w:ilvl w:val="0"/>
          <w:numId w:val="18"/>
        </w:numPr>
        <w:ind w:right="0"/>
        <w:rPr>
          <w:sz w:val="24"/>
          <w:szCs w:val="24"/>
        </w:rPr>
      </w:pPr>
      <w:r w:rsidRPr="007F7F0C">
        <w:rPr>
          <w:sz w:val="24"/>
          <w:szCs w:val="24"/>
        </w:rPr>
        <w:t>гардеробные с душевыми</w:t>
      </w:r>
      <w:r w:rsidR="0067094B" w:rsidRPr="007F7F0C">
        <w:rPr>
          <w:sz w:val="24"/>
          <w:szCs w:val="24"/>
        </w:rPr>
        <w:t>,</w:t>
      </w:r>
      <w:r w:rsidRPr="007F7F0C">
        <w:rPr>
          <w:sz w:val="24"/>
          <w:szCs w:val="24"/>
        </w:rPr>
        <w:t xml:space="preserve"> </w:t>
      </w:r>
      <w:r w:rsidR="007F7F0C">
        <w:rPr>
          <w:sz w:val="24"/>
          <w:szCs w:val="24"/>
        </w:rPr>
        <w:t xml:space="preserve">санузлами, </w:t>
      </w:r>
      <w:r w:rsidR="0067094B" w:rsidRPr="007F7F0C">
        <w:rPr>
          <w:sz w:val="24"/>
          <w:szCs w:val="24"/>
        </w:rPr>
        <w:t>умывальными</w:t>
      </w:r>
      <w:r w:rsidRPr="007F7F0C">
        <w:rPr>
          <w:sz w:val="24"/>
          <w:szCs w:val="24"/>
        </w:rPr>
        <w:t>, помещения</w:t>
      </w:r>
      <w:r w:rsidR="00C65C66" w:rsidRPr="007F7F0C">
        <w:rPr>
          <w:sz w:val="24"/>
          <w:szCs w:val="24"/>
        </w:rPr>
        <w:t xml:space="preserve">ми </w:t>
      </w:r>
      <w:r w:rsidRPr="007F7F0C">
        <w:rPr>
          <w:sz w:val="24"/>
          <w:szCs w:val="24"/>
        </w:rPr>
        <w:t xml:space="preserve">для временного хранения грязной </w:t>
      </w:r>
      <w:r w:rsidR="00C65C66" w:rsidRPr="007F7F0C">
        <w:rPr>
          <w:sz w:val="24"/>
          <w:szCs w:val="24"/>
        </w:rPr>
        <w:t xml:space="preserve">и чистой </w:t>
      </w:r>
      <w:r w:rsidRPr="007F7F0C">
        <w:rPr>
          <w:sz w:val="24"/>
          <w:szCs w:val="24"/>
        </w:rPr>
        <w:t>спецодежды</w:t>
      </w:r>
      <w:r w:rsidR="007F7F0C">
        <w:rPr>
          <w:sz w:val="24"/>
          <w:szCs w:val="24"/>
        </w:rPr>
        <w:t>, камеры</w:t>
      </w:r>
      <w:r w:rsidR="007F7F0C" w:rsidRPr="003A4A94">
        <w:rPr>
          <w:sz w:val="24"/>
          <w:szCs w:val="24"/>
        </w:rPr>
        <w:t xml:space="preserve"> для обеспыливания спецодежды</w:t>
      </w:r>
      <w:r w:rsidR="00C65C66" w:rsidRPr="007F7F0C">
        <w:rPr>
          <w:sz w:val="24"/>
          <w:szCs w:val="24"/>
        </w:rPr>
        <w:t>;</w:t>
      </w:r>
    </w:p>
    <w:p w14:paraId="365A0B91" w14:textId="77777777" w:rsidR="00030607" w:rsidRDefault="007F7F0C" w:rsidP="00DC5F6D">
      <w:pPr>
        <w:pStyle w:val="01"/>
        <w:numPr>
          <w:ilvl w:val="0"/>
          <w:numId w:val="18"/>
        </w:numPr>
        <w:ind w:right="0"/>
        <w:rPr>
          <w:sz w:val="24"/>
          <w:szCs w:val="24"/>
        </w:rPr>
      </w:pPr>
      <w:r>
        <w:rPr>
          <w:sz w:val="24"/>
          <w:szCs w:val="24"/>
        </w:rPr>
        <w:t>столовая</w:t>
      </w:r>
      <w:r w:rsidR="00030607">
        <w:rPr>
          <w:sz w:val="24"/>
          <w:szCs w:val="24"/>
        </w:rPr>
        <w:t>;</w:t>
      </w:r>
    </w:p>
    <w:p w14:paraId="4F5AE107" w14:textId="1DA3A30B" w:rsidR="007F7F0C" w:rsidRPr="007F7F0C" w:rsidRDefault="00030607" w:rsidP="00DC5F6D">
      <w:pPr>
        <w:pStyle w:val="01"/>
        <w:numPr>
          <w:ilvl w:val="0"/>
          <w:numId w:val="18"/>
        </w:numPr>
        <w:ind w:right="0"/>
        <w:rPr>
          <w:sz w:val="24"/>
          <w:szCs w:val="24"/>
        </w:rPr>
      </w:pPr>
      <w:r>
        <w:rPr>
          <w:sz w:val="24"/>
          <w:szCs w:val="24"/>
        </w:rPr>
        <w:t>медицинский пункт.</w:t>
      </w:r>
    </w:p>
    <w:p w14:paraId="59A9344B" w14:textId="77777777" w:rsidR="00030607" w:rsidRPr="00030607" w:rsidRDefault="00030607" w:rsidP="00DC5F6D">
      <w:pPr>
        <w:pStyle w:val="01"/>
        <w:ind w:left="142" w:right="0" w:firstLine="567"/>
        <w:rPr>
          <w:sz w:val="24"/>
          <w:szCs w:val="24"/>
        </w:rPr>
      </w:pPr>
      <w:r w:rsidRPr="00030607">
        <w:rPr>
          <w:sz w:val="24"/>
          <w:szCs w:val="24"/>
        </w:rPr>
        <w:t xml:space="preserve">Гардеробные помещения для мужчин и женщин предусмотрены раздельно. </w:t>
      </w:r>
    </w:p>
    <w:p w14:paraId="2BDC9C62" w14:textId="6291C4AB" w:rsidR="00030607" w:rsidRDefault="00030607" w:rsidP="00DC5F6D">
      <w:pPr>
        <w:pStyle w:val="01"/>
        <w:ind w:left="142" w:right="0" w:firstLine="567"/>
        <w:rPr>
          <w:sz w:val="24"/>
          <w:szCs w:val="24"/>
        </w:rPr>
      </w:pPr>
      <w:r w:rsidRPr="00030607">
        <w:rPr>
          <w:sz w:val="24"/>
          <w:szCs w:val="24"/>
        </w:rPr>
        <w:t>Гардеробная состоит из «грязной» зоны со специальной одеждой и «чистой» зоны с домашней одеждой, разделенных душевыми</w:t>
      </w:r>
      <w:r>
        <w:rPr>
          <w:sz w:val="24"/>
          <w:szCs w:val="24"/>
        </w:rPr>
        <w:t xml:space="preserve"> со сквозным проходом</w:t>
      </w:r>
      <w:r w:rsidRPr="00030607">
        <w:rPr>
          <w:sz w:val="24"/>
          <w:szCs w:val="24"/>
        </w:rPr>
        <w:t>.</w:t>
      </w:r>
      <w:r>
        <w:rPr>
          <w:sz w:val="24"/>
          <w:szCs w:val="24"/>
        </w:rPr>
        <w:t xml:space="preserve"> </w:t>
      </w:r>
    </w:p>
    <w:p w14:paraId="4A4559A6" w14:textId="0C73D2F9" w:rsidR="00CD6361" w:rsidRDefault="00030607" w:rsidP="00DC5F6D">
      <w:pPr>
        <w:pStyle w:val="01"/>
        <w:ind w:left="142" w:right="0" w:firstLine="567"/>
        <w:rPr>
          <w:sz w:val="24"/>
          <w:szCs w:val="24"/>
        </w:rPr>
      </w:pPr>
      <w:r w:rsidRPr="00030607">
        <w:rPr>
          <w:sz w:val="24"/>
          <w:szCs w:val="24"/>
        </w:rPr>
        <w:t>Для каждого работника предусмотрены два запираемых (закрытых) шкафчика с одним отделением: один шкафчик в «грязном» отделении для спецодежды и один шкафчик в «чистом» отделении для домашней одежды. Также в гардеробных предусмотрены скамьи.</w:t>
      </w:r>
    </w:p>
    <w:p w14:paraId="52715101" w14:textId="3348A2AC" w:rsidR="000B1647" w:rsidRDefault="000B1647" w:rsidP="00DC5F6D">
      <w:pPr>
        <w:pStyle w:val="01"/>
        <w:ind w:left="142" w:right="0" w:firstLine="567"/>
        <w:rPr>
          <w:sz w:val="24"/>
          <w:szCs w:val="24"/>
        </w:rPr>
      </w:pPr>
      <w:r>
        <w:rPr>
          <w:sz w:val="24"/>
          <w:szCs w:val="24"/>
        </w:rPr>
        <w:t>Подробное описание административно-бытового корпуса см. книгу 1790-Т</w:t>
      </w:r>
      <w:r w:rsidR="00DC5F6D">
        <w:rPr>
          <w:sz w:val="24"/>
          <w:szCs w:val="24"/>
        </w:rPr>
        <w:t>Р</w:t>
      </w:r>
      <w:r>
        <w:rPr>
          <w:sz w:val="24"/>
          <w:szCs w:val="24"/>
        </w:rPr>
        <w:t>.2.</w:t>
      </w:r>
    </w:p>
    <w:p w14:paraId="6DAE88D5" w14:textId="0DFE0F8B" w:rsidR="00407D1A" w:rsidRDefault="00407D1A" w:rsidP="00407D1A">
      <w:pPr>
        <w:pStyle w:val="01"/>
        <w:ind w:left="0" w:firstLine="0"/>
        <w:jc w:val="center"/>
        <w:rPr>
          <w:sz w:val="24"/>
          <w:szCs w:val="24"/>
        </w:rPr>
      </w:pPr>
    </w:p>
    <w:p w14:paraId="66A6FE7E" w14:textId="4F464BD2" w:rsidR="00407D1A" w:rsidRDefault="00407D1A" w:rsidP="00407D1A">
      <w:pPr>
        <w:pStyle w:val="01"/>
        <w:ind w:left="0" w:firstLine="0"/>
        <w:jc w:val="center"/>
        <w:rPr>
          <w:sz w:val="24"/>
          <w:szCs w:val="24"/>
        </w:rPr>
      </w:pPr>
    </w:p>
    <w:p w14:paraId="56D78F07" w14:textId="0F6E15A6" w:rsidR="00407D1A" w:rsidRDefault="00407D1A" w:rsidP="00407D1A">
      <w:pPr>
        <w:pStyle w:val="01"/>
        <w:ind w:left="0" w:firstLine="0"/>
        <w:jc w:val="center"/>
        <w:rPr>
          <w:sz w:val="24"/>
          <w:szCs w:val="24"/>
        </w:rPr>
      </w:pPr>
    </w:p>
    <w:p w14:paraId="0D41487D" w14:textId="39A550D3" w:rsidR="00407D1A" w:rsidRDefault="00407D1A" w:rsidP="00407D1A">
      <w:pPr>
        <w:pStyle w:val="01"/>
        <w:ind w:left="0" w:firstLine="0"/>
        <w:jc w:val="center"/>
        <w:rPr>
          <w:sz w:val="24"/>
          <w:szCs w:val="24"/>
        </w:rPr>
      </w:pPr>
    </w:p>
    <w:p w14:paraId="161A7C5B" w14:textId="693BBEC3" w:rsidR="00407D1A" w:rsidRDefault="00407D1A" w:rsidP="00407D1A">
      <w:pPr>
        <w:pStyle w:val="01"/>
        <w:ind w:left="0" w:firstLine="0"/>
        <w:jc w:val="center"/>
        <w:rPr>
          <w:sz w:val="24"/>
          <w:szCs w:val="24"/>
        </w:rPr>
      </w:pPr>
    </w:p>
    <w:p w14:paraId="3412378D" w14:textId="76342D9E" w:rsidR="00407D1A" w:rsidRDefault="00407D1A" w:rsidP="00407D1A">
      <w:pPr>
        <w:pStyle w:val="01"/>
        <w:ind w:left="0" w:firstLine="0"/>
        <w:jc w:val="center"/>
        <w:rPr>
          <w:sz w:val="24"/>
          <w:szCs w:val="24"/>
        </w:rPr>
      </w:pPr>
    </w:p>
    <w:p w14:paraId="4AC6EC60" w14:textId="04FFC948" w:rsidR="00407D1A" w:rsidRDefault="00407D1A" w:rsidP="00407D1A">
      <w:pPr>
        <w:pStyle w:val="01"/>
        <w:ind w:left="0" w:firstLine="0"/>
        <w:jc w:val="center"/>
        <w:rPr>
          <w:sz w:val="24"/>
          <w:szCs w:val="24"/>
        </w:rPr>
      </w:pPr>
    </w:p>
    <w:p w14:paraId="63D98E52" w14:textId="67DF0CF2" w:rsidR="00407D1A" w:rsidRDefault="00407D1A" w:rsidP="00407D1A">
      <w:pPr>
        <w:pStyle w:val="01"/>
        <w:ind w:left="0" w:firstLine="0"/>
        <w:jc w:val="center"/>
        <w:rPr>
          <w:sz w:val="24"/>
          <w:szCs w:val="24"/>
        </w:rPr>
      </w:pPr>
    </w:p>
    <w:p w14:paraId="73007C13" w14:textId="77DF689D" w:rsidR="00407D1A" w:rsidRDefault="00407D1A" w:rsidP="00407D1A">
      <w:pPr>
        <w:pStyle w:val="01"/>
        <w:ind w:left="0" w:firstLine="0"/>
        <w:jc w:val="center"/>
        <w:rPr>
          <w:sz w:val="24"/>
          <w:szCs w:val="24"/>
        </w:rPr>
      </w:pPr>
    </w:p>
    <w:p w14:paraId="50BD48B8" w14:textId="7A8D9868" w:rsidR="00407D1A" w:rsidRDefault="00407D1A" w:rsidP="00407D1A">
      <w:pPr>
        <w:pStyle w:val="01"/>
        <w:ind w:left="0" w:firstLine="0"/>
        <w:jc w:val="center"/>
        <w:rPr>
          <w:sz w:val="24"/>
          <w:szCs w:val="24"/>
        </w:rPr>
      </w:pPr>
    </w:p>
    <w:p w14:paraId="251CD9AD" w14:textId="5ED77A1E" w:rsidR="00407D1A" w:rsidRDefault="00407D1A" w:rsidP="00407D1A">
      <w:pPr>
        <w:pStyle w:val="01"/>
        <w:ind w:left="0" w:firstLine="0"/>
        <w:jc w:val="center"/>
        <w:rPr>
          <w:sz w:val="24"/>
          <w:szCs w:val="24"/>
        </w:rPr>
      </w:pPr>
    </w:p>
    <w:p w14:paraId="0B74BA8D" w14:textId="498FDF7F" w:rsidR="00407D1A" w:rsidRDefault="00407D1A" w:rsidP="00407D1A">
      <w:pPr>
        <w:pStyle w:val="01"/>
        <w:ind w:left="0" w:firstLine="0"/>
        <w:jc w:val="center"/>
        <w:rPr>
          <w:sz w:val="24"/>
          <w:szCs w:val="24"/>
        </w:rPr>
      </w:pPr>
    </w:p>
    <w:p w14:paraId="2F7DF589" w14:textId="1A612D6E" w:rsidR="00407D1A" w:rsidRDefault="00407D1A" w:rsidP="00407D1A">
      <w:pPr>
        <w:pStyle w:val="01"/>
        <w:ind w:left="0" w:firstLine="0"/>
        <w:jc w:val="center"/>
        <w:rPr>
          <w:sz w:val="24"/>
          <w:szCs w:val="24"/>
        </w:rPr>
      </w:pPr>
    </w:p>
    <w:p w14:paraId="1D18878A" w14:textId="3762F2B2" w:rsidR="00407D1A" w:rsidRDefault="00407D1A" w:rsidP="00407D1A">
      <w:pPr>
        <w:pStyle w:val="01"/>
        <w:ind w:left="0" w:firstLine="0"/>
        <w:jc w:val="center"/>
        <w:rPr>
          <w:sz w:val="24"/>
          <w:szCs w:val="24"/>
        </w:rPr>
      </w:pPr>
    </w:p>
    <w:p w14:paraId="6A056051" w14:textId="0625596E" w:rsidR="00407D1A" w:rsidRDefault="00407D1A" w:rsidP="00407D1A">
      <w:pPr>
        <w:pStyle w:val="01"/>
        <w:ind w:left="0" w:firstLine="0"/>
        <w:jc w:val="center"/>
        <w:rPr>
          <w:sz w:val="24"/>
          <w:szCs w:val="24"/>
        </w:rPr>
      </w:pPr>
    </w:p>
    <w:p w14:paraId="61E48196" w14:textId="153951BF" w:rsidR="00407D1A" w:rsidRDefault="00407D1A" w:rsidP="00407D1A">
      <w:pPr>
        <w:pStyle w:val="01"/>
        <w:ind w:left="0" w:firstLine="0"/>
        <w:jc w:val="center"/>
        <w:rPr>
          <w:sz w:val="24"/>
          <w:szCs w:val="24"/>
        </w:rPr>
      </w:pPr>
    </w:p>
    <w:p w14:paraId="5301DB6F" w14:textId="03DFF617" w:rsidR="00407D1A" w:rsidRDefault="00407D1A" w:rsidP="00407D1A">
      <w:pPr>
        <w:pStyle w:val="01"/>
        <w:ind w:left="0" w:firstLine="0"/>
        <w:jc w:val="center"/>
        <w:rPr>
          <w:sz w:val="24"/>
          <w:szCs w:val="24"/>
        </w:rPr>
      </w:pPr>
    </w:p>
    <w:p w14:paraId="41F07F43" w14:textId="513BB2E0" w:rsidR="00407D1A" w:rsidRDefault="00407D1A" w:rsidP="00407D1A">
      <w:pPr>
        <w:pStyle w:val="01"/>
        <w:ind w:left="0" w:firstLine="0"/>
        <w:jc w:val="center"/>
        <w:rPr>
          <w:sz w:val="24"/>
          <w:szCs w:val="24"/>
        </w:rPr>
      </w:pPr>
    </w:p>
    <w:p w14:paraId="7A4A1B21" w14:textId="1AE51D48" w:rsidR="00407D1A" w:rsidRDefault="00407D1A" w:rsidP="00407D1A">
      <w:pPr>
        <w:pStyle w:val="01"/>
        <w:ind w:left="0" w:firstLine="0"/>
        <w:jc w:val="center"/>
        <w:rPr>
          <w:sz w:val="24"/>
          <w:szCs w:val="24"/>
        </w:rPr>
      </w:pPr>
    </w:p>
    <w:p w14:paraId="62A10731" w14:textId="2F8D1AB6" w:rsidR="00407D1A" w:rsidRDefault="00407D1A" w:rsidP="00407D1A">
      <w:pPr>
        <w:pStyle w:val="01"/>
        <w:ind w:left="0" w:firstLine="0"/>
        <w:jc w:val="center"/>
        <w:rPr>
          <w:sz w:val="24"/>
          <w:szCs w:val="24"/>
        </w:rPr>
      </w:pPr>
    </w:p>
    <w:p w14:paraId="53468525" w14:textId="168EA0A2" w:rsidR="00407D1A" w:rsidRDefault="00407D1A" w:rsidP="00407D1A">
      <w:pPr>
        <w:pStyle w:val="01"/>
        <w:ind w:left="0" w:firstLine="0"/>
        <w:jc w:val="center"/>
        <w:rPr>
          <w:sz w:val="24"/>
          <w:szCs w:val="24"/>
        </w:rPr>
      </w:pPr>
    </w:p>
    <w:p w14:paraId="78B52962" w14:textId="5901A031" w:rsidR="00407D1A" w:rsidRDefault="00407D1A" w:rsidP="00407D1A">
      <w:pPr>
        <w:pStyle w:val="01"/>
        <w:ind w:left="0" w:firstLine="0"/>
        <w:jc w:val="center"/>
        <w:rPr>
          <w:sz w:val="24"/>
          <w:szCs w:val="24"/>
        </w:rPr>
      </w:pPr>
    </w:p>
    <w:p w14:paraId="2E6B60ED" w14:textId="26B27EFB" w:rsidR="00407D1A" w:rsidRDefault="00407D1A" w:rsidP="00407D1A">
      <w:pPr>
        <w:pStyle w:val="01"/>
        <w:ind w:left="0" w:firstLine="0"/>
        <w:jc w:val="center"/>
        <w:rPr>
          <w:sz w:val="24"/>
          <w:szCs w:val="24"/>
        </w:rPr>
      </w:pPr>
    </w:p>
    <w:p w14:paraId="28BE2905" w14:textId="22386362" w:rsidR="00407D1A" w:rsidRDefault="00407D1A" w:rsidP="00407D1A">
      <w:pPr>
        <w:pStyle w:val="01"/>
        <w:ind w:left="0" w:firstLine="0"/>
        <w:jc w:val="center"/>
        <w:rPr>
          <w:sz w:val="24"/>
          <w:szCs w:val="24"/>
        </w:rPr>
      </w:pPr>
    </w:p>
    <w:p w14:paraId="684973C7" w14:textId="14C62783" w:rsidR="00407D1A" w:rsidRDefault="00407D1A" w:rsidP="00407D1A">
      <w:pPr>
        <w:pStyle w:val="01"/>
        <w:ind w:left="0" w:firstLine="0"/>
        <w:jc w:val="center"/>
        <w:rPr>
          <w:sz w:val="24"/>
          <w:szCs w:val="24"/>
        </w:rPr>
      </w:pPr>
    </w:p>
    <w:p w14:paraId="10E67A26" w14:textId="2E41B2C8" w:rsidR="00407D1A" w:rsidRDefault="00407D1A" w:rsidP="00407D1A">
      <w:pPr>
        <w:pStyle w:val="01"/>
        <w:ind w:left="0" w:firstLine="0"/>
        <w:jc w:val="center"/>
        <w:rPr>
          <w:sz w:val="24"/>
          <w:szCs w:val="24"/>
        </w:rPr>
      </w:pPr>
    </w:p>
    <w:p w14:paraId="29745DDA" w14:textId="2B5FA8C1" w:rsidR="00407D1A" w:rsidRDefault="00407D1A" w:rsidP="00407D1A">
      <w:pPr>
        <w:pStyle w:val="01"/>
        <w:ind w:left="0" w:firstLine="0"/>
        <w:jc w:val="center"/>
        <w:rPr>
          <w:sz w:val="24"/>
          <w:szCs w:val="24"/>
        </w:rPr>
      </w:pPr>
    </w:p>
    <w:p w14:paraId="0FD9B8E7" w14:textId="4B0EFAD4" w:rsidR="00407D1A" w:rsidRDefault="00407D1A" w:rsidP="00407D1A">
      <w:pPr>
        <w:pStyle w:val="01"/>
        <w:ind w:left="0" w:firstLine="0"/>
        <w:jc w:val="center"/>
        <w:rPr>
          <w:sz w:val="24"/>
          <w:szCs w:val="24"/>
        </w:rPr>
      </w:pPr>
    </w:p>
    <w:p w14:paraId="3D8B2406" w14:textId="355CBF62" w:rsidR="00407D1A" w:rsidRPr="00407D1A" w:rsidRDefault="00407D1A" w:rsidP="00407D1A">
      <w:pPr>
        <w:pStyle w:val="001"/>
        <w:ind w:right="0"/>
        <w:jc w:val="center"/>
        <w:rPr>
          <w:sz w:val="24"/>
          <w:szCs w:val="24"/>
        </w:rPr>
      </w:pPr>
      <w:r>
        <w:rPr>
          <w:sz w:val="24"/>
          <w:szCs w:val="24"/>
        </w:rPr>
        <w:lastRenderedPageBreak/>
        <w:t>1</w:t>
      </w:r>
      <w:r w:rsidR="00E1536B">
        <w:rPr>
          <w:sz w:val="24"/>
          <w:szCs w:val="24"/>
        </w:rPr>
        <w:t>1</w:t>
      </w:r>
      <w:r>
        <w:rPr>
          <w:sz w:val="24"/>
          <w:szCs w:val="24"/>
        </w:rPr>
        <w:t xml:space="preserve"> П</w:t>
      </w:r>
      <w:r w:rsidRPr="00407D1A">
        <w:rPr>
          <w:sz w:val="24"/>
          <w:szCs w:val="24"/>
        </w:rPr>
        <w:t xml:space="preserve">еречень мероприятий, </w:t>
      </w:r>
      <w:bookmarkStart w:id="67" w:name="_Hlk238716075"/>
      <w:r w:rsidRPr="00407D1A">
        <w:rPr>
          <w:sz w:val="24"/>
          <w:szCs w:val="24"/>
        </w:rPr>
        <w:t xml:space="preserve">обеспечивающих соблюдение требований по охране труда </w:t>
      </w:r>
      <w:bookmarkEnd w:id="67"/>
      <w:r w:rsidRPr="00407D1A">
        <w:rPr>
          <w:sz w:val="24"/>
          <w:szCs w:val="24"/>
        </w:rPr>
        <w:t>при эксплуатации производственных и непроизводственных объектов капитального строительства (кроме жилых зданий), и решений, направленных на обеспечение соблюдения нормативов допустимых уровней воздействия шума и других нормативов допустимых физических воздействий на постоянных рабочих местах и в общественных зданиях</w:t>
      </w:r>
    </w:p>
    <w:p w14:paraId="3D4446E4" w14:textId="03E9357F" w:rsidR="00C06F0E" w:rsidRPr="00C06F0E" w:rsidRDefault="00C06F0E" w:rsidP="00E1536B">
      <w:pPr>
        <w:pStyle w:val="01"/>
        <w:spacing w:before="240"/>
        <w:ind w:left="142" w:right="0" w:firstLine="567"/>
        <w:rPr>
          <w:sz w:val="24"/>
          <w:szCs w:val="24"/>
        </w:rPr>
      </w:pPr>
      <w:r w:rsidRPr="00C06F0E">
        <w:rPr>
          <w:sz w:val="24"/>
          <w:szCs w:val="24"/>
        </w:rPr>
        <w:t>Мероприятия</w:t>
      </w:r>
      <w:r>
        <w:rPr>
          <w:sz w:val="24"/>
          <w:szCs w:val="24"/>
        </w:rPr>
        <w:t>,</w:t>
      </w:r>
      <w:r w:rsidRPr="00C06F0E">
        <w:rPr>
          <w:sz w:val="24"/>
          <w:szCs w:val="24"/>
        </w:rPr>
        <w:t xml:space="preserve"> </w:t>
      </w:r>
      <w:r w:rsidRPr="00407D1A">
        <w:rPr>
          <w:sz w:val="24"/>
          <w:szCs w:val="24"/>
        </w:rPr>
        <w:t>обеспечивающи</w:t>
      </w:r>
      <w:r>
        <w:rPr>
          <w:sz w:val="24"/>
          <w:szCs w:val="24"/>
        </w:rPr>
        <w:t>е</w:t>
      </w:r>
      <w:r w:rsidRPr="00407D1A">
        <w:rPr>
          <w:sz w:val="24"/>
          <w:szCs w:val="24"/>
        </w:rPr>
        <w:t xml:space="preserve"> соблюдение требований по охране труда</w:t>
      </w:r>
      <w:r>
        <w:rPr>
          <w:sz w:val="24"/>
          <w:szCs w:val="24"/>
        </w:rPr>
        <w:t>,</w:t>
      </w:r>
      <w:r w:rsidRPr="00C06F0E">
        <w:rPr>
          <w:sz w:val="24"/>
          <w:szCs w:val="24"/>
        </w:rPr>
        <w:t xml:space="preserve"> направлены на обеспечение безопасности труда и сохранение жизни и здоровья работников </w:t>
      </w:r>
      <w:r>
        <w:rPr>
          <w:sz w:val="24"/>
          <w:szCs w:val="24"/>
        </w:rPr>
        <w:t xml:space="preserve">и </w:t>
      </w:r>
      <w:r w:rsidRPr="00C06F0E">
        <w:rPr>
          <w:sz w:val="24"/>
          <w:szCs w:val="24"/>
        </w:rPr>
        <w:t xml:space="preserve">разрабатываются в соответствии с </w:t>
      </w:r>
      <w:r w:rsidRPr="00C06F0E">
        <w:rPr>
          <w:color w:val="FF0000"/>
          <w:sz w:val="24"/>
          <w:szCs w:val="24"/>
        </w:rPr>
        <w:t>Трудовым Кодексом Российской Федерации от 21.12.2001 года</w:t>
      </w:r>
      <w:r w:rsidRPr="00C06F0E">
        <w:rPr>
          <w:sz w:val="24"/>
          <w:szCs w:val="24"/>
        </w:rPr>
        <w:t xml:space="preserve">, а также другими нормативно-правовыми актами по охране труда. </w:t>
      </w:r>
    </w:p>
    <w:p w14:paraId="7F607C08" w14:textId="77777777" w:rsidR="00C06F0E" w:rsidRPr="00C06F0E" w:rsidRDefault="00C06F0E" w:rsidP="00E1536B">
      <w:pPr>
        <w:pStyle w:val="01"/>
        <w:ind w:left="142" w:right="0" w:firstLine="567"/>
        <w:rPr>
          <w:sz w:val="24"/>
          <w:szCs w:val="24"/>
        </w:rPr>
      </w:pPr>
      <w:r w:rsidRPr="00C06F0E">
        <w:rPr>
          <w:sz w:val="24"/>
          <w:szCs w:val="24"/>
        </w:rPr>
        <w:t xml:space="preserve">Перечень мероприятий, обеспечивающих соблюдение требований по охране труда: </w:t>
      </w:r>
    </w:p>
    <w:p w14:paraId="7606A2A2" w14:textId="604857A7" w:rsidR="008463EF" w:rsidRDefault="00C06F0E" w:rsidP="00E1536B">
      <w:pPr>
        <w:pStyle w:val="01"/>
        <w:numPr>
          <w:ilvl w:val="0"/>
          <w:numId w:val="22"/>
        </w:numPr>
        <w:ind w:right="0"/>
        <w:rPr>
          <w:sz w:val="24"/>
          <w:szCs w:val="24"/>
        </w:rPr>
      </w:pPr>
      <w:r w:rsidRPr="00C06F0E">
        <w:rPr>
          <w:sz w:val="24"/>
          <w:szCs w:val="24"/>
        </w:rPr>
        <w:t xml:space="preserve">эксплуатация производственного оборудования должна в соответствии с действующими Федеральными нормами и правилами в области промышленной </w:t>
      </w:r>
      <w:r w:rsidRPr="008463EF">
        <w:rPr>
          <w:sz w:val="24"/>
          <w:szCs w:val="24"/>
        </w:rPr>
        <w:t xml:space="preserve">безопасности, правилами по охране труда, нормативно-технической и эксплуатационной документацией; </w:t>
      </w:r>
    </w:p>
    <w:p w14:paraId="70B4693D" w14:textId="77777777" w:rsidR="008463EF" w:rsidRDefault="00C06F0E" w:rsidP="00E1536B">
      <w:pPr>
        <w:pStyle w:val="01"/>
        <w:numPr>
          <w:ilvl w:val="0"/>
          <w:numId w:val="22"/>
        </w:numPr>
        <w:ind w:right="0"/>
        <w:rPr>
          <w:sz w:val="24"/>
          <w:szCs w:val="24"/>
        </w:rPr>
      </w:pPr>
      <w:r w:rsidRPr="008463EF">
        <w:rPr>
          <w:sz w:val="24"/>
          <w:szCs w:val="24"/>
        </w:rPr>
        <w:t xml:space="preserve">рациональная организация производства работ по складированию материалов; </w:t>
      </w:r>
    </w:p>
    <w:p w14:paraId="46577931" w14:textId="32767A77" w:rsidR="008463EF" w:rsidRPr="008463EF" w:rsidRDefault="008463EF" w:rsidP="00E1536B">
      <w:pPr>
        <w:pStyle w:val="01"/>
        <w:numPr>
          <w:ilvl w:val="0"/>
          <w:numId w:val="22"/>
        </w:numPr>
        <w:ind w:right="0"/>
        <w:rPr>
          <w:sz w:val="24"/>
          <w:szCs w:val="24"/>
        </w:rPr>
      </w:pPr>
      <w:r w:rsidRPr="008463EF">
        <w:rPr>
          <w:sz w:val="24"/>
          <w:szCs w:val="24"/>
        </w:rPr>
        <w:t xml:space="preserve">оптимальное размещение технологического оборудования, трубопроводной арматуры, обслуживающих площадок, обеспечивающее удобство обслуживания, ремонта и принятия оперативных мер по предотвращению аварийных ситуаций или их локализации; </w:t>
      </w:r>
    </w:p>
    <w:p w14:paraId="7A2199DB" w14:textId="702A1463" w:rsidR="008463EF" w:rsidRPr="008463EF" w:rsidRDefault="008463EF" w:rsidP="00E1536B">
      <w:pPr>
        <w:pStyle w:val="01"/>
        <w:numPr>
          <w:ilvl w:val="0"/>
          <w:numId w:val="22"/>
        </w:numPr>
        <w:ind w:right="0"/>
        <w:rPr>
          <w:sz w:val="24"/>
          <w:szCs w:val="24"/>
        </w:rPr>
      </w:pPr>
      <w:r w:rsidRPr="008463EF">
        <w:rPr>
          <w:sz w:val="24"/>
          <w:szCs w:val="24"/>
        </w:rPr>
        <w:t>обеспечение электробезопасности за счет применения технических способов и средств защиты (защитное заземление, зануление, электрическое разделение сетей, защитное отключение, изоляция токоведущих частей, предупредительная сигнализация,</w:t>
      </w:r>
      <w:r>
        <w:rPr>
          <w:sz w:val="24"/>
          <w:szCs w:val="24"/>
        </w:rPr>
        <w:t xml:space="preserve"> </w:t>
      </w:r>
      <w:r w:rsidRPr="008463EF">
        <w:rPr>
          <w:sz w:val="24"/>
          <w:szCs w:val="24"/>
        </w:rPr>
        <w:t xml:space="preserve">блокировка);  </w:t>
      </w:r>
    </w:p>
    <w:p w14:paraId="22E004EE" w14:textId="546B651E" w:rsidR="008463EF" w:rsidRPr="008463EF" w:rsidRDefault="008463EF" w:rsidP="00E1536B">
      <w:pPr>
        <w:pStyle w:val="01"/>
        <w:numPr>
          <w:ilvl w:val="0"/>
          <w:numId w:val="22"/>
        </w:numPr>
        <w:ind w:right="0"/>
        <w:rPr>
          <w:sz w:val="24"/>
          <w:szCs w:val="24"/>
        </w:rPr>
      </w:pPr>
      <w:r w:rsidRPr="008463EF">
        <w:rPr>
          <w:sz w:val="24"/>
          <w:szCs w:val="24"/>
        </w:rPr>
        <w:t xml:space="preserve">обеспечение визуального контроля за состоянием технологического оборудования, выполнения работ по их обслуживанию, ремонту и замене;  </w:t>
      </w:r>
    </w:p>
    <w:p w14:paraId="58CABB59" w14:textId="1DD2ABE7" w:rsidR="008463EF" w:rsidRDefault="008463EF" w:rsidP="00E1536B">
      <w:pPr>
        <w:pStyle w:val="01"/>
        <w:numPr>
          <w:ilvl w:val="0"/>
          <w:numId w:val="22"/>
        </w:numPr>
        <w:ind w:right="0"/>
        <w:rPr>
          <w:sz w:val="24"/>
          <w:szCs w:val="24"/>
        </w:rPr>
      </w:pPr>
      <w:r w:rsidRPr="000570C1">
        <w:rPr>
          <w:sz w:val="24"/>
          <w:szCs w:val="24"/>
        </w:rPr>
        <w:t>обеспечение герметичности систем, в которых обращаются токсичные продукты</w:t>
      </w:r>
      <w:r w:rsidR="00201856">
        <w:rPr>
          <w:sz w:val="24"/>
          <w:szCs w:val="24"/>
        </w:rPr>
        <w:t>,</w:t>
      </w:r>
      <w:r w:rsidR="000570C1">
        <w:rPr>
          <w:sz w:val="24"/>
          <w:szCs w:val="24"/>
        </w:rPr>
        <w:t xml:space="preserve"> </w:t>
      </w:r>
      <w:r w:rsidRPr="000570C1">
        <w:rPr>
          <w:sz w:val="24"/>
          <w:szCs w:val="24"/>
        </w:rPr>
        <w:t>и исключ</w:t>
      </w:r>
      <w:r w:rsidR="000570C1">
        <w:rPr>
          <w:sz w:val="24"/>
          <w:szCs w:val="24"/>
        </w:rPr>
        <w:t>ение</w:t>
      </w:r>
      <w:r w:rsidRPr="000570C1">
        <w:rPr>
          <w:sz w:val="24"/>
          <w:szCs w:val="24"/>
        </w:rPr>
        <w:t xml:space="preserve"> создани</w:t>
      </w:r>
      <w:r w:rsidR="000570C1">
        <w:rPr>
          <w:sz w:val="24"/>
          <w:szCs w:val="24"/>
        </w:rPr>
        <w:t>я</w:t>
      </w:r>
      <w:r w:rsidRPr="000570C1">
        <w:rPr>
          <w:sz w:val="24"/>
          <w:szCs w:val="24"/>
        </w:rPr>
        <w:t xml:space="preserve"> опасных концентраций этих веществ в окружающей среде во всех режимах и стадиях работы;</w:t>
      </w:r>
    </w:p>
    <w:p w14:paraId="1820CDCF" w14:textId="77777777" w:rsidR="00201856" w:rsidRPr="00201856" w:rsidRDefault="00201856" w:rsidP="00E1536B">
      <w:pPr>
        <w:pStyle w:val="01"/>
        <w:numPr>
          <w:ilvl w:val="0"/>
          <w:numId w:val="22"/>
        </w:numPr>
        <w:ind w:right="0"/>
        <w:rPr>
          <w:sz w:val="24"/>
          <w:szCs w:val="24"/>
        </w:rPr>
      </w:pPr>
      <w:r w:rsidRPr="00201856">
        <w:rPr>
          <w:sz w:val="24"/>
          <w:szCs w:val="24"/>
        </w:rPr>
        <w:t>автоматический контроль за уровнем загазованности и сигнализация об аварийных утечках;</w:t>
      </w:r>
    </w:p>
    <w:p w14:paraId="4C451B51" w14:textId="3835B117" w:rsidR="00201856" w:rsidRDefault="006547FD" w:rsidP="00E1536B">
      <w:pPr>
        <w:pStyle w:val="01"/>
        <w:numPr>
          <w:ilvl w:val="0"/>
          <w:numId w:val="22"/>
        </w:numPr>
        <w:ind w:right="0"/>
        <w:rPr>
          <w:sz w:val="24"/>
          <w:szCs w:val="24"/>
        </w:rPr>
      </w:pPr>
      <w:r w:rsidRPr="006547FD">
        <w:rPr>
          <w:sz w:val="24"/>
          <w:szCs w:val="24"/>
        </w:rPr>
        <w:t>контроль параметров технологического процесса</w:t>
      </w:r>
      <w:r w:rsidR="00201856">
        <w:rPr>
          <w:sz w:val="24"/>
          <w:szCs w:val="24"/>
        </w:rPr>
        <w:t>;</w:t>
      </w:r>
    </w:p>
    <w:p w14:paraId="12792BFB" w14:textId="65BF3F05" w:rsidR="00391DBC" w:rsidRPr="005932B5" w:rsidRDefault="00D20E07" w:rsidP="00E1536B">
      <w:pPr>
        <w:pStyle w:val="01"/>
        <w:numPr>
          <w:ilvl w:val="0"/>
          <w:numId w:val="22"/>
        </w:numPr>
        <w:ind w:right="0"/>
        <w:rPr>
          <w:spacing w:val="-6"/>
          <w:sz w:val="24"/>
          <w:szCs w:val="24"/>
        </w:rPr>
      </w:pPr>
      <w:r w:rsidRPr="005932B5">
        <w:rPr>
          <w:spacing w:val="-6"/>
          <w:sz w:val="24"/>
          <w:szCs w:val="24"/>
        </w:rPr>
        <w:t xml:space="preserve">регулярное проведение для персонала технической учебы и обучения по охране труда, проведение </w:t>
      </w:r>
      <w:r w:rsidRPr="005932B5">
        <w:rPr>
          <w:sz w:val="24"/>
          <w:szCs w:val="24"/>
        </w:rPr>
        <w:t>аттестаций и проверок знаний требований охраны труда и промышленной безопасности</w:t>
      </w:r>
      <w:r w:rsidR="00391DBC" w:rsidRPr="005932B5">
        <w:rPr>
          <w:sz w:val="24"/>
          <w:szCs w:val="24"/>
        </w:rPr>
        <w:t>;</w:t>
      </w:r>
      <w:r w:rsidR="00391DBC" w:rsidRPr="005932B5">
        <w:rPr>
          <w:spacing w:val="-6"/>
          <w:sz w:val="24"/>
          <w:szCs w:val="24"/>
        </w:rPr>
        <w:t xml:space="preserve"> </w:t>
      </w:r>
    </w:p>
    <w:p w14:paraId="4D98FBCC" w14:textId="76C0B586" w:rsidR="00391DBC" w:rsidRPr="00391DBC" w:rsidRDefault="00391DBC" w:rsidP="00E1536B">
      <w:pPr>
        <w:pStyle w:val="01"/>
        <w:numPr>
          <w:ilvl w:val="0"/>
          <w:numId w:val="22"/>
        </w:numPr>
        <w:rPr>
          <w:sz w:val="24"/>
          <w:szCs w:val="24"/>
        </w:rPr>
      </w:pPr>
      <w:r w:rsidRPr="00391DBC">
        <w:rPr>
          <w:sz w:val="24"/>
          <w:szCs w:val="24"/>
        </w:rPr>
        <w:t xml:space="preserve">обеспечение персонала спецодеждой и индивидуальными средствами защиты; </w:t>
      </w:r>
    </w:p>
    <w:p w14:paraId="0100A31F" w14:textId="05CD023F" w:rsidR="00391DBC" w:rsidRPr="00391DBC" w:rsidRDefault="00391DBC" w:rsidP="00E1536B">
      <w:pPr>
        <w:pStyle w:val="01"/>
        <w:numPr>
          <w:ilvl w:val="0"/>
          <w:numId w:val="22"/>
        </w:numPr>
        <w:rPr>
          <w:sz w:val="24"/>
          <w:szCs w:val="24"/>
        </w:rPr>
      </w:pPr>
      <w:r w:rsidRPr="00391DBC">
        <w:rPr>
          <w:sz w:val="24"/>
          <w:szCs w:val="24"/>
        </w:rPr>
        <w:t xml:space="preserve">периодическая аттестация рабочих мест по условиям труда; </w:t>
      </w:r>
    </w:p>
    <w:p w14:paraId="64688454" w14:textId="5D81C4C0" w:rsidR="00201856" w:rsidRDefault="00201856" w:rsidP="00E1536B">
      <w:pPr>
        <w:pStyle w:val="01"/>
        <w:numPr>
          <w:ilvl w:val="0"/>
          <w:numId w:val="22"/>
        </w:numPr>
        <w:ind w:right="0"/>
        <w:rPr>
          <w:sz w:val="24"/>
          <w:szCs w:val="24"/>
        </w:rPr>
      </w:pPr>
      <w:r w:rsidRPr="008463EF">
        <w:rPr>
          <w:sz w:val="24"/>
          <w:szCs w:val="24"/>
        </w:rPr>
        <w:t>проведение медицинского осмотра лиц, допущенных к работе;</w:t>
      </w:r>
    </w:p>
    <w:p w14:paraId="4E874C95" w14:textId="11761659" w:rsidR="00201856" w:rsidRDefault="00201856" w:rsidP="00E1536B">
      <w:pPr>
        <w:pStyle w:val="01"/>
        <w:numPr>
          <w:ilvl w:val="0"/>
          <w:numId w:val="22"/>
        </w:numPr>
        <w:ind w:right="0"/>
        <w:rPr>
          <w:sz w:val="24"/>
          <w:szCs w:val="24"/>
        </w:rPr>
      </w:pPr>
      <w:r w:rsidRPr="00201856">
        <w:rPr>
          <w:sz w:val="24"/>
          <w:szCs w:val="24"/>
        </w:rPr>
        <w:t>соблюдение персоналом правил пожарной безопасности</w:t>
      </w:r>
      <w:r>
        <w:rPr>
          <w:sz w:val="24"/>
          <w:szCs w:val="24"/>
        </w:rPr>
        <w:t>;</w:t>
      </w:r>
    </w:p>
    <w:p w14:paraId="39E9F3DD" w14:textId="77777777" w:rsidR="005932B5" w:rsidRDefault="00201856" w:rsidP="00E1536B">
      <w:pPr>
        <w:pStyle w:val="01"/>
        <w:numPr>
          <w:ilvl w:val="0"/>
          <w:numId w:val="22"/>
        </w:numPr>
        <w:rPr>
          <w:sz w:val="24"/>
          <w:szCs w:val="24"/>
        </w:rPr>
      </w:pPr>
      <w:r w:rsidRPr="00201856">
        <w:rPr>
          <w:sz w:val="24"/>
          <w:szCs w:val="24"/>
        </w:rPr>
        <w:t>наличие средств пожаротушения</w:t>
      </w:r>
      <w:r w:rsidR="005932B5">
        <w:rPr>
          <w:sz w:val="24"/>
          <w:szCs w:val="24"/>
        </w:rPr>
        <w:t>;</w:t>
      </w:r>
    </w:p>
    <w:p w14:paraId="5AB72E7B" w14:textId="6A2C945E" w:rsidR="00201856" w:rsidRPr="005932B5" w:rsidRDefault="005932B5" w:rsidP="00E1536B">
      <w:pPr>
        <w:pStyle w:val="01"/>
        <w:numPr>
          <w:ilvl w:val="0"/>
          <w:numId w:val="22"/>
        </w:numPr>
        <w:ind w:right="0"/>
        <w:rPr>
          <w:sz w:val="24"/>
          <w:szCs w:val="24"/>
        </w:rPr>
      </w:pPr>
      <w:r w:rsidRPr="005932B5">
        <w:rPr>
          <w:sz w:val="24"/>
          <w:szCs w:val="24"/>
        </w:rPr>
        <w:t>обеспечение работающих санитарно-бытовыми, медицинскими услугами и услугами общественного питания</w:t>
      </w:r>
      <w:r w:rsidR="00D20E07" w:rsidRPr="005932B5">
        <w:rPr>
          <w:sz w:val="24"/>
          <w:szCs w:val="24"/>
        </w:rPr>
        <w:t>.</w:t>
      </w:r>
    </w:p>
    <w:p w14:paraId="70D8D8E0" w14:textId="202FEB71" w:rsidR="00393555" w:rsidRPr="00393555" w:rsidRDefault="00393555" w:rsidP="00E1536B">
      <w:pPr>
        <w:pStyle w:val="01"/>
        <w:spacing w:before="120"/>
        <w:ind w:left="142" w:right="0" w:firstLine="567"/>
        <w:rPr>
          <w:sz w:val="24"/>
          <w:szCs w:val="24"/>
        </w:rPr>
      </w:pPr>
      <w:r w:rsidRPr="00393555">
        <w:rPr>
          <w:sz w:val="24"/>
          <w:szCs w:val="24"/>
        </w:rPr>
        <w:t xml:space="preserve">Организация контроля за выполнением инструкций по охране труда для работников в организации возлагается на работодателя, контроль за их выполнением </w:t>
      </w:r>
      <w:r>
        <w:rPr>
          <w:sz w:val="24"/>
          <w:szCs w:val="24"/>
        </w:rPr>
        <w:t>–</w:t>
      </w:r>
      <w:r w:rsidRPr="00393555">
        <w:rPr>
          <w:sz w:val="24"/>
          <w:szCs w:val="24"/>
        </w:rPr>
        <w:t xml:space="preserve"> непосредственно на руководителей структурных подразделений. </w:t>
      </w:r>
    </w:p>
    <w:p w14:paraId="4A05089A" w14:textId="77777777" w:rsidR="00393555" w:rsidRPr="00393555" w:rsidRDefault="00393555" w:rsidP="00E1536B">
      <w:pPr>
        <w:pStyle w:val="01"/>
        <w:ind w:left="142" w:right="0" w:firstLine="567"/>
        <w:rPr>
          <w:sz w:val="24"/>
          <w:szCs w:val="24"/>
        </w:rPr>
      </w:pPr>
      <w:r w:rsidRPr="00393555">
        <w:rPr>
          <w:sz w:val="24"/>
          <w:szCs w:val="24"/>
        </w:rPr>
        <w:t xml:space="preserve">Работодатель обязан: </w:t>
      </w:r>
    </w:p>
    <w:p w14:paraId="1754339D" w14:textId="77777777" w:rsidR="00393555" w:rsidRDefault="00393555" w:rsidP="00E1536B">
      <w:pPr>
        <w:pStyle w:val="01"/>
        <w:numPr>
          <w:ilvl w:val="0"/>
          <w:numId w:val="19"/>
        </w:numPr>
        <w:ind w:right="0"/>
        <w:rPr>
          <w:sz w:val="24"/>
          <w:szCs w:val="24"/>
        </w:rPr>
      </w:pPr>
      <w:r w:rsidRPr="00393555">
        <w:rPr>
          <w:sz w:val="24"/>
          <w:szCs w:val="24"/>
        </w:rPr>
        <w:t xml:space="preserve">обеспечить разработку по каждому виду работ и наличие на рабочих местах инструкций по охране труда; </w:t>
      </w:r>
    </w:p>
    <w:p w14:paraId="36BF76CF" w14:textId="77777777" w:rsidR="00393555" w:rsidRDefault="00393555" w:rsidP="00E1536B">
      <w:pPr>
        <w:pStyle w:val="01"/>
        <w:numPr>
          <w:ilvl w:val="0"/>
          <w:numId w:val="19"/>
        </w:numPr>
        <w:ind w:right="0"/>
        <w:rPr>
          <w:sz w:val="24"/>
          <w:szCs w:val="24"/>
        </w:rPr>
      </w:pPr>
      <w:r w:rsidRPr="00393555">
        <w:rPr>
          <w:sz w:val="24"/>
          <w:szCs w:val="24"/>
        </w:rPr>
        <w:t xml:space="preserve">организовать обучение безопасным методам труда и инструктаж по безопасности труда; </w:t>
      </w:r>
    </w:p>
    <w:p w14:paraId="5C0E1A61" w14:textId="77777777" w:rsidR="00393555" w:rsidRDefault="00393555" w:rsidP="00E1536B">
      <w:pPr>
        <w:pStyle w:val="01"/>
        <w:numPr>
          <w:ilvl w:val="0"/>
          <w:numId w:val="19"/>
        </w:numPr>
        <w:ind w:right="0"/>
        <w:rPr>
          <w:sz w:val="24"/>
          <w:szCs w:val="24"/>
        </w:rPr>
      </w:pPr>
      <w:r w:rsidRPr="00393555">
        <w:rPr>
          <w:sz w:val="24"/>
          <w:szCs w:val="24"/>
        </w:rPr>
        <w:t xml:space="preserve">обеспечить наличие плакатов, указателей и знаков безопасности; </w:t>
      </w:r>
    </w:p>
    <w:p w14:paraId="00FD052C" w14:textId="77777777" w:rsidR="00393555" w:rsidRDefault="00393555" w:rsidP="00E1536B">
      <w:pPr>
        <w:pStyle w:val="01"/>
        <w:numPr>
          <w:ilvl w:val="0"/>
          <w:numId w:val="19"/>
        </w:numPr>
        <w:ind w:right="0"/>
        <w:rPr>
          <w:sz w:val="24"/>
          <w:szCs w:val="24"/>
        </w:rPr>
      </w:pPr>
      <w:r w:rsidRPr="00393555">
        <w:rPr>
          <w:sz w:val="24"/>
          <w:szCs w:val="24"/>
        </w:rPr>
        <w:t>организовать контроль за соблюдением работающими безопасных приемов работы, за выполнением требований по охране труда, за применением средств индивидуальной защиты;</w:t>
      </w:r>
    </w:p>
    <w:p w14:paraId="5F41DDAB" w14:textId="471739D5" w:rsidR="00393555" w:rsidRDefault="00393555" w:rsidP="00E1536B">
      <w:pPr>
        <w:pStyle w:val="01"/>
        <w:numPr>
          <w:ilvl w:val="0"/>
          <w:numId w:val="19"/>
        </w:numPr>
        <w:ind w:right="0"/>
        <w:rPr>
          <w:sz w:val="24"/>
          <w:szCs w:val="24"/>
        </w:rPr>
      </w:pPr>
      <w:r w:rsidRPr="00393555">
        <w:rPr>
          <w:sz w:val="24"/>
          <w:szCs w:val="24"/>
        </w:rPr>
        <w:t xml:space="preserve">организовать своевременное расследование несчастных случаев, связанных с производством, разработку мероприятий по предотвращению производственного травматизма. </w:t>
      </w:r>
    </w:p>
    <w:p w14:paraId="3B2305D0" w14:textId="7D42ABDD" w:rsidR="005122E1" w:rsidRDefault="005122E1" w:rsidP="005122E1">
      <w:pPr>
        <w:pStyle w:val="01"/>
        <w:spacing w:line="360" w:lineRule="auto"/>
        <w:ind w:left="0" w:right="0" w:firstLine="0"/>
        <w:rPr>
          <w:sz w:val="24"/>
          <w:szCs w:val="24"/>
        </w:rPr>
      </w:pPr>
    </w:p>
    <w:p w14:paraId="01C83061" w14:textId="528D3173" w:rsidR="005122E1" w:rsidRPr="005122E1" w:rsidRDefault="005122E1" w:rsidP="00E1536B">
      <w:pPr>
        <w:pStyle w:val="002"/>
        <w:numPr>
          <w:ilvl w:val="0"/>
          <w:numId w:val="0"/>
        </w:numPr>
        <w:spacing w:before="0" w:after="0"/>
        <w:ind w:left="142" w:right="0"/>
        <w:jc w:val="center"/>
        <w:rPr>
          <w:sz w:val="24"/>
          <w:szCs w:val="24"/>
        </w:rPr>
      </w:pPr>
      <w:r>
        <w:rPr>
          <w:sz w:val="24"/>
          <w:szCs w:val="24"/>
        </w:rPr>
        <w:lastRenderedPageBreak/>
        <w:t>1</w:t>
      </w:r>
      <w:r w:rsidR="00E1536B">
        <w:rPr>
          <w:sz w:val="24"/>
          <w:szCs w:val="24"/>
        </w:rPr>
        <w:t>1</w:t>
      </w:r>
      <w:r>
        <w:rPr>
          <w:sz w:val="24"/>
          <w:szCs w:val="24"/>
        </w:rPr>
        <w:t>.1 П</w:t>
      </w:r>
      <w:r w:rsidRPr="005122E1">
        <w:rPr>
          <w:sz w:val="24"/>
          <w:szCs w:val="24"/>
        </w:rPr>
        <w:t>еречень мероприятий, направленных на предупреждение вредного воздействия факторов производственной среды и трудового процесса на состояние здоровья работника</w:t>
      </w:r>
    </w:p>
    <w:p w14:paraId="11120E41" w14:textId="77777777" w:rsidR="00176D05" w:rsidRPr="00A35394" w:rsidRDefault="00176D05" w:rsidP="00E1536B">
      <w:pPr>
        <w:pStyle w:val="01"/>
        <w:spacing w:before="240"/>
        <w:ind w:left="142" w:right="0" w:firstLine="567"/>
        <w:rPr>
          <w:sz w:val="24"/>
          <w:szCs w:val="24"/>
        </w:rPr>
      </w:pPr>
      <w:r>
        <w:rPr>
          <w:sz w:val="24"/>
          <w:szCs w:val="24"/>
        </w:rPr>
        <w:t>В проектируемом производственном цехе</w:t>
      </w:r>
      <w:r w:rsidRPr="00A35394">
        <w:rPr>
          <w:sz w:val="24"/>
          <w:szCs w:val="24"/>
        </w:rPr>
        <w:t xml:space="preserve"> на каждом</w:t>
      </w:r>
      <w:r>
        <w:rPr>
          <w:sz w:val="24"/>
          <w:szCs w:val="24"/>
        </w:rPr>
        <w:t xml:space="preserve"> </w:t>
      </w:r>
      <w:r w:rsidRPr="00A35394">
        <w:rPr>
          <w:sz w:val="24"/>
          <w:szCs w:val="24"/>
        </w:rPr>
        <w:t>рабочем</w:t>
      </w:r>
      <w:r>
        <w:rPr>
          <w:sz w:val="24"/>
          <w:szCs w:val="24"/>
        </w:rPr>
        <w:t xml:space="preserve"> </w:t>
      </w:r>
      <w:r w:rsidRPr="00A35394">
        <w:rPr>
          <w:sz w:val="24"/>
          <w:szCs w:val="24"/>
        </w:rPr>
        <w:t xml:space="preserve">месте обеспечиваются благоприятные и безопасные условия труда за счет мероприятий, разрабатываемых соблюдением положений и требований действующего законодательства. </w:t>
      </w:r>
    </w:p>
    <w:p w14:paraId="54BA52B5" w14:textId="0403CC01" w:rsidR="004A2FAE" w:rsidRDefault="004A2FAE" w:rsidP="00E1536B">
      <w:pPr>
        <w:pStyle w:val="01"/>
        <w:ind w:left="142" w:right="0" w:firstLine="567"/>
        <w:rPr>
          <w:sz w:val="24"/>
          <w:szCs w:val="24"/>
        </w:rPr>
      </w:pPr>
      <w:r w:rsidRPr="004A2FAE">
        <w:rPr>
          <w:sz w:val="24"/>
          <w:szCs w:val="24"/>
        </w:rPr>
        <w:t xml:space="preserve">При организации рабочих мест в </w:t>
      </w:r>
      <w:r w:rsidR="00C06F0E">
        <w:rPr>
          <w:sz w:val="24"/>
          <w:szCs w:val="24"/>
        </w:rPr>
        <w:t>производственном цехе</w:t>
      </w:r>
      <w:r w:rsidRPr="004A2FAE">
        <w:rPr>
          <w:sz w:val="24"/>
          <w:szCs w:val="24"/>
        </w:rPr>
        <w:t xml:space="preserve"> учтены следующие физические факторы, влияющие на условия труда работников</w:t>
      </w:r>
      <w:r w:rsidR="00AD57C0">
        <w:rPr>
          <w:sz w:val="24"/>
          <w:szCs w:val="24"/>
        </w:rPr>
        <w:t>:</w:t>
      </w:r>
    </w:p>
    <w:p w14:paraId="01D139E2" w14:textId="3D556C64" w:rsidR="00AD57C0" w:rsidRDefault="00AD57C0" w:rsidP="00E1536B">
      <w:pPr>
        <w:pStyle w:val="01"/>
        <w:numPr>
          <w:ilvl w:val="0"/>
          <w:numId w:val="21"/>
        </w:numPr>
        <w:ind w:left="851" w:right="0"/>
        <w:rPr>
          <w:sz w:val="24"/>
          <w:szCs w:val="24"/>
        </w:rPr>
      </w:pPr>
      <w:r>
        <w:rPr>
          <w:sz w:val="24"/>
          <w:szCs w:val="24"/>
        </w:rPr>
        <w:t>освещение;</w:t>
      </w:r>
    </w:p>
    <w:p w14:paraId="112BFCF7" w14:textId="2D4EA9CE" w:rsidR="00AD57C0" w:rsidRDefault="00AD57C0" w:rsidP="00E1536B">
      <w:pPr>
        <w:pStyle w:val="01"/>
        <w:numPr>
          <w:ilvl w:val="0"/>
          <w:numId w:val="21"/>
        </w:numPr>
        <w:ind w:left="851" w:right="0"/>
        <w:rPr>
          <w:sz w:val="24"/>
          <w:szCs w:val="24"/>
        </w:rPr>
      </w:pPr>
      <w:r>
        <w:rPr>
          <w:sz w:val="24"/>
          <w:szCs w:val="24"/>
        </w:rPr>
        <w:t>температура воздуха рабочей зоны;</w:t>
      </w:r>
    </w:p>
    <w:p w14:paraId="0109DB63" w14:textId="560CF965" w:rsidR="00AD57C0" w:rsidRDefault="00AD57C0" w:rsidP="00E1536B">
      <w:pPr>
        <w:pStyle w:val="01"/>
        <w:numPr>
          <w:ilvl w:val="0"/>
          <w:numId w:val="21"/>
        </w:numPr>
        <w:ind w:left="851" w:right="0"/>
        <w:rPr>
          <w:sz w:val="24"/>
          <w:szCs w:val="24"/>
        </w:rPr>
      </w:pPr>
      <w:r>
        <w:rPr>
          <w:sz w:val="24"/>
          <w:szCs w:val="24"/>
        </w:rPr>
        <w:t>чистота воздуха рабочей зоны;</w:t>
      </w:r>
    </w:p>
    <w:p w14:paraId="4AC87893" w14:textId="43971B04" w:rsidR="00AD57C0" w:rsidRDefault="00AD57C0" w:rsidP="00E1536B">
      <w:pPr>
        <w:pStyle w:val="01"/>
        <w:numPr>
          <w:ilvl w:val="0"/>
          <w:numId w:val="21"/>
        </w:numPr>
        <w:ind w:left="851" w:right="0"/>
        <w:rPr>
          <w:sz w:val="24"/>
          <w:szCs w:val="24"/>
        </w:rPr>
      </w:pPr>
      <w:r>
        <w:rPr>
          <w:sz w:val="24"/>
          <w:szCs w:val="24"/>
        </w:rPr>
        <w:t>уровень шума;</w:t>
      </w:r>
    </w:p>
    <w:p w14:paraId="16F43273" w14:textId="152E3C88" w:rsidR="00AD57C0" w:rsidRPr="00A35394" w:rsidRDefault="00AD57C0" w:rsidP="00E1536B">
      <w:pPr>
        <w:pStyle w:val="01"/>
        <w:numPr>
          <w:ilvl w:val="0"/>
          <w:numId w:val="21"/>
        </w:numPr>
        <w:ind w:left="851" w:right="0"/>
        <w:rPr>
          <w:sz w:val="24"/>
          <w:szCs w:val="24"/>
        </w:rPr>
      </w:pPr>
      <w:r>
        <w:rPr>
          <w:sz w:val="24"/>
          <w:szCs w:val="24"/>
        </w:rPr>
        <w:t>вибрация.</w:t>
      </w:r>
    </w:p>
    <w:p w14:paraId="7CED1A07" w14:textId="77777777" w:rsidR="00D20E07" w:rsidRDefault="00AD57C0" w:rsidP="00E1536B">
      <w:pPr>
        <w:pStyle w:val="01"/>
        <w:ind w:left="142" w:right="0" w:firstLine="567"/>
        <w:rPr>
          <w:sz w:val="24"/>
          <w:szCs w:val="24"/>
        </w:rPr>
      </w:pPr>
      <w:r w:rsidRPr="00AD57C0">
        <w:rPr>
          <w:sz w:val="24"/>
          <w:szCs w:val="24"/>
        </w:rPr>
        <w:t>Проектными решениями предусмотрен комплекс мер, позволяю</w:t>
      </w:r>
      <w:r w:rsidR="00286DA4">
        <w:rPr>
          <w:sz w:val="24"/>
          <w:szCs w:val="24"/>
        </w:rPr>
        <w:t xml:space="preserve">щих </w:t>
      </w:r>
      <w:r w:rsidRPr="00AD57C0">
        <w:rPr>
          <w:sz w:val="24"/>
          <w:szCs w:val="24"/>
        </w:rPr>
        <w:t>создать благоприятные и безопасные условия труда работников:</w:t>
      </w:r>
    </w:p>
    <w:p w14:paraId="7F70CC3E" w14:textId="5056EAB0" w:rsidR="007679DC" w:rsidRPr="007679DC" w:rsidRDefault="007679DC" w:rsidP="00E1536B">
      <w:pPr>
        <w:pStyle w:val="01"/>
        <w:numPr>
          <w:ilvl w:val="0"/>
          <w:numId w:val="23"/>
        </w:numPr>
        <w:ind w:right="0"/>
        <w:rPr>
          <w:sz w:val="24"/>
          <w:szCs w:val="24"/>
        </w:rPr>
      </w:pPr>
      <w:r w:rsidRPr="007679DC">
        <w:rPr>
          <w:sz w:val="24"/>
          <w:szCs w:val="24"/>
        </w:rPr>
        <w:t>во всех помещениях с постоянным пребыванием персонала предусмотрено естественное</w:t>
      </w:r>
      <w:r>
        <w:rPr>
          <w:sz w:val="24"/>
          <w:szCs w:val="24"/>
        </w:rPr>
        <w:t xml:space="preserve"> </w:t>
      </w:r>
      <w:r w:rsidRPr="007679DC">
        <w:rPr>
          <w:sz w:val="24"/>
          <w:szCs w:val="24"/>
        </w:rPr>
        <w:t>освещение</w:t>
      </w:r>
      <w:r>
        <w:rPr>
          <w:sz w:val="24"/>
          <w:szCs w:val="24"/>
        </w:rPr>
        <w:t xml:space="preserve"> (оконные проемы, светоаэрационные фонари на кровле цеха);</w:t>
      </w:r>
    </w:p>
    <w:p w14:paraId="61EBBC5F" w14:textId="7E509C99" w:rsidR="00D20E07" w:rsidRPr="00D20E07" w:rsidRDefault="007679DC" w:rsidP="00E1536B">
      <w:pPr>
        <w:pStyle w:val="01"/>
        <w:numPr>
          <w:ilvl w:val="0"/>
          <w:numId w:val="23"/>
        </w:numPr>
        <w:ind w:right="0"/>
        <w:rPr>
          <w:sz w:val="24"/>
          <w:szCs w:val="24"/>
        </w:rPr>
      </w:pPr>
      <w:r>
        <w:rPr>
          <w:sz w:val="24"/>
          <w:szCs w:val="24"/>
        </w:rPr>
        <w:t>п</w:t>
      </w:r>
      <w:r w:rsidR="00D20E07" w:rsidRPr="00D20E07">
        <w:rPr>
          <w:sz w:val="24"/>
          <w:szCs w:val="24"/>
        </w:rPr>
        <w:t>редусмотрено рабочее, аварийное, эвакуационное освещение</w:t>
      </w:r>
      <w:r>
        <w:rPr>
          <w:sz w:val="24"/>
          <w:szCs w:val="24"/>
        </w:rPr>
        <w:t>;</w:t>
      </w:r>
    </w:p>
    <w:p w14:paraId="339C31B4" w14:textId="532F8AC6" w:rsidR="00407D1A" w:rsidRPr="00D20E07" w:rsidRDefault="00D20E07" w:rsidP="00E1536B">
      <w:pPr>
        <w:pStyle w:val="01"/>
        <w:numPr>
          <w:ilvl w:val="0"/>
          <w:numId w:val="23"/>
        </w:numPr>
        <w:ind w:right="0"/>
        <w:rPr>
          <w:sz w:val="24"/>
          <w:szCs w:val="24"/>
        </w:rPr>
      </w:pPr>
      <w:r w:rsidRPr="00D20E07">
        <w:rPr>
          <w:sz w:val="24"/>
          <w:szCs w:val="24"/>
        </w:rPr>
        <w:t xml:space="preserve">выбор величин освещенности помещений произведен в соответствии с нормами проектирования естественного и искусственного освещения </w:t>
      </w:r>
      <w:r w:rsidRPr="00D20E07">
        <w:rPr>
          <w:color w:val="FF0000"/>
          <w:sz w:val="24"/>
          <w:szCs w:val="24"/>
        </w:rPr>
        <w:t>СП 52.13330.2016</w:t>
      </w:r>
      <w:r>
        <w:rPr>
          <w:color w:val="FF0000"/>
          <w:sz w:val="24"/>
          <w:szCs w:val="24"/>
        </w:rPr>
        <w:t>;</w:t>
      </w:r>
    </w:p>
    <w:p w14:paraId="6BFE9C85" w14:textId="77777777" w:rsidR="00B64C5C" w:rsidRDefault="00B64C5C" w:rsidP="00E1536B">
      <w:pPr>
        <w:pStyle w:val="01"/>
        <w:numPr>
          <w:ilvl w:val="0"/>
          <w:numId w:val="23"/>
        </w:numPr>
        <w:ind w:right="0"/>
        <w:rPr>
          <w:sz w:val="24"/>
          <w:szCs w:val="24"/>
        </w:rPr>
      </w:pPr>
      <w:r w:rsidRPr="00B64C5C">
        <w:rPr>
          <w:sz w:val="24"/>
          <w:szCs w:val="24"/>
        </w:rPr>
        <w:t xml:space="preserve">предусмотренные системы общеобменной приточно-вытяжной, местной вытяжной вентиляции обеспечивают содержание вредных веществ в рабочей зоне не более значений ПДК </w:t>
      </w:r>
      <w:proofErr w:type="spellStart"/>
      <w:r w:rsidRPr="00B64C5C">
        <w:rPr>
          <w:sz w:val="24"/>
          <w:szCs w:val="24"/>
        </w:rPr>
        <w:t>р.з</w:t>
      </w:r>
      <w:proofErr w:type="spellEnd"/>
      <w:r w:rsidRPr="00B64C5C">
        <w:rPr>
          <w:sz w:val="24"/>
          <w:szCs w:val="24"/>
        </w:rPr>
        <w:t xml:space="preserve">., установленных </w:t>
      </w:r>
      <w:r w:rsidRPr="00B64C5C">
        <w:rPr>
          <w:color w:val="FF0000"/>
          <w:sz w:val="24"/>
          <w:szCs w:val="24"/>
        </w:rPr>
        <w:t>СанПиН 1.2.3685-21</w:t>
      </w:r>
      <w:r>
        <w:rPr>
          <w:sz w:val="24"/>
          <w:szCs w:val="24"/>
        </w:rPr>
        <w:t>;</w:t>
      </w:r>
      <w:r w:rsidRPr="00B64C5C">
        <w:rPr>
          <w:sz w:val="24"/>
          <w:szCs w:val="24"/>
        </w:rPr>
        <w:t xml:space="preserve"> </w:t>
      </w:r>
    </w:p>
    <w:p w14:paraId="231FDF17" w14:textId="20F6B97A" w:rsidR="00B64C5C" w:rsidRDefault="00B64C5C" w:rsidP="00E1536B">
      <w:pPr>
        <w:pStyle w:val="01"/>
        <w:numPr>
          <w:ilvl w:val="0"/>
          <w:numId w:val="23"/>
        </w:numPr>
        <w:ind w:right="0"/>
        <w:rPr>
          <w:sz w:val="24"/>
          <w:szCs w:val="24"/>
        </w:rPr>
      </w:pPr>
      <w:r w:rsidRPr="0041203D">
        <w:rPr>
          <w:sz w:val="24"/>
          <w:szCs w:val="24"/>
        </w:rPr>
        <w:t>предусмотрена герметизация технологического оборудования оснащением оборудования встроенными или приближенными местными отсосами вредных веществ, теплоизоляцией и экранированием конвективного и лучистого тепла, подавлением пыли водой, рациональной планировкой производственных помещений</w:t>
      </w:r>
      <w:r w:rsidR="001C255D">
        <w:rPr>
          <w:sz w:val="24"/>
          <w:szCs w:val="24"/>
        </w:rPr>
        <w:t>;</w:t>
      </w:r>
    </w:p>
    <w:p w14:paraId="3F51001F" w14:textId="77777777" w:rsidR="001C255D" w:rsidRDefault="001C255D" w:rsidP="00E1536B">
      <w:pPr>
        <w:pStyle w:val="01"/>
        <w:numPr>
          <w:ilvl w:val="0"/>
          <w:numId w:val="23"/>
        </w:numPr>
        <w:ind w:right="0"/>
        <w:rPr>
          <w:sz w:val="24"/>
          <w:szCs w:val="24"/>
        </w:rPr>
      </w:pPr>
      <w:r w:rsidRPr="001C255D">
        <w:rPr>
          <w:sz w:val="24"/>
          <w:szCs w:val="24"/>
        </w:rPr>
        <w:t xml:space="preserve">предусматривается снижение уровня шума от производственного оборудования до допустимого уровня в соответствии с </w:t>
      </w:r>
      <w:r w:rsidRPr="001C255D">
        <w:rPr>
          <w:color w:val="FF0000"/>
          <w:sz w:val="24"/>
          <w:szCs w:val="24"/>
        </w:rPr>
        <w:t xml:space="preserve">СанПиН 1.2.3685-21 </w:t>
      </w:r>
      <w:r w:rsidRPr="001C255D">
        <w:rPr>
          <w:sz w:val="24"/>
          <w:szCs w:val="24"/>
        </w:rPr>
        <w:t xml:space="preserve">и </w:t>
      </w:r>
      <w:r w:rsidRPr="001C255D">
        <w:rPr>
          <w:color w:val="FF0000"/>
          <w:sz w:val="24"/>
          <w:szCs w:val="24"/>
        </w:rPr>
        <w:t xml:space="preserve">СП 51.13330.2011 </w:t>
      </w:r>
      <w:r w:rsidRPr="001C255D">
        <w:rPr>
          <w:sz w:val="24"/>
          <w:szCs w:val="24"/>
        </w:rPr>
        <w:t xml:space="preserve">путем точной балансировки вращающихся частей оборудования, устройством </w:t>
      </w:r>
      <w:proofErr w:type="spellStart"/>
      <w:r w:rsidRPr="001C255D">
        <w:rPr>
          <w:sz w:val="24"/>
          <w:szCs w:val="24"/>
        </w:rPr>
        <w:t>виброгасящих</w:t>
      </w:r>
      <w:proofErr w:type="spellEnd"/>
      <w:r w:rsidRPr="001C255D">
        <w:rPr>
          <w:sz w:val="24"/>
          <w:szCs w:val="24"/>
        </w:rPr>
        <w:t xml:space="preserve"> оснований</w:t>
      </w:r>
      <w:r>
        <w:rPr>
          <w:sz w:val="24"/>
          <w:szCs w:val="24"/>
        </w:rPr>
        <w:t>;</w:t>
      </w:r>
    </w:p>
    <w:p w14:paraId="3BA74CFD" w14:textId="5B37E464" w:rsidR="001C255D" w:rsidRPr="001C255D" w:rsidRDefault="001C255D" w:rsidP="00E1536B">
      <w:pPr>
        <w:pStyle w:val="01"/>
        <w:numPr>
          <w:ilvl w:val="0"/>
          <w:numId w:val="23"/>
        </w:numPr>
        <w:rPr>
          <w:sz w:val="24"/>
          <w:szCs w:val="24"/>
        </w:rPr>
      </w:pPr>
      <w:r w:rsidRPr="001C255D">
        <w:rPr>
          <w:sz w:val="24"/>
          <w:szCs w:val="24"/>
        </w:rPr>
        <w:t>установка вентиляционного оборудования в отдельных помещениях</w:t>
      </w:r>
      <w:r>
        <w:rPr>
          <w:sz w:val="24"/>
          <w:szCs w:val="24"/>
        </w:rPr>
        <w:t xml:space="preserve"> </w:t>
      </w:r>
      <w:r w:rsidRPr="001C255D">
        <w:rPr>
          <w:sz w:val="24"/>
          <w:szCs w:val="24"/>
        </w:rPr>
        <w:t>со звукоизолирующими перегородками</w:t>
      </w:r>
      <w:r>
        <w:rPr>
          <w:sz w:val="24"/>
          <w:szCs w:val="24"/>
        </w:rPr>
        <w:t>;</w:t>
      </w:r>
      <w:r w:rsidRPr="001C255D">
        <w:rPr>
          <w:sz w:val="24"/>
          <w:szCs w:val="24"/>
        </w:rPr>
        <w:t xml:space="preserve">  </w:t>
      </w:r>
    </w:p>
    <w:p w14:paraId="343644CE" w14:textId="604694A1" w:rsidR="001C255D" w:rsidRPr="001C255D" w:rsidRDefault="00B4480F" w:rsidP="00E1536B">
      <w:pPr>
        <w:pStyle w:val="01"/>
        <w:numPr>
          <w:ilvl w:val="0"/>
          <w:numId w:val="23"/>
        </w:numPr>
        <w:ind w:right="0"/>
        <w:rPr>
          <w:sz w:val="24"/>
          <w:szCs w:val="24"/>
        </w:rPr>
      </w:pPr>
      <w:r>
        <w:rPr>
          <w:sz w:val="24"/>
          <w:szCs w:val="24"/>
        </w:rPr>
        <w:t>применение технологического оборудования, уровень вибрации которого не превышает</w:t>
      </w:r>
      <w:r w:rsidRPr="00B4480F">
        <w:t xml:space="preserve"> </w:t>
      </w:r>
      <w:r w:rsidRPr="00B4480F">
        <w:rPr>
          <w:sz w:val="24"/>
          <w:szCs w:val="24"/>
        </w:rPr>
        <w:t xml:space="preserve">допустимых значений в соответствии с требованиями </w:t>
      </w:r>
      <w:r w:rsidRPr="00B4480F">
        <w:rPr>
          <w:color w:val="FF0000"/>
          <w:sz w:val="24"/>
          <w:szCs w:val="24"/>
        </w:rPr>
        <w:t>СанПиН 1.2.3685-21</w:t>
      </w:r>
      <w:r w:rsidR="001C255D" w:rsidRPr="001C255D">
        <w:rPr>
          <w:sz w:val="24"/>
          <w:szCs w:val="24"/>
        </w:rPr>
        <w:t xml:space="preserve">.  </w:t>
      </w:r>
    </w:p>
    <w:p w14:paraId="18505EB0" w14:textId="77777777" w:rsidR="00176D05" w:rsidRPr="00A35394" w:rsidRDefault="00176D05" w:rsidP="00E1536B">
      <w:pPr>
        <w:pStyle w:val="01"/>
        <w:ind w:left="142" w:right="0" w:firstLine="567"/>
        <w:rPr>
          <w:sz w:val="24"/>
          <w:szCs w:val="24"/>
        </w:rPr>
      </w:pPr>
      <w:r w:rsidRPr="00A35394">
        <w:rPr>
          <w:sz w:val="24"/>
          <w:szCs w:val="24"/>
        </w:rPr>
        <w:t xml:space="preserve">Для снижения степени опасности и предотвращения несчастных случаев на производстве применяются следующие </w:t>
      </w:r>
      <w:r>
        <w:rPr>
          <w:sz w:val="24"/>
          <w:szCs w:val="24"/>
        </w:rPr>
        <w:t>средства индивидуальной защиты (</w:t>
      </w:r>
      <w:r w:rsidRPr="00A35394">
        <w:rPr>
          <w:sz w:val="24"/>
          <w:szCs w:val="24"/>
        </w:rPr>
        <w:t>СИЗ</w:t>
      </w:r>
      <w:r>
        <w:rPr>
          <w:sz w:val="24"/>
          <w:szCs w:val="24"/>
        </w:rPr>
        <w:t>)</w:t>
      </w:r>
      <w:r w:rsidRPr="00A35394">
        <w:rPr>
          <w:sz w:val="24"/>
          <w:szCs w:val="24"/>
        </w:rPr>
        <w:t xml:space="preserve">: </w:t>
      </w:r>
    </w:p>
    <w:p w14:paraId="5E4D3EA8" w14:textId="77777777" w:rsidR="00176D05" w:rsidRDefault="00176D05" w:rsidP="00E1536B">
      <w:pPr>
        <w:pStyle w:val="01"/>
        <w:numPr>
          <w:ilvl w:val="0"/>
          <w:numId w:val="20"/>
        </w:numPr>
        <w:ind w:right="0"/>
        <w:rPr>
          <w:sz w:val="24"/>
          <w:szCs w:val="24"/>
        </w:rPr>
      </w:pPr>
      <w:r w:rsidRPr="00A35394">
        <w:rPr>
          <w:sz w:val="24"/>
          <w:szCs w:val="24"/>
        </w:rPr>
        <w:t>спецодежда для предохранения рук, ног, головы</w:t>
      </w:r>
      <w:r>
        <w:rPr>
          <w:sz w:val="24"/>
          <w:szCs w:val="24"/>
        </w:rPr>
        <w:t>;</w:t>
      </w:r>
    </w:p>
    <w:p w14:paraId="5469A020" w14:textId="77777777" w:rsidR="00176D05" w:rsidRPr="007B75A6" w:rsidRDefault="00176D05" w:rsidP="00E1536B">
      <w:pPr>
        <w:pStyle w:val="01"/>
        <w:numPr>
          <w:ilvl w:val="0"/>
          <w:numId w:val="20"/>
        </w:numPr>
        <w:ind w:right="0"/>
        <w:rPr>
          <w:spacing w:val="-6"/>
          <w:sz w:val="24"/>
          <w:szCs w:val="24"/>
        </w:rPr>
      </w:pPr>
      <w:r w:rsidRPr="007B75A6">
        <w:rPr>
          <w:spacing w:val="-6"/>
          <w:sz w:val="24"/>
          <w:szCs w:val="24"/>
        </w:rPr>
        <w:t>средства защиты дыхания для препятствия попаданию в дыхательные пути загрязненного воздуха.</w:t>
      </w:r>
    </w:p>
    <w:p w14:paraId="7330D772" w14:textId="77777777" w:rsidR="00176D05" w:rsidRPr="00A35394" w:rsidRDefault="00176D05" w:rsidP="00E1536B">
      <w:pPr>
        <w:pStyle w:val="01"/>
        <w:ind w:left="142" w:right="0" w:firstLine="567"/>
        <w:rPr>
          <w:sz w:val="24"/>
          <w:szCs w:val="24"/>
        </w:rPr>
      </w:pPr>
      <w:r w:rsidRPr="00A35394">
        <w:rPr>
          <w:sz w:val="24"/>
          <w:szCs w:val="24"/>
        </w:rPr>
        <w:t>Для хранения чистой спецодежды предусмотрен</w:t>
      </w:r>
      <w:r>
        <w:rPr>
          <w:sz w:val="24"/>
          <w:szCs w:val="24"/>
        </w:rPr>
        <w:t>ы</w:t>
      </w:r>
      <w:r w:rsidRPr="00A35394">
        <w:rPr>
          <w:sz w:val="24"/>
          <w:szCs w:val="24"/>
        </w:rPr>
        <w:t xml:space="preserve"> </w:t>
      </w:r>
      <w:r>
        <w:rPr>
          <w:sz w:val="24"/>
          <w:szCs w:val="24"/>
        </w:rPr>
        <w:t>помещения</w:t>
      </w:r>
      <w:r w:rsidRPr="00A35394">
        <w:rPr>
          <w:sz w:val="24"/>
          <w:szCs w:val="24"/>
        </w:rPr>
        <w:t xml:space="preserve"> в гардеробн</w:t>
      </w:r>
      <w:r>
        <w:rPr>
          <w:sz w:val="24"/>
          <w:szCs w:val="24"/>
        </w:rPr>
        <w:t>ых, расположенных в АБК</w:t>
      </w:r>
      <w:r w:rsidRPr="00A35394">
        <w:rPr>
          <w:sz w:val="24"/>
          <w:szCs w:val="24"/>
        </w:rPr>
        <w:t xml:space="preserve">. Грязная спецодежда подлежит упаковке в передвижной пластиковый контейнер с плотно прилегающей крышкой и направляется в </w:t>
      </w:r>
      <w:r>
        <w:rPr>
          <w:sz w:val="24"/>
          <w:szCs w:val="24"/>
        </w:rPr>
        <w:t>химчистку</w:t>
      </w:r>
      <w:r w:rsidRPr="00A35394">
        <w:rPr>
          <w:sz w:val="24"/>
          <w:szCs w:val="24"/>
        </w:rPr>
        <w:t xml:space="preserve">, </w:t>
      </w:r>
      <w:r>
        <w:rPr>
          <w:sz w:val="24"/>
          <w:szCs w:val="24"/>
        </w:rPr>
        <w:t xml:space="preserve">расположенную в производственном цехе, </w:t>
      </w:r>
      <w:r w:rsidRPr="00A35394">
        <w:rPr>
          <w:sz w:val="24"/>
          <w:szCs w:val="24"/>
        </w:rPr>
        <w:t>для последующей обработк</w:t>
      </w:r>
      <w:r>
        <w:rPr>
          <w:sz w:val="24"/>
          <w:szCs w:val="24"/>
        </w:rPr>
        <w:t>и</w:t>
      </w:r>
      <w:r w:rsidRPr="00A35394">
        <w:rPr>
          <w:sz w:val="24"/>
          <w:szCs w:val="24"/>
        </w:rPr>
        <w:t xml:space="preserve">. </w:t>
      </w:r>
    </w:p>
    <w:p w14:paraId="33C618DD" w14:textId="5C7BD16A" w:rsidR="00176D05" w:rsidRDefault="00176D05" w:rsidP="00E1536B">
      <w:pPr>
        <w:pStyle w:val="01"/>
        <w:ind w:left="142" w:right="0" w:firstLine="567"/>
        <w:rPr>
          <w:sz w:val="24"/>
          <w:szCs w:val="24"/>
        </w:rPr>
      </w:pPr>
      <w:r w:rsidRPr="00A35394">
        <w:rPr>
          <w:sz w:val="24"/>
          <w:szCs w:val="24"/>
        </w:rPr>
        <w:t xml:space="preserve">Периодичность замены спецодежды </w:t>
      </w:r>
      <w:r w:rsidR="007B75A6">
        <w:rPr>
          <w:sz w:val="24"/>
          <w:szCs w:val="24"/>
        </w:rPr>
        <w:t>принята</w:t>
      </w:r>
      <w:r w:rsidRPr="00A35394">
        <w:rPr>
          <w:sz w:val="24"/>
          <w:szCs w:val="24"/>
        </w:rPr>
        <w:t xml:space="preserve"> один раз в неделю. На время </w:t>
      </w:r>
      <w:r>
        <w:rPr>
          <w:sz w:val="24"/>
          <w:szCs w:val="24"/>
        </w:rPr>
        <w:t>чист</w:t>
      </w:r>
      <w:r w:rsidRPr="00A35394">
        <w:rPr>
          <w:sz w:val="24"/>
          <w:szCs w:val="24"/>
        </w:rPr>
        <w:t xml:space="preserve">ки рабочим выдаются сменные комплекты спецодежды. </w:t>
      </w:r>
    </w:p>
    <w:p w14:paraId="51B4B837" w14:textId="77777777" w:rsidR="00176D05" w:rsidRDefault="00176D05" w:rsidP="00E1536B">
      <w:pPr>
        <w:pStyle w:val="01"/>
        <w:ind w:left="142" w:right="0" w:firstLine="567"/>
        <w:rPr>
          <w:sz w:val="24"/>
          <w:szCs w:val="24"/>
        </w:rPr>
      </w:pPr>
      <w:r w:rsidRPr="004A2FAE">
        <w:rPr>
          <w:sz w:val="24"/>
          <w:szCs w:val="24"/>
        </w:rPr>
        <w:t>Производственный</w:t>
      </w:r>
      <w:r>
        <w:rPr>
          <w:sz w:val="24"/>
          <w:szCs w:val="24"/>
        </w:rPr>
        <w:t xml:space="preserve"> </w:t>
      </w:r>
      <w:r w:rsidRPr="004A2FAE">
        <w:rPr>
          <w:sz w:val="24"/>
          <w:szCs w:val="24"/>
        </w:rPr>
        <w:t xml:space="preserve">персонал, занятый в технологическом процессе, связанным с выделением пыли и вредных веществ, обеспечивается одноразовыми респираторами. Замена респираторов осуществляется </w:t>
      </w:r>
      <w:proofErr w:type="spellStart"/>
      <w:r w:rsidRPr="004A2FAE">
        <w:rPr>
          <w:sz w:val="24"/>
          <w:szCs w:val="24"/>
        </w:rPr>
        <w:t>ежесменно</w:t>
      </w:r>
      <w:proofErr w:type="spellEnd"/>
      <w:r w:rsidRPr="004A2FAE">
        <w:rPr>
          <w:sz w:val="24"/>
          <w:szCs w:val="24"/>
        </w:rPr>
        <w:t xml:space="preserve">. Хранение респираторов осуществляется совместно с хранением чистой спецодежды. В конце каждой смены респираторы подлежат упаковке в одноразовый полиэтиленовый пакет с последующей утилизацией. </w:t>
      </w:r>
    </w:p>
    <w:p w14:paraId="1D0BFF55" w14:textId="77777777" w:rsidR="00176D05" w:rsidRDefault="00176D05" w:rsidP="00E1536B">
      <w:pPr>
        <w:pStyle w:val="01"/>
        <w:ind w:left="142" w:right="0" w:firstLine="567"/>
        <w:rPr>
          <w:sz w:val="24"/>
          <w:szCs w:val="24"/>
        </w:rPr>
      </w:pPr>
      <w:r w:rsidRPr="00176D05">
        <w:rPr>
          <w:sz w:val="24"/>
          <w:szCs w:val="24"/>
        </w:rPr>
        <w:t>В производственных помещениях, где про</w:t>
      </w:r>
      <w:r>
        <w:rPr>
          <w:sz w:val="24"/>
          <w:szCs w:val="24"/>
        </w:rPr>
        <w:t>изводятся</w:t>
      </w:r>
      <w:r w:rsidRPr="00176D05">
        <w:rPr>
          <w:sz w:val="24"/>
          <w:szCs w:val="24"/>
        </w:rPr>
        <w:t xml:space="preserve"> работ</w:t>
      </w:r>
      <w:r>
        <w:rPr>
          <w:sz w:val="24"/>
          <w:szCs w:val="24"/>
        </w:rPr>
        <w:t>ы</w:t>
      </w:r>
      <w:r w:rsidRPr="00176D05">
        <w:rPr>
          <w:sz w:val="24"/>
          <w:szCs w:val="24"/>
        </w:rPr>
        <w:t xml:space="preserve"> с химически опасными веществами, </w:t>
      </w:r>
      <w:r>
        <w:rPr>
          <w:sz w:val="24"/>
          <w:szCs w:val="24"/>
        </w:rPr>
        <w:t>предусмотрен</w:t>
      </w:r>
      <w:r w:rsidRPr="00176D05">
        <w:rPr>
          <w:sz w:val="24"/>
          <w:szCs w:val="24"/>
        </w:rPr>
        <w:t xml:space="preserve"> аварийный комплект средств индивидуальной защиты, а также средства для локализации аварийной ситуации и оказания первой помощи пострадавшим в случае аварийной ситуации</w:t>
      </w:r>
      <w:r>
        <w:rPr>
          <w:sz w:val="24"/>
          <w:szCs w:val="24"/>
        </w:rPr>
        <w:t xml:space="preserve"> – </w:t>
      </w:r>
      <w:r w:rsidRPr="00822CCF">
        <w:rPr>
          <w:sz w:val="24"/>
          <w:szCs w:val="24"/>
        </w:rPr>
        <w:t>раковин</w:t>
      </w:r>
      <w:r>
        <w:rPr>
          <w:sz w:val="24"/>
          <w:szCs w:val="24"/>
        </w:rPr>
        <w:t>ы</w:t>
      </w:r>
      <w:r w:rsidRPr="00822CCF">
        <w:rPr>
          <w:sz w:val="24"/>
          <w:szCs w:val="24"/>
        </w:rPr>
        <w:t xml:space="preserve"> самопомощи с установкой для промывания глаз.</w:t>
      </w:r>
    </w:p>
    <w:p w14:paraId="4607B580" w14:textId="67F95C98" w:rsidR="00407D1A" w:rsidRPr="001A252E" w:rsidRDefault="001A252E" w:rsidP="00907EAA">
      <w:pPr>
        <w:pStyle w:val="001"/>
        <w:spacing w:before="0" w:after="0"/>
        <w:ind w:left="142" w:right="0"/>
        <w:jc w:val="center"/>
        <w:rPr>
          <w:sz w:val="24"/>
          <w:szCs w:val="24"/>
        </w:rPr>
      </w:pPr>
      <w:r w:rsidRPr="001A252E">
        <w:rPr>
          <w:sz w:val="24"/>
          <w:szCs w:val="24"/>
        </w:rPr>
        <w:lastRenderedPageBreak/>
        <w:t>1</w:t>
      </w:r>
      <w:r w:rsidR="00907EAA">
        <w:rPr>
          <w:sz w:val="24"/>
          <w:szCs w:val="24"/>
        </w:rPr>
        <w:t>2</w:t>
      </w:r>
      <w:r w:rsidRPr="001A252E">
        <w:rPr>
          <w:sz w:val="24"/>
          <w:szCs w:val="24"/>
        </w:rPr>
        <w:t xml:space="preserve"> Описание автоматизированных систем, используемых в производственном процессе</w:t>
      </w:r>
    </w:p>
    <w:p w14:paraId="316CF686" w14:textId="13B07579" w:rsidR="00F26DD7" w:rsidRPr="00F26DD7" w:rsidRDefault="00F26DD7" w:rsidP="00F26DD7">
      <w:pPr>
        <w:pStyle w:val="01"/>
        <w:spacing w:before="120"/>
        <w:ind w:left="142" w:right="0" w:firstLine="567"/>
        <w:rPr>
          <w:sz w:val="24"/>
          <w:szCs w:val="24"/>
        </w:rPr>
      </w:pPr>
      <w:r>
        <w:rPr>
          <w:sz w:val="24"/>
          <w:szCs w:val="24"/>
        </w:rPr>
        <w:t>Т</w:t>
      </w:r>
      <w:r w:rsidRPr="00F26DD7">
        <w:rPr>
          <w:sz w:val="24"/>
          <w:szCs w:val="24"/>
        </w:rPr>
        <w:t>ехнологическ</w:t>
      </w:r>
      <w:r>
        <w:rPr>
          <w:sz w:val="24"/>
          <w:szCs w:val="24"/>
        </w:rPr>
        <w:t>ие</w:t>
      </w:r>
      <w:r w:rsidRPr="00F26DD7">
        <w:rPr>
          <w:sz w:val="24"/>
          <w:szCs w:val="24"/>
        </w:rPr>
        <w:t xml:space="preserve"> процесс</w:t>
      </w:r>
      <w:r>
        <w:rPr>
          <w:sz w:val="24"/>
          <w:szCs w:val="24"/>
        </w:rPr>
        <w:t>ы производства постоянных редкоземельных магнитов</w:t>
      </w:r>
      <w:r w:rsidRPr="00F26DD7">
        <w:rPr>
          <w:sz w:val="24"/>
          <w:szCs w:val="24"/>
        </w:rPr>
        <w:t xml:space="preserve"> предусматрива</w:t>
      </w:r>
      <w:r>
        <w:rPr>
          <w:sz w:val="24"/>
          <w:szCs w:val="24"/>
        </w:rPr>
        <w:t>ю</w:t>
      </w:r>
      <w:r w:rsidRPr="00F26DD7">
        <w:rPr>
          <w:sz w:val="24"/>
          <w:szCs w:val="24"/>
        </w:rPr>
        <w:t xml:space="preserve">тся </w:t>
      </w:r>
      <w:r>
        <w:rPr>
          <w:sz w:val="24"/>
          <w:szCs w:val="24"/>
        </w:rPr>
        <w:t>с применением</w:t>
      </w:r>
      <w:r w:rsidRPr="00F26DD7">
        <w:rPr>
          <w:sz w:val="24"/>
          <w:szCs w:val="24"/>
        </w:rPr>
        <w:t xml:space="preserve"> </w:t>
      </w:r>
      <w:r>
        <w:rPr>
          <w:sz w:val="24"/>
          <w:szCs w:val="24"/>
        </w:rPr>
        <w:t>оборудования</w:t>
      </w:r>
      <w:r w:rsidRPr="00F26DD7">
        <w:rPr>
          <w:sz w:val="24"/>
          <w:szCs w:val="24"/>
        </w:rPr>
        <w:t xml:space="preserve"> ручного обслуживания, механизированных линиях с автооператором, в том числе с автоматизацией ведения технологическ</w:t>
      </w:r>
      <w:r>
        <w:rPr>
          <w:sz w:val="24"/>
          <w:szCs w:val="24"/>
        </w:rPr>
        <w:t>их</w:t>
      </w:r>
      <w:r w:rsidRPr="00F26DD7">
        <w:rPr>
          <w:sz w:val="24"/>
          <w:szCs w:val="24"/>
        </w:rPr>
        <w:t xml:space="preserve"> процесс</w:t>
      </w:r>
      <w:r>
        <w:rPr>
          <w:sz w:val="24"/>
          <w:szCs w:val="24"/>
        </w:rPr>
        <w:t>ов</w:t>
      </w:r>
      <w:r w:rsidRPr="00F26DD7">
        <w:rPr>
          <w:sz w:val="24"/>
          <w:szCs w:val="24"/>
        </w:rPr>
        <w:t xml:space="preserve">. </w:t>
      </w:r>
    </w:p>
    <w:p w14:paraId="229A6E5E" w14:textId="617B49C2" w:rsidR="00F26DD7" w:rsidRPr="00F26DD7" w:rsidRDefault="00F26DD7" w:rsidP="00F26DD7">
      <w:pPr>
        <w:pStyle w:val="01"/>
        <w:ind w:left="142" w:right="0" w:firstLine="567"/>
        <w:rPr>
          <w:sz w:val="24"/>
          <w:szCs w:val="24"/>
        </w:rPr>
      </w:pPr>
      <w:r w:rsidRPr="00F26DD7">
        <w:rPr>
          <w:sz w:val="24"/>
          <w:szCs w:val="24"/>
        </w:rPr>
        <w:t xml:space="preserve">Использование ручных и механизированных линий с элементами автоматизации позволяет увеличить производительность труда при выполнении производственной программы, обеспечить точность поддержания заданных параметров в ваннах, исключить отклонения от заданного маршрута при обработке изделий. </w:t>
      </w:r>
    </w:p>
    <w:p w14:paraId="4CBBBB13" w14:textId="31890815" w:rsidR="00720EDC" w:rsidRDefault="00720EDC" w:rsidP="00F26DD7">
      <w:pPr>
        <w:pStyle w:val="01"/>
        <w:ind w:left="142" w:right="0" w:firstLine="567"/>
        <w:rPr>
          <w:sz w:val="24"/>
          <w:szCs w:val="24"/>
        </w:rPr>
      </w:pPr>
      <w:r>
        <w:rPr>
          <w:sz w:val="24"/>
          <w:szCs w:val="24"/>
        </w:rPr>
        <w:t>Все используемое оборудование, оснащенное автоматизированным управлением,</w:t>
      </w:r>
      <w:r w:rsidR="00FF3FD2">
        <w:rPr>
          <w:sz w:val="24"/>
          <w:szCs w:val="24"/>
        </w:rPr>
        <w:t xml:space="preserve"> имеет в комплектной поставке автоматизированные системы управления основными параметрами, отвечающими за безопасное и бесперебойное прохождение технологического процесса.</w:t>
      </w:r>
    </w:p>
    <w:p w14:paraId="682A1880" w14:textId="2DCE23C3" w:rsidR="00720EDC" w:rsidRDefault="00A9656B" w:rsidP="00F26DD7">
      <w:pPr>
        <w:pStyle w:val="01"/>
        <w:ind w:left="142" w:right="0" w:firstLine="567"/>
        <w:rPr>
          <w:sz w:val="24"/>
          <w:szCs w:val="24"/>
        </w:rPr>
      </w:pPr>
      <w:r>
        <w:rPr>
          <w:sz w:val="24"/>
          <w:szCs w:val="24"/>
        </w:rPr>
        <w:t>Для обеспечения стабильного, безопасного и эффективного выполнения технологического процесса изготовления</w:t>
      </w:r>
      <w:r w:rsidRPr="00A9656B">
        <w:t xml:space="preserve"> </w:t>
      </w:r>
      <w:r w:rsidRPr="00A9656B">
        <w:rPr>
          <w:sz w:val="24"/>
          <w:szCs w:val="24"/>
        </w:rPr>
        <w:t>постоянных редкоземельных магнитов</w:t>
      </w:r>
      <w:r>
        <w:rPr>
          <w:sz w:val="24"/>
          <w:szCs w:val="24"/>
        </w:rPr>
        <w:t xml:space="preserve"> предусматривается автоматизированная система управления технологическими процессами (АСУТП)</w:t>
      </w:r>
      <w:r w:rsidR="004D3A1B">
        <w:rPr>
          <w:sz w:val="24"/>
          <w:szCs w:val="24"/>
        </w:rPr>
        <w:t>.</w:t>
      </w:r>
      <w:r>
        <w:rPr>
          <w:sz w:val="24"/>
          <w:szCs w:val="24"/>
        </w:rPr>
        <w:t xml:space="preserve"> </w:t>
      </w:r>
    </w:p>
    <w:p w14:paraId="301A2917" w14:textId="7E9C6255" w:rsidR="004D3A1B" w:rsidRPr="004D3A1B" w:rsidRDefault="004D3A1B" w:rsidP="004D3A1B">
      <w:pPr>
        <w:pStyle w:val="01"/>
        <w:ind w:left="142" w:right="0" w:firstLine="567"/>
        <w:rPr>
          <w:sz w:val="24"/>
          <w:szCs w:val="24"/>
        </w:rPr>
      </w:pPr>
      <w:r w:rsidRPr="004D3A1B">
        <w:rPr>
          <w:sz w:val="24"/>
          <w:szCs w:val="24"/>
        </w:rPr>
        <w:t>АСУТП решает целый комплекс задач:</w:t>
      </w:r>
    </w:p>
    <w:p w14:paraId="76A72551" w14:textId="0A8C8108" w:rsidR="004D3A1B" w:rsidRPr="004D3A1B" w:rsidRDefault="004D3A1B" w:rsidP="004D3A1B">
      <w:pPr>
        <w:pStyle w:val="01"/>
        <w:numPr>
          <w:ilvl w:val="0"/>
          <w:numId w:val="78"/>
        </w:numPr>
        <w:ind w:right="0"/>
        <w:rPr>
          <w:sz w:val="24"/>
          <w:szCs w:val="24"/>
        </w:rPr>
      </w:pPr>
      <w:r w:rsidRPr="004D3A1B">
        <w:rPr>
          <w:sz w:val="24"/>
          <w:szCs w:val="24"/>
        </w:rPr>
        <w:t>контроль параметров в реальном времени, непрерывное отслеживание показателей технологического процесса (температуры, давления, расходов, уровней и др.);</w:t>
      </w:r>
    </w:p>
    <w:p w14:paraId="73304583" w14:textId="2A847BED" w:rsidR="004D3A1B" w:rsidRPr="004D3A1B" w:rsidRDefault="004D3A1B" w:rsidP="004D3A1B">
      <w:pPr>
        <w:pStyle w:val="01"/>
        <w:numPr>
          <w:ilvl w:val="0"/>
          <w:numId w:val="78"/>
        </w:numPr>
        <w:ind w:right="0"/>
        <w:rPr>
          <w:sz w:val="24"/>
          <w:szCs w:val="24"/>
        </w:rPr>
      </w:pPr>
      <w:r w:rsidRPr="004D3A1B">
        <w:rPr>
          <w:sz w:val="24"/>
          <w:szCs w:val="24"/>
        </w:rPr>
        <w:t>автоматическое управление оборудованием;</w:t>
      </w:r>
    </w:p>
    <w:p w14:paraId="16D2844B" w14:textId="77777777" w:rsidR="004D3A1B" w:rsidRDefault="004D3A1B" w:rsidP="004D3A1B">
      <w:pPr>
        <w:pStyle w:val="01"/>
        <w:numPr>
          <w:ilvl w:val="0"/>
          <w:numId w:val="78"/>
        </w:numPr>
        <w:ind w:right="0"/>
        <w:rPr>
          <w:sz w:val="24"/>
          <w:szCs w:val="24"/>
        </w:rPr>
      </w:pPr>
      <w:r w:rsidRPr="004D3A1B">
        <w:rPr>
          <w:sz w:val="24"/>
          <w:szCs w:val="24"/>
        </w:rPr>
        <w:t>снижение влияния человеческого фактора, минимизация ошибок, возникающих при ручном управлении</w:t>
      </w:r>
      <w:r>
        <w:rPr>
          <w:sz w:val="24"/>
          <w:szCs w:val="24"/>
        </w:rPr>
        <w:t>;</w:t>
      </w:r>
    </w:p>
    <w:p w14:paraId="44E7DBD4" w14:textId="77777777" w:rsidR="004D3A1B" w:rsidRDefault="004D3A1B" w:rsidP="004D3A1B">
      <w:pPr>
        <w:pStyle w:val="01"/>
        <w:numPr>
          <w:ilvl w:val="0"/>
          <w:numId w:val="78"/>
        </w:numPr>
        <w:ind w:right="0"/>
        <w:rPr>
          <w:sz w:val="24"/>
          <w:szCs w:val="24"/>
        </w:rPr>
      </w:pPr>
      <w:r>
        <w:rPr>
          <w:sz w:val="24"/>
          <w:szCs w:val="24"/>
        </w:rPr>
        <w:t>п</w:t>
      </w:r>
      <w:r w:rsidRPr="004D3A1B">
        <w:rPr>
          <w:sz w:val="24"/>
          <w:szCs w:val="24"/>
        </w:rPr>
        <w:t>редотвращение аварий</w:t>
      </w:r>
      <w:r>
        <w:rPr>
          <w:sz w:val="24"/>
          <w:szCs w:val="24"/>
        </w:rPr>
        <w:t>, автоматическое отключение оборудования п</w:t>
      </w:r>
      <w:r w:rsidRPr="004D3A1B">
        <w:rPr>
          <w:sz w:val="24"/>
          <w:szCs w:val="24"/>
        </w:rPr>
        <w:t>ри выходе параметров за допустимые пределы</w:t>
      </w:r>
      <w:r>
        <w:rPr>
          <w:sz w:val="24"/>
          <w:szCs w:val="24"/>
        </w:rPr>
        <w:t>;</w:t>
      </w:r>
    </w:p>
    <w:p w14:paraId="0D08273E" w14:textId="77777777" w:rsidR="004D3A1B" w:rsidRDefault="004D3A1B" w:rsidP="004D3A1B">
      <w:pPr>
        <w:pStyle w:val="01"/>
        <w:numPr>
          <w:ilvl w:val="0"/>
          <w:numId w:val="78"/>
        </w:numPr>
        <w:ind w:right="0"/>
        <w:rPr>
          <w:sz w:val="24"/>
          <w:szCs w:val="24"/>
        </w:rPr>
      </w:pPr>
      <w:r>
        <w:rPr>
          <w:sz w:val="24"/>
          <w:szCs w:val="24"/>
        </w:rPr>
        <w:t>с</w:t>
      </w:r>
      <w:r w:rsidRPr="004D3A1B">
        <w:rPr>
          <w:sz w:val="24"/>
          <w:szCs w:val="24"/>
        </w:rPr>
        <w:t>бор данных для анализа и отч</w:t>
      </w:r>
      <w:r>
        <w:rPr>
          <w:sz w:val="24"/>
          <w:szCs w:val="24"/>
        </w:rPr>
        <w:t>е</w:t>
      </w:r>
      <w:r w:rsidRPr="004D3A1B">
        <w:rPr>
          <w:sz w:val="24"/>
          <w:szCs w:val="24"/>
        </w:rPr>
        <w:t>тности</w:t>
      </w:r>
      <w:r>
        <w:rPr>
          <w:sz w:val="24"/>
          <w:szCs w:val="24"/>
        </w:rPr>
        <w:t>,</w:t>
      </w:r>
      <w:r w:rsidRPr="004D3A1B">
        <w:rPr>
          <w:sz w:val="24"/>
          <w:szCs w:val="24"/>
        </w:rPr>
        <w:t xml:space="preserve"> </w:t>
      </w:r>
      <w:r>
        <w:rPr>
          <w:sz w:val="24"/>
          <w:szCs w:val="24"/>
        </w:rPr>
        <w:t>фиксация событий (</w:t>
      </w:r>
      <w:r w:rsidRPr="004D3A1B">
        <w:rPr>
          <w:sz w:val="24"/>
          <w:szCs w:val="24"/>
        </w:rPr>
        <w:t>запуск, останов, аварии, вмешательство оператора</w:t>
      </w:r>
      <w:r>
        <w:rPr>
          <w:sz w:val="24"/>
          <w:szCs w:val="24"/>
        </w:rPr>
        <w:t>), что</w:t>
      </w:r>
      <w:r w:rsidRPr="004D3A1B">
        <w:rPr>
          <w:sz w:val="24"/>
          <w:szCs w:val="24"/>
        </w:rPr>
        <w:t xml:space="preserve"> помогает быстро находить причины простое</w:t>
      </w:r>
      <w:r>
        <w:rPr>
          <w:sz w:val="24"/>
          <w:szCs w:val="24"/>
        </w:rPr>
        <w:t>в;</w:t>
      </w:r>
    </w:p>
    <w:p w14:paraId="6334AFD5" w14:textId="5177E8F2" w:rsidR="00407D1A" w:rsidRPr="004D3A1B" w:rsidRDefault="004D3A1B" w:rsidP="004D3A1B">
      <w:pPr>
        <w:pStyle w:val="01"/>
        <w:numPr>
          <w:ilvl w:val="0"/>
          <w:numId w:val="78"/>
        </w:numPr>
        <w:ind w:right="0"/>
        <w:rPr>
          <w:sz w:val="24"/>
          <w:szCs w:val="24"/>
        </w:rPr>
      </w:pPr>
      <w:r>
        <w:rPr>
          <w:sz w:val="24"/>
          <w:szCs w:val="24"/>
        </w:rPr>
        <w:t>п</w:t>
      </w:r>
      <w:r w:rsidRPr="004D3A1B">
        <w:rPr>
          <w:sz w:val="24"/>
          <w:szCs w:val="24"/>
        </w:rPr>
        <w:t>овышение качества продукции и оптимизация ресурсов</w:t>
      </w:r>
      <w:r>
        <w:rPr>
          <w:sz w:val="24"/>
          <w:szCs w:val="24"/>
        </w:rPr>
        <w:t xml:space="preserve"> за счет т</w:t>
      </w:r>
      <w:r w:rsidRPr="004D3A1B">
        <w:rPr>
          <w:sz w:val="24"/>
          <w:szCs w:val="24"/>
        </w:rPr>
        <w:t>очно</w:t>
      </w:r>
      <w:r>
        <w:rPr>
          <w:sz w:val="24"/>
          <w:szCs w:val="24"/>
        </w:rPr>
        <w:t>го</w:t>
      </w:r>
      <w:r w:rsidRPr="004D3A1B">
        <w:rPr>
          <w:sz w:val="24"/>
          <w:szCs w:val="24"/>
        </w:rPr>
        <w:t xml:space="preserve"> поддержани</w:t>
      </w:r>
      <w:r>
        <w:rPr>
          <w:sz w:val="24"/>
          <w:szCs w:val="24"/>
        </w:rPr>
        <w:t>я</w:t>
      </w:r>
      <w:r w:rsidRPr="004D3A1B">
        <w:rPr>
          <w:sz w:val="24"/>
          <w:szCs w:val="24"/>
        </w:rPr>
        <w:t xml:space="preserve"> режимов работы.</w:t>
      </w:r>
    </w:p>
    <w:p w14:paraId="619CD4EF" w14:textId="56427C27" w:rsidR="00407D1A" w:rsidRDefault="001F250E" w:rsidP="004D3A1B">
      <w:pPr>
        <w:pStyle w:val="01"/>
        <w:spacing w:before="120"/>
        <w:ind w:left="142" w:right="0" w:firstLine="567"/>
        <w:rPr>
          <w:sz w:val="24"/>
          <w:szCs w:val="24"/>
        </w:rPr>
      </w:pPr>
      <w:r>
        <w:rPr>
          <w:sz w:val="24"/>
          <w:szCs w:val="24"/>
        </w:rPr>
        <w:t>Автоматизированная система управления технологическими процессами</w:t>
      </w:r>
      <w:r w:rsidR="004D3A1B">
        <w:rPr>
          <w:sz w:val="24"/>
          <w:szCs w:val="24"/>
        </w:rPr>
        <w:t xml:space="preserve"> </w:t>
      </w:r>
      <w:r>
        <w:rPr>
          <w:sz w:val="24"/>
          <w:szCs w:val="24"/>
        </w:rPr>
        <w:t xml:space="preserve">производства </w:t>
      </w:r>
      <w:r w:rsidRPr="001F250E">
        <w:rPr>
          <w:sz w:val="24"/>
          <w:szCs w:val="24"/>
        </w:rPr>
        <w:t xml:space="preserve">постоянных редкоземельных магнитов </w:t>
      </w:r>
      <w:r w:rsidR="004D3A1B">
        <w:rPr>
          <w:sz w:val="24"/>
          <w:szCs w:val="24"/>
        </w:rPr>
        <w:t>разработана в разделе 6.1 «Автоматизация комплексная».</w:t>
      </w:r>
    </w:p>
    <w:p w14:paraId="6C5316E5" w14:textId="326BA943" w:rsidR="005122E1" w:rsidRDefault="005122E1" w:rsidP="00407D1A">
      <w:pPr>
        <w:pStyle w:val="01"/>
        <w:ind w:left="0" w:firstLine="0"/>
        <w:jc w:val="center"/>
        <w:rPr>
          <w:sz w:val="24"/>
          <w:szCs w:val="24"/>
        </w:rPr>
      </w:pPr>
    </w:p>
    <w:p w14:paraId="67494E46" w14:textId="39930BB8" w:rsidR="005122E1" w:rsidRDefault="005122E1" w:rsidP="00407D1A">
      <w:pPr>
        <w:pStyle w:val="01"/>
        <w:ind w:left="0" w:firstLine="0"/>
        <w:jc w:val="center"/>
        <w:rPr>
          <w:sz w:val="24"/>
          <w:szCs w:val="24"/>
        </w:rPr>
      </w:pPr>
    </w:p>
    <w:p w14:paraId="59355248" w14:textId="61AE1F0C" w:rsidR="005122E1" w:rsidRDefault="005122E1" w:rsidP="00407D1A">
      <w:pPr>
        <w:pStyle w:val="01"/>
        <w:ind w:left="0" w:firstLine="0"/>
        <w:jc w:val="center"/>
        <w:rPr>
          <w:sz w:val="24"/>
          <w:szCs w:val="24"/>
        </w:rPr>
      </w:pPr>
    </w:p>
    <w:p w14:paraId="6FEA0166" w14:textId="70953424" w:rsidR="005122E1" w:rsidRDefault="005122E1" w:rsidP="00407D1A">
      <w:pPr>
        <w:pStyle w:val="01"/>
        <w:ind w:left="0" w:firstLine="0"/>
        <w:jc w:val="center"/>
        <w:rPr>
          <w:sz w:val="24"/>
          <w:szCs w:val="24"/>
        </w:rPr>
      </w:pPr>
    </w:p>
    <w:p w14:paraId="26FE3F2B" w14:textId="1FC3E801" w:rsidR="005122E1" w:rsidRDefault="005122E1" w:rsidP="00407D1A">
      <w:pPr>
        <w:pStyle w:val="01"/>
        <w:ind w:left="0" w:firstLine="0"/>
        <w:jc w:val="center"/>
        <w:rPr>
          <w:sz w:val="24"/>
          <w:szCs w:val="24"/>
        </w:rPr>
      </w:pPr>
    </w:p>
    <w:p w14:paraId="39A84235" w14:textId="09D82BCC" w:rsidR="00FF3FD2" w:rsidRDefault="00FF3FD2" w:rsidP="00407D1A">
      <w:pPr>
        <w:pStyle w:val="01"/>
        <w:ind w:left="0" w:firstLine="0"/>
        <w:jc w:val="center"/>
        <w:rPr>
          <w:sz w:val="24"/>
          <w:szCs w:val="24"/>
        </w:rPr>
      </w:pPr>
    </w:p>
    <w:p w14:paraId="4514F4FF" w14:textId="7475E6BD" w:rsidR="00FF3FD2" w:rsidRDefault="00FF3FD2" w:rsidP="00407D1A">
      <w:pPr>
        <w:pStyle w:val="01"/>
        <w:ind w:left="0" w:firstLine="0"/>
        <w:jc w:val="center"/>
        <w:rPr>
          <w:sz w:val="24"/>
          <w:szCs w:val="24"/>
        </w:rPr>
      </w:pPr>
    </w:p>
    <w:p w14:paraId="6A21C570" w14:textId="69784A8B" w:rsidR="00FF3FD2" w:rsidRDefault="00FF3FD2" w:rsidP="00407D1A">
      <w:pPr>
        <w:pStyle w:val="01"/>
        <w:ind w:left="0" w:firstLine="0"/>
        <w:jc w:val="center"/>
        <w:rPr>
          <w:sz w:val="24"/>
          <w:szCs w:val="24"/>
        </w:rPr>
      </w:pPr>
    </w:p>
    <w:p w14:paraId="46D0A8FD" w14:textId="2FED3147" w:rsidR="00FF3FD2" w:rsidRDefault="00FF3FD2" w:rsidP="00407D1A">
      <w:pPr>
        <w:pStyle w:val="01"/>
        <w:ind w:left="0" w:firstLine="0"/>
        <w:jc w:val="center"/>
        <w:rPr>
          <w:sz w:val="24"/>
          <w:szCs w:val="24"/>
        </w:rPr>
      </w:pPr>
    </w:p>
    <w:p w14:paraId="3988326E" w14:textId="7898239E" w:rsidR="00FF3FD2" w:rsidRDefault="00FF3FD2" w:rsidP="00407D1A">
      <w:pPr>
        <w:pStyle w:val="01"/>
        <w:ind w:left="0" w:firstLine="0"/>
        <w:jc w:val="center"/>
        <w:rPr>
          <w:sz w:val="24"/>
          <w:szCs w:val="24"/>
        </w:rPr>
      </w:pPr>
    </w:p>
    <w:p w14:paraId="7F9B4BCC" w14:textId="29B594A6" w:rsidR="00FF3FD2" w:rsidRDefault="00FF3FD2" w:rsidP="00407D1A">
      <w:pPr>
        <w:pStyle w:val="01"/>
        <w:ind w:left="0" w:firstLine="0"/>
        <w:jc w:val="center"/>
        <w:rPr>
          <w:sz w:val="24"/>
          <w:szCs w:val="24"/>
        </w:rPr>
      </w:pPr>
    </w:p>
    <w:p w14:paraId="361465CB" w14:textId="21E14155" w:rsidR="00FF3FD2" w:rsidRDefault="00FF3FD2" w:rsidP="00407D1A">
      <w:pPr>
        <w:pStyle w:val="01"/>
        <w:ind w:left="0" w:firstLine="0"/>
        <w:jc w:val="center"/>
        <w:rPr>
          <w:sz w:val="24"/>
          <w:szCs w:val="24"/>
        </w:rPr>
      </w:pPr>
    </w:p>
    <w:p w14:paraId="59941B24" w14:textId="65522B78" w:rsidR="00FF3FD2" w:rsidRDefault="00FF3FD2" w:rsidP="00407D1A">
      <w:pPr>
        <w:pStyle w:val="01"/>
        <w:ind w:left="0" w:firstLine="0"/>
        <w:jc w:val="center"/>
        <w:rPr>
          <w:sz w:val="24"/>
          <w:szCs w:val="24"/>
        </w:rPr>
      </w:pPr>
    </w:p>
    <w:p w14:paraId="1C5A90AF" w14:textId="596D473D" w:rsidR="00FF3FD2" w:rsidRDefault="00FF3FD2" w:rsidP="00407D1A">
      <w:pPr>
        <w:pStyle w:val="01"/>
        <w:ind w:left="0" w:firstLine="0"/>
        <w:jc w:val="center"/>
        <w:rPr>
          <w:sz w:val="24"/>
          <w:szCs w:val="24"/>
        </w:rPr>
      </w:pPr>
    </w:p>
    <w:p w14:paraId="5052DBCE" w14:textId="0519964E" w:rsidR="00FF3FD2" w:rsidRDefault="00FF3FD2" w:rsidP="00407D1A">
      <w:pPr>
        <w:pStyle w:val="01"/>
        <w:ind w:left="0" w:firstLine="0"/>
        <w:jc w:val="center"/>
        <w:rPr>
          <w:sz w:val="24"/>
          <w:szCs w:val="24"/>
        </w:rPr>
      </w:pPr>
    </w:p>
    <w:p w14:paraId="41A7F452" w14:textId="08AED940" w:rsidR="00FF3FD2" w:rsidRDefault="00FF3FD2" w:rsidP="00407D1A">
      <w:pPr>
        <w:pStyle w:val="01"/>
        <w:ind w:left="0" w:firstLine="0"/>
        <w:jc w:val="center"/>
        <w:rPr>
          <w:sz w:val="24"/>
          <w:szCs w:val="24"/>
        </w:rPr>
      </w:pPr>
    </w:p>
    <w:p w14:paraId="36D12B7E" w14:textId="014309DA" w:rsidR="00FF3FD2" w:rsidRDefault="00FF3FD2" w:rsidP="00407D1A">
      <w:pPr>
        <w:pStyle w:val="01"/>
        <w:ind w:left="0" w:firstLine="0"/>
        <w:jc w:val="center"/>
        <w:rPr>
          <w:sz w:val="24"/>
          <w:szCs w:val="24"/>
        </w:rPr>
      </w:pPr>
    </w:p>
    <w:p w14:paraId="03DDAB78" w14:textId="32AD3A8D" w:rsidR="00FF3FD2" w:rsidRDefault="00FF3FD2" w:rsidP="00407D1A">
      <w:pPr>
        <w:pStyle w:val="01"/>
        <w:ind w:left="0" w:firstLine="0"/>
        <w:jc w:val="center"/>
        <w:rPr>
          <w:sz w:val="24"/>
          <w:szCs w:val="24"/>
        </w:rPr>
      </w:pPr>
    </w:p>
    <w:p w14:paraId="3AAC1262" w14:textId="5841F17F" w:rsidR="00FF3FD2" w:rsidRDefault="00FF3FD2" w:rsidP="00407D1A">
      <w:pPr>
        <w:pStyle w:val="01"/>
        <w:ind w:left="0" w:firstLine="0"/>
        <w:jc w:val="center"/>
        <w:rPr>
          <w:sz w:val="24"/>
          <w:szCs w:val="24"/>
        </w:rPr>
      </w:pPr>
    </w:p>
    <w:p w14:paraId="74DA7950" w14:textId="78F36EDB" w:rsidR="00FF3FD2" w:rsidRDefault="00FF3FD2" w:rsidP="00407D1A">
      <w:pPr>
        <w:pStyle w:val="01"/>
        <w:ind w:left="0" w:firstLine="0"/>
        <w:jc w:val="center"/>
        <w:rPr>
          <w:sz w:val="24"/>
          <w:szCs w:val="24"/>
        </w:rPr>
      </w:pPr>
    </w:p>
    <w:p w14:paraId="2DF0C451" w14:textId="3C57E4D1" w:rsidR="00FF3FD2" w:rsidRDefault="00FF3FD2" w:rsidP="00407D1A">
      <w:pPr>
        <w:pStyle w:val="01"/>
        <w:ind w:left="0" w:firstLine="0"/>
        <w:jc w:val="center"/>
        <w:rPr>
          <w:sz w:val="24"/>
          <w:szCs w:val="24"/>
        </w:rPr>
      </w:pPr>
    </w:p>
    <w:p w14:paraId="12F1E82A" w14:textId="65645C9C" w:rsidR="00FF3FD2" w:rsidRDefault="00FF3FD2" w:rsidP="00407D1A">
      <w:pPr>
        <w:pStyle w:val="01"/>
        <w:ind w:left="0" w:firstLine="0"/>
        <w:jc w:val="center"/>
        <w:rPr>
          <w:sz w:val="24"/>
          <w:szCs w:val="24"/>
        </w:rPr>
      </w:pPr>
    </w:p>
    <w:p w14:paraId="5641C634" w14:textId="345DAA8F" w:rsidR="00FF3FD2" w:rsidRDefault="00FF3FD2" w:rsidP="00407D1A">
      <w:pPr>
        <w:pStyle w:val="01"/>
        <w:ind w:left="0" w:firstLine="0"/>
        <w:jc w:val="center"/>
        <w:rPr>
          <w:sz w:val="24"/>
          <w:szCs w:val="24"/>
        </w:rPr>
      </w:pPr>
    </w:p>
    <w:p w14:paraId="0864F87C" w14:textId="5ABB9841" w:rsidR="00FF3FD2" w:rsidRDefault="00FF3FD2" w:rsidP="00407D1A">
      <w:pPr>
        <w:pStyle w:val="01"/>
        <w:ind w:left="0" w:firstLine="0"/>
        <w:jc w:val="center"/>
        <w:rPr>
          <w:sz w:val="24"/>
          <w:szCs w:val="24"/>
        </w:rPr>
      </w:pPr>
    </w:p>
    <w:p w14:paraId="10077C2D" w14:textId="0299A6D2" w:rsidR="004D3A1B" w:rsidRPr="001A252E" w:rsidRDefault="004D3A1B" w:rsidP="004D3A1B">
      <w:pPr>
        <w:pStyle w:val="001"/>
        <w:spacing w:before="0" w:after="0"/>
        <w:ind w:left="142" w:right="0"/>
        <w:jc w:val="center"/>
        <w:rPr>
          <w:sz w:val="24"/>
          <w:szCs w:val="24"/>
        </w:rPr>
      </w:pPr>
      <w:r w:rsidRPr="001A252E">
        <w:rPr>
          <w:sz w:val="24"/>
          <w:szCs w:val="24"/>
        </w:rPr>
        <w:lastRenderedPageBreak/>
        <w:t>1</w:t>
      </w:r>
      <w:r w:rsidR="00D928AC">
        <w:rPr>
          <w:sz w:val="24"/>
          <w:szCs w:val="24"/>
        </w:rPr>
        <w:t>3</w:t>
      </w:r>
      <w:r w:rsidRPr="001A252E">
        <w:rPr>
          <w:sz w:val="24"/>
          <w:szCs w:val="24"/>
        </w:rPr>
        <w:t xml:space="preserve"> </w:t>
      </w:r>
      <w:r w:rsidR="001D528B">
        <w:rPr>
          <w:sz w:val="24"/>
          <w:szCs w:val="24"/>
        </w:rPr>
        <w:t>Р</w:t>
      </w:r>
      <w:r w:rsidR="001D528B" w:rsidRPr="001D528B">
        <w:rPr>
          <w:sz w:val="24"/>
          <w:szCs w:val="24"/>
        </w:rPr>
        <w:t>езультаты</w:t>
      </w:r>
      <w:r w:rsidR="001D528B">
        <w:rPr>
          <w:sz w:val="24"/>
          <w:szCs w:val="24"/>
        </w:rPr>
        <w:t xml:space="preserve"> </w:t>
      </w:r>
      <w:r w:rsidR="001D528B" w:rsidRPr="001D528B">
        <w:rPr>
          <w:sz w:val="24"/>
          <w:szCs w:val="24"/>
        </w:rPr>
        <w:t>расчетов о количестве и составе вредных выбросов в атмосферу и сбросов в водные источники (по отдельным цехам, производственным сооружениям)</w:t>
      </w:r>
    </w:p>
    <w:p w14:paraId="0A3395A7" w14:textId="005EF9BD" w:rsidR="004D3A1B" w:rsidRDefault="004D3A1B" w:rsidP="004D3A1B">
      <w:pPr>
        <w:pStyle w:val="01"/>
        <w:spacing w:before="120"/>
        <w:ind w:left="142" w:right="0" w:firstLine="567"/>
        <w:rPr>
          <w:sz w:val="24"/>
          <w:szCs w:val="24"/>
        </w:rPr>
      </w:pPr>
      <w:r>
        <w:rPr>
          <w:sz w:val="24"/>
          <w:szCs w:val="24"/>
        </w:rPr>
        <w:t>Т</w:t>
      </w:r>
      <w:r w:rsidRPr="00F26DD7">
        <w:rPr>
          <w:sz w:val="24"/>
          <w:szCs w:val="24"/>
        </w:rPr>
        <w:t>ехнологическ</w:t>
      </w:r>
      <w:r>
        <w:rPr>
          <w:sz w:val="24"/>
          <w:szCs w:val="24"/>
        </w:rPr>
        <w:t>ие</w:t>
      </w:r>
      <w:r w:rsidRPr="00F26DD7">
        <w:rPr>
          <w:sz w:val="24"/>
          <w:szCs w:val="24"/>
        </w:rPr>
        <w:t xml:space="preserve"> процесс</w:t>
      </w:r>
      <w:r>
        <w:rPr>
          <w:sz w:val="24"/>
          <w:szCs w:val="24"/>
        </w:rPr>
        <w:t>ы производства постоянных редкоземельных магнитов</w:t>
      </w:r>
      <w:r w:rsidRPr="00F26DD7">
        <w:rPr>
          <w:sz w:val="24"/>
          <w:szCs w:val="24"/>
        </w:rPr>
        <w:t xml:space="preserve"> </w:t>
      </w:r>
      <w:r w:rsidR="00BA6A71">
        <w:rPr>
          <w:sz w:val="24"/>
          <w:szCs w:val="24"/>
        </w:rPr>
        <w:t xml:space="preserve">осуществляются с выделением в </w:t>
      </w:r>
      <w:r w:rsidR="00A34589">
        <w:rPr>
          <w:sz w:val="24"/>
          <w:szCs w:val="24"/>
        </w:rPr>
        <w:t>окружающую среду</w:t>
      </w:r>
      <w:r w:rsidR="00BA6A71">
        <w:rPr>
          <w:sz w:val="24"/>
          <w:szCs w:val="24"/>
        </w:rPr>
        <w:t xml:space="preserve"> различных веществ на разных этапах технологического цикла</w:t>
      </w:r>
      <w:r w:rsidRPr="00F26DD7">
        <w:rPr>
          <w:sz w:val="24"/>
          <w:szCs w:val="24"/>
        </w:rPr>
        <w:t xml:space="preserve">. </w:t>
      </w:r>
    </w:p>
    <w:p w14:paraId="569F7195" w14:textId="28D20F81" w:rsidR="00A34589" w:rsidRDefault="0052047A" w:rsidP="004D3A1B">
      <w:pPr>
        <w:pStyle w:val="01"/>
        <w:spacing w:before="120"/>
        <w:ind w:left="142" w:right="0" w:firstLine="567"/>
        <w:rPr>
          <w:sz w:val="24"/>
          <w:szCs w:val="24"/>
        </w:rPr>
      </w:pPr>
      <w:r>
        <w:rPr>
          <w:sz w:val="24"/>
          <w:szCs w:val="24"/>
        </w:rPr>
        <w:t>Количество и состав вредных выбросов в атмосферу приведены в таблице 13.1.</w:t>
      </w:r>
    </w:p>
    <w:p w14:paraId="5EF8AFD1" w14:textId="20BA0E1C" w:rsidR="0052047A" w:rsidRPr="00F26DD7" w:rsidRDefault="0052047A" w:rsidP="0052047A">
      <w:pPr>
        <w:pStyle w:val="01"/>
        <w:spacing w:before="120"/>
        <w:ind w:left="142" w:right="0" w:firstLine="0"/>
        <w:rPr>
          <w:sz w:val="24"/>
          <w:szCs w:val="24"/>
        </w:rPr>
      </w:pPr>
      <w:r>
        <w:rPr>
          <w:sz w:val="24"/>
          <w:szCs w:val="24"/>
        </w:rPr>
        <w:t>Таблица 13.1 – Количество и состав вредных выбросов в атмосферу</w:t>
      </w:r>
      <w:r w:rsidR="00C47DBF">
        <w:rPr>
          <w:sz w:val="24"/>
          <w:szCs w:val="24"/>
        </w:rPr>
        <w:t xml:space="preserve"> (начало)</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59"/>
        <w:gridCol w:w="2694"/>
        <w:gridCol w:w="850"/>
        <w:gridCol w:w="1701"/>
        <w:gridCol w:w="3402"/>
      </w:tblGrid>
      <w:tr w:rsidR="009F3426" w:rsidRPr="003E495C" w14:paraId="02532BDD" w14:textId="5E45FC48" w:rsidTr="003E495C">
        <w:trPr>
          <w:trHeight w:val="719"/>
        </w:trPr>
        <w:tc>
          <w:tcPr>
            <w:tcW w:w="1559" w:type="dxa"/>
            <w:tcBorders>
              <w:bottom w:val="single" w:sz="12" w:space="0" w:color="auto"/>
            </w:tcBorders>
            <w:vAlign w:val="center"/>
          </w:tcPr>
          <w:p w14:paraId="76E8969F" w14:textId="32FEABEE" w:rsidR="009F3426" w:rsidRPr="003E495C" w:rsidRDefault="009F3426" w:rsidP="00E159E6">
            <w:pPr>
              <w:pStyle w:val="01"/>
              <w:ind w:left="0" w:right="0" w:firstLine="0"/>
              <w:jc w:val="center"/>
              <w:rPr>
                <w:sz w:val="22"/>
                <w:szCs w:val="22"/>
              </w:rPr>
            </w:pPr>
            <w:r w:rsidRPr="003E495C">
              <w:rPr>
                <w:sz w:val="22"/>
                <w:szCs w:val="22"/>
              </w:rPr>
              <w:t>Участок</w:t>
            </w:r>
          </w:p>
        </w:tc>
        <w:tc>
          <w:tcPr>
            <w:tcW w:w="2694" w:type="dxa"/>
            <w:tcBorders>
              <w:bottom w:val="single" w:sz="12" w:space="0" w:color="auto"/>
            </w:tcBorders>
            <w:vAlign w:val="center"/>
          </w:tcPr>
          <w:p w14:paraId="53E75782" w14:textId="1A65809B" w:rsidR="009F3426" w:rsidRPr="003E495C" w:rsidRDefault="009F3426" w:rsidP="002D6495">
            <w:pPr>
              <w:pStyle w:val="01"/>
              <w:ind w:left="0" w:right="0" w:firstLine="0"/>
              <w:jc w:val="center"/>
              <w:rPr>
                <w:sz w:val="22"/>
                <w:szCs w:val="22"/>
              </w:rPr>
            </w:pPr>
            <w:r w:rsidRPr="003E495C">
              <w:rPr>
                <w:sz w:val="22"/>
                <w:szCs w:val="22"/>
              </w:rPr>
              <w:t>Наименование оборудования</w:t>
            </w:r>
          </w:p>
        </w:tc>
        <w:tc>
          <w:tcPr>
            <w:tcW w:w="850" w:type="dxa"/>
            <w:tcBorders>
              <w:bottom w:val="single" w:sz="12" w:space="0" w:color="auto"/>
            </w:tcBorders>
            <w:vAlign w:val="center"/>
          </w:tcPr>
          <w:p w14:paraId="6D14F8E8" w14:textId="14A5639D" w:rsidR="009F3426" w:rsidRPr="003E495C" w:rsidRDefault="009F3426" w:rsidP="009F3426">
            <w:pPr>
              <w:pStyle w:val="01"/>
              <w:ind w:left="-170" w:right="-196" w:firstLine="0"/>
              <w:jc w:val="center"/>
              <w:rPr>
                <w:sz w:val="22"/>
                <w:szCs w:val="22"/>
              </w:rPr>
            </w:pPr>
            <w:r w:rsidRPr="003E495C">
              <w:rPr>
                <w:sz w:val="22"/>
                <w:szCs w:val="22"/>
              </w:rPr>
              <w:t xml:space="preserve">Кол-во </w:t>
            </w:r>
          </w:p>
          <w:p w14:paraId="589DBE96" w14:textId="247691E5" w:rsidR="009F3426" w:rsidRPr="003E495C" w:rsidRDefault="009F3426" w:rsidP="00E159E6">
            <w:pPr>
              <w:pStyle w:val="01"/>
              <w:ind w:left="-170" w:right="-196" w:firstLine="0"/>
              <w:jc w:val="center"/>
              <w:rPr>
                <w:sz w:val="22"/>
                <w:szCs w:val="22"/>
              </w:rPr>
            </w:pPr>
          </w:p>
        </w:tc>
        <w:tc>
          <w:tcPr>
            <w:tcW w:w="1701" w:type="dxa"/>
            <w:tcBorders>
              <w:bottom w:val="single" w:sz="12" w:space="0" w:color="auto"/>
            </w:tcBorders>
            <w:vAlign w:val="center"/>
          </w:tcPr>
          <w:p w14:paraId="7DACCA20" w14:textId="77777777" w:rsidR="009F3426" w:rsidRPr="003E495C" w:rsidRDefault="009F3426" w:rsidP="00E159E6">
            <w:pPr>
              <w:pStyle w:val="01"/>
              <w:ind w:left="-179" w:right="-224" w:firstLine="0"/>
              <w:jc w:val="center"/>
              <w:rPr>
                <w:sz w:val="22"/>
                <w:szCs w:val="22"/>
              </w:rPr>
            </w:pPr>
            <w:r w:rsidRPr="003E495C">
              <w:rPr>
                <w:sz w:val="22"/>
                <w:szCs w:val="22"/>
              </w:rPr>
              <w:t xml:space="preserve">Объем воздуха, выбрасываемого </w:t>
            </w:r>
          </w:p>
          <w:p w14:paraId="2327437B" w14:textId="77777777" w:rsidR="00DE0D29" w:rsidRPr="003E495C" w:rsidRDefault="009F3426" w:rsidP="00E159E6">
            <w:pPr>
              <w:pStyle w:val="01"/>
              <w:ind w:left="-179" w:right="-224" w:firstLine="0"/>
              <w:jc w:val="center"/>
              <w:rPr>
                <w:sz w:val="22"/>
                <w:szCs w:val="22"/>
              </w:rPr>
            </w:pPr>
            <w:r w:rsidRPr="003E495C">
              <w:rPr>
                <w:sz w:val="22"/>
                <w:szCs w:val="22"/>
              </w:rPr>
              <w:t xml:space="preserve">в атмосферу </w:t>
            </w:r>
          </w:p>
          <w:p w14:paraId="5A84495F" w14:textId="77777777" w:rsidR="003E495C" w:rsidRDefault="009F3426" w:rsidP="00E159E6">
            <w:pPr>
              <w:pStyle w:val="01"/>
              <w:ind w:left="-179" w:right="-224" w:firstLine="0"/>
              <w:jc w:val="center"/>
              <w:rPr>
                <w:sz w:val="22"/>
                <w:szCs w:val="22"/>
              </w:rPr>
            </w:pPr>
            <w:r w:rsidRPr="003E495C">
              <w:rPr>
                <w:sz w:val="22"/>
                <w:szCs w:val="22"/>
              </w:rPr>
              <w:t xml:space="preserve">каждой </w:t>
            </w:r>
          </w:p>
          <w:p w14:paraId="541F584A" w14:textId="42AF4F5C" w:rsidR="009F3426" w:rsidRPr="003E495C" w:rsidRDefault="009F3426" w:rsidP="00E159E6">
            <w:pPr>
              <w:pStyle w:val="01"/>
              <w:ind w:left="-179" w:right="-224" w:firstLine="0"/>
              <w:jc w:val="center"/>
              <w:rPr>
                <w:sz w:val="22"/>
                <w:szCs w:val="22"/>
              </w:rPr>
            </w:pPr>
            <w:r w:rsidRPr="003E495C">
              <w:rPr>
                <w:sz w:val="22"/>
                <w:szCs w:val="22"/>
              </w:rPr>
              <w:t>единиц</w:t>
            </w:r>
            <w:r w:rsidR="00DE0D29" w:rsidRPr="003E495C">
              <w:rPr>
                <w:sz w:val="22"/>
                <w:szCs w:val="22"/>
              </w:rPr>
              <w:t>ей</w:t>
            </w:r>
          </w:p>
          <w:p w14:paraId="57374C77" w14:textId="77777777" w:rsidR="009F3426" w:rsidRPr="003E495C" w:rsidRDefault="009F3426" w:rsidP="00E159E6">
            <w:pPr>
              <w:pStyle w:val="01"/>
              <w:ind w:left="-179" w:right="-224" w:firstLine="0"/>
              <w:jc w:val="center"/>
              <w:rPr>
                <w:sz w:val="22"/>
                <w:szCs w:val="22"/>
              </w:rPr>
            </w:pPr>
            <w:r w:rsidRPr="003E495C">
              <w:rPr>
                <w:sz w:val="22"/>
                <w:szCs w:val="22"/>
              </w:rPr>
              <w:t xml:space="preserve"> оборудования, </w:t>
            </w:r>
          </w:p>
          <w:p w14:paraId="36A56652" w14:textId="440A38F1" w:rsidR="009F3426" w:rsidRPr="003E495C" w:rsidRDefault="009F3426" w:rsidP="00E159E6">
            <w:pPr>
              <w:pStyle w:val="01"/>
              <w:ind w:left="-179" w:right="-224" w:firstLine="0"/>
              <w:jc w:val="center"/>
              <w:rPr>
                <w:sz w:val="22"/>
                <w:szCs w:val="22"/>
              </w:rPr>
            </w:pPr>
            <w:r w:rsidRPr="003E495C">
              <w:rPr>
                <w:sz w:val="22"/>
                <w:szCs w:val="22"/>
              </w:rPr>
              <w:t>м</w:t>
            </w:r>
            <w:r w:rsidRPr="003E495C">
              <w:rPr>
                <w:sz w:val="22"/>
                <w:szCs w:val="22"/>
                <w:vertAlign w:val="superscript"/>
              </w:rPr>
              <w:t>3</w:t>
            </w:r>
            <w:r w:rsidRPr="003E495C">
              <w:rPr>
                <w:sz w:val="22"/>
                <w:szCs w:val="22"/>
              </w:rPr>
              <w:t>/час</w:t>
            </w:r>
          </w:p>
        </w:tc>
        <w:tc>
          <w:tcPr>
            <w:tcW w:w="3402" w:type="dxa"/>
            <w:tcBorders>
              <w:bottom w:val="single" w:sz="12" w:space="0" w:color="auto"/>
            </w:tcBorders>
            <w:vAlign w:val="center"/>
          </w:tcPr>
          <w:p w14:paraId="077787D0" w14:textId="60FD166D" w:rsidR="002D6495" w:rsidRPr="003E495C" w:rsidRDefault="009F3426" w:rsidP="00D14A4A">
            <w:pPr>
              <w:pStyle w:val="01"/>
              <w:ind w:left="-108" w:right="-108" w:firstLine="0"/>
              <w:jc w:val="center"/>
              <w:rPr>
                <w:sz w:val="22"/>
                <w:szCs w:val="22"/>
              </w:rPr>
            </w:pPr>
            <w:r w:rsidRPr="003E495C">
              <w:rPr>
                <w:sz w:val="22"/>
                <w:szCs w:val="22"/>
              </w:rPr>
              <w:t>Наименование вредностей,</w:t>
            </w:r>
          </w:p>
          <w:p w14:paraId="3C4A396B" w14:textId="711D2DEB" w:rsidR="009F3426" w:rsidRPr="003E495C" w:rsidRDefault="009F3426" w:rsidP="00D14A4A">
            <w:pPr>
              <w:pStyle w:val="01"/>
              <w:ind w:left="-108" w:right="-108" w:firstLine="0"/>
              <w:jc w:val="center"/>
              <w:rPr>
                <w:sz w:val="22"/>
                <w:szCs w:val="22"/>
              </w:rPr>
            </w:pPr>
            <w:r w:rsidRPr="003E495C">
              <w:rPr>
                <w:sz w:val="22"/>
                <w:szCs w:val="22"/>
              </w:rPr>
              <w:t>количество (концентрация)</w:t>
            </w:r>
          </w:p>
          <w:p w14:paraId="1984A6F0" w14:textId="77777777" w:rsidR="003E495C" w:rsidRDefault="009F3426" w:rsidP="00D14A4A">
            <w:pPr>
              <w:pStyle w:val="01"/>
              <w:ind w:left="-108" w:right="-108" w:firstLine="0"/>
              <w:jc w:val="center"/>
              <w:rPr>
                <w:sz w:val="22"/>
                <w:szCs w:val="22"/>
              </w:rPr>
            </w:pPr>
            <w:r w:rsidRPr="003E495C">
              <w:rPr>
                <w:sz w:val="22"/>
                <w:szCs w:val="22"/>
              </w:rPr>
              <w:t xml:space="preserve">от каждой единицы </w:t>
            </w:r>
          </w:p>
          <w:p w14:paraId="3DEC2DE6" w14:textId="4D719597" w:rsidR="009F3426" w:rsidRPr="003E495C" w:rsidRDefault="009F3426" w:rsidP="00D14A4A">
            <w:pPr>
              <w:pStyle w:val="01"/>
              <w:ind w:left="-108" w:right="-108" w:firstLine="0"/>
              <w:jc w:val="center"/>
              <w:rPr>
                <w:sz w:val="22"/>
                <w:szCs w:val="22"/>
              </w:rPr>
            </w:pPr>
            <w:r w:rsidRPr="003E495C">
              <w:rPr>
                <w:sz w:val="22"/>
                <w:szCs w:val="22"/>
              </w:rPr>
              <w:t>оборудования</w:t>
            </w:r>
          </w:p>
        </w:tc>
      </w:tr>
      <w:tr w:rsidR="00DE0D29" w:rsidRPr="003E495C" w14:paraId="5E407A22" w14:textId="28A99EEE" w:rsidTr="003E495C">
        <w:trPr>
          <w:trHeight w:val="512"/>
        </w:trPr>
        <w:tc>
          <w:tcPr>
            <w:tcW w:w="1559" w:type="dxa"/>
            <w:vMerge w:val="restart"/>
            <w:tcBorders>
              <w:bottom w:val="single" w:sz="4" w:space="0" w:color="auto"/>
            </w:tcBorders>
            <w:vAlign w:val="center"/>
          </w:tcPr>
          <w:p w14:paraId="34A7DCA0" w14:textId="77777777" w:rsidR="008E5636" w:rsidRPr="003E495C" w:rsidRDefault="008E5636" w:rsidP="00D336B4">
            <w:pPr>
              <w:pStyle w:val="01"/>
              <w:ind w:left="0" w:right="0" w:firstLine="0"/>
              <w:jc w:val="center"/>
              <w:rPr>
                <w:color w:val="000000"/>
                <w:sz w:val="22"/>
                <w:szCs w:val="22"/>
              </w:rPr>
            </w:pPr>
            <w:r w:rsidRPr="003E495C">
              <w:rPr>
                <w:color w:val="000000"/>
                <w:sz w:val="22"/>
                <w:szCs w:val="22"/>
              </w:rPr>
              <w:t xml:space="preserve">Участок </w:t>
            </w:r>
            <w:r w:rsidR="00DE0D29" w:rsidRPr="003E495C">
              <w:rPr>
                <w:color w:val="000000"/>
                <w:sz w:val="22"/>
                <w:szCs w:val="22"/>
              </w:rPr>
              <w:t xml:space="preserve">№ 2 </w:t>
            </w:r>
          </w:p>
          <w:p w14:paraId="28DC14D0" w14:textId="492F3F9A" w:rsidR="00DE0D29" w:rsidRPr="003E495C" w:rsidRDefault="00DE0D29" w:rsidP="00D336B4">
            <w:pPr>
              <w:pStyle w:val="01"/>
              <w:ind w:left="0" w:right="0" w:firstLine="0"/>
              <w:jc w:val="center"/>
              <w:rPr>
                <w:sz w:val="22"/>
                <w:szCs w:val="22"/>
              </w:rPr>
            </w:pPr>
            <w:r w:rsidRPr="003E495C">
              <w:rPr>
                <w:color w:val="000000"/>
                <w:sz w:val="22"/>
                <w:szCs w:val="22"/>
              </w:rPr>
              <w:t>Участок выплавки сплавов</w:t>
            </w:r>
          </w:p>
        </w:tc>
        <w:tc>
          <w:tcPr>
            <w:tcW w:w="2694" w:type="dxa"/>
            <w:tcBorders>
              <w:bottom w:val="single" w:sz="4" w:space="0" w:color="auto"/>
            </w:tcBorders>
            <w:vAlign w:val="center"/>
          </w:tcPr>
          <w:p w14:paraId="1E173A6B" w14:textId="1E042F97" w:rsidR="00DE0D29" w:rsidRPr="003E495C" w:rsidRDefault="00DE0D29" w:rsidP="002D6495">
            <w:pPr>
              <w:pStyle w:val="01"/>
              <w:ind w:left="37" w:right="0" w:firstLine="0"/>
              <w:jc w:val="left"/>
              <w:rPr>
                <w:sz w:val="22"/>
                <w:szCs w:val="22"/>
              </w:rPr>
            </w:pPr>
            <w:proofErr w:type="spellStart"/>
            <w:r w:rsidRPr="003E495C">
              <w:rPr>
                <w:color w:val="000000"/>
                <w:sz w:val="22"/>
                <w:szCs w:val="22"/>
              </w:rPr>
              <w:t>Дробеметная</w:t>
            </w:r>
            <w:proofErr w:type="spellEnd"/>
            <w:r w:rsidRPr="003E495C">
              <w:rPr>
                <w:color w:val="000000"/>
                <w:sz w:val="22"/>
                <w:szCs w:val="22"/>
              </w:rPr>
              <w:t xml:space="preserve"> установка</w:t>
            </w:r>
          </w:p>
        </w:tc>
        <w:tc>
          <w:tcPr>
            <w:tcW w:w="850" w:type="dxa"/>
            <w:tcBorders>
              <w:bottom w:val="single" w:sz="4" w:space="0" w:color="auto"/>
            </w:tcBorders>
            <w:vAlign w:val="center"/>
          </w:tcPr>
          <w:p w14:paraId="7C28DFF4" w14:textId="21A28741" w:rsidR="00DE0D29" w:rsidRPr="003E495C" w:rsidRDefault="00DE0D29" w:rsidP="00D336B4">
            <w:pPr>
              <w:pStyle w:val="01"/>
              <w:ind w:left="-170" w:right="-196" w:firstLine="0"/>
              <w:jc w:val="center"/>
              <w:rPr>
                <w:sz w:val="22"/>
                <w:szCs w:val="22"/>
              </w:rPr>
            </w:pPr>
            <w:r w:rsidRPr="003E495C">
              <w:rPr>
                <w:color w:val="000000"/>
                <w:sz w:val="22"/>
                <w:szCs w:val="22"/>
              </w:rPr>
              <w:t>1</w:t>
            </w:r>
          </w:p>
        </w:tc>
        <w:tc>
          <w:tcPr>
            <w:tcW w:w="1701" w:type="dxa"/>
            <w:tcBorders>
              <w:bottom w:val="single" w:sz="4" w:space="0" w:color="auto"/>
            </w:tcBorders>
            <w:vAlign w:val="center"/>
          </w:tcPr>
          <w:p w14:paraId="47247F9D" w14:textId="05009367" w:rsidR="00DE0D29" w:rsidRPr="003E495C" w:rsidRDefault="00DE0D29" w:rsidP="00D336B4">
            <w:pPr>
              <w:pStyle w:val="01"/>
              <w:ind w:left="-179" w:right="-224" w:firstLine="0"/>
              <w:jc w:val="center"/>
              <w:rPr>
                <w:sz w:val="22"/>
                <w:szCs w:val="22"/>
              </w:rPr>
            </w:pPr>
            <w:r w:rsidRPr="003E495C">
              <w:rPr>
                <w:color w:val="000000"/>
                <w:sz w:val="22"/>
                <w:szCs w:val="22"/>
              </w:rPr>
              <w:t>2500</w:t>
            </w:r>
          </w:p>
        </w:tc>
        <w:tc>
          <w:tcPr>
            <w:tcW w:w="3402" w:type="dxa"/>
            <w:tcBorders>
              <w:bottom w:val="single" w:sz="4" w:space="0" w:color="auto"/>
            </w:tcBorders>
            <w:vAlign w:val="center"/>
          </w:tcPr>
          <w:p w14:paraId="0E42EA27" w14:textId="78AB057E" w:rsidR="00DE0D29" w:rsidRPr="003E495C" w:rsidRDefault="00DE0D29" w:rsidP="00D14A4A">
            <w:pPr>
              <w:pStyle w:val="01"/>
              <w:ind w:left="-108" w:right="-108" w:firstLine="0"/>
              <w:jc w:val="center"/>
              <w:rPr>
                <w:sz w:val="22"/>
                <w:szCs w:val="22"/>
              </w:rPr>
            </w:pPr>
            <w:r w:rsidRPr="003E495C">
              <w:rPr>
                <w:color w:val="000000"/>
                <w:sz w:val="22"/>
                <w:szCs w:val="22"/>
              </w:rPr>
              <w:t>Металлическая пыль, оксид железа (</w:t>
            </w:r>
            <w:r w:rsidRPr="003E495C">
              <w:rPr>
                <w:color w:val="000000"/>
                <w:sz w:val="22"/>
                <w:szCs w:val="22"/>
                <w:lang w:val="en-US"/>
              </w:rPr>
              <w:t>Fe</w:t>
            </w:r>
            <w:r w:rsidRPr="003E495C">
              <w:rPr>
                <w:color w:val="000000"/>
                <w:sz w:val="22"/>
                <w:szCs w:val="22"/>
                <w:vertAlign w:val="subscript"/>
              </w:rPr>
              <w:t>2</w:t>
            </w:r>
            <w:r w:rsidRPr="003E495C">
              <w:rPr>
                <w:color w:val="000000"/>
                <w:sz w:val="22"/>
                <w:szCs w:val="22"/>
              </w:rPr>
              <w:t>О</w:t>
            </w:r>
            <w:r w:rsidRPr="003E495C">
              <w:rPr>
                <w:color w:val="000000"/>
                <w:sz w:val="22"/>
                <w:szCs w:val="22"/>
                <w:vertAlign w:val="subscript"/>
              </w:rPr>
              <w:t>3</w:t>
            </w:r>
            <w:r w:rsidRPr="003E495C">
              <w:rPr>
                <w:color w:val="000000"/>
                <w:sz w:val="22"/>
                <w:szCs w:val="22"/>
              </w:rPr>
              <w:t>), концентрация менее 5 мг/м</w:t>
            </w:r>
            <w:r w:rsidRPr="003E495C">
              <w:rPr>
                <w:color w:val="000000"/>
                <w:sz w:val="22"/>
                <w:szCs w:val="22"/>
                <w:vertAlign w:val="superscript"/>
              </w:rPr>
              <w:t>3</w:t>
            </w:r>
          </w:p>
        </w:tc>
      </w:tr>
      <w:tr w:rsidR="00DE0D29" w:rsidRPr="003E495C" w14:paraId="77A77D29" w14:textId="77777777" w:rsidTr="00FD61D7">
        <w:trPr>
          <w:trHeight w:val="719"/>
        </w:trPr>
        <w:tc>
          <w:tcPr>
            <w:tcW w:w="1559" w:type="dxa"/>
            <w:vMerge/>
            <w:tcBorders>
              <w:top w:val="single" w:sz="4" w:space="0" w:color="auto"/>
              <w:bottom w:val="single" w:sz="12" w:space="0" w:color="auto"/>
            </w:tcBorders>
            <w:vAlign w:val="center"/>
          </w:tcPr>
          <w:p w14:paraId="4A01C18F" w14:textId="77777777" w:rsidR="00DE0D29" w:rsidRPr="003E495C" w:rsidRDefault="00DE0D29" w:rsidP="00D336B4">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406B7220" w14:textId="090F2B31" w:rsidR="00DE0D29" w:rsidRPr="003E495C" w:rsidRDefault="00DE0D29" w:rsidP="002D6495">
            <w:pPr>
              <w:pStyle w:val="01"/>
              <w:ind w:left="37" w:right="0" w:firstLine="0"/>
              <w:jc w:val="left"/>
              <w:rPr>
                <w:sz w:val="22"/>
                <w:szCs w:val="22"/>
              </w:rPr>
            </w:pPr>
            <w:r w:rsidRPr="003E495C">
              <w:rPr>
                <w:color w:val="000000"/>
                <w:sz w:val="22"/>
                <w:szCs w:val="22"/>
              </w:rPr>
              <w:t>Печь стрип-кастинга</w:t>
            </w:r>
          </w:p>
        </w:tc>
        <w:tc>
          <w:tcPr>
            <w:tcW w:w="850" w:type="dxa"/>
            <w:tcBorders>
              <w:top w:val="single" w:sz="4" w:space="0" w:color="auto"/>
              <w:bottom w:val="single" w:sz="12" w:space="0" w:color="auto"/>
            </w:tcBorders>
            <w:vAlign w:val="center"/>
          </w:tcPr>
          <w:p w14:paraId="75061408" w14:textId="41328B81" w:rsidR="00DE0D29" w:rsidRPr="003E495C" w:rsidRDefault="00DE0D29" w:rsidP="00D336B4">
            <w:pPr>
              <w:pStyle w:val="01"/>
              <w:ind w:left="-170" w:right="-196" w:firstLine="0"/>
              <w:jc w:val="center"/>
              <w:rPr>
                <w:sz w:val="22"/>
                <w:szCs w:val="22"/>
              </w:rPr>
            </w:pPr>
            <w:r w:rsidRPr="003E495C">
              <w:rPr>
                <w:sz w:val="22"/>
                <w:szCs w:val="22"/>
              </w:rPr>
              <w:t>2</w:t>
            </w:r>
          </w:p>
        </w:tc>
        <w:tc>
          <w:tcPr>
            <w:tcW w:w="1701" w:type="dxa"/>
            <w:tcBorders>
              <w:top w:val="single" w:sz="4" w:space="0" w:color="auto"/>
              <w:bottom w:val="single" w:sz="12" w:space="0" w:color="auto"/>
            </w:tcBorders>
            <w:vAlign w:val="center"/>
          </w:tcPr>
          <w:p w14:paraId="053B7204" w14:textId="6ABEAF5E" w:rsidR="00DE0D29" w:rsidRPr="003E495C" w:rsidRDefault="00DE0D29" w:rsidP="00D336B4">
            <w:pPr>
              <w:pStyle w:val="01"/>
              <w:ind w:left="-179" w:right="-224" w:firstLine="0"/>
              <w:jc w:val="center"/>
              <w:rPr>
                <w:sz w:val="22"/>
                <w:szCs w:val="22"/>
              </w:rPr>
            </w:pPr>
            <w:r w:rsidRPr="003E495C">
              <w:rPr>
                <w:sz w:val="22"/>
                <w:szCs w:val="22"/>
              </w:rPr>
              <w:t>5700</w:t>
            </w:r>
          </w:p>
        </w:tc>
        <w:tc>
          <w:tcPr>
            <w:tcW w:w="3402" w:type="dxa"/>
            <w:tcBorders>
              <w:top w:val="single" w:sz="4" w:space="0" w:color="auto"/>
              <w:bottom w:val="single" w:sz="12" w:space="0" w:color="auto"/>
            </w:tcBorders>
            <w:vAlign w:val="center"/>
          </w:tcPr>
          <w:p w14:paraId="3CF83508" w14:textId="0F97C431" w:rsidR="00DE0D29" w:rsidRPr="003E495C" w:rsidRDefault="00DE0D29" w:rsidP="00D14A4A">
            <w:pPr>
              <w:spacing w:line="240" w:lineRule="auto"/>
              <w:ind w:left="-108" w:right="-108"/>
              <w:jc w:val="center"/>
              <w:rPr>
                <w:color w:val="000000"/>
                <w:sz w:val="22"/>
                <w:szCs w:val="22"/>
              </w:rPr>
            </w:pPr>
            <w:r w:rsidRPr="003E495C">
              <w:rPr>
                <w:color w:val="000000"/>
                <w:sz w:val="22"/>
                <w:szCs w:val="22"/>
              </w:rPr>
              <w:t>Аргон 32 Нм</w:t>
            </w:r>
            <w:r w:rsidRPr="003E495C">
              <w:rPr>
                <w:color w:val="000000"/>
                <w:sz w:val="22"/>
                <w:szCs w:val="22"/>
                <w:vertAlign w:val="superscript"/>
              </w:rPr>
              <w:t>3</w:t>
            </w:r>
            <w:r w:rsidRPr="003E495C">
              <w:rPr>
                <w:color w:val="000000"/>
                <w:sz w:val="22"/>
                <w:szCs w:val="22"/>
              </w:rPr>
              <w:t>/ч</w:t>
            </w:r>
            <w:r w:rsidR="002D6495" w:rsidRPr="003E495C">
              <w:rPr>
                <w:color w:val="000000"/>
                <w:sz w:val="22"/>
                <w:szCs w:val="22"/>
              </w:rPr>
              <w:t>,</w:t>
            </w:r>
          </w:p>
          <w:p w14:paraId="534C7D90" w14:textId="77777777" w:rsidR="002D6495" w:rsidRPr="003E495C" w:rsidRDefault="00DE0D29"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132A0421" w14:textId="6423616D" w:rsidR="002D6495" w:rsidRPr="003E495C" w:rsidRDefault="00DE0D29" w:rsidP="00D14A4A">
            <w:pPr>
              <w:spacing w:line="240" w:lineRule="auto"/>
              <w:ind w:left="-108" w:right="-108"/>
              <w:jc w:val="center"/>
              <w:rPr>
                <w:color w:val="000000"/>
                <w:sz w:val="22"/>
                <w:szCs w:val="22"/>
              </w:rPr>
            </w:pPr>
            <w:r w:rsidRPr="003E495C">
              <w:rPr>
                <w:color w:val="000000"/>
                <w:sz w:val="22"/>
                <w:szCs w:val="22"/>
              </w:rPr>
              <w:t>концентрация до 0,5 мг/м</w:t>
            </w:r>
            <w:r w:rsidRPr="003E495C">
              <w:rPr>
                <w:color w:val="000000"/>
                <w:sz w:val="22"/>
                <w:szCs w:val="22"/>
                <w:vertAlign w:val="superscript"/>
              </w:rPr>
              <w:t>3</w:t>
            </w:r>
            <w:r w:rsidR="002D6495" w:rsidRPr="003E495C">
              <w:rPr>
                <w:color w:val="000000"/>
                <w:sz w:val="22"/>
                <w:szCs w:val="22"/>
              </w:rPr>
              <w:t>,</w:t>
            </w:r>
          </w:p>
          <w:p w14:paraId="1BFFD3BC" w14:textId="7F81B5D5" w:rsidR="00A60A85" w:rsidRPr="003E495C" w:rsidRDefault="00DE0D29" w:rsidP="00D14A4A">
            <w:pPr>
              <w:spacing w:line="240" w:lineRule="auto"/>
              <w:ind w:left="-108" w:right="-108"/>
              <w:jc w:val="center"/>
              <w:rPr>
                <w:color w:val="000000"/>
                <w:sz w:val="22"/>
                <w:szCs w:val="22"/>
              </w:rPr>
            </w:pPr>
            <w:r w:rsidRPr="003E495C">
              <w:rPr>
                <w:color w:val="000000"/>
                <w:sz w:val="22"/>
                <w:szCs w:val="22"/>
              </w:rPr>
              <w:t>Масляный туман</w:t>
            </w:r>
          </w:p>
          <w:p w14:paraId="1555EF75" w14:textId="4C59618A" w:rsidR="002D6495" w:rsidRPr="003E495C" w:rsidRDefault="00DE0D29" w:rsidP="00D14A4A">
            <w:pPr>
              <w:spacing w:line="240" w:lineRule="auto"/>
              <w:ind w:left="-108" w:right="-108"/>
              <w:jc w:val="center"/>
              <w:rPr>
                <w:color w:val="000000"/>
                <w:sz w:val="22"/>
                <w:szCs w:val="22"/>
              </w:rPr>
            </w:pPr>
            <w:r w:rsidRPr="003E495C">
              <w:rPr>
                <w:color w:val="000000"/>
                <w:sz w:val="22"/>
                <w:szCs w:val="22"/>
              </w:rPr>
              <w:t>максимальная концентрация</w:t>
            </w:r>
          </w:p>
          <w:p w14:paraId="5491C7B6" w14:textId="5E163757" w:rsidR="00DE0D29" w:rsidRPr="003E495C" w:rsidRDefault="00DE0D29" w:rsidP="00D14A4A">
            <w:pPr>
              <w:pStyle w:val="01"/>
              <w:ind w:left="-108" w:right="-108" w:firstLine="0"/>
              <w:jc w:val="center"/>
              <w:rPr>
                <w:sz w:val="22"/>
                <w:szCs w:val="22"/>
              </w:rPr>
            </w:pPr>
            <w:r w:rsidRPr="003E495C">
              <w:rPr>
                <w:color w:val="000000"/>
                <w:sz w:val="22"/>
                <w:szCs w:val="22"/>
              </w:rPr>
              <w:t>от каждого насоса от 3 до 37 мг/м</w:t>
            </w:r>
            <w:r w:rsidRPr="003E495C">
              <w:rPr>
                <w:color w:val="000000"/>
                <w:sz w:val="22"/>
                <w:szCs w:val="22"/>
                <w:vertAlign w:val="superscript"/>
              </w:rPr>
              <w:t>3</w:t>
            </w:r>
          </w:p>
        </w:tc>
      </w:tr>
      <w:tr w:rsidR="0077487D" w:rsidRPr="003E495C" w14:paraId="4E92E6CA" w14:textId="77777777" w:rsidTr="00FD61D7">
        <w:trPr>
          <w:trHeight w:val="719"/>
        </w:trPr>
        <w:tc>
          <w:tcPr>
            <w:tcW w:w="1559" w:type="dxa"/>
            <w:vMerge w:val="restart"/>
            <w:tcBorders>
              <w:top w:val="single" w:sz="12" w:space="0" w:color="auto"/>
              <w:bottom w:val="single" w:sz="4" w:space="0" w:color="auto"/>
            </w:tcBorders>
            <w:vAlign w:val="center"/>
          </w:tcPr>
          <w:p w14:paraId="4B30525D" w14:textId="77777777" w:rsidR="008E5636" w:rsidRPr="003E495C" w:rsidRDefault="008E5636" w:rsidP="0077487D">
            <w:pPr>
              <w:pStyle w:val="01"/>
              <w:ind w:left="0" w:right="0" w:firstLine="0"/>
              <w:jc w:val="center"/>
              <w:rPr>
                <w:color w:val="000000"/>
                <w:sz w:val="22"/>
                <w:szCs w:val="22"/>
              </w:rPr>
            </w:pPr>
            <w:r w:rsidRPr="003E495C">
              <w:rPr>
                <w:color w:val="000000"/>
                <w:sz w:val="22"/>
                <w:szCs w:val="22"/>
              </w:rPr>
              <w:t xml:space="preserve">Участок </w:t>
            </w:r>
            <w:r w:rsidR="0077487D" w:rsidRPr="003E495C">
              <w:rPr>
                <w:color w:val="000000"/>
                <w:sz w:val="22"/>
                <w:szCs w:val="22"/>
              </w:rPr>
              <w:t>№ 3</w:t>
            </w:r>
          </w:p>
          <w:p w14:paraId="3E8DCC44" w14:textId="3628AF12" w:rsidR="0077487D" w:rsidRPr="003E495C" w:rsidRDefault="0077487D" w:rsidP="0077487D">
            <w:pPr>
              <w:pStyle w:val="01"/>
              <w:ind w:left="0" w:right="0" w:firstLine="0"/>
              <w:jc w:val="center"/>
              <w:rPr>
                <w:color w:val="000000"/>
                <w:sz w:val="22"/>
                <w:szCs w:val="22"/>
              </w:rPr>
            </w:pPr>
            <w:r w:rsidRPr="003E495C">
              <w:rPr>
                <w:color w:val="000000"/>
                <w:sz w:val="22"/>
                <w:szCs w:val="22"/>
              </w:rPr>
              <w:t xml:space="preserve">Участок водородного </w:t>
            </w:r>
            <w:proofErr w:type="spellStart"/>
            <w:r w:rsidRPr="003E495C">
              <w:rPr>
                <w:color w:val="000000"/>
                <w:sz w:val="22"/>
                <w:szCs w:val="22"/>
              </w:rPr>
              <w:t>охрупчивания</w:t>
            </w:r>
            <w:proofErr w:type="spellEnd"/>
          </w:p>
        </w:tc>
        <w:tc>
          <w:tcPr>
            <w:tcW w:w="2694" w:type="dxa"/>
            <w:tcBorders>
              <w:top w:val="single" w:sz="12" w:space="0" w:color="auto"/>
              <w:bottom w:val="single" w:sz="4" w:space="0" w:color="auto"/>
            </w:tcBorders>
            <w:vAlign w:val="center"/>
          </w:tcPr>
          <w:p w14:paraId="60E20F50" w14:textId="543714E2" w:rsidR="0077487D" w:rsidRPr="003E495C" w:rsidRDefault="0077487D" w:rsidP="002D6495">
            <w:pPr>
              <w:pStyle w:val="01"/>
              <w:ind w:left="37" w:right="0" w:firstLine="0"/>
              <w:jc w:val="left"/>
              <w:rPr>
                <w:sz w:val="22"/>
                <w:szCs w:val="22"/>
              </w:rPr>
            </w:pPr>
            <w:r w:rsidRPr="003E495C">
              <w:rPr>
                <w:color w:val="000000"/>
                <w:sz w:val="22"/>
                <w:szCs w:val="22"/>
              </w:rPr>
              <w:t xml:space="preserve">Печь водородного </w:t>
            </w:r>
            <w:proofErr w:type="spellStart"/>
            <w:r w:rsidRPr="003E495C">
              <w:rPr>
                <w:color w:val="000000"/>
                <w:sz w:val="22"/>
                <w:szCs w:val="22"/>
              </w:rPr>
              <w:t>охрупчивания</w:t>
            </w:r>
            <w:proofErr w:type="spellEnd"/>
          </w:p>
        </w:tc>
        <w:tc>
          <w:tcPr>
            <w:tcW w:w="850" w:type="dxa"/>
            <w:tcBorders>
              <w:top w:val="single" w:sz="12" w:space="0" w:color="auto"/>
              <w:bottom w:val="single" w:sz="4" w:space="0" w:color="auto"/>
            </w:tcBorders>
            <w:vAlign w:val="center"/>
          </w:tcPr>
          <w:p w14:paraId="5B725C42" w14:textId="60291590" w:rsidR="0077487D" w:rsidRPr="003E495C" w:rsidRDefault="0077487D" w:rsidP="0077487D">
            <w:pPr>
              <w:pStyle w:val="01"/>
              <w:ind w:left="-170" w:right="-196" w:firstLine="0"/>
              <w:jc w:val="center"/>
              <w:rPr>
                <w:sz w:val="22"/>
                <w:szCs w:val="22"/>
              </w:rPr>
            </w:pPr>
            <w:r w:rsidRPr="003E495C">
              <w:rPr>
                <w:color w:val="000000"/>
                <w:sz w:val="22"/>
                <w:szCs w:val="22"/>
              </w:rPr>
              <w:t>1</w:t>
            </w:r>
          </w:p>
        </w:tc>
        <w:tc>
          <w:tcPr>
            <w:tcW w:w="1701" w:type="dxa"/>
            <w:tcBorders>
              <w:top w:val="single" w:sz="12" w:space="0" w:color="auto"/>
              <w:bottom w:val="single" w:sz="4" w:space="0" w:color="auto"/>
            </w:tcBorders>
            <w:vAlign w:val="center"/>
          </w:tcPr>
          <w:p w14:paraId="4D4A34E8" w14:textId="1E032DCF" w:rsidR="0077487D" w:rsidRPr="003E495C" w:rsidRDefault="0077487D" w:rsidP="0077487D">
            <w:pPr>
              <w:spacing w:line="240" w:lineRule="auto"/>
              <w:jc w:val="center"/>
              <w:rPr>
                <w:sz w:val="22"/>
                <w:szCs w:val="22"/>
              </w:rPr>
            </w:pPr>
            <w:r w:rsidRPr="003E495C">
              <w:rPr>
                <w:color w:val="000000"/>
                <w:sz w:val="22"/>
                <w:szCs w:val="22"/>
              </w:rPr>
              <w:t>3400</w:t>
            </w:r>
          </w:p>
        </w:tc>
        <w:tc>
          <w:tcPr>
            <w:tcW w:w="3402" w:type="dxa"/>
            <w:tcBorders>
              <w:top w:val="single" w:sz="12" w:space="0" w:color="auto"/>
              <w:bottom w:val="single" w:sz="4" w:space="0" w:color="auto"/>
            </w:tcBorders>
            <w:vAlign w:val="center"/>
          </w:tcPr>
          <w:p w14:paraId="176494A8" w14:textId="2E685220" w:rsidR="0077487D" w:rsidRPr="003E495C" w:rsidRDefault="0077487D" w:rsidP="00D14A4A">
            <w:pPr>
              <w:spacing w:line="240" w:lineRule="auto"/>
              <w:ind w:left="-108" w:right="-108"/>
              <w:jc w:val="center"/>
              <w:rPr>
                <w:color w:val="000000"/>
                <w:sz w:val="22"/>
                <w:szCs w:val="22"/>
              </w:rPr>
            </w:pPr>
            <w:r w:rsidRPr="003E495C">
              <w:rPr>
                <w:color w:val="000000"/>
                <w:sz w:val="22"/>
                <w:szCs w:val="22"/>
              </w:rPr>
              <w:t>Водород 800 Нм</w:t>
            </w:r>
            <w:r w:rsidRPr="003E495C">
              <w:rPr>
                <w:color w:val="000000"/>
                <w:sz w:val="22"/>
                <w:szCs w:val="22"/>
                <w:vertAlign w:val="superscript"/>
              </w:rPr>
              <w:t>3</w:t>
            </w:r>
            <w:r w:rsidRPr="003E495C">
              <w:rPr>
                <w:color w:val="000000"/>
                <w:sz w:val="22"/>
                <w:szCs w:val="22"/>
              </w:rPr>
              <w:t>/ч</w:t>
            </w:r>
            <w:r w:rsidR="002D6495" w:rsidRPr="003E495C">
              <w:rPr>
                <w:color w:val="000000"/>
                <w:sz w:val="22"/>
                <w:szCs w:val="22"/>
              </w:rPr>
              <w:t>,</w:t>
            </w:r>
          </w:p>
          <w:p w14:paraId="08A7ADA7" w14:textId="148FBB8D" w:rsidR="0077487D" w:rsidRPr="003E495C" w:rsidRDefault="0077487D" w:rsidP="00D14A4A">
            <w:pPr>
              <w:spacing w:line="240" w:lineRule="auto"/>
              <w:ind w:left="-108" w:right="-108"/>
              <w:jc w:val="center"/>
              <w:rPr>
                <w:color w:val="000000"/>
                <w:sz w:val="22"/>
                <w:szCs w:val="22"/>
              </w:rPr>
            </w:pPr>
            <w:r w:rsidRPr="003E495C">
              <w:rPr>
                <w:color w:val="000000"/>
                <w:sz w:val="22"/>
                <w:szCs w:val="22"/>
              </w:rPr>
              <w:t>Аргон</w:t>
            </w:r>
            <w:r w:rsidR="002D6495" w:rsidRPr="003E495C">
              <w:rPr>
                <w:color w:val="000000"/>
                <w:sz w:val="22"/>
                <w:szCs w:val="22"/>
              </w:rPr>
              <w:t>,</w:t>
            </w:r>
          </w:p>
          <w:p w14:paraId="398E3187" w14:textId="77777777" w:rsidR="002D6495" w:rsidRPr="003E495C" w:rsidRDefault="0077487D"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23BD911F" w14:textId="0C3EBD37" w:rsidR="0077487D" w:rsidRPr="003E495C" w:rsidRDefault="0077487D" w:rsidP="00D14A4A">
            <w:pPr>
              <w:spacing w:line="240" w:lineRule="auto"/>
              <w:ind w:left="-108" w:right="-108"/>
              <w:jc w:val="center"/>
              <w:rPr>
                <w:color w:val="000000"/>
                <w:sz w:val="22"/>
                <w:szCs w:val="22"/>
              </w:rPr>
            </w:pPr>
            <w:r w:rsidRPr="003E495C">
              <w:rPr>
                <w:color w:val="000000"/>
                <w:sz w:val="22"/>
                <w:szCs w:val="22"/>
              </w:rPr>
              <w:t>концентрация до 0,5 мг/м</w:t>
            </w:r>
            <w:r w:rsidRPr="003E495C">
              <w:rPr>
                <w:color w:val="000000"/>
                <w:sz w:val="22"/>
                <w:szCs w:val="22"/>
                <w:vertAlign w:val="superscript"/>
              </w:rPr>
              <w:t>3</w:t>
            </w:r>
            <w:r w:rsidR="002D6495" w:rsidRPr="003E495C">
              <w:rPr>
                <w:color w:val="000000"/>
                <w:sz w:val="22"/>
                <w:szCs w:val="22"/>
              </w:rPr>
              <w:t>,</w:t>
            </w:r>
          </w:p>
          <w:p w14:paraId="0549CDD9" w14:textId="6EBC9B38" w:rsidR="00A60A85" w:rsidRPr="003E495C" w:rsidRDefault="0077487D" w:rsidP="00D14A4A">
            <w:pPr>
              <w:pStyle w:val="01"/>
              <w:ind w:left="-108" w:right="-108" w:firstLine="0"/>
              <w:jc w:val="center"/>
              <w:rPr>
                <w:color w:val="000000"/>
                <w:sz w:val="22"/>
                <w:szCs w:val="22"/>
              </w:rPr>
            </w:pPr>
            <w:r w:rsidRPr="003E495C">
              <w:rPr>
                <w:color w:val="000000"/>
                <w:sz w:val="22"/>
                <w:szCs w:val="22"/>
              </w:rPr>
              <w:t>Масляный туман</w:t>
            </w:r>
          </w:p>
          <w:p w14:paraId="3ED89686" w14:textId="77777777" w:rsidR="00D14A4A" w:rsidRPr="003E495C" w:rsidRDefault="0077487D" w:rsidP="00D14A4A">
            <w:pPr>
              <w:pStyle w:val="01"/>
              <w:ind w:left="-108" w:right="-108" w:firstLine="0"/>
              <w:jc w:val="center"/>
              <w:rPr>
                <w:color w:val="000000"/>
                <w:sz w:val="22"/>
                <w:szCs w:val="22"/>
              </w:rPr>
            </w:pPr>
            <w:r w:rsidRPr="003E495C">
              <w:rPr>
                <w:color w:val="000000"/>
                <w:sz w:val="22"/>
                <w:szCs w:val="22"/>
              </w:rPr>
              <w:t xml:space="preserve">максимальная концентрация </w:t>
            </w:r>
          </w:p>
          <w:p w14:paraId="32DC7575" w14:textId="7BA688BC" w:rsidR="0077487D" w:rsidRPr="003E495C" w:rsidRDefault="0077487D" w:rsidP="00D14A4A">
            <w:pPr>
              <w:pStyle w:val="01"/>
              <w:ind w:left="-108" w:right="-108" w:firstLine="0"/>
              <w:jc w:val="center"/>
              <w:rPr>
                <w:sz w:val="22"/>
                <w:szCs w:val="22"/>
              </w:rPr>
            </w:pPr>
            <w:r w:rsidRPr="003E495C">
              <w:rPr>
                <w:color w:val="000000"/>
                <w:sz w:val="22"/>
                <w:szCs w:val="22"/>
              </w:rPr>
              <w:t>от каждого насоса от 3 до 37 мг/м</w:t>
            </w:r>
            <w:r w:rsidRPr="003E495C">
              <w:rPr>
                <w:color w:val="000000"/>
                <w:sz w:val="22"/>
                <w:szCs w:val="22"/>
                <w:vertAlign w:val="superscript"/>
              </w:rPr>
              <w:t>3</w:t>
            </w:r>
          </w:p>
        </w:tc>
      </w:tr>
      <w:tr w:rsidR="0077487D" w:rsidRPr="003E495C" w14:paraId="2B970C19" w14:textId="77777777" w:rsidTr="00FD61D7">
        <w:trPr>
          <w:trHeight w:val="719"/>
        </w:trPr>
        <w:tc>
          <w:tcPr>
            <w:tcW w:w="1559" w:type="dxa"/>
            <w:vMerge/>
            <w:tcBorders>
              <w:top w:val="single" w:sz="4" w:space="0" w:color="auto"/>
              <w:bottom w:val="single" w:sz="12" w:space="0" w:color="auto"/>
            </w:tcBorders>
            <w:vAlign w:val="center"/>
          </w:tcPr>
          <w:p w14:paraId="70DF56C0" w14:textId="77777777" w:rsidR="0077487D" w:rsidRPr="003E495C" w:rsidRDefault="0077487D" w:rsidP="0077487D">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3AC67128" w14:textId="77777777" w:rsidR="0077487D" w:rsidRPr="003E495C" w:rsidRDefault="0077487D" w:rsidP="002D6495">
            <w:pPr>
              <w:pStyle w:val="01"/>
              <w:ind w:left="37" w:right="0" w:firstLine="0"/>
              <w:jc w:val="left"/>
              <w:rPr>
                <w:color w:val="000000"/>
                <w:sz w:val="22"/>
                <w:szCs w:val="22"/>
              </w:rPr>
            </w:pPr>
            <w:r w:rsidRPr="003E495C">
              <w:rPr>
                <w:color w:val="000000"/>
                <w:sz w:val="22"/>
                <w:szCs w:val="22"/>
              </w:rPr>
              <w:t xml:space="preserve">Печь водородного </w:t>
            </w:r>
            <w:proofErr w:type="spellStart"/>
            <w:r w:rsidRPr="003E495C">
              <w:rPr>
                <w:color w:val="000000"/>
                <w:sz w:val="22"/>
                <w:szCs w:val="22"/>
              </w:rPr>
              <w:t>охрупчивания</w:t>
            </w:r>
            <w:proofErr w:type="spellEnd"/>
            <w:r w:rsidRPr="003E495C">
              <w:rPr>
                <w:color w:val="000000"/>
                <w:sz w:val="22"/>
                <w:szCs w:val="22"/>
              </w:rPr>
              <w:t xml:space="preserve"> </w:t>
            </w:r>
          </w:p>
          <w:p w14:paraId="430FEE39" w14:textId="5710CE47" w:rsidR="0077487D" w:rsidRPr="003E495C" w:rsidRDefault="0077487D" w:rsidP="002D6495">
            <w:pPr>
              <w:pStyle w:val="01"/>
              <w:ind w:left="37" w:right="0" w:firstLine="0"/>
              <w:jc w:val="left"/>
              <w:rPr>
                <w:sz w:val="22"/>
                <w:szCs w:val="22"/>
              </w:rPr>
            </w:pPr>
            <w:r w:rsidRPr="003E495C">
              <w:rPr>
                <w:color w:val="000000"/>
                <w:sz w:val="22"/>
                <w:szCs w:val="22"/>
              </w:rPr>
              <w:t>для т-РЗМ (200 кг)</w:t>
            </w:r>
          </w:p>
        </w:tc>
        <w:tc>
          <w:tcPr>
            <w:tcW w:w="850" w:type="dxa"/>
            <w:tcBorders>
              <w:top w:val="single" w:sz="4" w:space="0" w:color="auto"/>
              <w:bottom w:val="single" w:sz="12" w:space="0" w:color="auto"/>
            </w:tcBorders>
            <w:vAlign w:val="center"/>
          </w:tcPr>
          <w:p w14:paraId="5532DEE4" w14:textId="4E488DD9" w:rsidR="0077487D" w:rsidRPr="003E495C" w:rsidRDefault="0077487D" w:rsidP="0077487D">
            <w:pPr>
              <w:pStyle w:val="01"/>
              <w:ind w:left="-170" w:right="-196" w:firstLine="0"/>
              <w:jc w:val="center"/>
              <w:rPr>
                <w:sz w:val="22"/>
                <w:szCs w:val="22"/>
              </w:rPr>
            </w:pPr>
            <w:r w:rsidRPr="003E495C">
              <w:rPr>
                <w:color w:val="000000"/>
                <w:sz w:val="22"/>
                <w:szCs w:val="22"/>
              </w:rPr>
              <w:t>1</w:t>
            </w:r>
          </w:p>
        </w:tc>
        <w:tc>
          <w:tcPr>
            <w:tcW w:w="1701" w:type="dxa"/>
            <w:tcBorders>
              <w:top w:val="single" w:sz="4" w:space="0" w:color="auto"/>
              <w:bottom w:val="single" w:sz="12" w:space="0" w:color="auto"/>
            </w:tcBorders>
            <w:vAlign w:val="center"/>
          </w:tcPr>
          <w:p w14:paraId="1B9DB708" w14:textId="5C35C7A6" w:rsidR="0077487D" w:rsidRPr="003E495C" w:rsidRDefault="0077487D" w:rsidP="0077487D">
            <w:pPr>
              <w:spacing w:line="240" w:lineRule="auto"/>
              <w:jc w:val="center"/>
              <w:rPr>
                <w:sz w:val="22"/>
                <w:szCs w:val="22"/>
              </w:rPr>
            </w:pPr>
            <w:r w:rsidRPr="003E495C">
              <w:rPr>
                <w:color w:val="000000"/>
                <w:sz w:val="22"/>
                <w:szCs w:val="22"/>
              </w:rPr>
              <w:t>2600</w:t>
            </w:r>
          </w:p>
        </w:tc>
        <w:tc>
          <w:tcPr>
            <w:tcW w:w="3402" w:type="dxa"/>
            <w:tcBorders>
              <w:top w:val="single" w:sz="4" w:space="0" w:color="auto"/>
              <w:bottom w:val="single" w:sz="12" w:space="0" w:color="auto"/>
            </w:tcBorders>
            <w:vAlign w:val="center"/>
          </w:tcPr>
          <w:p w14:paraId="23ED32B1" w14:textId="47156C7E" w:rsidR="0077487D" w:rsidRPr="003E495C" w:rsidRDefault="0077487D" w:rsidP="00D14A4A">
            <w:pPr>
              <w:spacing w:line="240" w:lineRule="auto"/>
              <w:ind w:left="-108" w:right="-108"/>
              <w:jc w:val="center"/>
              <w:rPr>
                <w:color w:val="000000"/>
                <w:sz w:val="22"/>
                <w:szCs w:val="22"/>
              </w:rPr>
            </w:pPr>
            <w:r w:rsidRPr="003E495C">
              <w:rPr>
                <w:color w:val="000000"/>
                <w:sz w:val="22"/>
                <w:szCs w:val="22"/>
              </w:rPr>
              <w:t>Водород 32 Нм</w:t>
            </w:r>
            <w:r w:rsidRPr="003E495C">
              <w:rPr>
                <w:color w:val="000000"/>
                <w:sz w:val="22"/>
                <w:szCs w:val="22"/>
                <w:vertAlign w:val="superscript"/>
              </w:rPr>
              <w:t>3</w:t>
            </w:r>
            <w:r w:rsidRPr="003E495C">
              <w:rPr>
                <w:color w:val="000000"/>
                <w:sz w:val="22"/>
                <w:szCs w:val="22"/>
              </w:rPr>
              <w:t>/ч</w:t>
            </w:r>
            <w:r w:rsidR="002D6495" w:rsidRPr="003E495C">
              <w:rPr>
                <w:color w:val="000000"/>
                <w:sz w:val="22"/>
                <w:szCs w:val="22"/>
              </w:rPr>
              <w:t>,</w:t>
            </w:r>
          </w:p>
          <w:p w14:paraId="5DBE6DAA" w14:textId="3DABC1AD" w:rsidR="0077487D" w:rsidRPr="003E495C" w:rsidRDefault="0077487D" w:rsidP="00D14A4A">
            <w:pPr>
              <w:spacing w:line="240" w:lineRule="auto"/>
              <w:ind w:left="-108" w:right="-108"/>
              <w:jc w:val="center"/>
              <w:rPr>
                <w:color w:val="000000"/>
                <w:sz w:val="22"/>
                <w:szCs w:val="22"/>
              </w:rPr>
            </w:pPr>
            <w:r w:rsidRPr="003E495C">
              <w:rPr>
                <w:color w:val="000000"/>
                <w:sz w:val="22"/>
                <w:szCs w:val="22"/>
              </w:rPr>
              <w:t>Аргон</w:t>
            </w:r>
            <w:r w:rsidR="002D6495" w:rsidRPr="003E495C">
              <w:rPr>
                <w:color w:val="000000"/>
                <w:sz w:val="22"/>
                <w:szCs w:val="22"/>
              </w:rPr>
              <w:t>,</w:t>
            </w:r>
          </w:p>
          <w:p w14:paraId="12199F5F" w14:textId="77777777" w:rsidR="002D6495" w:rsidRPr="003E495C" w:rsidRDefault="0077487D"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6D8209E4" w14:textId="38C0F2B2" w:rsidR="0077487D" w:rsidRPr="003E495C" w:rsidRDefault="0077487D" w:rsidP="00D14A4A">
            <w:pPr>
              <w:spacing w:line="240" w:lineRule="auto"/>
              <w:ind w:left="-108" w:right="-108"/>
              <w:jc w:val="center"/>
              <w:rPr>
                <w:color w:val="000000"/>
                <w:sz w:val="22"/>
                <w:szCs w:val="22"/>
              </w:rPr>
            </w:pPr>
            <w:r w:rsidRPr="003E495C">
              <w:rPr>
                <w:color w:val="000000"/>
                <w:sz w:val="22"/>
                <w:szCs w:val="22"/>
              </w:rPr>
              <w:t>концентрация до 0,5 мг/м</w:t>
            </w:r>
            <w:r w:rsidRPr="003E495C">
              <w:rPr>
                <w:color w:val="000000"/>
                <w:sz w:val="22"/>
                <w:szCs w:val="22"/>
                <w:vertAlign w:val="superscript"/>
              </w:rPr>
              <w:t>3</w:t>
            </w:r>
            <w:r w:rsidR="002D6495" w:rsidRPr="003E495C">
              <w:rPr>
                <w:color w:val="000000"/>
                <w:sz w:val="22"/>
                <w:szCs w:val="22"/>
              </w:rPr>
              <w:t>,</w:t>
            </w:r>
          </w:p>
          <w:p w14:paraId="1DE1FE05" w14:textId="5C933599" w:rsidR="00A60A85" w:rsidRPr="003E495C" w:rsidRDefault="0077487D" w:rsidP="00D14A4A">
            <w:pPr>
              <w:pStyle w:val="01"/>
              <w:ind w:left="-108" w:right="-108" w:firstLine="0"/>
              <w:jc w:val="center"/>
              <w:rPr>
                <w:color w:val="000000"/>
                <w:sz w:val="22"/>
                <w:szCs w:val="22"/>
              </w:rPr>
            </w:pPr>
            <w:r w:rsidRPr="003E495C">
              <w:rPr>
                <w:color w:val="000000"/>
                <w:sz w:val="22"/>
                <w:szCs w:val="22"/>
              </w:rPr>
              <w:t>Масляный туман</w:t>
            </w:r>
          </w:p>
          <w:p w14:paraId="0C837E75" w14:textId="69EF56CE" w:rsidR="0077487D" w:rsidRPr="003E495C" w:rsidRDefault="0077487D" w:rsidP="00D14A4A">
            <w:pPr>
              <w:pStyle w:val="01"/>
              <w:ind w:left="-108" w:right="-108" w:firstLine="0"/>
              <w:jc w:val="center"/>
              <w:rPr>
                <w:sz w:val="22"/>
                <w:szCs w:val="22"/>
              </w:rPr>
            </w:pPr>
            <w:r w:rsidRPr="003E495C">
              <w:rPr>
                <w:color w:val="000000"/>
                <w:sz w:val="22"/>
                <w:szCs w:val="22"/>
              </w:rPr>
              <w:t>максимальная концентрация от каждого насоса от 3 до 37 мг/м</w:t>
            </w:r>
            <w:r w:rsidRPr="003E495C">
              <w:rPr>
                <w:color w:val="000000"/>
                <w:sz w:val="22"/>
                <w:szCs w:val="22"/>
                <w:vertAlign w:val="superscript"/>
              </w:rPr>
              <w:t>3</w:t>
            </w:r>
          </w:p>
        </w:tc>
      </w:tr>
      <w:tr w:rsidR="0077487D" w:rsidRPr="003E495C" w14:paraId="21E9FDCC" w14:textId="77777777" w:rsidTr="00FD61D7">
        <w:trPr>
          <w:trHeight w:val="719"/>
        </w:trPr>
        <w:tc>
          <w:tcPr>
            <w:tcW w:w="1559" w:type="dxa"/>
            <w:tcBorders>
              <w:top w:val="single" w:sz="12" w:space="0" w:color="auto"/>
              <w:bottom w:val="single" w:sz="12" w:space="0" w:color="auto"/>
            </w:tcBorders>
            <w:vAlign w:val="center"/>
          </w:tcPr>
          <w:p w14:paraId="4F47FE7A" w14:textId="77777777" w:rsidR="008E5636" w:rsidRPr="003E495C" w:rsidRDefault="008E5636" w:rsidP="0077487D">
            <w:pPr>
              <w:pStyle w:val="01"/>
              <w:ind w:left="0" w:right="0" w:firstLine="0"/>
              <w:jc w:val="center"/>
              <w:rPr>
                <w:color w:val="000000"/>
                <w:sz w:val="22"/>
                <w:szCs w:val="22"/>
              </w:rPr>
            </w:pPr>
            <w:r w:rsidRPr="003E495C">
              <w:rPr>
                <w:color w:val="000000"/>
                <w:sz w:val="22"/>
                <w:szCs w:val="22"/>
              </w:rPr>
              <w:t xml:space="preserve">Участок </w:t>
            </w:r>
            <w:r w:rsidR="0077487D" w:rsidRPr="003E495C">
              <w:rPr>
                <w:color w:val="000000"/>
                <w:sz w:val="22"/>
                <w:szCs w:val="22"/>
              </w:rPr>
              <w:t>№ 4</w:t>
            </w:r>
          </w:p>
          <w:p w14:paraId="0E28A35A" w14:textId="2F35C40F" w:rsidR="0077487D" w:rsidRPr="003E495C" w:rsidRDefault="0077487D" w:rsidP="0077487D">
            <w:pPr>
              <w:pStyle w:val="01"/>
              <w:ind w:left="0" w:right="0" w:firstLine="0"/>
              <w:jc w:val="center"/>
              <w:rPr>
                <w:color w:val="000000"/>
                <w:sz w:val="22"/>
                <w:szCs w:val="22"/>
              </w:rPr>
            </w:pPr>
            <w:r w:rsidRPr="003E495C">
              <w:rPr>
                <w:color w:val="000000"/>
                <w:sz w:val="22"/>
                <w:szCs w:val="22"/>
              </w:rPr>
              <w:t>Участок измельчения и смешивания</w:t>
            </w:r>
          </w:p>
        </w:tc>
        <w:tc>
          <w:tcPr>
            <w:tcW w:w="2694" w:type="dxa"/>
            <w:tcBorders>
              <w:top w:val="single" w:sz="12" w:space="0" w:color="auto"/>
              <w:bottom w:val="single" w:sz="12" w:space="0" w:color="auto"/>
            </w:tcBorders>
            <w:vAlign w:val="center"/>
          </w:tcPr>
          <w:p w14:paraId="480F7DF3" w14:textId="6199D3AA" w:rsidR="0077487D" w:rsidRPr="003E495C" w:rsidRDefault="0077487D" w:rsidP="002D6495">
            <w:pPr>
              <w:pStyle w:val="01"/>
              <w:ind w:left="0" w:right="0" w:firstLine="0"/>
              <w:rPr>
                <w:sz w:val="22"/>
                <w:szCs w:val="22"/>
              </w:rPr>
            </w:pPr>
            <w:r w:rsidRPr="003E495C">
              <w:rPr>
                <w:color w:val="000000"/>
                <w:sz w:val="22"/>
                <w:szCs w:val="22"/>
              </w:rPr>
              <w:t>Струйная мельница</w:t>
            </w:r>
          </w:p>
        </w:tc>
        <w:tc>
          <w:tcPr>
            <w:tcW w:w="850" w:type="dxa"/>
            <w:tcBorders>
              <w:top w:val="single" w:sz="12" w:space="0" w:color="auto"/>
              <w:bottom w:val="single" w:sz="12" w:space="0" w:color="auto"/>
            </w:tcBorders>
            <w:vAlign w:val="center"/>
          </w:tcPr>
          <w:p w14:paraId="155FAD58" w14:textId="655A0682" w:rsidR="0077487D" w:rsidRPr="003E495C" w:rsidRDefault="0077487D" w:rsidP="0077487D">
            <w:pPr>
              <w:pStyle w:val="01"/>
              <w:ind w:left="-170" w:right="-196" w:firstLine="0"/>
              <w:jc w:val="center"/>
              <w:rPr>
                <w:sz w:val="22"/>
                <w:szCs w:val="22"/>
              </w:rPr>
            </w:pPr>
            <w:r w:rsidRPr="003E495C">
              <w:rPr>
                <w:color w:val="000000"/>
                <w:sz w:val="22"/>
                <w:szCs w:val="22"/>
              </w:rPr>
              <w:t>2</w:t>
            </w:r>
          </w:p>
        </w:tc>
        <w:tc>
          <w:tcPr>
            <w:tcW w:w="1701" w:type="dxa"/>
            <w:tcBorders>
              <w:top w:val="single" w:sz="12" w:space="0" w:color="auto"/>
              <w:bottom w:val="single" w:sz="12" w:space="0" w:color="auto"/>
            </w:tcBorders>
            <w:vAlign w:val="center"/>
          </w:tcPr>
          <w:p w14:paraId="1289C92F" w14:textId="49B89CB1" w:rsidR="0077487D" w:rsidRPr="003E495C" w:rsidRDefault="0077487D" w:rsidP="0077487D">
            <w:pPr>
              <w:pStyle w:val="01"/>
              <w:ind w:left="-179" w:right="-224" w:firstLine="0"/>
              <w:jc w:val="center"/>
              <w:rPr>
                <w:sz w:val="22"/>
                <w:szCs w:val="22"/>
              </w:rPr>
            </w:pPr>
            <w:r w:rsidRPr="003E495C">
              <w:rPr>
                <w:color w:val="000000"/>
                <w:sz w:val="22"/>
                <w:szCs w:val="22"/>
              </w:rPr>
              <w:t>-</w:t>
            </w:r>
          </w:p>
        </w:tc>
        <w:tc>
          <w:tcPr>
            <w:tcW w:w="3402" w:type="dxa"/>
            <w:tcBorders>
              <w:top w:val="single" w:sz="12" w:space="0" w:color="auto"/>
              <w:bottom w:val="single" w:sz="12" w:space="0" w:color="auto"/>
            </w:tcBorders>
            <w:vAlign w:val="center"/>
          </w:tcPr>
          <w:p w14:paraId="4A60089E" w14:textId="626DD05A" w:rsidR="0077487D" w:rsidRPr="003E495C" w:rsidRDefault="0077487D" w:rsidP="00D14A4A">
            <w:pPr>
              <w:spacing w:line="240" w:lineRule="auto"/>
              <w:ind w:left="-108" w:right="-108"/>
              <w:jc w:val="center"/>
              <w:rPr>
                <w:color w:val="000000"/>
                <w:sz w:val="22"/>
                <w:szCs w:val="22"/>
              </w:rPr>
            </w:pPr>
            <w:r w:rsidRPr="003E495C">
              <w:rPr>
                <w:color w:val="000000"/>
                <w:sz w:val="22"/>
                <w:szCs w:val="22"/>
              </w:rPr>
              <w:t>Азот 120 Нм</w:t>
            </w:r>
            <w:r w:rsidRPr="003E495C">
              <w:rPr>
                <w:color w:val="000000"/>
                <w:sz w:val="22"/>
                <w:szCs w:val="22"/>
                <w:vertAlign w:val="superscript"/>
              </w:rPr>
              <w:t>3</w:t>
            </w:r>
            <w:r w:rsidRPr="003E495C">
              <w:rPr>
                <w:color w:val="000000"/>
                <w:sz w:val="22"/>
                <w:szCs w:val="22"/>
              </w:rPr>
              <w:t>/ч</w:t>
            </w:r>
            <w:r w:rsidR="002D6495" w:rsidRPr="003E495C">
              <w:rPr>
                <w:color w:val="000000"/>
                <w:sz w:val="22"/>
                <w:szCs w:val="22"/>
              </w:rPr>
              <w:t>,</w:t>
            </w:r>
          </w:p>
          <w:p w14:paraId="1AA02EB4" w14:textId="77777777" w:rsidR="002D6495" w:rsidRPr="003E495C" w:rsidRDefault="0077487D"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613778D4" w14:textId="3C2F34BD" w:rsidR="0077487D" w:rsidRPr="003E495C" w:rsidRDefault="002D6495" w:rsidP="00D14A4A">
            <w:pPr>
              <w:spacing w:line="240" w:lineRule="auto"/>
              <w:ind w:left="-108" w:right="-108"/>
              <w:jc w:val="center"/>
              <w:rPr>
                <w:color w:val="000000"/>
                <w:sz w:val="22"/>
                <w:szCs w:val="22"/>
              </w:rPr>
            </w:pPr>
            <w:r w:rsidRPr="003E495C">
              <w:rPr>
                <w:color w:val="000000"/>
                <w:sz w:val="22"/>
                <w:szCs w:val="22"/>
              </w:rPr>
              <w:t>к</w:t>
            </w:r>
            <w:r w:rsidR="0077487D" w:rsidRPr="003E495C">
              <w:rPr>
                <w:color w:val="000000"/>
                <w:sz w:val="22"/>
                <w:szCs w:val="22"/>
              </w:rPr>
              <w:t>онцентрация до 0,5 мг/м</w:t>
            </w:r>
            <w:r w:rsidR="0077487D" w:rsidRPr="003E495C">
              <w:rPr>
                <w:color w:val="000000"/>
                <w:sz w:val="22"/>
                <w:szCs w:val="22"/>
                <w:vertAlign w:val="superscript"/>
              </w:rPr>
              <w:t>3</w:t>
            </w:r>
            <w:r w:rsidRPr="003E495C">
              <w:rPr>
                <w:color w:val="000000"/>
                <w:sz w:val="22"/>
                <w:szCs w:val="22"/>
              </w:rPr>
              <w:t>,</w:t>
            </w:r>
          </w:p>
          <w:p w14:paraId="12EAC2F2" w14:textId="557FF242" w:rsidR="00A60A85" w:rsidRPr="003E495C" w:rsidRDefault="0077487D" w:rsidP="00D14A4A">
            <w:pPr>
              <w:pStyle w:val="01"/>
              <w:ind w:left="-108" w:right="-108" w:firstLine="0"/>
              <w:jc w:val="center"/>
              <w:rPr>
                <w:color w:val="000000"/>
                <w:sz w:val="22"/>
                <w:szCs w:val="22"/>
              </w:rPr>
            </w:pPr>
            <w:r w:rsidRPr="003E495C">
              <w:rPr>
                <w:color w:val="000000"/>
                <w:sz w:val="22"/>
                <w:szCs w:val="22"/>
              </w:rPr>
              <w:t>Масляный туман</w:t>
            </w:r>
          </w:p>
          <w:p w14:paraId="5325455D" w14:textId="77777777" w:rsidR="00D14A4A" w:rsidRPr="003E495C" w:rsidRDefault="0077487D" w:rsidP="00D14A4A">
            <w:pPr>
              <w:pStyle w:val="01"/>
              <w:ind w:left="-108" w:right="-108" w:firstLine="0"/>
              <w:jc w:val="center"/>
              <w:rPr>
                <w:color w:val="000000"/>
                <w:sz w:val="22"/>
                <w:szCs w:val="22"/>
              </w:rPr>
            </w:pPr>
            <w:r w:rsidRPr="003E495C">
              <w:rPr>
                <w:color w:val="000000"/>
                <w:sz w:val="22"/>
                <w:szCs w:val="22"/>
              </w:rPr>
              <w:t xml:space="preserve">максимальная концентрация </w:t>
            </w:r>
          </w:p>
          <w:p w14:paraId="4AF7DD1A" w14:textId="63CD398A" w:rsidR="0077487D" w:rsidRPr="003E495C" w:rsidRDefault="0077487D" w:rsidP="00D14A4A">
            <w:pPr>
              <w:pStyle w:val="01"/>
              <w:ind w:left="-108" w:right="-108" w:firstLine="0"/>
              <w:jc w:val="center"/>
              <w:rPr>
                <w:sz w:val="22"/>
                <w:szCs w:val="22"/>
              </w:rPr>
            </w:pPr>
            <w:r w:rsidRPr="003E495C">
              <w:rPr>
                <w:color w:val="000000"/>
                <w:sz w:val="22"/>
                <w:szCs w:val="22"/>
              </w:rPr>
              <w:t>от каждого насоса от 3 до 37 мг/м</w:t>
            </w:r>
            <w:r w:rsidRPr="003E495C">
              <w:rPr>
                <w:color w:val="000000"/>
                <w:sz w:val="22"/>
                <w:szCs w:val="22"/>
                <w:vertAlign w:val="superscript"/>
              </w:rPr>
              <w:t>3</w:t>
            </w:r>
          </w:p>
        </w:tc>
      </w:tr>
      <w:tr w:rsidR="0077487D" w:rsidRPr="003E495C" w14:paraId="1CB91D22" w14:textId="77777777" w:rsidTr="00FD61D7">
        <w:trPr>
          <w:trHeight w:val="719"/>
        </w:trPr>
        <w:tc>
          <w:tcPr>
            <w:tcW w:w="1559" w:type="dxa"/>
            <w:tcBorders>
              <w:top w:val="single" w:sz="12" w:space="0" w:color="auto"/>
              <w:bottom w:val="single" w:sz="12" w:space="0" w:color="auto"/>
            </w:tcBorders>
            <w:vAlign w:val="center"/>
          </w:tcPr>
          <w:p w14:paraId="2A7537FA" w14:textId="77777777" w:rsidR="008E5636" w:rsidRPr="003E495C" w:rsidRDefault="008E5636" w:rsidP="0077487D">
            <w:pPr>
              <w:pStyle w:val="01"/>
              <w:ind w:left="0" w:right="0" w:firstLine="0"/>
              <w:jc w:val="center"/>
              <w:rPr>
                <w:color w:val="000000"/>
                <w:sz w:val="22"/>
                <w:szCs w:val="22"/>
              </w:rPr>
            </w:pPr>
            <w:r w:rsidRPr="003E495C">
              <w:rPr>
                <w:color w:val="000000"/>
                <w:sz w:val="22"/>
                <w:szCs w:val="22"/>
              </w:rPr>
              <w:t xml:space="preserve">Участок </w:t>
            </w:r>
            <w:r w:rsidR="0077487D" w:rsidRPr="003E495C">
              <w:rPr>
                <w:color w:val="000000"/>
                <w:sz w:val="22"/>
                <w:szCs w:val="22"/>
              </w:rPr>
              <w:t>№ 6</w:t>
            </w:r>
          </w:p>
          <w:p w14:paraId="434E89AF" w14:textId="0A40439F" w:rsidR="0077487D" w:rsidRPr="003E495C" w:rsidRDefault="0077487D" w:rsidP="0077487D">
            <w:pPr>
              <w:pStyle w:val="01"/>
              <w:ind w:left="0" w:right="0" w:firstLine="0"/>
              <w:jc w:val="center"/>
              <w:rPr>
                <w:color w:val="000000"/>
                <w:sz w:val="22"/>
                <w:szCs w:val="22"/>
              </w:rPr>
            </w:pPr>
            <w:r w:rsidRPr="003E495C">
              <w:rPr>
                <w:color w:val="000000"/>
                <w:sz w:val="22"/>
                <w:szCs w:val="22"/>
              </w:rPr>
              <w:t>Участок спекания</w:t>
            </w:r>
          </w:p>
        </w:tc>
        <w:tc>
          <w:tcPr>
            <w:tcW w:w="2694" w:type="dxa"/>
            <w:tcBorders>
              <w:top w:val="single" w:sz="12" w:space="0" w:color="auto"/>
              <w:bottom w:val="single" w:sz="12" w:space="0" w:color="auto"/>
            </w:tcBorders>
            <w:vAlign w:val="center"/>
          </w:tcPr>
          <w:p w14:paraId="3704D830" w14:textId="1F320EB3" w:rsidR="0077487D" w:rsidRPr="003E495C" w:rsidRDefault="0077487D" w:rsidP="002D6495">
            <w:pPr>
              <w:pStyle w:val="01"/>
              <w:ind w:left="0" w:right="0" w:firstLine="0"/>
              <w:rPr>
                <w:color w:val="000000"/>
                <w:sz w:val="22"/>
                <w:szCs w:val="22"/>
              </w:rPr>
            </w:pPr>
            <w:r w:rsidRPr="003E495C">
              <w:rPr>
                <w:color w:val="000000"/>
                <w:sz w:val="22"/>
                <w:szCs w:val="22"/>
              </w:rPr>
              <w:t>Вакуумная печь спекания</w:t>
            </w:r>
          </w:p>
        </w:tc>
        <w:tc>
          <w:tcPr>
            <w:tcW w:w="850" w:type="dxa"/>
            <w:tcBorders>
              <w:top w:val="single" w:sz="12" w:space="0" w:color="auto"/>
              <w:bottom w:val="single" w:sz="12" w:space="0" w:color="auto"/>
            </w:tcBorders>
            <w:vAlign w:val="center"/>
          </w:tcPr>
          <w:p w14:paraId="4FE68C91" w14:textId="5E6AB980" w:rsidR="0077487D" w:rsidRPr="003E495C" w:rsidRDefault="0077487D" w:rsidP="0077487D">
            <w:pPr>
              <w:pStyle w:val="01"/>
              <w:ind w:left="-170" w:right="-196" w:firstLine="0"/>
              <w:jc w:val="center"/>
              <w:rPr>
                <w:color w:val="000000"/>
                <w:sz w:val="22"/>
                <w:szCs w:val="22"/>
              </w:rPr>
            </w:pPr>
            <w:r w:rsidRPr="003E495C">
              <w:rPr>
                <w:color w:val="000000"/>
                <w:sz w:val="22"/>
                <w:szCs w:val="22"/>
              </w:rPr>
              <w:t>16</w:t>
            </w:r>
          </w:p>
        </w:tc>
        <w:tc>
          <w:tcPr>
            <w:tcW w:w="1701" w:type="dxa"/>
            <w:tcBorders>
              <w:top w:val="single" w:sz="12" w:space="0" w:color="auto"/>
              <w:bottom w:val="single" w:sz="12" w:space="0" w:color="auto"/>
            </w:tcBorders>
            <w:vAlign w:val="center"/>
          </w:tcPr>
          <w:p w14:paraId="5AAB7C6D" w14:textId="5DB7AA26" w:rsidR="0077487D" w:rsidRPr="003E495C" w:rsidRDefault="0077487D" w:rsidP="0077487D">
            <w:pPr>
              <w:spacing w:line="240" w:lineRule="auto"/>
              <w:jc w:val="center"/>
              <w:rPr>
                <w:color w:val="000000"/>
                <w:sz w:val="22"/>
                <w:szCs w:val="22"/>
              </w:rPr>
            </w:pPr>
            <w:r w:rsidRPr="003E495C">
              <w:rPr>
                <w:color w:val="000000"/>
                <w:sz w:val="22"/>
                <w:szCs w:val="22"/>
              </w:rPr>
              <w:t>5700</w:t>
            </w:r>
          </w:p>
        </w:tc>
        <w:tc>
          <w:tcPr>
            <w:tcW w:w="3402" w:type="dxa"/>
            <w:tcBorders>
              <w:top w:val="single" w:sz="12" w:space="0" w:color="auto"/>
              <w:bottom w:val="single" w:sz="12" w:space="0" w:color="auto"/>
            </w:tcBorders>
            <w:vAlign w:val="center"/>
          </w:tcPr>
          <w:p w14:paraId="7F375096" w14:textId="3014446B" w:rsidR="0077487D" w:rsidRPr="003E495C" w:rsidRDefault="0077487D" w:rsidP="00D14A4A">
            <w:pPr>
              <w:spacing w:line="240" w:lineRule="auto"/>
              <w:ind w:left="-108" w:right="-108"/>
              <w:jc w:val="center"/>
              <w:rPr>
                <w:color w:val="000000"/>
                <w:sz w:val="22"/>
                <w:szCs w:val="22"/>
              </w:rPr>
            </w:pPr>
            <w:r w:rsidRPr="003E495C">
              <w:rPr>
                <w:color w:val="000000"/>
                <w:sz w:val="22"/>
                <w:szCs w:val="22"/>
              </w:rPr>
              <w:t>Аргон 32 Нм</w:t>
            </w:r>
            <w:r w:rsidRPr="003E495C">
              <w:rPr>
                <w:color w:val="000000"/>
                <w:sz w:val="22"/>
                <w:szCs w:val="22"/>
                <w:vertAlign w:val="superscript"/>
              </w:rPr>
              <w:t>3</w:t>
            </w:r>
            <w:r w:rsidRPr="003E495C">
              <w:rPr>
                <w:color w:val="000000"/>
                <w:sz w:val="22"/>
                <w:szCs w:val="22"/>
              </w:rPr>
              <w:t>/ч</w:t>
            </w:r>
            <w:r w:rsidR="002D6495" w:rsidRPr="003E495C">
              <w:rPr>
                <w:color w:val="000000"/>
                <w:sz w:val="22"/>
                <w:szCs w:val="22"/>
              </w:rPr>
              <w:t>,</w:t>
            </w:r>
          </w:p>
          <w:p w14:paraId="0E16DB78" w14:textId="77777777" w:rsidR="002D6495" w:rsidRPr="003E495C" w:rsidRDefault="0077487D"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081B8ED2" w14:textId="6957473C" w:rsidR="0077487D" w:rsidRPr="003E495C" w:rsidRDefault="0077487D" w:rsidP="00D14A4A">
            <w:pPr>
              <w:spacing w:line="240" w:lineRule="auto"/>
              <w:ind w:left="-108" w:right="-108"/>
              <w:jc w:val="center"/>
              <w:rPr>
                <w:color w:val="000000"/>
                <w:sz w:val="22"/>
                <w:szCs w:val="22"/>
              </w:rPr>
            </w:pPr>
            <w:r w:rsidRPr="003E495C">
              <w:rPr>
                <w:color w:val="000000"/>
                <w:sz w:val="22"/>
                <w:szCs w:val="22"/>
              </w:rPr>
              <w:t xml:space="preserve"> концентрация до 0,5 мг/м</w:t>
            </w:r>
            <w:r w:rsidRPr="003E495C">
              <w:rPr>
                <w:color w:val="000000"/>
                <w:sz w:val="22"/>
                <w:szCs w:val="22"/>
                <w:vertAlign w:val="superscript"/>
              </w:rPr>
              <w:t>3</w:t>
            </w:r>
            <w:r w:rsidR="002D6495" w:rsidRPr="003E495C">
              <w:rPr>
                <w:color w:val="000000"/>
                <w:sz w:val="22"/>
                <w:szCs w:val="22"/>
              </w:rPr>
              <w:t>,</w:t>
            </w:r>
          </w:p>
          <w:p w14:paraId="06AC9461" w14:textId="565309EA" w:rsidR="00A60A85" w:rsidRPr="003E495C" w:rsidRDefault="0077487D" w:rsidP="00D14A4A">
            <w:pPr>
              <w:spacing w:line="240" w:lineRule="auto"/>
              <w:ind w:left="-108" w:right="-108"/>
              <w:jc w:val="center"/>
              <w:rPr>
                <w:color w:val="000000"/>
                <w:sz w:val="22"/>
                <w:szCs w:val="22"/>
              </w:rPr>
            </w:pPr>
            <w:r w:rsidRPr="003E495C">
              <w:rPr>
                <w:color w:val="000000"/>
                <w:sz w:val="22"/>
                <w:szCs w:val="22"/>
              </w:rPr>
              <w:t>Масляный туман</w:t>
            </w:r>
          </w:p>
          <w:p w14:paraId="1A76B021" w14:textId="77777777" w:rsidR="00D14A4A" w:rsidRPr="003E495C" w:rsidRDefault="0077487D"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7FD1550F" w14:textId="35DA803F" w:rsidR="0077487D" w:rsidRPr="003E495C" w:rsidRDefault="0077487D" w:rsidP="00D14A4A">
            <w:pPr>
              <w:spacing w:line="240" w:lineRule="auto"/>
              <w:ind w:left="-108" w:right="-108"/>
              <w:jc w:val="center"/>
              <w:rPr>
                <w:color w:val="000000"/>
                <w:sz w:val="22"/>
                <w:szCs w:val="22"/>
              </w:rPr>
            </w:pPr>
            <w:r w:rsidRPr="003E495C">
              <w:rPr>
                <w:color w:val="000000"/>
                <w:sz w:val="22"/>
                <w:szCs w:val="22"/>
              </w:rPr>
              <w:t>от каждого насоса от 3 до 37 мг/м</w:t>
            </w:r>
            <w:r w:rsidRPr="003E495C">
              <w:rPr>
                <w:color w:val="000000"/>
                <w:sz w:val="22"/>
                <w:szCs w:val="22"/>
                <w:vertAlign w:val="superscript"/>
              </w:rPr>
              <w:t>3</w:t>
            </w:r>
          </w:p>
        </w:tc>
      </w:tr>
    </w:tbl>
    <w:p w14:paraId="12A4919B" w14:textId="6C8ACE96" w:rsidR="008F68F6" w:rsidRDefault="008F68F6"/>
    <w:p w14:paraId="2424527F" w14:textId="3F362E37" w:rsidR="008F68F6" w:rsidRDefault="008F68F6"/>
    <w:p w14:paraId="1C97BDB7" w14:textId="2CCA54FD" w:rsidR="008F68F6" w:rsidRDefault="008F68F6"/>
    <w:p w14:paraId="206E98B7" w14:textId="6109D450" w:rsidR="008F68F6" w:rsidRPr="00F26DD7" w:rsidRDefault="008F68F6" w:rsidP="008F68F6">
      <w:pPr>
        <w:pStyle w:val="01"/>
        <w:spacing w:before="120"/>
        <w:ind w:left="142" w:right="0" w:firstLine="0"/>
        <w:rPr>
          <w:sz w:val="24"/>
          <w:szCs w:val="24"/>
        </w:rPr>
      </w:pPr>
      <w:r>
        <w:rPr>
          <w:sz w:val="24"/>
          <w:szCs w:val="24"/>
        </w:rPr>
        <w:lastRenderedPageBreak/>
        <w:t>Таблица 13.</w:t>
      </w:r>
      <w:r>
        <w:rPr>
          <w:sz w:val="24"/>
          <w:szCs w:val="24"/>
        </w:rPr>
        <w:t>1</w:t>
      </w:r>
      <w:r>
        <w:rPr>
          <w:sz w:val="24"/>
          <w:szCs w:val="24"/>
        </w:rPr>
        <w:t xml:space="preserve"> (</w:t>
      </w:r>
      <w:r>
        <w:rPr>
          <w:sz w:val="24"/>
          <w:szCs w:val="24"/>
        </w:rPr>
        <w:t>продолжение</w:t>
      </w:r>
      <w:r>
        <w:rPr>
          <w:sz w:val="24"/>
          <w:szCs w:val="24"/>
        </w:rPr>
        <w:t>)</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59"/>
        <w:gridCol w:w="2694"/>
        <w:gridCol w:w="850"/>
        <w:gridCol w:w="1843"/>
        <w:gridCol w:w="3260"/>
      </w:tblGrid>
      <w:tr w:rsidR="003E495C" w:rsidRPr="003E495C" w14:paraId="3EA5C123" w14:textId="77777777" w:rsidTr="003E495C">
        <w:trPr>
          <w:trHeight w:val="719"/>
        </w:trPr>
        <w:tc>
          <w:tcPr>
            <w:tcW w:w="1559" w:type="dxa"/>
            <w:tcBorders>
              <w:bottom w:val="single" w:sz="12" w:space="0" w:color="auto"/>
            </w:tcBorders>
            <w:vAlign w:val="center"/>
          </w:tcPr>
          <w:p w14:paraId="4DE558C8" w14:textId="77777777" w:rsidR="008F68F6" w:rsidRPr="003E495C" w:rsidRDefault="008F68F6" w:rsidP="00F30E3E">
            <w:pPr>
              <w:pStyle w:val="01"/>
              <w:ind w:left="0" w:right="0" w:firstLine="0"/>
              <w:jc w:val="center"/>
              <w:rPr>
                <w:sz w:val="22"/>
                <w:szCs w:val="22"/>
              </w:rPr>
            </w:pPr>
            <w:r w:rsidRPr="003E495C">
              <w:rPr>
                <w:sz w:val="22"/>
                <w:szCs w:val="22"/>
              </w:rPr>
              <w:t>Участок</w:t>
            </w:r>
          </w:p>
        </w:tc>
        <w:tc>
          <w:tcPr>
            <w:tcW w:w="2694" w:type="dxa"/>
            <w:tcBorders>
              <w:bottom w:val="single" w:sz="12" w:space="0" w:color="auto"/>
            </w:tcBorders>
            <w:vAlign w:val="center"/>
          </w:tcPr>
          <w:p w14:paraId="728BC240" w14:textId="77777777" w:rsidR="008F68F6" w:rsidRPr="003E495C" w:rsidRDefault="008F68F6" w:rsidP="00F30E3E">
            <w:pPr>
              <w:pStyle w:val="01"/>
              <w:ind w:left="0" w:right="0" w:firstLine="0"/>
              <w:jc w:val="center"/>
              <w:rPr>
                <w:sz w:val="22"/>
                <w:szCs w:val="22"/>
              </w:rPr>
            </w:pPr>
            <w:r w:rsidRPr="003E495C">
              <w:rPr>
                <w:sz w:val="22"/>
                <w:szCs w:val="22"/>
              </w:rPr>
              <w:t>Наименование оборудования</w:t>
            </w:r>
          </w:p>
        </w:tc>
        <w:tc>
          <w:tcPr>
            <w:tcW w:w="850" w:type="dxa"/>
            <w:tcBorders>
              <w:bottom w:val="single" w:sz="12" w:space="0" w:color="auto"/>
            </w:tcBorders>
            <w:vAlign w:val="center"/>
          </w:tcPr>
          <w:p w14:paraId="76A80A08" w14:textId="77777777" w:rsidR="008F68F6" w:rsidRPr="003E495C" w:rsidRDefault="008F68F6" w:rsidP="00F30E3E">
            <w:pPr>
              <w:pStyle w:val="01"/>
              <w:ind w:left="-170" w:right="-196" w:firstLine="0"/>
              <w:jc w:val="center"/>
              <w:rPr>
                <w:sz w:val="22"/>
                <w:szCs w:val="22"/>
              </w:rPr>
            </w:pPr>
            <w:r w:rsidRPr="003E495C">
              <w:rPr>
                <w:sz w:val="22"/>
                <w:szCs w:val="22"/>
              </w:rPr>
              <w:t xml:space="preserve">Кол-во </w:t>
            </w:r>
          </w:p>
          <w:p w14:paraId="2795CD9E" w14:textId="77777777" w:rsidR="008F68F6" w:rsidRPr="003E495C" w:rsidRDefault="008F68F6" w:rsidP="00F30E3E">
            <w:pPr>
              <w:pStyle w:val="01"/>
              <w:ind w:left="-170" w:right="-196" w:firstLine="0"/>
              <w:jc w:val="center"/>
              <w:rPr>
                <w:sz w:val="22"/>
                <w:szCs w:val="22"/>
              </w:rPr>
            </w:pPr>
          </w:p>
        </w:tc>
        <w:tc>
          <w:tcPr>
            <w:tcW w:w="1843" w:type="dxa"/>
            <w:tcBorders>
              <w:bottom w:val="single" w:sz="12" w:space="0" w:color="auto"/>
            </w:tcBorders>
            <w:vAlign w:val="center"/>
          </w:tcPr>
          <w:p w14:paraId="38FDF1DA" w14:textId="77777777" w:rsidR="008F68F6" w:rsidRPr="003E495C" w:rsidRDefault="008F68F6" w:rsidP="00F30E3E">
            <w:pPr>
              <w:pStyle w:val="01"/>
              <w:ind w:left="-179" w:right="-224" w:firstLine="0"/>
              <w:jc w:val="center"/>
              <w:rPr>
                <w:sz w:val="22"/>
                <w:szCs w:val="22"/>
              </w:rPr>
            </w:pPr>
            <w:r w:rsidRPr="003E495C">
              <w:rPr>
                <w:sz w:val="22"/>
                <w:szCs w:val="22"/>
              </w:rPr>
              <w:t xml:space="preserve">Объем воздуха, выбрасываемого </w:t>
            </w:r>
          </w:p>
          <w:p w14:paraId="01340EAB" w14:textId="77777777" w:rsidR="008F68F6" w:rsidRPr="003E495C" w:rsidRDefault="008F68F6" w:rsidP="00F30E3E">
            <w:pPr>
              <w:pStyle w:val="01"/>
              <w:ind w:left="-179" w:right="-224" w:firstLine="0"/>
              <w:jc w:val="center"/>
              <w:rPr>
                <w:sz w:val="22"/>
                <w:szCs w:val="22"/>
              </w:rPr>
            </w:pPr>
            <w:r w:rsidRPr="003E495C">
              <w:rPr>
                <w:sz w:val="22"/>
                <w:szCs w:val="22"/>
              </w:rPr>
              <w:t xml:space="preserve">в атмосферу </w:t>
            </w:r>
          </w:p>
          <w:p w14:paraId="45235AC3" w14:textId="77777777" w:rsidR="008F68F6" w:rsidRPr="003E495C" w:rsidRDefault="008F68F6" w:rsidP="00F30E3E">
            <w:pPr>
              <w:pStyle w:val="01"/>
              <w:ind w:left="-179" w:right="-224" w:firstLine="0"/>
              <w:jc w:val="center"/>
              <w:rPr>
                <w:sz w:val="22"/>
                <w:szCs w:val="22"/>
              </w:rPr>
            </w:pPr>
            <w:r w:rsidRPr="003E495C">
              <w:rPr>
                <w:sz w:val="22"/>
                <w:szCs w:val="22"/>
              </w:rPr>
              <w:t>каждой единицей</w:t>
            </w:r>
          </w:p>
          <w:p w14:paraId="785DBDDC" w14:textId="77777777" w:rsidR="008F68F6" w:rsidRPr="003E495C" w:rsidRDefault="008F68F6" w:rsidP="00F30E3E">
            <w:pPr>
              <w:pStyle w:val="01"/>
              <w:ind w:left="-179" w:right="-224" w:firstLine="0"/>
              <w:jc w:val="center"/>
              <w:rPr>
                <w:sz w:val="22"/>
                <w:szCs w:val="22"/>
              </w:rPr>
            </w:pPr>
            <w:r w:rsidRPr="003E495C">
              <w:rPr>
                <w:sz w:val="22"/>
                <w:szCs w:val="22"/>
              </w:rPr>
              <w:t xml:space="preserve"> оборудования, </w:t>
            </w:r>
          </w:p>
          <w:p w14:paraId="3F49901E" w14:textId="77777777" w:rsidR="008F68F6" w:rsidRPr="003E495C" w:rsidRDefault="008F68F6" w:rsidP="00F30E3E">
            <w:pPr>
              <w:pStyle w:val="01"/>
              <w:ind w:left="-179" w:right="-224" w:firstLine="0"/>
              <w:jc w:val="center"/>
              <w:rPr>
                <w:sz w:val="22"/>
                <w:szCs w:val="22"/>
              </w:rPr>
            </w:pPr>
            <w:r w:rsidRPr="003E495C">
              <w:rPr>
                <w:sz w:val="22"/>
                <w:szCs w:val="22"/>
              </w:rPr>
              <w:t>м</w:t>
            </w:r>
            <w:r w:rsidRPr="003E495C">
              <w:rPr>
                <w:sz w:val="22"/>
                <w:szCs w:val="22"/>
                <w:vertAlign w:val="superscript"/>
              </w:rPr>
              <w:t>3</w:t>
            </w:r>
            <w:r w:rsidRPr="003E495C">
              <w:rPr>
                <w:sz w:val="22"/>
                <w:szCs w:val="22"/>
              </w:rPr>
              <w:t>/час</w:t>
            </w:r>
          </w:p>
        </w:tc>
        <w:tc>
          <w:tcPr>
            <w:tcW w:w="3260" w:type="dxa"/>
            <w:tcBorders>
              <w:bottom w:val="single" w:sz="12" w:space="0" w:color="auto"/>
            </w:tcBorders>
            <w:vAlign w:val="center"/>
          </w:tcPr>
          <w:p w14:paraId="042A97A8" w14:textId="77777777" w:rsidR="008F68F6" w:rsidRPr="003E495C" w:rsidRDefault="008F68F6" w:rsidP="00F30E3E">
            <w:pPr>
              <w:pStyle w:val="01"/>
              <w:ind w:left="-108" w:right="-108" w:firstLine="0"/>
              <w:jc w:val="center"/>
              <w:rPr>
                <w:sz w:val="22"/>
                <w:szCs w:val="22"/>
              </w:rPr>
            </w:pPr>
            <w:r w:rsidRPr="003E495C">
              <w:rPr>
                <w:sz w:val="22"/>
                <w:szCs w:val="22"/>
              </w:rPr>
              <w:t>Наименование вредностей,</w:t>
            </w:r>
          </w:p>
          <w:p w14:paraId="7108C9D1" w14:textId="77777777" w:rsidR="008F68F6" w:rsidRPr="003E495C" w:rsidRDefault="008F68F6" w:rsidP="00F30E3E">
            <w:pPr>
              <w:pStyle w:val="01"/>
              <w:ind w:left="-108" w:right="-108" w:firstLine="0"/>
              <w:jc w:val="center"/>
              <w:rPr>
                <w:sz w:val="22"/>
                <w:szCs w:val="22"/>
              </w:rPr>
            </w:pPr>
            <w:r w:rsidRPr="003E495C">
              <w:rPr>
                <w:sz w:val="22"/>
                <w:szCs w:val="22"/>
              </w:rPr>
              <w:t>количество (концентрация)</w:t>
            </w:r>
          </w:p>
          <w:p w14:paraId="2188B810" w14:textId="77777777" w:rsidR="003E495C" w:rsidRDefault="008F68F6" w:rsidP="00F30E3E">
            <w:pPr>
              <w:pStyle w:val="01"/>
              <w:ind w:left="-108" w:right="-108" w:firstLine="0"/>
              <w:jc w:val="center"/>
              <w:rPr>
                <w:sz w:val="22"/>
                <w:szCs w:val="22"/>
              </w:rPr>
            </w:pPr>
            <w:r w:rsidRPr="003E495C">
              <w:rPr>
                <w:sz w:val="22"/>
                <w:szCs w:val="22"/>
              </w:rPr>
              <w:t xml:space="preserve">от каждой единицы </w:t>
            </w:r>
          </w:p>
          <w:p w14:paraId="79334332" w14:textId="5D9468E3" w:rsidR="008F68F6" w:rsidRPr="003E495C" w:rsidRDefault="008F68F6" w:rsidP="00F30E3E">
            <w:pPr>
              <w:pStyle w:val="01"/>
              <w:ind w:left="-108" w:right="-108" w:firstLine="0"/>
              <w:jc w:val="center"/>
              <w:rPr>
                <w:sz w:val="22"/>
                <w:szCs w:val="22"/>
              </w:rPr>
            </w:pPr>
            <w:r w:rsidRPr="003E495C">
              <w:rPr>
                <w:sz w:val="22"/>
                <w:szCs w:val="22"/>
              </w:rPr>
              <w:t>оборудования</w:t>
            </w:r>
          </w:p>
        </w:tc>
      </w:tr>
      <w:tr w:rsidR="00927493" w:rsidRPr="003E495C" w14:paraId="07828EE4" w14:textId="77777777" w:rsidTr="003E495C">
        <w:trPr>
          <w:trHeight w:val="719"/>
        </w:trPr>
        <w:tc>
          <w:tcPr>
            <w:tcW w:w="1559" w:type="dxa"/>
            <w:vMerge w:val="restart"/>
            <w:tcBorders>
              <w:top w:val="single" w:sz="4" w:space="0" w:color="auto"/>
              <w:bottom w:val="single" w:sz="4" w:space="0" w:color="auto"/>
            </w:tcBorders>
            <w:vAlign w:val="center"/>
          </w:tcPr>
          <w:p w14:paraId="74FFCF0B" w14:textId="77777777" w:rsidR="008E5636" w:rsidRPr="003E495C" w:rsidRDefault="008E5636" w:rsidP="000B639E">
            <w:pPr>
              <w:pStyle w:val="01"/>
              <w:ind w:left="0" w:right="0" w:firstLine="0"/>
              <w:jc w:val="center"/>
              <w:rPr>
                <w:color w:val="000000"/>
                <w:sz w:val="22"/>
                <w:szCs w:val="22"/>
              </w:rPr>
            </w:pPr>
            <w:r w:rsidRPr="003E495C">
              <w:rPr>
                <w:color w:val="000000"/>
                <w:sz w:val="22"/>
                <w:szCs w:val="22"/>
              </w:rPr>
              <w:t xml:space="preserve">Участок </w:t>
            </w:r>
            <w:r w:rsidR="00927493" w:rsidRPr="003E495C">
              <w:rPr>
                <w:color w:val="000000"/>
                <w:sz w:val="22"/>
                <w:szCs w:val="22"/>
              </w:rPr>
              <w:t>№ 7</w:t>
            </w:r>
          </w:p>
          <w:p w14:paraId="0660FDEB" w14:textId="1206E8ED" w:rsidR="00927493" w:rsidRPr="003E495C" w:rsidRDefault="00927493" w:rsidP="000B639E">
            <w:pPr>
              <w:pStyle w:val="01"/>
              <w:ind w:left="0" w:right="0" w:firstLine="0"/>
              <w:jc w:val="center"/>
              <w:rPr>
                <w:color w:val="000000"/>
                <w:sz w:val="22"/>
                <w:szCs w:val="22"/>
              </w:rPr>
            </w:pPr>
            <w:r w:rsidRPr="003E495C">
              <w:rPr>
                <w:color w:val="000000"/>
                <w:sz w:val="22"/>
                <w:szCs w:val="22"/>
              </w:rPr>
              <w:t>Участок механической обработки</w:t>
            </w:r>
          </w:p>
        </w:tc>
        <w:tc>
          <w:tcPr>
            <w:tcW w:w="2694" w:type="dxa"/>
            <w:tcBorders>
              <w:top w:val="single" w:sz="4" w:space="0" w:color="auto"/>
              <w:bottom w:val="single" w:sz="4" w:space="0" w:color="auto"/>
            </w:tcBorders>
            <w:vAlign w:val="center"/>
          </w:tcPr>
          <w:p w14:paraId="51F9E17C" w14:textId="5BC4772B" w:rsidR="00927493" w:rsidRPr="003E495C" w:rsidRDefault="00927493" w:rsidP="002D6495">
            <w:pPr>
              <w:pStyle w:val="01"/>
              <w:ind w:left="0" w:right="0" w:firstLine="0"/>
              <w:rPr>
                <w:color w:val="000000"/>
                <w:sz w:val="22"/>
                <w:szCs w:val="22"/>
              </w:rPr>
            </w:pPr>
            <w:r w:rsidRPr="003E495C">
              <w:rPr>
                <w:color w:val="000000"/>
                <w:sz w:val="22"/>
                <w:szCs w:val="22"/>
              </w:rPr>
              <w:t>Шлифовальные станки</w:t>
            </w:r>
          </w:p>
        </w:tc>
        <w:tc>
          <w:tcPr>
            <w:tcW w:w="850" w:type="dxa"/>
            <w:tcBorders>
              <w:top w:val="single" w:sz="4" w:space="0" w:color="auto"/>
              <w:bottom w:val="single" w:sz="4" w:space="0" w:color="auto"/>
            </w:tcBorders>
            <w:vAlign w:val="center"/>
          </w:tcPr>
          <w:p w14:paraId="7A4C25F7" w14:textId="0784460E" w:rsidR="00927493" w:rsidRPr="003E495C" w:rsidRDefault="00927493" w:rsidP="000B639E">
            <w:pPr>
              <w:pStyle w:val="01"/>
              <w:ind w:left="-170" w:right="-196" w:firstLine="0"/>
              <w:jc w:val="center"/>
              <w:rPr>
                <w:color w:val="000000"/>
                <w:sz w:val="22"/>
                <w:szCs w:val="22"/>
              </w:rPr>
            </w:pPr>
            <w:r w:rsidRPr="003E495C">
              <w:rPr>
                <w:color w:val="000000"/>
                <w:sz w:val="22"/>
                <w:szCs w:val="22"/>
              </w:rPr>
              <w:t>44</w:t>
            </w:r>
          </w:p>
        </w:tc>
        <w:tc>
          <w:tcPr>
            <w:tcW w:w="1843" w:type="dxa"/>
            <w:tcBorders>
              <w:top w:val="single" w:sz="4" w:space="0" w:color="auto"/>
              <w:bottom w:val="single" w:sz="4" w:space="0" w:color="auto"/>
            </w:tcBorders>
            <w:vAlign w:val="center"/>
          </w:tcPr>
          <w:p w14:paraId="56595F5A" w14:textId="42D2004B" w:rsidR="00927493" w:rsidRPr="003E495C" w:rsidRDefault="00927493" w:rsidP="000B639E">
            <w:pPr>
              <w:spacing w:line="240" w:lineRule="auto"/>
              <w:jc w:val="center"/>
              <w:rPr>
                <w:color w:val="000000"/>
                <w:sz w:val="22"/>
                <w:szCs w:val="22"/>
              </w:rPr>
            </w:pPr>
            <w:r w:rsidRPr="003E495C">
              <w:rPr>
                <w:color w:val="000000"/>
                <w:sz w:val="22"/>
                <w:szCs w:val="22"/>
              </w:rPr>
              <w:t>1500</w:t>
            </w:r>
          </w:p>
        </w:tc>
        <w:tc>
          <w:tcPr>
            <w:tcW w:w="3260" w:type="dxa"/>
            <w:tcBorders>
              <w:top w:val="single" w:sz="4" w:space="0" w:color="auto"/>
              <w:bottom w:val="single" w:sz="4" w:space="0" w:color="auto"/>
            </w:tcBorders>
            <w:vAlign w:val="center"/>
          </w:tcPr>
          <w:p w14:paraId="6EED6DA2" w14:textId="52BF9C84"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4A7D5AC6"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3DABEBD1" w14:textId="1F84F37A" w:rsidR="00927493" w:rsidRPr="003E495C" w:rsidRDefault="0092749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r w:rsidR="00927493" w:rsidRPr="003E495C" w14:paraId="71F598CC" w14:textId="77777777" w:rsidTr="003E495C">
        <w:trPr>
          <w:trHeight w:val="443"/>
        </w:trPr>
        <w:tc>
          <w:tcPr>
            <w:tcW w:w="1559" w:type="dxa"/>
            <w:vMerge/>
            <w:tcBorders>
              <w:top w:val="single" w:sz="4" w:space="0" w:color="auto"/>
              <w:bottom w:val="single" w:sz="4" w:space="0" w:color="auto"/>
            </w:tcBorders>
            <w:vAlign w:val="center"/>
          </w:tcPr>
          <w:p w14:paraId="54723C67" w14:textId="77777777" w:rsidR="00927493" w:rsidRPr="003E495C" w:rsidRDefault="00927493" w:rsidP="00C35842">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3D840F6A" w14:textId="3780A881" w:rsidR="00927493" w:rsidRPr="003E495C" w:rsidRDefault="00927493" w:rsidP="008F68F6">
            <w:pPr>
              <w:pStyle w:val="01"/>
              <w:ind w:left="0" w:right="0" w:firstLine="0"/>
              <w:jc w:val="left"/>
              <w:rPr>
                <w:color w:val="000000"/>
                <w:sz w:val="22"/>
                <w:szCs w:val="22"/>
              </w:rPr>
            </w:pPr>
            <w:r w:rsidRPr="003E495C">
              <w:rPr>
                <w:color w:val="000000"/>
                <w:sz w:val="22"/>
                <w:szCs w:val="22"/>
              </w:rPr>
              <w:t>Автоматический станок для склеивания блоков</w:t>
            </w:r>
          </w:p>
        </w:tc>
        <w:tc>
          <w:tcPr>
            <w:tcW w:w="850" w:type="dxa"/>
            <w:tcBorders>
              <w:top w:val="single" w:sz="4" w:space="0" w:color="auto"/>
              <w:bottom w:val="single" w:sz="4" w:space="0" w:color="auto"/>
            </w:tcBorders>
            <w:vAlign w:val="center"/>
          </w:tcPr>
          <w:p w14:paraId="0E5020BD" w14:textId="5DCD3820" w:rsidR="00927493" w:rsidRPr="003E495C" w:rsidRDefault="00927493" w:rsidP="00C35842">
            <w:pPr>
              <w:pStyle w:val="01"/>
              <w:ind w:left="-170" w:right="-196" w:firstLine="0"/>
              <w:jc w:val="center"/>
              <w:rPr>
                <w:color w:val="000000"/>
                <w:sz w:val="22"/>
                <w:szCs w:val="22"/>
              </w:rPr>
            </w:pPr>
            <w:r w:rsidRPr="003E495C">
              <w:rPr>
                <w:color w:val="000000"/>
                <w:sz w:val="22"/>
                <w:szCs w:val="22"/>
              </w:rPr>
              <w:t>2</w:t>
            </w:r>
          </w:p>
        </w:tc>
        <w:tc>
          <w:tcPr>
            <w:tcW w:w="1843" w:type="dxa"/>
            <w:tcBorders>
              <w:top w:val="single" w:sz="4" w:space="0" w:color="auto"/>
              <w:bottom w:val="single" w:sz="4" w:space="0" w:color="auto"/>
            </w:tcBorders>
            <w:vAlign w:val="center"/>
          </w:tcPr>
          <w:p w14:paraId="3304B439" w14:textId="24EF069B" w:rsidR="00927493" w:rsidRPr="003E495C" w:rsidRDefault="00927493" w:rsidP="00C35842">
            <w:pPr>
              <w:spacing w:line="240" w:lineRule="auto"/>
              <w:jc w:val="center"/>
              <w:rPr>
                <w:color w:val="000000"/>
                <w:sz w:val="22"/>
                <w:szCs w:val="22"/>
              </w:rPr>
            </w:pPr>
            <w:r w:rsidRPr="003E495C">
              <w:rPr>
                <w:color w:val="000000"/>
                <w:sz w:val="22"/>
                <w:szCs w:val="22"/>
              </w:rPr>
              <w:t>-</w:t>
            </w:r>
          </w:p>
        </w:tc>
        <w:tc>
          <w:tcPr>
            <w:tcW w:w="3260" w:type="dxa"/>
            <w:tcBorders>
              <w:top w:val="single" w:sz="4" w:space="0" w:color="auto"/>
              <w:bottom w:val="single" w:sz="4" w:space="0" w:color="auto"/>
            </w:tcBorders>
            <w:vAlign w:val="center"/>
          </w:tcPr>
          <w:p w14:paraId="00DD4021"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Толуол до 50 мг/м</w:t>
            </w:r>
            <w:r w:rsidRPr="003E495C">
              <w:rPr>
                <w:color w:val="000000"/>
                <w:sz w:val="22"/>
                <w:szCs w:val="22"/>
                <w:vertAlign w:val="superscript"/>
              </w:rPr>
              <w:t>3</w:t>
            </w:r>
            <w:r w:rsidRPr="003E495C">
              <w:rPr>
                <w:color w:val="000000"/>
                <w:sz w:val="22"/>
                <w:szCs w:val="22"/>
              </w:rPr>
              <w:t>,</w:t>
            </w:r>
          </w:p>
          <w:p w14:paraId="5682C613" w14:textId="42F1E0F8"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Ацетон до 200 мг/м</w:t>
            </w:r>
            <w:r w:rsidRPr="003E495C">
              <w:rPr>
                <w:color w:val="000000"/>
                <w:sz w:val="22"/>
                <w:szCs w:val="22"/>
                <w:vertAlign w:val="superscript"/>
              </w:rPr>
              <w:t>3</w:t>
            </w:r>
          </w:p>
        </w:tc>
      </w:tr>
      <w:tr w:rsidR="00927493" w:rsidRPr="003E495C" w14:paraId="5F09FB0C" w14:textId="77777777" w:rsidTr="003E495C">
        <w:trPr>
          <w:trHeight w:val="102"/>
        </w:trPr>
        <w:tc>
          <w:tcPr>
            <w:tcW w:w="1559" w:type="dxa"/>
            <w:vMerge/>
            <w:tcBorders>
              <w:top w:val="single" w:sz="4" w:space="0" w:color="auto"/>
              <w:bottom w:val="single" w:sz="4" w:space="0" w:color="auto"/>
            </w:tcBorders>
            <w:vAlign w:val="center"/>
          </w:tcPr>
          <w:p w14:paraId="79CE1BCE" w14:textId="77777777" w:rsidR="00927493" w:rsidRPr="003E495C" w:rsidRDefault="00927493" w:rsidP="00C35842">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730DA2DF" w14:textId="10923184" w:rsidR="00927493" w:rsidRPr="003E495C" w:rsidRDefault="00927493" w:rsidP="00C35842">
            <w:pPr>
              <w:pStyle w:val="01"/>
              <w:ind w:left="0" w:right="0" w:firstLine="0"/>
              <w:rPr>
                <w:color w:val="000000"/>
                <w:sz w:val="22"/>
                <w:szCs w:val="22"/>
              </w:rPr>
            </w:pPr>
            <w:r w:rsidRPr="003E495C">
              <w:rPr>
                <w:color w:val="000000"/>
                <w:sz w:val="22"/>
                <w:szCs w:val="22"/>
              </w:rPr>
              <w:t>Установка для удаления клея</w:t>
            </w:r>
          </w:p>
        </w:tc>
        <w:tc>
          <w:tcPr>
            <w:tcW w:w="850" w:type="dxa"/>
            <w:tcBorders>
              <w:top w:val="single" w:sz="4" w:space="0" w:color="auto"/>
              <w:bottom w:val="single" w:sz="4" w:space="0" w:color="auto"/>
            </w:tcBorders>
            <w:vAlign w:val="center"/>
          </w:tcPr>
          <w:p w14:paraId="6D2E3AB9" w14:textId="53825EAF" w:rsidR="00927493" w:rsidRPr="003E495C" w:rsidRDefault="00927493" w:rsidP="00C35842">
            <w:pPr>
              <w:pStyle w:val="01"/>
              <w:ind w:left="-170" w:right="-196" w:firstLine="0"/>
              <w:jc w:val="center"/>
              <w:rPr>
                <w:color w:val="000000"/>
                <w:sz w:val="22"/>
                <w:szCs w:val="22"/>
              </w:rPr>
            </w:pPr>
            <w:r w:rsidRPr="003E495C">
              <w:rPr>
                <w:color w:val="000000"/>
                <w:sz w:val="22"/>
                <w:szCs w:val="22"/>
              </w:rPr>
              <w:t>2</w:t>
            </w:r>
          </w:p>
        </w:tc>
        <w:tc>
          <w:tcPr>
            <w:tcW w:w="1843" w:type="dxa"/>
            <w:tcBorders>
              <w:top w:val="single" w:sz="4" w:space="0" w:color="auto"/>
              <w:bottom w:val="single" w:sz="4" w:space="0" w:color="auto"/>
            </w:tcBorders>
            <w:vAlign w:val="center"/>
          </w:tcPr>
          <w:p w14:paraId="218FB2D6" w14:textId="4B772F39" w:rsidR="00927493" w:rsidRPr="003E495C" w:rsidRDefault="00927493" w:rsidP="00C35842">
            <w:pPr>
              <w:spacing w:line="240" w:lineRule="auto"/>
              <w:jc w:val="center"/>
              <w:rPr>
                <w:color w:val="000000"/>
                <w:sz w:val="22"/>
                <w:szCs w:val="22"/>
              </w:rPr>
            </w:pPr>
            <w:r w:rsidRPr="003E495C">
              <w:rPr>
                <w:color w:val="000000"/>
                <w:sz w:val="22"/>
                <w:szCs w:val="22"/>
              </w:rPr>
              <w:t>3500</w:t>
            </w:r>
          </w:p>
        </w:tc>
        <w:tc>
          <w:tcPr>
            <w:tcW w:w="3260" w:type="dxa"/>
            <w:tcBorders>
              <w:top w:val="single" w:sz="4" w:space="0" w:color="auto"/>
              <w:bottom w:val="single" w:sz="4" w:space="0" w:color="auto"/>
            </w:tcBorders>
            <w:vAlign w:val="center"/>
          </w:tcPr>
          <w:p w14:paraId="365B7AC5"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6E81A1F8"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максимальная концентрация</w:t>
            </w:r>
          </w:p>
          <w:p w14:paraId="7E2F8F17"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 (по минеральному маслу) до 5 мг/м</w:t>
            </w:r>
            <w:r w:rsidRPr="003E495C">
              <w:rPr>
                <w:color w:val="000000"/>
                <w:sz w:val="22"/>
                <w:szCs w:val="22"/>
                <w:vertAlign w:val="superscript"/>
              </w:rPr>
              <w:t>3</w:t>
            </w:r>
            <w:r w:rsidRPr="003E495C">
              <w:rPr>
                <w:color w:val="000000"/>
                <w:sz w:val="22"/>
                <w:szCs w:val="22"/>
              </w:rPr>
              <w:t>,</w:t>
            </w:r>
          </w:p>
          <w:p w14:paraId="01916A0F"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Угарный газ до 20 мг/м</w:t>
            </w:r>
            <w:r w:rsidRPr="003E495C">
              <w:rPr>
                <w:color w:val="000000"/>
                <w:sz w:val="22"/>
                <w:szCs w:val="22"/>
                <w:vertAlign w:val="superscript"/>
              </w:rPr>
              <w:t>3</w:t>
            </w:r>
            <w:r w:rsidRPr="003E495C">
              <w:rPr>
                <w:color w:val="000000"/>
                <w:sz w:val="22"/>
                <w:szCs w:val="22"/>
              </w:rPr>
              <w:t>,</w:t>
            </w:r>
          </w:p>
          <w:p w14:paraId="429E68F0"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Толуол до 50 мг/м</w:t>
            </w:r>
            <w:r w:rsidRPr="003E495C">
              <w:rPr>
                <w:color w:val="000000"/>
                <w:sz w:val="22"/>
                <w:szCs w:val="22"/>
                <w:vertAlign w:val="superscript"/>
              </w:rPr>
              <w:t>3</w:t>
            </w:r>
            <w:r w:rsidRPr="003E495C">
              <w:rPr>
                <w:color w:val="000000"/>
                <w:sz w:val="22"/>
                <w:szCs w:val="22"/>
              </w:rPr>
              <w:t>,</w:t>
            </w:r>
          </w:p>
          <w:p w14:paraId="20CC7750" w14:textId="522C8E76"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Ацетон до 200 мг/м</w:t>
            </w:r>
            <w:r w:rsidRPr="003E495C">
              <w:rPr>
                <w:color w:val="000000"/>
                <w:sz w:val="22"/>
                <w:szCs w:val="22"/>
                <w:vertAlign w:val="superscript"/>
              </w:rPr>
              <w:t>3</w:t>
            </w:r>
          </w:p>
        </w:tc>
      </w:tr>
      <w:tr w:rsidR="00927493" w:rsidRPr="003E495C" w14:paraId="1BFC2A29" w14:textId="77777777" w:rsidTr="003E495C">
        <w:trPr>
          <w:trHeight w:val="719"/>
        </w:trPr>
        <w:tc>
          <w:tcPr>
            <w:tcW w:w="1559" w:type="dxa"/>
            <w:vMerge/>
            <w:tcBorders>
              <w:top w:val="single" w:sz="4" w:space="0" w:color="auto"/>
              <w:bottom w:val="single" w:sz="4" w:space="0" w:color="auto"/>
            </w:tcBorders>
            <w:vAlign w:val="center"/>
          </w:tcPr>
          <w:p w14:paraId="3257C29A" w14:textId="77777777" w:rsidR="00927493" w:rsidRPr="003E495C" w:rsidRDefault="00927493" w:rsidP="00C35842">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6BD16263" w14:textId="4BC25F67" w:rsidR="00927493" w:rsidRPr="003E495C" w:rsidRDefault="00927493" w:rsidP="00B12CE3">
            <w:pPr>
              <w:pStyle w:val="01"/>
              <w:ind w:left="0" w:right="0" w:firstLine="0"/>
              <w:jc w:val="left"/>
              <w:rPr>
                <w:color w:val="000000"/>
                <w:sz w:val="22"/>
                <w:szCs w:val="22"/>
              </w:rPr>
            </w:pPr>
            <w:r w:rsidRPr="003E495C">
              <w:rPr>
                <w:color w:val="000000"/>
                <w:sz w:val="22"/>
                <w:szCs w:val="22"/>
              </w:rPr>
              <w:t>Станок для обработки фасок</w:t>
            </w:r>
            <w:r w:rsidRPr="003E495C">
              <w:rPr>
                <w:color w:val="000000"/>
                <w:sz w:val="22"/>
                <w:szCs w:val="22"/>
              </w:rPr>
              <w:t>, кромок, сверлильные</w:t>
            </w:r>
          </w:p>
        </w:tc>
        <w:tc>
          <w:tcPr>
            <w:tcW w:w="850" w:type="dxa"/>
            <w:tcBorders>
              <w:top w:val="single" w:sz="4" w:space="0" w:color="auto"/>
              <w:bottom w:val="single" w:sz="4" w:space="0" w:color="auto"/>
            </w:tcBorders>
            <w:vAlign w:val="center"/>
          </w:tcPr>
          <w:p w14:paraId="5AB86500" w14:textId="4B1D75AD" w:rsidR="00927493" w:rsidRPr="003E495C" w:rsidRDefault="00927493" w:rsidP="00C35842">
            <w:pPr>
              <w:pStyle w:val="01"/>
              <w:ind w:left="-170" w:right="-196" w:firstLine="0"/>
              <w:jc w:val="center"/>
              <w:rPr>
                <w:color w:val="000000"/>
                <w:sz w:val="22"/>
                <w:szCs w:val="22"/>
              </w:rPr>
            </w:pPr>
            <w:r w:rsidRPr="003E495C">
              <w:rPr>
                <w:color w:val="000000"/>
                <w:sz w:val="22"/>
                <w:szCs w:val="22"/>
              </w:rPr>
              <w:t>16</w:t>
            </w:r>
          </w:p>
        </w:tc>
        <w:tc>
          <w:tcPr>
            <w:tcW w:w="1843" w:type="dxa"/>
            <w:tcBorders>
              <w:top w:val="single" w:sz="4" w:space="0" w:color="auto"/>
              <w:bottom w:val="single" w:sz="4" w:space="0" w:color="auto"/>
            </w:tcBorders>
            <w:vAlign w:val="center"/>
          </w:tcPr>
          <w:p w14:paraId="6F07A6B6" w14:textId="546BCD6B" w:rsidR="00927493" w:rsidRPr="003E495C" w:rsidRDefault="00927493" w:rsidP="00C35842">
            <w:pPr>
              <w:spacing w:line="240" w:lineRule="auto"/>
              <w:jc w:val="center"/>
              <w:rPr>
                <w:color w:val="000000"/>
                <w:sz w:val="22"/>
                <w:szCs w:val="22"/>
              </w:rPr>
            </w:pPr>
            <w:r w:rsidRPr="003E495C">
              <w:rPr>
                <w:color w:val="000000"/>
                <w:sz w:val="22"/>
                <w:szCs w:val="22"/>
              </w:rPr>
              <w:t>1500</w:t>
            </w:r>
          </w:p>
        </w:tc>
        <w:tc>
          <w:tcPr>
            <w:tcW w:w="3260" w:type="dxa"/>
            <w:tcBorders>
              <w:top w:val="single" w:sz="4" w:space="0" w:color="auto"/>
              <w:bottom w:val="single" w:sz="4" w:space="0" w:color="auto"/>
            </w:tcBorders>
            <w:vAlign w:val="center"/>
          </w:tcPr>
          <w:p w14:paraId="46B45E68"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1096A223"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13937BAC" w14:textId="7DD6D0D5" w:rsidR="00927493" w:rsidRPr="003E495C" w:rsidRDefault="0092749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r w:rsidR="00927493" w:rsidRPr="003E495C" w14:paraId="3F4ADD3E" w14:textId="77777777" w:rsidTr="003E495C">
        <w:trPr>
          <w:trHeight w:val="719"/>
        </w:trPr>
        <w:tc>
          <w:tcPr>
            <w:tcW w:w="1559" w:type="dxa"/>
            <w:vMerge/>
            <w:tcBorders>
              <w:top w:val="single" w:sz="4" w:space="0" w:color="auto"/>
              <w:bottom w:val="single" w:sz="4" w:space="0" w:color="auto"/>
            </w:tcBorders>
            <w:vAlign w:val="center"/>
          </w:tcPr>
          <w:p w14:paraId="01AEC22D" w14:textId="77777777" w:rsidR="00927493" w:rsidRPr="003E495C" w:rsidRDefault="00927493" w:rsidP="00B12CE3">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429128DF" w14:textId="77777777" w:rsidR="00927493" w:rsidRPr="003E495C" w:rsidRDefault="00927493" w:rsidP="00B12CE3">
            <w:pPr>
              <w:pStyle w:val="01"/>
              <w:ind w:left="0" w:right="0" w:firstLine="0"/>
              <w:jc w:val="left"/>
              <w:rPr>
                <w:color w:val="000000"/>
                <w:sz w:val="22"/>
                <w:szCs w:val="22"/>
              </w:rPr>
            </w:pPr>
            <w:r w:rsidRPr="003E495C">
              <w:rPr>
                <w:color w:val="000000"/>
                <w:sz w:val="22"/>
                <w:szCs w:val="22"/>
              </w:rPr>
              <w:t>Резательные станки</w:t>
            </w:r>
          </w:p>
          <w:p w14:paraId="285BFA70" w14:textId="55D9D6BE" w:rsidR="00927493" w:rsidRPr="003E495C" w:rsidRDefault="00927493" w:rsidP="00B12CE3">
            <w:pPr>
              <w:pStyle w:val="01"/>
              <w:ind w:left="0" w:right="0" w:firstLine="0"/>
              <w:jc w:val="left"/>
              <w:rPr>
                <w:color w:val="000000"/>
                <w:sz w:val="22"/>
                <w:szCs w:val="22"/>
              </w:rPr>
            </w:pPr>
            <w:r w:rsidRPr="003E495C">
              <w:rPr>
                <w:color w:val="000000"/>
                <w:sz w:val="22"/>
                <w:szCs w:val="22"/>
              </w:rPr>
              <w:t>(</w:t>
            </w:r>
            <w:proofErr w:type="spellStart"/>
            <w:r w:rsidRPr="003E495C">
              <w:rPr>
                <w:color w:val="000000"/>
                <w:sz w:val="22"/>
                <w:szCs w:val="22"/>
              </w:rPr>
              <w:t>однопроволочные</w:t>
            </w:r>
            <w:proofErr w:type="spellEnd"/>
            <w:r w:rsidRPr="003E495C">
              <w:rPr>
                <w:color w:val="000000"/>
                <w:sz w:val="22"/>
                <w:szCs w:val="22"/>
              </w:rPr>
              <w:t>, многопроволочные)</w:t>
            </w:r>
          </w:p>
        </w:tc>
        <w:tc>
          <w:tcPr>
            <w:tcW w:w="850" w:type="dxa"/>
            <w:tcBorders>
              <w:top w:val="single" w:sz="4" w:space="0" w:color="auto"/>
              <w:bottom w:val="single" w:sz="4" w:space="0" w:color="auto"/>
            </w:tcBorders>
            <w:vAlign w:val="center"/>
          </w:tcPr>
          <w:p w14:paraId="6BA36D1A" w14:textId="211007CC" w:rsidR="00927493" w:rsidRPr="003E495C" w:rsidRDefault="00927493" w:rsidP="00B12CE3">
            <w:pPr>
              <w:pStyle w:val="01"/>
              <w:ind w:left="-170" w:right="-196" w:firstLine="0"/>
              <w:jc w:val="center"/>
              <w:rPr>
                <w:color w:val="000000"/>
                <w:sz w:val="22"/>
                <w:szCs w:val="22"/>
              </w:rPr>
            </w:pPr>
            <w:r w:rsidRPr="003E495C">
              <w:rPr>
                <w:color w:val="000000"/>
                <w:sz w:val="22"/>
                <w:szCs w:val="22"/>
              </w:rPr>
              <w:t>14</w:t>
            </w:r>
          </w:p>
        </w:tc>
        <w:tc>
          <w:tcPr>
            <w:tcW w:w="1843" w:type="dxa"/>
            <w:tcBorders>
              <w:top w:val="single" w:sz="4" w:space="0" w:color="auto"/>
              <w:bottom w:val="single" w:sz="4" w:space="0" w:color="auto"/>
            </w:tcBorders>
            <w:vAlign w:val="center"/>
          </w:tcPr>
          <w:p w14:paraId="779D6F82" w14:textId="7F07EF9A" w:rsidR="00927493" w:rsidRPr="003E495C" w:rsidRDefault="00927493" w:rsidP="00B12CE3">
            <w:pPr>
              <w:spacing w:line="240" w:lineRule="auto"/>
              <w:jc w:val="center"/>
              <w:rPr>
                <w:color w:val="000000"/>
                <w:sz w:val="22"/>
                <w:szCs w:val="22"/>
              </w:rPr>
            </w:pPr>
            <w:r w:rsidRPr="003E495C">
              <w:rPr>
                <w:color w:val="000000"/>
                <w:sz w:val="22"/>
                <w:szCs w:val="22"/>
              </w:rPr>
              <w:t>2500</w:t>
            </w:r>
          </w:p>
        </w:tc>
        <w:tc>
          <w:tcPr>
            <w:tcW w:w="3260" w:type="dxa"/>
            <w:tcBorders>
              <w:top w:val="single" w:sz="4" w:space="0" w:color="auto"/>
              <w:bottom w:val="single" w:sz="4" w:space="0" w:color="auto"/>
            </w:tcBorders>
            <w:vAlign w:val="center"/>
          </w:tcPr>
          <w:p w14:paraId="6E7FE69F"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3BBF4F62"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6DCBD22C" w14:textId="3555328D" w:rsidR="00927493" w:rsidRPr="003E495C" w:rsidRDefault="0092749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r w:rsidR="00927493" w:rsidRPr="003E495C" w14:paraId="1974E58A" w14:textId="77777777" w:rsidTr="003E495C">
        <w:trPr>
          <w:trHeight w:val="719"/>
        </w:trPr>
        <w:tc>
          <w:tcPr>
            <w:tcW w:w="1559" w:type="dxa"/>
            <w:vMerge/>
            <w:tcBorders>
              <w:top w:val="single" w:sz="4" w:space="0" w:color="auto"/>
              <w:bottom w:val="single" w:sz="4" w:space="0" w:color="auto"/>
            </w:tcBorders>
            <w:vAlign w:val="center"/>
          </w:tcPr>
          <w:p w14:paraId="60CE0705" w14:textId="77777777" w:rsidR="00927493" w:rsidRPr="003E495C" w:rsidRDefault="00927493" w:rsidP="00B12CE3">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5AF04001" w14:textId="1A49C177" w:rsidR="00927493" w:rsidRPr="003E495C" w:rsidRDefault="00927493" w:rsidP="00B12CE3">
            <w:pPr>
              <w:pStyle w:val="01"/>
              <w:ind w:left="0" w:right="0" w:firstLine="0"/>
              <w:jc w:val="left"/>
              <w:rPr>
                <w:color w:val="000000"/>
                <w:sz w:val="22"/>
                <w:szCs w:val="22"/>
              </w:rPr>
            </w:pPr>
            <w:r w:rsidRPr="003E495C">
              <w:rPr>
                <w:color w:val="000000"/>
                <w:sz w:val="22"/>
                <w:szCs w:val="22"/>
              </w:rPr>
              <w:t>Автоматическая ультразвуковая моечная линия</w:t>
            </w:r>
          </w:p>
        </w:tc>
        <w:tc>
          <w:tcPr>
            <w:tcW w:w="850" w:type="dxa"/>
            <w:tcBorders>
              <w:top w:val="single" w:sz="4" w:space="0" w:color="auto"/>
              <w:bottom w:val="single" w:sz="4" w:space="0" w:color="auto"/>
            </w:tcBorders>
            <w:vAlign w:val="center"/>
          </w:tcPr>
          <w:p w14:paraId="4DD44380" w14:textId="742E7A09" w:rsidR="00927493" w:rsidRPr="003E495C" w:rsidRDefault="00927493" w:rsidP="00B12CE3">
            <w:pPr>
              <w:pStyle w:val="01"/>
              <w:ind w:left="-170" w:right="-196" w:firstLine="0"/>
              <w:jc w:val="center"/>
              <w:rPr>
                <w:color w:val="000000"/>
                <w:sz w:val="22"/>
                <w:szCs w:val="22"/>
              </w:rPr>
            </w:pPr>
            <w:r w:rsidRPr="003E495C">
              <w:rPr>
                <w:color w:val="000000"/>
                <w:sz w:val="22"/>
                <w:szCs w:val="22"/>
              </w:rPr>
              <w:t>4</w:t>
            </w:r>
          </w:p>
        </w:tc>
        <w:tc>
          <w:tcPr>
            <w:tcW w:w="1843" w:type="dxa"/>
            <w:tcBorders>
              <w:top w:val="single" w:sz="4" w:space="0" w:color="auto"/>
              <w:bottom w:val="single" w:sz="4" w:space="0" w:color="auto"/>
            </w:tcBorders>
            <w:vAlign w:val="center"/>
          </w:tcPr>
          <w:p w14:paraId="632E56DF" w14:textId="5250FD5F" w:rsidR="00927493" w:rsidRPr="003E495C" w:rsidRDefault="00927493" w:rsidP="00B12CE3">
            <w:pPr>
              <w:spacing w:line="240" w:lineRule="auto"/>
              <w:jc w:val="center"/>
              <w:rPr>
                <w:color w:val="000000"/>
                <w:sz w:val="22"/>
                <w:szCs w:val="22"/>
              </w:rPr>
            </w:pPr>
            <w:r w:rsidRPr="003E495C">
              <w:rPr>
                <w:color w:val="000000"/>
                <w:sz w:val="22"/>
                <w:szCs w:val="22"/>
              </w:rPr>
              <w:t>1500</w:t>
            </w:r>
          </w:p>
        </w:tc>
        <w:tc>
          <w:tcPr>
            <w:tcW w:w="3260" w:type="dxa"/>
            <w:tcBorders>
              <w:top w:val="single" w:sz="4" w:space="0" w:color="auto"/>
              <w:bottom w:val="single" w:sz="4" w:space="0" w:color="auto"/>
            </w:tcBorders>
            <w:vAlign w:val="center"/>
          </w:tcPr>
          <w:p w14:paraId="33A51438"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5F057718"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03C78CE5" w14:textId="6FB6A9E2" w:rsidR="00927493" w:rsidRPr="003E495C" w:rsidRDefault="0092749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r w:rsidR="00927493" w:rsidRPr="003E495C" w14:paraId="3770A254" w14:textId="77777777" w:rsidTr="00FD61D7">
        <w:trPr>
          <w:trHeight w:val="719"/>
        </w:trPr>
        <w:tc>
          <w:tcPr>
            <w:tcW w:w="1559" w:type="dxa"/>
            <w:vMerge/>
            <w:tcBorders>
              <w:top w:val="single" w:sz="4" w:space="0" w:color="auto"/>
              <w:bottom w:val="single" w:sz="12" w:space="0" w:color="auto"/>
            </w:tcBorders>
            <w:vAlign w:val="center"/>
          </w:tcPr>
          <w:p w14:paraId="66587513" w14:textId="77777777" w:rsidR="00927493" w:rsidRPr="003E495C" w:rsidRDefault="00927493" w:rsidP="00B12CE3">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6A904652" w14:textId="6349D3FC" w:rsidR="00927493" w:rsidRPr="003E495C" w:rsidRDefault="00927493" w:rsidP="00B12CE3">
            <w:pPr>
              <w:pStyle w:val="01"/>
              <w:ind w:left="0" w:right="0" w:firstLine="0"/>
              <w:jc w:val="left"/>
              <w:rPr>
                <w:color w:val="000000"/>
                <w:sz w:val="22"/>
                <w:szCs w:val="22"/>
              </w:rPr>
            </w:pPr>
            <w:r w:rsidRPr="003E495C">
              <w:rPr>
                <w:color w:val="000000"/>
                <w:sz w:val="22"/>
                <w:szCs w:val="22"/>
              </w:rPr>
              <w:t>Эрозионный станок</w:t>
            </w:r>
          </w:p>
        </w:tc>
        <w:tc>
          <w:tcPr>
            <w:tcW w:w="850" w:type="dxa"/>
            <w:tcBorders>
              <w:top w:val="single" w:sz="4" w:space="0" w:color="auto"/>
              <w:bottom w:val="single" w:sz="12" w:space="0" w:color="auto"/>
            </w:tcBorders>
            <w:vAlign w:val="center"/>
          </w:tcPr>
          <w:p w14:paraId="3BE6B19F" w14:textId="26D8F379" w:rsidR="00927493" w:rsidRPr="003E495C" w:rsidRDefault="00927493" w:rsidP="00B12CE3">
            <w:pPr>
              <w:pStyle w:val="01"/>
              <w:ind w:left="-170" w:right="-196" w:firstLine="0"/>
              <w:jc w:val="center"/>
              <w:rPr>
                <w:color w:val="000000"/>
                <w:sz w:val="22"/>
                <w:szCs w:val="22"/>
              </w:rPr>
            </w:pPr>
            <w:r w:rsidRPr="003E495C">
              <w:rPr>
                <w:color w:val="000000"/>
                <w:sz w:val="22"/>
                <w:szCs w:val="22"/>
              </w:rPr>
              <w:t>21</w:t>
            </w:r>
          </w:p>
        </w:tc>
        <w:tc>
          <w:tcPr>
            <w:tcW w:w="1843" w:type="dxa"/>
            <w:tcBorders>
              <w:top w:val="single" w:sz="4" w:space="0" w:color="auto"/>
              <w:bottom w:val="single" w:sz="12" w:space="0" w:color="auto"/>
            </w:tcBorders>
            <w:vAlign w:val="center"/>
          </w:tcPr>
          <w:p w14:paraId="1C3907F1" w14:textId="71BF9750" w:rsidR="00927493" w:rsidRPr="003E495C" w:rsidRDefault="00927493" w:rsidP="00B12CE3">
            <w:pPr>
              <w:spacing w:line="240" w:lineRule="auto"/>
              <w:jc w:val="center"/>
              <w:rPr>
                <w:color w:val="000000"/>
                <w:sz w:val="22"/>
                <w:szCs w:val="22"/>
              </w:rPr>
            </w:pPr>
            <w:r w:rsidRPr="003E495C">
              <w:rPr>
                <w:color w:val="000000"/>
                <w:sz w:val="22"/>
                <w:szCs w:val="22"/>
              </w:rPr>
              <w:t>2500</w:t>
            </w:r>
          </w:p>
        </w:tc>
        <w:tc>
          <w:tcPr>
            <w:tcW w:w="3260" w:type="dxa"/>
            <w:tcBorders>
              <w:top w:val="single" w:sz="4" w:space="0" w:color="auto"/>
              <w:bottom w:val="single" w:sz="12" w:space="0" w:color="auto"/>
            </w:tcBorders>
            <w:vAlign w:val="center"/>
          </w:tcPr>
          <w:p w14:paraId="32216A93"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Аэрозоли СОЖ</w:t>
            </w:r>
          </w:p>
          <w:p w14:paraId="4702663D" w14:textId="77777777" w:rsidR="00927493" w:rsidRPr="003E495C" w:rsidRDefault="0092749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52F26099" w14:textId="42190E06" w:rsidR="00927493" w:rsidRPr="003E495C" w:rsidRDefault="0092749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r w:rsidR="00B12CE3" w:rsidRPr="003E495C" w14:paraId="23EC74F9" w14:textId="77777777" w:rsidTr="00FD61D7">
        <w:trPr>
          <w:trHeight w:val="719"/>
        </w:trPr>
        <w:tc>
          <w:tcPr>
            <w:tcW w:w="1559" w:type="dxa"/>
            <w:vMerge w:val="restart"/>
            <w:tcBorders>
              <w:top w:val="single" w:sz="12" w:space="0" w:color="auto"/>
              <w:bottom w:val="single" w:sz="4" w:space="0" w:color="auto"/>
            </w:tcBorders>
            <w:vAlign w:val="center"/>
          </w:tcPr>
          <w:p w14:paraId="1E1D1C56" w14:textId="77777777" w:rsidR="008E5636" w:rsidRPr="003E495C" w:rsidRDefault="008E5636" w:rsidP="00B12CE3">
            <w:pPr>
              <w:pStyle w:val="01"/>
              <w:ind w:left="0" w:right="0" w:firstLine="0"/>
              <w:jc w:val="center"/>
              <w:rPr>
                <w:color w:val="000000"/>
                <w:sz w:val="22"/>
                <w:szCs w:val="22"/>
              </w:rPr>
            </w:pPr>
            <w:r w:rsidRPr="003E495C">
              <w:rPr>
                <w:color w:val="000000"/>
                <w:sz w:val="22"/>
                <w:szCs w:val="22"/>
              </w:rPr>
              <w:t xml:space="preserve">Участок </w:t>
            </w:r>
            <w:r w:rsidR="00B12CE3" w:rsidRPr="003E495C">
              <w:rPr>
                <w:color w:val="000000"/>
                <w:sz w:val="22"/>
                <w:szCs w:val="22"/>
              </w:rPr>
              <w:t>№ 8</w:t>
            </w:r>
          </w:p>
          <w:p w14:paraId="5BDD7CD9" w14:textId="66C92F7F" w:rsidR="00B12CE3" w:rsidRPr="003E495C" w:rsidRDefault="00B12CE3" w:rsidP="008E5636">
            <w:pPr>
              <w:pStyle w:val="01"/>
              <w:ind w:left="-108" w:right="-111" w:firstLine="0"/>
              <w:jc w:val="center"/>
              <w:rPr>
                <w:color w:val="000000"/>
                <w:sz w:val="22"/>
                <w:szCs w:val="22"/>
              </w:rPr>
            </w:pPr>
            <w:r w:rsidRPr="003E495C">
              <w:rPr>
                <w:color w:val="000000"/>
                <w:sz w:val="22"/>
                <w:szCs w:val="22"/>
              </w:rPr>
              <w:t>Участок диффузионного легирования</w:t>
            </w:r>
          </w:p>
        </w:tc>
        <w:tc>
          <w:tcPr>
            <w:tcW w:w="2694" w:type="dxa"/>
            <w:tcBorders>
              <w:top w:val="single" w:sz="12" w:space="0" w:color="auto"/>
              <w:bottom w:val="single" w:sz="4" w:space="0" w:color="auto"/>
            </w:tcBorders>
            <w:vAlign w:val="center"/>
          </w:tcPr>
          <w:p w14:paraId="64589597" w14:textId="77777777" w:rsidR="00927493" w:rsidRPr="003E495C" w:rsidRDefault="00B12CE3" w:rsidP="00B12CE3">
            <w:pPr>
              <w:pStyle w:val="01"/>
              <w:ind w:left="0" w:right="0" w:firstLine="0"/>
              <w:jc w:val="left"/>
              <w:rPr>
                <w:color w:val="000000"/>
                <w:sz w:val="22"/>
                <w:szCs w:val="22"/>
              </w:rPr>
            </w:pPr>
            <w:r w:rsidRPr="003E495C">
              <w:rPr>
                <w:color w:val="000000"/>
                <w:sz w:val="22"/>
                <w:szCs w:val="22"/>
              </w:rPr>
              <w:t xml:space="preserve">Диффузионная печь (Специальная печь </w:t>
            </w:r>
          </w:p>
          <w:p w14:paraId="5B0B72C3" w14:textId="11B83F14" w:rsidR="00B12CE3" w:rsidRPr="003E495C" w:rsidRDefault="00B12CE3" w:rsidP="00B12CE3">
            <w:pPr>
              <w:pStyle w:val="01"/>
              <w:ind w:left="0" w:right="0" w:firstLine="0"/>
              <w:jc w:val="left"/>
              <w:rPr>
                <w:color w:val="000000"/>
                <w:sz w:val="22"/>
                <w:szCs w:val="22"/>
              </w:rPr>
            </w:pPr>
            <w:r w:rsidRPr="003E495C">
              <w:rPr>
                <w:color w:val="000000"/>
                <w:sz w:val="22"/>
                <w:szCs w:val="22"/>
              </w:rPr>
              <w:t xml:space="preserve">для </w:t>
            </w:r>
            <w:proofErr w:type="spellStart"/>
            <w:r w:rsidRPr="003E495C">
              <w:rPr>
                <w:color w:val="000000"/>
                <w:sz w:val="22"/>
                <w:szCs w:val="22"/>
              </w:rPr>
              <w:t>межзеренной</w:t>
            </w:r>
            <w:proofErr w:type="spellEnd"/>
            <w:r w:rsidRPr="003E495C">
              <w:rPr>
                <w:color w:val="000000"/>
                <w:sz w:val="22"/>
                <w:szCs w:val="22"/>
              </w:rPr>
              <w:t xml:space="preserve"> диффузии)</w:t>
            </w:r>
          </w:p>
        </w:tc>
        <w:tc>
          <w:tcPr>
            <w:tcW w:w="850" w:type="dxa"/>
            <w:tcBorders>
              <w:top w:val="single" w:sz="12" w:space="0" w:color="auto"/>
              <w:bottom w:val="single" w:sz="4" w:space="0" w:color="auto"/>
            </w:tcBorders>
            <w:vAlign w:val="center"/>
          </w:tcPr>
          <w:p w14:paraId="613E8C30" w14:textId="261C5BFD" w:rsidR="00B12CE3" w:rsidRPr="003E495C" w:rsidRDefault="00B12CE3" w:rsidP="00B12CE3">
            <w:pPr>
              <w:pStyle w:val="01"/>
              <w:ind w:left="-170" w:right="-196" w:firstLine="0"/>
              <w:jc w:val="center"/>
              <w:rPr>
                <w:color w:val="000000"/>
                <w:sz w:val="22"/>
                <w:szCs w:val="22"/>
              </w:rPr>
            </w:pPr>
            <w:r w:rsidRPr="003E495C">
              <w:rPr>
                <w:color w:val="000000"/>
                <w:sz w:val="22"/>
                <w:szCs w:val="22"/>
              </w:rPr>
              <w:t>8</w:t>
            </w:r>
          </w:p>
        </w:tc>
        <w:tc>
          <w:tcPr>
            <w:tcW w:w="1843" w:type="dxa"/>
            <w:tcBorders>
              <w:top w:val="single" w:sz="12" w:space="0" w:color="auto"/>
              <w:bottom w:val="single" w:sz="4" w:space="0" w:color="auto"/>
            </w:tcBorders>
            <w:vAlign w:val="center"/>
          </w:tcPr>
          <w:p w14:paraId="3794F61D" w14:textId="51F64029" w:rsidR="00B12CE3" w:rsidRPr="003E495C" w:rsidRDefault="00B12CE3" w:rsidP="00B12CE3">
            <w:pPr>
              <w:spacing w:line="240" w:lineRule="auto"/>
              <w:jc w:val="center"/>
              <w:rPr>
                <w:color w:val="000000"/>
                <w:sz w:val="22"/>
                <w:szCs w:val="22"/>
              </w:rPr>
            </w:pPr>
            <w:r w:rsidRPr="003E495C">
              <w:rPr>
                <w:color w:val="000000"/>
                <w:sz w:val="22"/>
                <w:szCs w:val="22"/>
              </w:rPr>
              <w:t>5700</w:t>
            </w:r>
          </w:p>
        </w:tc>
        <w:tc>
          <w:tcPr>
            <w:tcW w:w="3260" w:type="dxa"/>
            <w:tcBorders>
              <w:top w:val="single" w:sz="12" w:space="0" w:color="auto"/>
              <w:bottom w:val="single" w:sz="4" w:space="0" w:color="auto"/>
            </w:tcBorders>
            <w:vAlign w:val="center"/>
          </w:tcPr>
          <w:p w14:paraId="508C4EF6" w14:textId="68CD3088" w:rsidR="00B12CE3" w:rsidRPr="003E495C" w:rsidRDefault="00B12CE3" w:rsidP="00D14A4A">
            <w:pPr>
              <w:spacing w:line="240" w:lineRule="auto"/>
              <w:ind w:left="-108" w:right="-108"/>
              <w:jc w:val="center"/>
              <w:rPr>
                <w:color w:val="000000"/>
                <w:sz w:val="22"/>
                <w:szCs w:val="22"/>
              </w:rPr>
            </w:pPr>
            <w:r w:rsidRPr="003E495C">
              <w:rPr>
                <w:color w:val="000000"/>
                <w:sz w:val="22"/>
                <w:szCs w:val="22"/>
              </w:rPr>
              <w:t xml:space="preserve"> Аргон 32 Нм</w:t>
            </w:r>
            <w:r w:rsidRPr="003E495C">
              <w:rPr>
                <w:color w:val="000000"/>
                <w:sz w:val="22"/>
                <w:szCs w:val="22"/>
                <w:vertAlign w:val="superscript"/>
              </w:rPr>
              <w:t>3</w:t>
            </w:r>
            <w:r w:rsidRPr="003E495C">
              <w:rPr>
                <w:color w:val="000000"/>
                <w:sz w:val="22"/>
                <w:szCs w:val="22"/>
              </w:rPr>
              <w:t>/ч</w:t>
            </w:r>
            <w:r w:rsidR="00927493" w:rsidRPr="003E495C">
              <w:rPr>
                <w:color w:val="000000"/>
                <w:sz w:val="22"/>
                <w:szCs w:val="22"/>
              </w:rPr>
              <w:t>,</w:t>
            </w:r>
          </w:p>
          <w:p w14:paraId="0FDCC4A2" w14:textId="77777777" w:rsidR="00927493" w:rsidRPr="003E495C" w:rsidRDefault="00B12CE3" w:rsidP="00D14A4A">
            <w:pPr>
              <w:spacing w:line="240" w:lineRule="auto"/>
              <w:ind w:left="-108" w:right="-108"/>
              <w:jc w:val="center"/>
              <w:rPr>
                <w:color w:val="000000"/>
                <w:sz w:val="22"/>
                <w:szCs w:val="22"/>
              </w:rPr>
            </w:pPr>
            <w:r w:rsidRPr="003E495C">
              <w:rPr>
                <w:color w:val="000000"/>
                <w:sz w:val="22"/>
                <w:szCs w:val="22"/>
              </w:rPr>
              <w:t>Пыль, возгоны (оксиды металлов)</w:t>
            </w:r>
          </w:p>
          <w:p w14:paraId="31BE209D" w14:textId="7C675E61" w:rsidR="00B12CE3" w:rsidRPr="003E495C" w:rsidRDefault="00B12CE3" w:rsidP="00D14A4A">
            <w:pPr>
              <w:spacing w:line="240" w:lineRule="auto"/>
              <w:ind w:left="-108" w:right="-108"/>
              <w:jc w:val="center"/>
              <w:rPr>
                <w:color w:val="000000"/>
                <w:sz w:val="22"/>
                <w:szCs w:val="22"/>
              </w:rPr>
            </w:pPr>
            <w:r w:rsidRPr="003E495C">
              <w:rPr>
                <w:color w:val="000000"/>
                <w:sz w:val="22"/>
                <w:szCs w:val="22"/>
              </w:rPr>
              <w:t>концентрация до 0,5 мг/м</w:t>
            </w:r>
            <w:r w:rsidRPr="003E495C">
              <w:rPr>
                <w:color w:val="000000"/>
                <w:sz w:val="22"/>
                <w:szCs w:val="22"/>
                <w:vertAlign w:val="superscript"/>
              </w:rPr>
              <w:t>3</w:t>
            </w:r>
            <w:r w:rsidR="00927493" w:rsidRPr="003E495C">
              <w:rPr>
                <w:color w:val="000000"/>
                <w:sz w:val="22"/>
                <w:szCs w:val="22"/>
              </w:rPr>
              <w:t>,</w:t>
            </w:r>
          </w:p>
          <w:p w14:paraId="5E32681D" w14:textId="1327CC3C" w:rsidR="00927493" w:rsidRPr="003E495C" w:rsidRDefault="00B12CE3" w:rsidP="00D14A4A">
            <w:pPr>
              <w:spacing w:line="240" w:lineRule="auto"/>
              <w:ind w:left="-108" w:right="-108"/>
              <w:jc w:val="center"/>
              <w:rPr>
                <w:color w:val="000000"/>
                <w:sz w:val="22"/>
                <w:szCs w:val="22"/>
              </w:rPr>
            </w:pPr>
            <w:r w:rsidRPr="003E495C">
              <w:rPr>
                <w:color w:val="000000"/>
                <w:sz w:val="22"/>
                <w:szCs w:val="22"/>
              </w:rPr>
              <w:t xml:space="preserve">Масляный туман </w:t>
            </w:r>
          </w:p>
          <w:p w14:paraId="68B286DB" w14:textId="050CFC29" w:rsidR="00B12CE3" w:rsidRPr="003E495C" w:rsidRDefault="00B12CE3" w:rsidP="00D14A4A">
            <w:pPr>
              <w:spacing w:line="240" w:lineRule="auto"/>
              <w:ind w:left="-108" w:right="-108"/>
              <w:jc w:val="center"/>
              <w:rPr>
                <w:color w:val="000000"/>
                <w:sz w:val="22"/>
                <w:szCs w:val="22"/>
              </w:rPr>
            </w:pPr>
            <w:r w:rsidRPr="003E495C">
              <w:rPr>
                <w:color w:val="000000"/>
                <w:sz w:val="22"/>
                <w:szCs w:val="22"/>
              </w:rPr>
              <w:t>максимальная концентрация от каждого насоса от 3 до 37 мг/м</w:t>
            </w:r>
            <w:r w:rsidRPr="003E495C">
              <w:rPr>
                <w:color w:val="000000"/>
                <w:sz w:val="22"/>
                <w:szCs w:val="22"/>
                <w:vertAlign w:val="superscript"/>
              </w:rPr>
              <w:t>3</w:t>
            </w:r>
          </w:p>
        </w:tc>
      </w:tr>
      <w:tr w:rsidR="00B12CE3" w:rsidRPr="003E495C" w14:paraId="1F13081D" w14:textId="77777777" w:rsidTr="003E495C">
        <w:trPr>
          <w:trHeight w:val="719"/>
        </w:trPr>
        <w:tc>
          <w:tcPr>
            <w:tcW w:w="1559" w:type="dxa"/>
            <w:vMerge/>
            <w:tcBorders>
              <w:top w:val="single" w:sz="4" w:space="0" w:color="auto"/>
              <w:bottom w:val="single" w:sz="4" w:space="0" w:color="auto"/>
            </w:tcBorders>
            <w:vAlign w:val="center"/>
          </w:tcPr>
          <w:p w14:paraId="444270EE" w14:textId="77777777" w:rsidR="00B12CE3" w:rsidRPr="003E495C" w:rsidRDefault="00B12CE3" w:rsidP="00B12CE3">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43F32697" w14:textId="28952E2C" w:rsidR="00B12CE3" w:rsidRPr="003E495C" w:rsidRDefault="00B12CE3" w:rsidP="00B12CE3">
            <w:pPr>
              <w:pStyle w:val="01"/>
              <w:ind w:left="0" w:right="0" w:firstLine="0"/>
              <w:jc w:val="left"/>
              <w:rPr>
                <w:color w:val="000000"/>
                <w:sz w:val="22"/>
                <w:szCs w:val="22"/>
              </w:rPr>
            </w:pPr>
            <w:r w:rsidRPr="003E495C">
              <w:rPr>
                <w:color w:val="000000"/>
                <w:sz w:val="22"/>
                <w:szCs w:val="22"/>
              </w:rPr>
              <w:t>Автоматическая линия нанесения покрытий методом трафаретной печати</w:t>
            </w:r>
          </w:p>
        </w:tc>
        <w:tc>
          <w:tcPr>
            <w:tcW w:w="850" w:type="dxa"/>
            <w:tcBorders>
              <w:top w:val="single" w:sz="4" w:space="0" w:color="auto"/>
              <w:bottom w:val="single" w:sz="4" w:space="0" w:color="auto"/>
            </w:tcBorders>
            <w:vAlign w:val="center"/>
          </w:tcPr>
          <w:p w14:paraId="621C374F" w14:textId="7E190A26" w:rsidR="00B12CE3" w:rsidRPr="003E495C" w:rsidRDefault="00B12CE3" w:rsidP="00B12CE3">
            <w:pPr>
              <w:pStyle w:val="01"/>
              <w:ind w:left="-170" w:right="-196" w:firstLine="0"/>
              <w:jc w:val="center"/>
              <w:rPr>
                <w:color w:val="000000"/>
                <w:sz w:val="22"/>
                <w:szCs w:val="22"/>
              </w:rPr>
            </w:pPr>
            <w:r w:rsidRPr="003E495C">
              <w:rPr>
                <w:color w:val="000000"/>
                <w:sz w:val="22"/>
                <w:szCs w:val="22"/>
              </w:rPr>
              <w:t>1</w:t>
            </w:r>
          </w:p>
        </w:tc>
        <w:tc>
          <w:tcPr>
            <w:tcW w:w="1843" w:type="dxa"/>
            <w:tcBorders>
              <w:top w:val="single" w:sz="4" w:space="0" w:color="auto"/>
              <w:bottom w:val="single" w:sz="4" w:space="0" w:color="auto"/>
            </w:tcBorders>
            <w:vAlign w:val="center"/>
          </w:tcPr>
          <w:p w14:paraId="6F82C456" w14:textId="3228DC3E" w:rsidR="00B12CE3" w:rsidRPr="003E495C" w:rsidRDefault="00B12CE3" w:rsidP="00B12CE3">
            <w:pPr>
              <w:spacing w:line="240" w:lineRule="auto"/>
              <w:jc w:val="center"/>
              <w:rPr>
                <w:color w:val="000000"/>
                <w:sz w:val="22"/>
                <w:szCs w:val="22"/>
              </w:rPr>
            </w:pPr>
            <w:r w:rsidRPr="003E495C">
              <w:rPr>
                <w:color w:val="000000"/>
                <w:sz w:val="22"/>
                <w:szCs w:val="22"/>
              </w:rPr>
              <w:t>2000</w:t>
            </w:r>
          </w:p>
        </w:tc>
        <w:tc>
          <w:tcPr>
            <w:tcW w:w="3260" w:type="dxa"/>
            <w:tcBorders>
              <w:top w:val="single" w:sz="4" w:space="0" w:color="auto"/>
              <w:bottom w:val="single" w:sz="4" w:space="0" w:color="auto"/>
            </w:tcBorders>
            <w:vAlign w:val="center"/>
          </w:tcPr>
          <w:p w14:paraId="2A7CCBFE" w14:textId="618CCBC8" w:rsidR="00B12CE3" w:rsidRPr="003E495C" w:rsidRDefault="00B12CE3" w:rsidP="00D14A4A">
            <w:pPr>
              <w:spacing w:line="240" w:lineRule="auto"/>
              <w:ind w:left="-108" w:right="-108"/>
              <w:jc w:val="center"/>
              <w:rPr>
                <w:color w:val="000000"/>
                <w:sz w:val="22"/>
                <w:szCs w:val="22"/>
              </w:rPr>
            </w:pPr>
            <w:r w:rsidRPr="003E495C">
              <w:rPr>
                <w:color w:val="000000"/>
                <w:sz w:val="22"/>
                <w:szCs w:val="22"/>
              </w:rPr>
              <w:t>Толуол до 50 мг/м</w:t>
            </w:r>
            <w:r w:rsidRPr="003E495C">
              <w:rPr>
                <w:color w:val="000000"/>
                <w:sz w:val="22"/>
                <w:szCs w:val="22"/>
                <w:vertAlign w:val="superscript"/>
              </w:rPr>
              <w:t>3</w:t>
            </w:r>
          </w:p>
          <w:p w14:paraId="06B31400" w14:textId="1FB1C8FE" w:rsidR="00B12CE3" w:rsidRPr="003E495C" w:rsidRDefault="00B12CE3" w:rsidP="00D14A4A">
            <w:pPr>
              <w:spacing w:line="240" w:lineRule="auto"/>
              <w:ind w:left="-108" w:right="-108"/>
              <w:jc w:val="center"/>
              <w:rPr>
                <w:color w:val="000000"/>
                <w:sz w:val="22"/>
                <w:szCs w:val="22"/>
              </w:rPr>
            </w:pPr>
            <w:r w:rsidRPr="003E495C">
              <w:rPr>
                <w:color w:val="000000"/>
                <w:sz w:val="22"/>
                <w:szCs w:val="22"/>
              </w:rPr>
              <w:t>Ацетон до 200 мг/м</w:t>
            </w:r>
            <w:r w:rsidRPr="003E495C">
              <w:rPr>
                <w:color w:val="000000"/>
                <w:sz w:val="22"/>
                <w:szCs w:val="22"/>
                <w:vertAlign w:val="superscript"/>
              </w:rPr>
              <w:t>3</w:t>
            </w:r>
          </w:p>
        </w:tc>
      </w:tr>
      <w:tr w:rsidR="00B12CE3" w:rsidRPr="003E495C" w14:paraId="59C3C5D5" w14:textId="77777777" w:rsidTr="003E495C">
        <w:trPr>
          <w:trHeight w:val="719"/>
        </w:trPr>
        <w:tc>
          <w:tcPr>
            <w:tcW w:w="1559" w:type="dxa"/>
            <w:vMerge/>
            <w:tcBorders>
              <w:top w:val="single" w:sz="4" w:space="0" w:color="auto"/>
              <w:bottom w:val="single" w:sz="4" w:space="0" w:color="auto"/>
            </w:tcBorders>
            <w:vAlign w:val="center"/>
          </w:tcPr>
          <w:p w14:paraId="2EB241C1" w14:textId="77777777" w:rsidR="00B12CE3" w:rsidRPr="003E495C" w:rsidRDefault="00B12CE3" w:rsidP="00B12CE3">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0791528C" w14:textId="7983649E" w:rsidR="00B12CE3" w:rsidRPr="003E495C" w:rsidRDefault="00B12CE3" w:rsidP="00B12CE3">
            <w:pPr>
              <w:pStyle w:val="01"/>
              <w:ind w:left="0" w:right="0" w:firstLine="0"/>
              <w:jc w:val="left"/>
              <w:rPr>
                <w:color w:val="000000"/>
                <w:sz w:val="22"/>
                <w:szCs w:val="22"/>
              </w:rPr>
            </w:pPr>
            <w:r w:rsidRPr="003E495C">
              <w:rPr>
                <w:color w:val="000000"/>
                <w:sz w:val="22"/>
                <w:szCs w:val="22"/>
              </w:rPr>
              <w:t>Установка магнетронного напыления (автоматическая линия)</w:t>
            </w:r>
          </w:p>
        </w:tc>
        <w:tc>
          <w:tcPr>
            <w:tcW w:w="850" w:type="dxa"/>
            <w:tcBorders>
              <w:top w:val="single" w:sz="4" w:space="0" w:color="auto"/>
              <w:bottom w:val="single" w:sz="4" w:space="0" w:color="auto"/>
            </w:tcBorders>
            <w:vAlign w:val="center"/>
          </w:tcPr>
          <w:p w14:paraId="6D1878A2" w14:textId="40B7E8CD" w:rsidR="00B12CE3" w:rsidRPr="003E495C" w:rsidRDefault="00B12CE3" w:rsidP="00B12CE3">
            <w:pPr>
              <w:pStyle w:val="01"/>
              <w:ind w:left="-170" w:right="-196" w:firstLine="0"/>
              <w:jc w:val="center"/>
              <w:rPr>
                <w:color w:val="000000"/>
                <w:sz w:val="22"/>
                <w:szCs w:val="22"/>
              </w:rPr>
            </w:pPr>
            <w:r w:rsidRPr="003E495C">
              <w:rPr>
                <w:color w:val="000000"/>
                <w:sz w:val="22"/>
                <w:szCs w:val="22"/>
              </w:rPr>
              <w:t>1</w:t>
            </w:r>
          </w:p>
        </w:tc>
        <w:tc>
          <w:tcPr>
            <w:tcW w:w="1843" w:type="dxa"/>
            <w:tcBorders>
              <w:top w:val="single" w:sz="4" w:space="0" w:color="auto"/>
              <w:bottom w:val="single" w:sz="4" w:space="0" w:color="auto"/>
            </w:tcBorders>
            <w:vAlign w:val="center"/>
          </w:tcPr>
          <w:p w14:paraId="5ED8CC65" w14:textId="1436CDF4" w:rsidR="00B12CE3" w:rsidRPr="003E495C" w:rsidRDefault="00B12CE3" w:rsidP="00B12CE3">
            <w:pPr>
              <w:spacing w:line="240" w:lineRule="auto"/>
              <w:jc w:val="center"/>
              <w:rPr>
                <w:color w:val="000000"/>
                <w:sz w:val="22"/>
                <w:szCs w:val="22"/>
              </w:rPr>
            </w:pPr>
            <w:r w:rsidRPr="003E495C">
              <w:rPr>
                <w:color w:val="000000"/>
                <w:sz w:val="22"/>
                <w:szCs w:val="22"/>
              </w:rPr>
              <w:t>5200</w:t>
            </w:r>
          </w:p>
        </w:tc>
        <w:tc>
          <w:tcPr>
            <w:tcW w:w="3260" w:type="dxa"/>
            <w:tcBorders>
              <w:top w:val="single" w:sz="4" w:space="0" w:color="auto"/>
              <w:bottom w:val="single" w:sz="4" w:space="0" w:color="auto"/>
            </w:tcBorders>
            <w:vAlign w:val="center"/>
          </w:tcPr>
          <w:p w14:paraId="2147E07F" w14:textId="2ADF61DF" w:rsidR="00B12CE3" w:rsidRPr="003E495C" w:rsidRDefault="00B12CE3" w:rsidP="00D14A4A">
            <w:pPr>
              <w:spacing w:line="240" w:lineRule="auto"/>
              <w:ind w:left="-108" w:right="-108"/>
              <w:jc w:val="center"/>
              <w:rPr>
                <w:color w:val="000000"/>
                <w:sz w:val="22"/>
                <w:szCs w:val="22"/>
              </w:rPr>
            </w:pPr>
            <w:r w:rsidRPr="003E495C">
              <w:rPr>
                <w:color w:val="000000"/>
                <w:sz w:val="22"/>
                <w:szCs w:val="22"/>
              </w:rPr>
              <w:t>Аргон 32 Нм</w:t>
            </w:r>
            <w:r w:rsidRPr="003E495C">
              <w:rPr>
                <w:color w:val="000000"/>
                <w:sz w:val="22"/>
                <w:szCs w:val="22"/>
                <w:vertAlign w:val="superscript"/>
              </w:rPr>
              <w:t>3</w:t>
            </w:r>
            <w:r w:rsidRPr="003E495C">
              <w:rPr>
                <w:color w:val="000000"/>
                <w:sz w:val="22"/>
                <w:szCs w:val="22"/>
              </w:rPr>
              <w:t>/ч</w:t>
            </w:r>
            <w:r w:rsidR="00927493" w:rsidRPr="003E495C">
              <w:rPr>
                <w:color w:val="000000"/>
                <w:sz w:val="22"/>
                <w:szCs w:val="22"/>
              </w:rPr>
              <w:t>,</w:t>
            </w:r>
          </w:p>
          <w:p w14:paraId="5D7C1C49" w14:textId="19AF1FD0" w:rsidR="00B12CE3" w:rsidRPr="003E495C" w:rsidRDefault="00B12CE3" w:rsidP="00D14A4A">
            <w:pPr>
              <w:spacing w:line="240" w:lineRule="auto"/>
              <w:ind w:left="-108" w:right="-108"/>
              <w:jc w:val="center"/>
              <w:rPr>
                <w:color w:val="000000"/>
                <w:sz w:val="22"/>
                <w:szCs w:val="22"/>
              </w:rPr>
            </w:pPr>
            <w:r w:rsidRPr="003E495C">
              <w:rPr>
                <w:color w:val="000000"/>
                <w:sz w:val="22"/>
                <w:szCs w:val="22"/>
              </w:rPr>
              <w:t>Пыль, возгоны (оксиды металлов) концентрация до 0,5 мг/м</w:t>
            </w:r>
            <w:r w:rsidRPr="003E495C">
              <w:rPr>
                <w:color w:val="000000"/>
                <w:sz w:val="22"/>
                <w:szCs w:val="22"/>
                <w:vertAlign w:val="superscript"/>
              </w:rPr>
              <w:t>3</w:t>
            </w:r>
            <w:r w:rsidR="00927493" w:rsidRPr="003E495C">
              <w:rPr>
                <w:color w:val="000000"/>
                <w:sz w:val="22"/>
                <w:szCs w:val="22"/>
              </w:rPr>
              <w:t>,</w:t>
            </w:r>
          </w:p>
          <w:p w14:paraId="437B5344" w14:textId="74A5ED29" w:rsidR="00927493" w:rsidRPr="003E495C" w:rsidRDefault="00B12CE3" w:rsidP="00D14A4A">
            <w:pPr>
              <w:spacing w:line="240" w:lineRule="auto"/>
              <w:ind w:left="-108" w:right="-108"/>
              <w:jc w:val="center"/>
              <w:rPr>
                <w:color w:val="000000"/>
                <w:sz w:val="22"/>
                <w:szCs w:val="22"/>
              </w:rPr>
            </w:pPr>
            <w:r w:rsidRPr="003E495C">
              <w:rPr>
                <w:color w:val="000000"/>
                <w:sz w:val="22"/>
                <w:szCs w:val="22"/>
              </w:rPr>
              <w:t xml:space="preserve">Масляный туман </w:t>
            </w:r>
          </w:p>
          <w:p w14:paraId="3E262E1C" w14:textId="436CE433" w:rsidR="00B12CE3" w:rsidRPr="003E495C" w:rsidRDefault="00B12CE3" w:rsidP="00D14A4A">
            <w:pPr>
              <w:spacing w:line="240" w:lineRule="auto"/>
              <w:ind w:left="-108" w:right="-108"/>
              <w:jc w:val="center"/>
              <w:rPr>
                <w:color w:val="000000"/>
                <w:sz w:val="22"/>
                <w:szCs w:val="22"/>
              </w:rPr>
            </w:pPr>
            <w:r w:rsidRPr="003E495C">
              <w:rPr>
                <w:color w:val="000000"/>
                <w:sz w:val="22"/>
                <w:szCs w:val="22"/>
              </w:rPr>
              <w:t>максимальная концентрация от каждого насоса от 3 до 37 мг/м</w:t>
            </w:r>
            <w:r w:rsidRPr="003E495C">
              <w:rPr>
                <w:color w:val="000000"/>
                <w:sz w:val="22"/>
                <w:szCs w:val="22"/>
                <w:vertAlign w:val="superscript"/>
              </w:rPr>
              <w:t>3</w:t>
            </w:r>
          </w:p>
        </w:tc>
      </w:tr>
      <w:tr w:rsidR="00B12CE3" w:rsidRPr="003E495C" w14:paraId="720C49CC" w14:textId="77777777" w:rsidTr="00ED6C9D">
        <w:trPr>
          <w:trHeight w:val="719"/>
        </w:trPr>
        <w:tc>
          <w:tcPr>
            <w:tcW w:w="1559" w:type="dxa"/>
            <w:vMerge/>
            <w:tcBorders>
              <w:top w:val="single" w:sz="4" w:space="0" w:color="auto"/>
              <w:bottom w:val="single" w:sz="12" w:space="0" w:color="auto"/>
            </w:tcBorders>
            <w:vAlign w:val="center"/>
          </w:tcPr>
          <w:p w14:paraId="0D7FB5EC" w14:textId="77777777" w:rsidR="00B12CE3" w:rsidRPr="003E495C" w:rsidRDefault="00B12CE3" w:rsidP="00B12CE3">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7772DB59" w14:textId="6845DD28" w:rsidR="00B12CE3" w:rsidRPr="003E495C" w:rsidRDefault="00B12CE3" w:rsidP="00B12CE3">
            <w:pPr>
              <w:pStyle w:val="01"/>
              <w:ind w:left="0" w:right="0" w:firstLine="0"/>
              <w:jc w:val="left"/>
              <w:rPr>
                <w:color w:val="000000"/>
                <w:sz w:val="22"/>
                <w:szCs w:val="22"/>
              </w:rPr>
            </w:pPr>
            <w:r w:rsidRPr="003E495C">
              <w:rPr>
                <w:color w:val="000000"/>
                <w:sz w:val="22"/>
                <w:szCs w:val="22"/>
              </w:rPr>
              <w:t>Линия ультразвуковой очистки</w:t>
            </w:r>
          </w:p>
        </w:tc>
        <w:tc>
          <w:tcPr>
            <w:tcW w:w="850" w:type="dxa"/>
            <w:tcBorders>
              <w:top w:val="single" w:sz="4" w:space="0" w:color="auto"/>
              <w:bottom w:val="single" w:sz="12" w:space="0" w:color="auto"/>
            </w:tcBorders>
            <w:vAlign w:val="center"/>
          </w:tcPr>
          <w:p w14:paraId="0C55E384" w14:textId="5B423FA4" w:rsidR="00B12CE3" w:rsidRPr="003E495C" w:rsidRDefault="00B12CE3" w:rsidP="00B12CE3">
            <w:pPr>
              <w:pStyle w:val="01"/>
              <w:ind w:left="-170" w:right="-196" w:firstLine="0"/>
              <w:jc w:val="center"/>
              <w:rPr>
                <w:color w:val="000000"/>
                <w:sz w:val="22"/>
                <w:szCs w:val="22"/>
              </w:rPr>
            </w:pPr>
            <w:r w:rsidRPr="003E495C">
              <w:rPr>
                <w:color w:val="000000"/>
                <w:sz w:val="22"/>
                <w:szCs w:val="22"/>
              </w:rPr>
              <w:t>1</w:t>
            </w:r>
          </w:p>
        </w:tc>
        <w:tc>
          <w:tcPr>
            <w:tcW w:w="1843" w:type="dxa"/>
            <w:tcBorders>
              <w:top w:val="single" w:sz="4" w:space="0" w:color="auto"/>
              <w:bottom w:val="single" w:sz="12" w:space="0" w:color="auto"/>
            </w:tcBorders>
            <w:vAlign w:val="center"/>
          </w:tcPr>
          <w:p w14:paraId="5605EDEF" w14:textId="0E01F173" w:rsidR="00B12CE3" w:rsidRPr="003E495C" w:rsidRDefault="00B12CE3" w:rsidP="00B12CE3">
            <w:pPr>
              <w:spacing w:line="240" w:lineRule="auto"/>
              <w:jc w:val="center"/>
              <w:rPr>
                <w:color w:val="000000"/>
                <w:sz w:val="22"/>
                <w:szCs w:val="22"/>
              </w:rPr>
            </w:pPr>
            <w:r w:rsidRPr="003E495C">
              <w:rPr>
                <w:color w:val="000000"/>
                <w:sz w:val="22"/>
                <w:szCs w:val="22"/>
              </w:rPr>
              <w:t>2000</w:t>
            </w:r>
          </w:p>
        </w:tc>
        <w:tc>
          <w:tcPr>
            <w:tcW w:w="3260" w:type="dxa"/>
            <w:tcBorders>
              <w:top w:val="single" w:sz="4" w:space="0" w:color="auto"/>
              <w:bottom w:val="single" w:sz="12" w:space="0" w:color="auto"/>
            </w:tcBorders>
            <w:vAlign w:val="center"/>
          </w:tcPr>
          <w:p w14:paraId="59B87563" w14:textId="7D3A279C" w:rsidR="00927493" w:rsidRPr="003E495C" w:rsidRDefault="00B12CE3" w:rsidP="00D14A4A">
            <w:pPr>
              <w:spacing w:line="240" w:lineRule="auto"/>
              <w:ind w:left="-108" w:right="-108"/>
              <w:jc w:val="center"/>
              <w:rPr>
                <w:color w:val="000000"/>
                <w:sz w:val="22"/>
                <w:szCs w:val="22"/>
              </w:rPr>
            </w:pPr>
            <w:r w:rsidRPr="003E495C">
              <w:rPr>
                <w:color w:val="000000"/>
                <w:sz w:val="22"/>
                <w:szCs w:val="22"/>
              </w:rPr>
              <w:t>Аэрозоли СОЖ</w:t>
            </w:r>
          </w:p>
          <w:p w14:paraId="48EDE466" w14:textId="77777777" w:rsidR="00927493" w:rsidRPr="003E495C" w:rsidRDefault="00B12CE3" w:rsidP="00D14A4A">
            <w:pPr>
              <w:spacing w:line="240" w:lineRule="auto"/>
              <w:ind w:left="-108" w:right="-108"/>
              <w:jc w:val="center"/>
              <w:rPr>
                <w:color w:val="000000"/>
                <w:sz w:val="22"/>
                <w:szCs w:val="22"/>
              </w:rPr>
            </w:pPr>
            <w:r w:rsidRPr="003E495C">
              <w:rPr>
                <w:color w:val="000000"/>
                <w:sz w:val="22"/>
                <w:szCs w:val="22"/>
              </w:rPr>
              <w:t xml:space="preserve">максимальная концентрация </w:t>
            </w:r>
          </w:p>
          <w:p w14:paraId="3C85BF65" w14:textId="5E499BE1" w:rsidR="00B12CE3" w:rsidRPr="003E495C" w:rsidRDefault="00B12CE3" w:rsidP="00D14A4A">
            <w:pPr>
              <w:spacing w:line="240" w:lineRule="auto"/>
              <w:ind w:left="-108" w:right="-108"/>
              <w:jc w:val="center"/>
              <w:rPr>
                <w:color w:val="000000"/>
                <w:sz w:val="22"/>
                <w:szCs w:val="22"/>
              </w:rPr>
            </w:pPr>
            <w:r w:rsidRPr="003E495C">
              <w:rPr>
                <w:color w:val="000000"/>
                <w:sz w:val="22"/>
                <w:szCs w:val="22"/>
              </w:rPr>
              <w:t>(по минеральному маслу) до 5 мг/м</w:t>
            </w:r>
            <w:r w:rsidRPr="003E495C">
              <w:rPr>
                <w:color w:val="000000"/>
                <w:sz w:val="22"/>
                <w:szCs w:val="22"/>
                <w:vertAlign w:val="superscript"/>
              </w:rPr>
              <w:t>3</w:t>
            </w:r>
          </w:p>
        </w:tc>
      </w:tr>
    </w:tbl>
    <w:p w14:paraId="64E750B5" w14:textId="3FB6D66B" w:rsidR="008F68F6" w:rsidRDefault="008F68F6"/>
    <w:p w14:paraId="1E7D948C" w14:textId="708213EA" w:rsidR="008F68F6" w:rsidRPr="00F26DD7" w:rsidRDefault="008F68F6" w:rsidP="00855559">
      <w:pPr>
        <w:pStyle w:val="01"/>
        <w:ind w:left="142" w:right="0" w:firstLine="0"/>
        <w:rPr>
          <w:sz w:val="24"/>
          <w:szCs w:val="24"/>
        </w:rPr>
      </w:pPr>
      <w:r>
        <w:rPr>
          <w:sz w:val="24"/>
          <w:szCs w:val="24"/>
        </w:rPr>
        <w:lastRenderedPageBreak/>
        <w:t>Таблица 13.1 (</w:t>
      </w:r>
      <w:r>
        <w:rPr>
          <w:sz w:val="24"/>
          <w:szCs w:val="24"/>
        </w:rPr>
        <w:t>окончание</w:t>
      </w:r>
      <w:r>
        <w:rPr>
          <w:sz w:val="24"/>
          <w:szCs w:val="24"/>
        </w:rPr>
        <w:t>)</w:t>
      </w:r>
    </w:p>
    <w:tbl>
      <w:tblPr>
        <w:tblStyle w:val="ae"/>
        <w:tblW w:w="10206"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59"/>
        <w:gridCol w:w="2694"/>
        <w:gridCol w:w="850"/>
        <w:gridCol w:w="1843"/>
        <w:gridCol w:w="3260"/>
      </w:tblGrid>
      <w:tr w:rsidR="00ED6C9D" w:rsidRPr="00ED6C9D" w14:paraId="43761F13" w14:textId="77777777" w:rsidTr="00ED6C9D">
        <w:trPr>
          <w:trHeight w:val="719"/>
        </w:trPr>
        <w:tc>
          <w:tcPr>
            <w:tcW w:w="1559" w:type="dxa"/>
            <w:tcBorders>
              <w:bottom w:val="single" w:sz="12" w:space="0" w:color="auto"/>
            </w:tcBorders>
            <w:vAlign w:val="center"/>
          </w:tcPr>
          <w:p w14:paraId="52B872A2" w14:textId="77777777" w:rsidR="008F68F6" w:rsidRPr="00ED6C9D" w:rsidRDefault="008F68F6" w:rsidP="00F30E3E">
            <w:pPr>
              <w:pStyle w:val="01"/>
              <w:ind w:left="0" w:right="0" w:firstLine="0"/>
              <w:jc w:val="center"/>
              <w:rPr>
                <w:sz w:val="22"/>
                <w:szCs w:val="22"/>
              </w:rPr>
            </w:pPr>
            <w:r w:rsidRPr="00ED6C9D">
              <w:rPr>
                <w:sz w:val="22"/>
                <w:szCs w:val="22"/>
              </w:rPr>
              <w:t>Участок</w:t>
            </w:r>
          </w:p>
        </w:tc>
        <w:tc>
          <w:tcPr>
            <w:tcW w:w="2694" w:type="dxa"/>
            <w:tcBorders>
              <w:bottom w:val="single" w:sz="12" w:space="0" w:color="auto"/>
            </w:tcBorders>
            <w:vAlign w:val="center"/>
          </w:tcPr>
          <w:p w14:paraId="09129E67" w14:textId="77777777" w:rsidR="008F68F6" w:rsidRPr="00ED6C9D" w:rsidRDefault="008F68F6" w:rsidP="00F30E3E">
            <w:pPr>
              <w:pStyle w:val="01"/>
              <w:ind w:left="0" w:right="0" w:firstLine="0"/>
              <w:jc w:val="center"/>
              <w:rPr>
                <w:sz w:val="22"/>
                <w:szCs w:val="22"/>
              </w:rPr>
            </w:pPr>
            <w:r w:rsidRPr="00ED6C9D">
              <w:rPr>
                <w:sz w:val="22"/>
                <w:szCs w:val="22"/>
              </w:rPr>
              <w:t>Наименование оборудования</w:t>
            </w:r>
          </w:p>
        </w:tc>
        <w:tc>
          <w:tcPr>
            <w:tcW w:w="850" w:type="dxa"/>
            <w:tcBorders>
              <w:bottom w:val="single" w:sz="12" w:space="0" w:color="auto"/>
            </w:tcBorders>
            <w:vAlign w:val="center"/>
          </w:tcPr>
          <w:p w14:paraId="2A5377F6" w14:textId="77777777" w:rsidR="008F68F6" w:rsidRPr="00ED6C9D" w:rsidRDefault="008F68F6" w:rsidP="00F30E3E">
            <w:pPr>
              <w:pStyle w:val="01"/>
              <w:ind w:left="-170" w:right="-196" w:firstLine="0"/>
              <w:jc w:val="center"/>
              <w:rPr>
                <w:sz w:val="22"/>
                <w:szCs w:val="22"/>
              </w:rPr>
            </w:pPr>
            <w:r w:rsidRPr="00ED6C9D">
              <w:rPr>
                <w:sz w:val="22"/>
                <w:szCs w:val="22"/>
              </w:rPr>
              <w:t xml:space="preserve">Кол-во </w:t>
            </w:r>
          </w:p>
          <w:p w14:paraId="5F2DE817" w14:textId="77777777" w:rsidR="008F68F6" w:rsidRPr="00ED6C9D" w:rsidRDefault="008F68F6" w:rsidP="00F30E3E">
            <w:pPr>
              <w:pStyle w:val="01"/>
              <w:ind w:left="-170" w:right="-196" w:firstLine="0"/>
              <w:jc w:val="center"/>
              <w:rPr>
                <w:sz w:val="22"/>
                <w:szCs w:val="22"/>
              </w:rPr>
            </w:pPr>
          </w:p>
        </w:tc>
        <w:tc>
          <w:tcPr>
            <w:tcW w:w="1843" w:type="dxa"/>
            <w:tcBorders>
              <w:bottom w:val="single" w:sz="12" w:space="0" w:color="auto"/>
            </w:tcBorders>
            <w:vAlign w:val="center"/>
          </w:tcPr>
          <w:p w14:paraId="7F2D9E62" w14:textId="77777777" w:rsidR="008F68F6" w:rsidRPr="00ED6C9D" w:rsidRDefault="008F68F6" w:rsidP="00F30E3E">
            <w:pPr>
              <w:pStyle w:val="01"/>
              <w:ind w:left="-179" w:right="-224" w:firstLine="0"/>
              <w:jc w:val="center"/>
              <w:rPr>
                <w:sz w:val="22"/>
                <w:szCs w:val="22"/>
              </w:rPr>
            </w:pPr>
            <w:r w:rsidRPr="00ED6C9D">
              <w:rPr>
                <w:sz w:val="22"/>
                <w:szCs w:val="22"/>
              </w:rPr>
              <w:t xml:space="preserve">Объем воздуха, выбрасываемого </w:t>
            </w:r>
          </w:p>
          <w:p w14:paraId="14220240" w14:textId="77777777" w:rsidR="008F68F6" w:rsidRPr="00ED6C9D" w:rsidRDefault="008F68F6" w:rsidP="00F30E3E">
            <w:pPr>
              <w:pStyle w:val="01"/>
              <w:ind w:left="-179" w:right="-224" w:firstLine="0"/>
              <w:jc w:val="center"/>
              <w:rPr>
                <w:sz w:val="22"/>
                <w:szCs w:val="22"/>
              </w:rPr>
            </w:pPr>
            <w:r w:rsidRPr="00ED6C9D">
              <w:rPr>
                <w:sz w:val="22"/>
                <w:szCs w:val="22"/>
              </w:rPr>
              <w:t xml:space="preserve">в атмосферу </w:t>
            </w:r>
          </w:p>
          <w:p w14:paraId="77BD1369" w14:textId="77777777" w:rsidR="008F68F6" w:rsidRPr="00ED6C9D" w:rsidRDefault="008F68F6" w:rsidP="00F30E3E">
            <w:pPr>
              <w:pStyle w:val="01"/>
              <w:ind w:left="-179" w:right="-224" w:firstLine="0"/>
              <w:jc w:val="center"/>
              <w:rPr>
                <w:sz w:val="22"/>
                <w:szCs w:val="22"/>
              </w:rPr>
            </w:pPr>
            <w:r w:rsidRPr="00ED6C9D">
              <w:rPr>
                <w:sz w:val="22"/>
                <w:szCs w:val="22"/>
              </w:rPr>
              <w:t>каждой единицей</w:t>
            </w:r>
          </w:p>
          <w:p w14:paraId="2B9E8BE5" w14:textId="77777777" w:rsidR="008F68F6" w:rsidRPr="00ED6C9D" w:rsidRDefault="008F68F6" w:rsidP="00F30E3E">
            <w:pPr>
              <w:pStyle w:val="01"/>
              <w:ind w:left="-179" w:right="-224" w:firstLine="0"/>
              <w:jc w:val="center"/>
              <w:rPr>
                <w:sz w:val="22"/>
                <w:szCs w:val="22"/>
              </w:rPr>
            </w:pPr>
            <w:r w:rsidRPr="00ED6C9D">
              <w:rPr>
                <w:sz w:val="22"/>
                <w:szCs w:val="22"/>
              </w:rPr>
              <w:t xml:space="preserve"> оборудования, </w:t>
            </w:r>
          </w:p>
          <w:p w14:paraId="7C69A7A1" w14:textId="77777777" w:rsidR="008F68F6" w:rsidRPr="00ED6C9D" w:rsidRDefault="008F68F6" w:rsidP="00F30E3E">
            <w:pPr>
              <w:pStyle w:val="01"/>
              <w:ind w:left="-179" w:right="-224" w:firstLine="0"/>
              <w:jc w:val="center"/>
              <w:rPr>
                <w:sz w:val="22"/>
                <w:szCs w:val="22"/>
              </w:rPr>
            </w:pPr>
            <w:r w:rsidRPr="00ED6C9D">
              <w:rPr>
                <w:sz w:val="22"/>
                <w:szCs w:val="22"/>
              </w:rPr>
              <w:t>м</w:t>
            </w:r>
            <w:r w:rsidRPr="00ED6C9D">
              <w:rPr>
                <w:sz w:val="22"/>
                <w:szCs w:val="22"/>
                <w:vertAlign w:val="superscript"/>
              </w:rPr>
              <w:t>3</w:t>
            </w:r>
            <w:r w:rsidRPr="00ED6C9D">
              <w:rPr>
                <w:sz w:val="22"/>
                <w:szCs w:val="22"/>
              </w:rPr>
              <w:t>/час</w:t>
            </w:r>
          </w:p>
        </w:tc>
        <w:tc>
          <w:tcPr>
            <w:tcW w:w="3260" w:type="dxa"/>
            <w:tcBorders>
              <w:bottom w:val="single" w:sz="12" w:space="0" w:color="auto"/>
            </w:tcBorders>
            <w:vAlign w:val="center"/>
          </w:tcPr>
          <w:p w14:paraId="7C50CAB7" w14:textId="77777777" w:rsidR="008F68F6" w:rsidRPr="00ED6C9D" w:rsidRDefault="008F68F6" w:rsidP="00F30E3E">
            <w:pPr>
              <w:pStyle w:val="01"/>
              <w:ind w:left="-108" w:right="-108" w:firstLine="0"/>
              <w:jc w:val="center"/>
              <w:rPr>
                <w:sz w:val="22"/>
                <w:szCs w:val="22"/>
              </w:rPr>
            </w:pPr>
            <w:r w:rsidRPr="00ED6C9D">
              <w:rPr>
                <w:sz w:val="22"/>
                <w:szCs w:val="22"/>
              </w:rPr>
              <w:t>Наименование вредностей,</w:t>
            </w:r>
          </w:p>
          <w:p w14:paraId="427DB8CE" w14:textId="77777777" w:rsidR="008F68F6" w:rsidRPr="00ED6C9D" w:rsidRDefault="008F68F6" w:rsidP="00F30E3E">
            <w:pPr>
              <w:pStyle w:val="01"/>
              <w:ind w:left="-108" w:right="-108" w:firstLine="0"/>
              <w:jc w:val="center"/>
              <w:rPr>
                <w:sz w:val="22"/>
                <w:szCs w:val="22"/>
              </w:rPr>
            </w:pPr>
            <w:r w:rsidRPr="00ED6C9D">
              <w:rPr>
                <w:sz w:val="22"/>
                <w:szCs w:val="22"/>
              </w:rPr>
              <w:t>количество (концентрация)</w:t>
            </w:r>
          </w:p>
          <w:p w14:paraId="5D198158" w14:textId="77777777" w:rsidR="00ED6C9D" w:rsidRDefault="008F68F6" w:rsidP="00F30E3E">
            <w:pPr>
              <w:pStyle w:val="01"/>
              <w:ind w:left="-108" w:right="-108" w:firstLine="0"/>
              <w:jc w:val="center"/>
              <w:rPr>
                <w:sz w:val="22"/>
                <w:szCs w:val="22"/>
              </w:rPr>
            </w:pPr>
            <w:r w:rsidRPr="00ED6C9D">
              <w:rPr>
                <w:sz w:val="22"/>
                <w:szCs w:val="22"/>
              </w:rPr>
              <w:t xml:space="preserve">от каждой единицы </w:t>
            </w:r>
          </w:p>
          <w:p w14:paraId="6C278715" w14:textId="6FFD224B" w:rsidR="008F68F6" w:rsidRPr="00ED6C9D" w:rsidRDefault="008F68F6" w:rsidP="00F30E3E">
            <w:pPr>
              <w:pStyle w:val="01"/>
              <w:ind w:left="-108" w:right="-108" w:firstLine="0"/>
              <w:jc w:val="center"/>
              <w:rPr>
                <w:sz w:val="22"/>
                <w:szCs w:val="22"/>
              </w:rPr>
            </w:pPr>
            <w:r w:rsidRPr="00ED6C9D">
              <w:rPr>
                <w:sz w:val="22"/>
                <w:szCs w:val="22"/>
              </w:rPr>
              <w:t>оборудования</w:t>
            </w:r>
          </w:p>
        </w:tc>
      </w:tr>
      <w:tr w:rsidR="00ED6C9D" w:rsidRPr="00ED6C9D" w14:paraId="162BACE3" w14:textId="77777777" w:rsidTr="00ED6C9D">
        <w:trPr>
          <w:trHeight w:val="719"/>
        </w:trPr>
        <w:tc>
          <w:tcPr>
            <w:tcW w:w="1559" w:type="dxa"/>
            <w:tcBorders>
              <w:bottom w:val="single" w:sz="12" w:space="0" w:color="auto"/>
            </w:tcBorders>
            <w:vAlign w:val="center"/>
          </w:tcPr>
          <w:p w14:paraId="2B86504A" w14:textId="77777777" w:rsidR="00ED6C9D" w:rsidRPr="00ED6C9D" w:rsidRDefault="00ED6C9D" w:rsidP="00855559">
            <w:pPr>
              <w:pStyle w:val="01"/>
              <w:spacing w:line="216" w:lineRule="auto"/>
              <w:ind w:left="0" w:right="0" w:firstLine="0"/>
              <w:jc w:val="center"/>
              <w:rPr>
                <w:color w:val="000000"/>
                <w:sz w:val="22"/>
                <w:szCs w:val="22"/>
              </w:rPr>
            </w:pPr>
            <w:r w:rsidRPr="00ED6C9D">
              <w:rPr>
                <w:color w:val="000000"/>
                <w:sz w:val="22"/>
                <w:szCs w:val="22"/>
              </w:rPr>
              <w:t>Участок № 9</w:t>
            </w:r>
          </w:p>
          <w:p w14:paraId="12B99FD9" w14:textId="5AC2FF39" w:rsidR="00ED6C9D" w:rsidRPr="00ED6C9D" w:rsidRDefault="00ED6C9D" w:rsidP="00855559">
            <w:pPr>
              <w:pStyle w:val="01"/>
              <w:spacing w:line="216" w:lineRule="auto"/>
              <w:ind w:left="-108" w:right="-111" w:firstLine="0"/>
              <w:jc w:val="center"/>
              <w:rPr>
                <w:sz w:val="22"/>
                <w:szCs w:val="22"/>
              </w:rPr>
            </w:pPr>
            <w:r w:rsidRPr="00ED6C9D">
              <w:rPr>
                <w:color w:val="000000"/>
                <w:sz w:val="22"/>
                <w:szCs w:val="22"/>
              </w:rPr>
              <w:t>Участок нанесения гальванических и эпоксидных покрытий</w:t>
            </w:r>
          </w:p>
        </w:tc>
        <w:tc>
          <w:tcPr>
            <w:tcW w:w="2694" w:type="dxa"/>
            <w:tcBorders>
              <w:bottom w:val="single" w:sz="12" w:space="0" w:color="auto"/>
            </w:tcBorders>
            <w:vAlign w:val="center"/>
          </w:tcPr>
          <w:p w14:paraId="7635FC0E" w14:textId="05C60D78" w:rsidR="00ED6C9D" w:rsidRPr="00ED6C9D" w:rsidRDefault="00ED6C9D" w:rsidP="00ED6C9D">
            <w:pPr>
              <w:pStyle w:val="01"/>
              <w:ind w:left="0" w:right="0" w:firstLine="0"/>
              <w:jc w:val="center"/>
              <w:rPr>
                <w:sz w:val="22"/>
                <w:szCs w:val="22"/>
              </w:rPr>
            </w:pPr>
            <w:r w:rsidRPr="00ED6C9D">
              <w:rPr>
                <w:color w:val="000000"/>
                <w:sz w:val="22"/>
                <w:szCs w:val="22"/>
              </w:rPr>
              <w:t>Станок для обработки кромок</w:t>
            </w:r>
          </w:p>
        </w:tc>
        <w:tc>
          <w:tcPr>
            <w:tcW w:w="850" w:type="dxa"/>
            <w:tcBorders>
              <w:bottom w:val="single" w:sz="12" w:space="0" w:color="auto"/>
            </w:tcBorders>
            <w:vAlign w:val="center"/>
          </w:tcPr>
          <w:p w14:paraId="10139615" w14:textId="19FF6D51" w:rsidR="00ED6C9D" w:rsidRPr="00ED6C9D" w:rsidRDefault="00ED6C9D" w:rsidP="00ED6C9D">
            <w:pPr>
              <w:pStyle w:val="01"/>
              <w:ind w:left="-170" w:right="-196" w:firstLine="0"/>
              <w:jc w:val="center"/>
              <w:rPr>
                <w:sz w:val="22"/>
                <w:szCs w:val="22"/>
              </w:rPr>
            </w:pPr>
            <w:r w:rsidRPr="00ED6C9D">
              <w:rPr>
                <w:color w:val="000000"/>
                <w:sz w:val="22"/>
                <w:szCs w:val="22"/>
              </w:rPr>
              <w:t>12</w:t>
            </w:r>
          </w:p>
        </w:tc>
        <w:tc>
          <w:tcPr>
            <w:tcW w:w="1843" w:type="dxa"/>
            <w:tcBorders>
              <w:bottom w:val="single" w:sz="12" w:space="0" w:color="auto"/>
            </w:tcBorders>
            <w:vAlign w:val="center"/>
          </w:tcPr>
          <w:p w14:paraId="5A7153CE" w14:textId="77118328" w:rsidR="00ED6C9D" w:rsidRPr="00ED6C9D" w:rsidRDefault="00ED6C9D" w:rsidP="00ED6C9D">
            <w:pPr>
              <w:pStyle w:val="01"/>
              <w:ind w:left="-179" w:right="-224" w:firstLine="0"/>
              <w:jc w:val="center"/>
              <w:rPr>
                <w:sz w:val="22"/>
                <w:szCs w:val="22"/>
              </w:rPr>
            </w:pPr>
            <w:r w:rsidRPr="00ED6C9D">
              <w:rPr>
                <w:color w:val="000000"/>
                <w:sz w:val="22"/>
                <w:szCs w:val="22"/>
              </w:rPr>
              <w:t>1500</w:t>
            </w:r>
          </w:p>
        </w:tc>
        <w:tc>
          <w:tcPr>
            <w:tcW w:w="3260" w:type="dxa"/>
            <w:tcBorders>
              <w:bottom w:val="single" w:sz="12" w:space="0" w:color="auto"/>
            </w:tcBorders>
            <w:vAlign w:val="center"/>
          </w:tcPr>
          <w:p w14:paraId="75E1815A"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 xml:space="preserve">Аэрозоли СОЖ, </w:t>
            </w:r>
          </w:p>
          <w:p w14:paraId="672C4238"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 xml:space="preserve">максимальная концентрация </w:t>
            </w:r>
          </w:p>
          <w:p w14:paraId="48A8FE2C" w14:textId="27F5472C" w:rsidR="00ED6C9D" w:rsidRPr="00ED6C9D" w:rsidRDefault="00ED6C9D" w:rsidP="00ED6C9D">
            <w:pPr>
              <w:pStyle w:val="01"/>
              <w:ind w:left="-108" w:right="-108" w:firstLine="0"/>
              <w:jc w:val="center"/>
              <w:rPr>
                <w:sz w:val="22"/>
                <w:szCs w:val="22"/>
              </w:rPr>
            </w:pPr>
            <w:r w:rsidRPr="00ED6C9D">
              <w:rPr>
                <w:color w:val="000000"/>
                <w:sz w:val="22"/>
                <w:szCs w:val="22"/>
              </w:rPr>
              <w:t>(по минеральному маслу) до 5 мг/м</w:t>
            </w:r>
            <w:r w:rsidRPr="00ED6C9D">
              <w:rPr>
                <w:color w:val="000000"/>
                <w:sz w:val="22"/>
                <w:szCs w:val="22"/>
                <w:vertAlign w:val="superscript"/>
              </w:rPr>
              <w:t>3</w:t>
            </w:r>
          </w:p>
        </w:tc>
      </w:tr>
      <w:tr w:rsidR="00ED6C9D" w:rsidRPr="00ED6C9D" w14:paraId="79173436" w14:textId="77777777" w:rsidTr="00ED6C9D">
        <w:trPr>
          <w:trHeight w:val="719"/>
        </w:trPr>
        <w:tc>
          <w:tcPr>
            <w:tcW w:w="1559" w:type="dxa"/>
            <w:tcBorders>
              <w:bottom w:val="single" w:sz="12" w:space="0" w:color="auto"/>
            </w:tcBorders>
            <w:vAlign w:val="center"/>
          </w:tcPr>
          <w:p w14:paraId="07B81AE2" w14:textId="77777777" w:rsidR="00ED6C9D" w:rsidRPr="00ED6C9D" w:rsidRDefault="00ED6C9D" w:rsidP="00ED6C9D">
            <w:pPr>
              <w:pStyle w:val="01"/>
              <w:ind w:left="0" w:right="0" w:firstLine="0"/>
              <w:jc w:val="center"/>
              <w:rPr>
                <w:color w:val="000000"/>
                <w:sz w:val="22"/>
                <w:szCs w:val="22"/>
              </w:rPr>
            </w:pPr>
            <w:r w:rsidRPr="00ED6C9D">
              <w:rPr>
                <w:color w:val="000000"/>
                <w:sz w:val="22"/>
                <w:szCs w:val="22"/>
              </w:rPr>
              <w:t>Участок № 11</w:t>
            </w:r>
          </w:p>
          <w:p w14:paraId="2B4556E9" w14:textId="3CEC16E9" w:rsidR="00ED6C9D" w:rsidRPr="00ED6C9D" w:rsidRDefault="00ED6C9D" w:rsidP="00ED6C9D">
            <w:pPr>
              <w:pStyle w:val="01"/>
              <w:ind w:left="0" w:right="0" w:firstLine="0"/>
              <w:jc w:val="center"/>
              <w:rPr>
                <w:sz w:val="22"/>
                <w:szCs w:val="22"/>
              </w:rPr>
            </w:pPr>
            <w:r w:rsidRPr="00ED6C9D">
              <w:rPr>
                <w:color w:val="000000"/>
                <w:sz w:val="22"/>
                <w:szCs w:val="22"/>
              </w:rPr>
              <w:t>Участок сборки магнитных систем</w:t>
            </w:r>
          </w:p>
        </w:tc>
        <w:tc>
          <w:tcPr>
            <w:tcW w:w="2694" w:type="dxa"/>
            <w:tcBorders>
              <w:bottom w:val="single" w:sz="12" w:space="0" w:color="auto"/>
            </w:tcBorders>
            <w:vAlign w:val="center"/>
          </w:tcPr>
          <w:p w14:paraId="1E23E2DE" w14:textId="4837B512" w:rsidR="00ED6C9D" w:rsidRPr="00ED6C9D" w:rsidRDefault="00ED6C9D" w:rsidP="00ED6C9D">
            <w:pPr>
              <w:pStyle w:val="01"/>
              <w:ind w:left="0" w:right="0" w:firstLine="0"/>
              <w:jc w:val="center"/>
              <w:rPr>
                <w:sz w:val="22"/>
                <w:szCs w:val="22"/>
              </w:rPr>
            </w:pPr>
            <w:r w:rsidRPr="00ED6C9D">
              <w:rPr>
                <w:color w:val="000000"/>
                <w:sz w:val="22"/>
                <w:szCs w:val="22"/>
              </w:rPr>
              <w:t>Аппарат сварочный TIG</w:t>
            </w:r>
          </w:p>
        </w:tc>
        <w:tc>
          <w:tcPr>
            <w:tcW w:w="850" w:type="dxa"/>
            <w:tcBorders>
              <w:bottom w:val="single" w:sz="12" w:space="0" w:color="auto"/>
            </w:tcBorders>
            <w:vAlign w:val="center"/>
          </w:tcPr>
          <w:p w14:paraId="61C3174B" w14:textId="1C2A57DF" w:rsidR="00ED6C9D" w:rsidRPr="00ED6C9D" w:rsidRDefault="00ED6C9D" w:rsidP="00ED6C9D">
            <w:pPr>
              <w:pStyle w:val="01"/>
              <w:ind w:left="-170" w:right="-196" w:firstLine="0"/>
              <w:jc w:val="center"/>
              <w:rPr>
                <w:sz w:val="22"/>
                <w:szCs w:val="22"/>
              </w:rPr>
            </w:pPr>
            <w:r w:rsidRPr="00ED6C9D">
              <w:rPr>
                <w:color w:val="000000"/>
                <w:sz w:val="22"/>
                <w:szCs w:val="22"/>
              </w:rPr>
              <w:t>1</w:t>
            </w:r>
          </w:p>
        </w:tc>
        <w:tc>
          <w:tcPr>
            <w:tcW w:w="1843" w:type="dxa"/>
            <w:tcBorders>
              <w:bottom w:val="single" w:sz="12" w:space="0" w:color="auto"/>
            </w:tcBorders>
            <w:vAlign w:val="center"/>
          </w:tcPr>
          <w:p w14:paraId="14617E60" w14:textId="1F79C1CF" w:rsidR="00ED6C9D" w:rsidRPr="00ED6C9D" w:rsidRDefault="00ED6C9D" w:rsidP="00ED6C9D">
            <w:pPr>
              <w:pStyle w:val="01"/>
              <w:ind w:left="-179" w:right="-224" w:firstLine="0"/>
              <w:jc w:val="center"/>
              <w:rPr>
                <w:sz w:val="22"/>
                <w:szCs w:val="22"/>
              </w:rPr>
            </w:pPr>
            <w:r w:rsidRPr="00ED6C9D">
              <w:rPr>
                <w:color w:val="000000"/>
                <w:sz w:val="22"/>
                <w:szCs w:val="22"/>
              </w:rPr>
              <w:t>2500</w:t>
            </w:r>
          </w:p>
        </w:tc>
        <w:tc>
          <w:tcPr>
            <w:tcW w:w="3260" w:type="dxa"/>
            <w:tcBorders>
              <w:bottom w:val="single" w:sz="12" w:space="0" w:color="auto"/>
            </w:tcBorders>
            <w:vAlign w:val="center"/>
          </w:tcPr>
          <w:p w14:paraId="1D0CD3BB"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Угарный газ до 20 мг/м</w:t>
            </w:r>
            <w:r w:rsidRPr="00ED6C9D">
              <w:rPr>
                <w:color w:val="000000"/>
                <w:sz w:val="22"/>
                <w:szCs w:val="22"/>
                <w:vertAlign w:val="superscript"/>
              </w:rPr>
              <w:t>3</w:t>
            </w:r>
            <w:r w:rsidRPr="00ED6C9D">
              <w:rPr>
                <w:color w:val="000000"/>
                <w:sz w:val="22"/>
                <w:szCs w:val="22"/>
              </w:rPr>
              <w:t>,</w:t>
            </w:r>
          </w:p>
          <w:p w14:paraId="102362E3"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Пыль, возгоны (оксиды металлов)</w:t>
            </w:r>
          </w:p>
          <w:p w14:paraId="7B39F274" w14:textId="3895498D" w:rsidR="00ED6C9D" w:rsidRPr="00ED6C9D" w:rsidRDefault="00ED6C9D" w:rsidP="00ED6C9D">
            <w:pPr>
              <w:pStyle w:val="01"/>
              <w:ind w:left="-108" w:right="-108" w:firstLine="0"/>
              <w:jc w:val="center"/>
              <w:rPr>
                <w:sz w:val="22"/>
                <w:szCs w:val="22"/>
              </w:rPr>
            </w:pPr>
            <w:r w:rsidRPr="00ED6C9D">
              <w:rPr>
                <w:color w:val="000000"/>
                <w:sz w:val="22"/>
                <w:szCs w:val="22"/>
              </w:rPr>
              <w:t>концентрация до 20 мг/м</w:t>
            </w:r>
            <w:r w:rsidRPr="00ED6C9D">
              <w:rPr>
                <w:color w:val="000000"/>
                <w:sz w:val="22"/>
                <w:szCs w:val="22"/>
                <w:vertAlign w:val="superscript"/>
              </w:rPr>
              <w:t>3</w:t>
            </w:r>
          </w:p>
        </w:tc>
      </w:tr>
      <w:tr w:rsidR="00ED6C9D" w:rsidRPr="00ED6C9D" w14:paraId="1A75BB0E" w14:textId="77777777" w:rsidTr="00ED6C9D">
        <w:trPr>
          <w:trHeight w:val="719"/>
        </w:trPr>
        <w:tc>
          <w:tcPr>
            <w:tcW w:w="1559" w:type="dxa"/>
            <w:vMerge w:val="restart"/>
            <w:tcBorders>
              <w:top w:val="single" w:sz="4" w:space="0" w:color="auto"/>
              <w:bottom w:val="single" w:sz="4" w:space="0" w:color="auto"/>
            </w:tcBorders>
            <w:vAlign w:val="center"/>
          </w:tcPr>
          <w:p w14:paraId="00D28FDF" w14:textId="77777777" w:rsidR="00ED6C9D" w:rsidRPr="00ED6C9D" w:rsidRDefault="00ED6C9D" w:rsidP="00ED6C9D">
            <w:pPr>
              <w:pStyle w:val="01"/>
              <w:ind w:left="0" w:right="0" w:firstLine="0"/>
              <w:jc w:val="center"/>
              <w:rPr>
                <w:color w:val="000000"/>
                <w:sz w:val="22"/>
                <w:szCs w:val="22"/>
              </w:rPr>
            </w:pPr>
            <w:r w:rsidRPr="00ED6C9D">
              <w:rPr>
                <w:color w:val="000000"/>
                <w:sz w:val="22"/>
                <w:szCs w:val="22"/>
              </w:rPr>
              <w:t>Участок № 13</w:t>
            </w:r>
          </w:p>
          <w:p w14:paraId="1F91152C" w14:textId="77777777" w:rsidR="00ED6C9D" w:rsidRPr="00ED6C9D" w:rsidRDefault="00ED6C9D" w:rsidP="00ED6C9D">
            <w:pPr>
              <w:pStyle w:val="01"/>
              <w:ind w:left="-108" w:right="-111" w:firstLine="0"/>
              <w:jc w:val="center"/>
              <w:rPr>
                <w:color w:val="000000"/>
                <w:sz w:val="22"/>
                <w:szCs w:val="22"/>
              </w:rPr>
            </w:pPr>
            <w:r w:rsidRPr="00ED6C9D">
              <w:rPr>
                <w:color w:val="000000"/>
                <w:sz w:val="22"/>
                <w:szCs w:val="22"/>
              </w:rPr>
              <w:t xml:space="preserve">Участок изготовления деталей магнитных систем и </w:t>
            </w:r>
          </w:p>
          <w:p w14:paraId="112F9571" w14:textId="3C7CECB1" w:rsidR="00ED6C9D" w:rsidRPr="00ED6C9D" w:rsidRDefault="00ED6C9D" w:rsidP="00ED6C9D">
            <w:pPr>
              <w:pStyle w:val="01"/>
              <w:ind w:left="-108" w:right="-111" w:firstLine="0"/>
              <w:jc w:val="center"/>
              <w:rPr>
                <w:color w:val="000000"/>
                <w:sz w:val="22"/>
                <w:szCs w:val="22"/>
              </w:rPr>
            </w:pPr>
            <w:r w:rsidRPr="00ED6C9D">
              <w:rPr>
                <w:color w:val="000000"/>
                <w:sz w:val="22"/>
                <w:szCs w:val="22"/>
              </w:rPr>
              <w:t>оснастки</w:t>
            </w:r>
          </w:p>
        </w:tc>
        <w:tc>
          <w:tcPr>
            <w:tcW w:w="2694" w:type="dxa"/>
            <w:tcBorders>
              <w:top w:val="single" w:sz="4" w:space="0" w:color="auto"/>
              <w:bottom w:val="single" w:sz="4" w:space="0" w:color="auto"/>
            </w:tcBorders>
            <w:vAlign w:val="center"/>
          </w:tcPr>
          <w:p w14:paraId="6984C805" w14:textId="09DAC502" w:rsidR="00ED6C9D" w:rsidRPr="00ED6C9D" w:rsidRDefault="00ED6C9D" w:rsidP="00ED6C9D">
            <w:pPr>
              <w:pStyle w:val="01"/>
              <w:ind w:left="0" w:right="0" w:firstLine="0"/>
              <w:jc w:val="left"/>
              <w:rPr>
                <w:color w:val="000000"/>
                <w:sz w:val="22"/>
                <w:szCs w:val="22"/>
              </w:rPr>
            </w:pPr>
            <w:r w:rsidRPr="00ED6C9D">
              <w:rPr>
                <w:color w:val="000000"/>
                <w:sz w:val="22"/>
                <w:szCs w:val="22"/>
              </w:rPr>
              <w:t xml:space="preserve">Станки токарные, сверлильный, </w:t>
            </w:r>
            <w:r w:rsidRPr="00ED6C9D">
              <w:rPr>
                <w:color w:val="000000"/>
                <w:sz w:val="22"/>
                <w:szCs w:val="22"/>
              </w:rPr>
              <w:t>фрезерный</w:t>
            </w:r>
          </w:p>
        </w:tc>
        <w:tc>
          <w:tcPr>
            <w:tcW w:w="850" w:type="dxa"/>
            <w:tcBorders>
              <w:top w:val="single" w:sz="4" w:space="0" w:color="auto"/>
              <w:bottom w:val="single" w:sz="4" w:space="0" w:color="auto"/>
            </w:tcBorders>
            <w:vAlign w:val="center"/>
          </w:tcPr>
          <w:p w14:paraId="25FA5BF5" w14:textId="435A4F0B" w:rsidR="00ED6C9D" w:rsidRPr="00ED6C9D" w:rsidRDefault="00ED6C9D" w:rsidP="00ED6C9D">
            <w:pPr>
              <w:pStyle w:val="01"/>
              <w:ind w:left="-170" w:right="-196" w:firstLine="0"/>
              <w:jc w:val="center"/>
              <w:rPr>
                <w:color w:val="000000"/>
                <w:sz w:val="22"/>
                <w:szCs w:val="22"/>
              </w:rPr>
            </w:pPr>
            <w:r w:rsidRPr="00ED6C9D">
              <w:rPr>
                <w:color w:val="000000"/>
                <w:sz w:val="22"/>
                <w:szCs w:val="22"/>
              </w:rPr>
              <w:t>4</w:t>
            </w:r>
          </w:p>
        </w:tc>
        <w:tc>
          <w:tcPr>
            <w:tcW w:w="1843" w:type="dxa"/>
            <w:tcBorders>
              <w:top w:val="single" w:sz="4" w:space="0" w:color="auto"/>
              <w:bottom w:val="single" w:sz="4" w:space="0" w:color="auto"/>
            </w:tcBorders>
            <w:vAlign w:val="center"/>
          </w:tcPr>
          <w:p w14:paraId="10A68E50" w14:textId="5505E5CE" w:rsidR="00ED6C9D" w:rsidRPr="00ED6C9D" w:rsidRDefault="00ED6C9D" w:rsidP="00ED6C9D">
            <w:pPr>
              <w:spacing w:line="240" w:lineRule="auto"/>
              <w:jc w:val="center"/>
              <w:rPr>
                <w:color w:val="000000"/>
                <w:sz w:val="22"/>
                <w:szCs w:val="22"/>
              </w:rPr>
            </w:pPr>
            <w:r w:rsidRPr="00ED6C9D">
              <w:rPr>
                <w:color w:val="000000"/>
                <w:sz w:val="22"/>
                <w:szCs w:val="22"/>
              </w:rPr>
              <w:t>-</w:t>
            </w:r>
          </w:p>
        </w:tc>
        <w:tc>
          <w:tcPr>
            <w:tcW w:w="3260" w:type="dxa"/>
            <w:tcBorders>
              <w:top w:val="single" w:sz="4" w:space="0" w:color="auto"/>
              <w:bottom w:val="single" w:sz="4" w:space="0" w:color="auto"/>
            </w:tcBorders>
            <w:vAlign w:val="center"/>
          </w:tcPr>
          <w:p w14:paraId="6BB58581"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Аэрозоли СОЖ</w:t>
            </w:r>
          </w:p>
          <w:p w14:paraId="4411EBED"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 xml:space="preserve">максимальная концентрация </w:t>
            </w:r>
          </w:p>
          <w:p w14:paraId="60AE5167" w14:textId="5DB0008C" w:rsidR="00ED6C9D" w:rsidRPr="00ED6C9D" w:rsidRDefault="00ED6C9D" w:rsidP="00ED6C9D">
            <w:pPr>
              <w:spacing w:line="240" w:lineRule="auto"/>
              <w:ind w:left="-108" w:right="-108"/>
              <w:jc w:val="center"/>
              <w:rPr>
                <w:color w:val="000000"/>
                <w:sz w:val="22"/>
                <w:szCs w:val="22"/>
              </w:rPr>
            </w:pPr>
            <w:r w:rsidRPr="00ED6C9D">
              <w:rPr>
                <w:color w:val="000000"/>
                <w:sz w:val="22"/>
                <w:szCs w:val="22"/>
              </w:rPr>
              <w:t>(по минеральному маслу) до 5 мг/м</w:t>
            </w:r>
            <w:r w:rsidRPr="00ED6C9D">
              <w:rPr>
                <w:color w:val="000000"/>
                <w:sz w:val="22"/>
                <w:szCs w:val="22"/>
                <w:vertAlign w:val="superscript"/>
              </w:rPr>
              <w:t>3</w:t>
            </w:r>
          </w:p>
        </w:tc>
      </w:tr>
      <w:tr w:rsidR="00ED6C9D" w:rsidRPr="00ED6C9D" w14:paraId="095BECAF" w14:textId="77777777" w:rsidTr="00ED6C9D">
        <w:trPr>
          <w:trHeight w:val="719"/>
        </w:trPr>
        <w:tc>
          <w:tcPr>
            <w:tcW w:w="1559" w:type="dxa"/>
            <w:vMerge/>
            <w:tcBorders>
              <w:top w:val="single" w:sz="4" w:space="0" w:color="auto"/>
              <w:bottom w:val="single" w:sz="4" w:space="0" w:color="auto"/>
            </w:tcBorders>
            <w:vAlign w:val="center"/>
          </w:tcPr>
          <w:p w14:paraId="62DC9B8F" w14:textId="77777777" w:rsidR="00ED6C9D" w:rsidRPr="00ED6C9D" w:rsidRDefault="00ED6C9D" w:rsidP="00ED6C9D">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44489909" w14:textId="737746A3" w:rsidR="00ED6C9D" w:rsidRPr="00ED6C9D" w:rsidRDefault="00ED6C9D" w:rsidP="00ED6C9D">
            <w:pPr>
              <w:pStyle w:val="01"/>
              <w:ind w:left="0" w:right="0" w:firstLine="0"/>
              <w:jc w:val="left"/>
              <w:rPr>
                <w:color w:val="000000"/>
                <w:sz w:val="22"/>
                <w:szCs w:val="22"/>
              </w:rPr>
            </w:pPr>
            <w:r w:rsidRPr="00ED6C9D">
              <w:rPr>
                <w:color w:val="000000"/>
                <w:sz w:val="22"/>
                <w:szCs w:val="22"/>
              </w:rPr>
              <w:t>Станок лазерной резки</w:t>
            </w:r>
          </w:p>
        </w:tc>
        <w:tc>
          <w:tcPr>
            <w:tcW w:w="850" w:type="dxa"/>
            <w:tcBorders>
              <w:top w:val="single" w:sz="4" w:space="0" w:color="auto"/>
              <w:bottom w:val="single" w:sz="4" w:space="0" w:color="auto"/>
            </w:tcBorders>
            <w:vAlign w:val="center"/>
          </w:tcPr>
          <w:p w14:paraId="3023D12D" w14:textId="41DDD460"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4" w:space="0" w:color="auto"/>
              <w:bottom w:val="single" w:sz="4" w:space="0" w:color="auto"/>
            </w:tcBorders>
            <w:vAlign w:val="center"/>
          </w:tcPr>
          <w:p w14:paraId="691C7C31" w14:textId="2BCB8AEB" w:rsidR="00ED6C9D" w:rsidRPr="00ED6C9D" w:rsidRDefault="00ED6C9D" w:rsidP="00ED6C9D">
            <w:pPr>
              <w:spacing w:line="240" w:lineRule="auto"/>
              <w:jc w:val="center"/>
              <w:rPr>
                <w:color w:val="000000"/>
                <w:sz w:val="22"/>
                <w:szCs w:val="22"/>
              </w:rPr>
            </w:pPr>
          </w:p>
        </w:tc>
        <w:tc>
          <w:tcPr>
            <w:tcW w:w="3260" w:type="dxa"/>
            <w:tcBorders>
              <w:top w:val="single" w:sz="4" w:space="0" w:color="auto"/>
              <w:bottom w:val="single" w:sz="4" w:space="0" w:color="auto"/>
            </w:tcBorders>
            <w:vAlign w:val="center"/>
          </w:tcPr>
          <w:p w14:paraId="762935C6" w14:textId="5D773D0F" w:rsidR="00ED6C9D" w:rsidRPr="00ED6C9D" w:rsidRDefault="00ED6C9D" w:rsidP="00ED6C9D">
            <w:pPr>
              <w:spacing w:line="240" w:lineRule="auto"/>
              <w:ind w:left="-108" w:right="-108"/>
              <w:jc w:val="center"/>
              <w:rPr>
                <w:color w:val="000000"/>
                <w:sz w:val="22"/>
                <w:szCs w:val="22"/>
              </w:rPr>
            </w:pPr>
            <w:r w:rsidRPr="00ED6C9D">
              <w:rPr>
                <w:color w:val="000000"/>
                <w:sz w:val="22"/>
                <w:szCs w:val="22"/>
              </w:rPr>
              <w:t>Угарный газ до 20 мг/м</w:t>
            </w:r>
            <w:r w:rsidRPr="00ED6C9D">
              <w:rPr>
                <w:color w:val="000000"/>
                <w:sz w:val="22"/>
                <w:szCs w:val="22"/>
                <w:vertAlign w:val="superscript"/>
              </w:rPr>
              <w:t>3</w:t>
            </w:r>
            <w:r w:rsidRPr="00ED6C9D">
              <w:rPr>
                <w:color w:val="000000"/>
                <w:sz w:val="22"/>
                <w:szCs w:val="22"/>
              </w:rPr>
              <w:t>,</w:t>
            </w:r>
          </w:p>
          <w:p w14:paraId="12313F48"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Пыль, возгоны (оксиды металлов)</w:t>
            </w:r>
          </w:p>
          <w:p w14:paraId="04D563A2" w14:textId="72B12DA6" w:rsidR="00ED6C9D" w:rsidRPr="00ED6C9D" w:rsidRDefault="00ED6C9D" w:rsidP="00ED6C9D">
            <w:pPr>
              <w:spacing w:line="240" w:lineRule="auto"/>
              <w:ind w:left="-108" w:right="-108"/>
              <w:jc w:val="center"/>
              <w:rPr>
                <w:color w:val="000000"/>
                <w:sz w:val="22"/>
                <w:szCs w:val="22"/>
              </w:rPr>
            </w:pPr>
            <w:r w:rsidRPr="00ED6C9D">
              <w:rPr>
                <w:color w:val="000000"/>
                <w:sz w:val="22"/>
                <w:szCs w:val="22"/>
              </w:rPr>
              <w:t>концентрация до 20 мг/м</w:t>
            </w:r>
            <w:r w:rsidRPr="00ED6C9D">
              <w:rPr>
                <w:color w:val="000000"/>
                <w:sz w:val="22"/>
                <w:szCs w:val="22"/>
                <w:vertAlign w:val="superscript"/>
              </w:rPr>
              <w:t>3</w:t>
            </w:r>
          </w:p>
        </w:tc>
      </w:tr>
      <w:tr w:rsidR="00ED6C9D" w:rsidRPr="00ED6C9D" w14:paraId="445A26E1" w14:textId="77777777" w:rsidTr="00FD61D7">
        <w:trPr>
          <w:trHeight w:val="719"/>
        </w:trPr>
        <w:tc>
          <w:tcPr>
            <w:tcW w:w="1559" w:type="dxa"/>
            <w:vMerge/>
            <w:tcBorders>
              <w:top w:val="single" w:sz="4" w:space="0" w:color="auto"/>
              <w:bottom w:val="single" w:sz="12" w:space="0" w:color="auto"/>
            </w:tcBorders>
            <w:vAlign w:val="center"/>
          </w:tcPr>
          <w:p w14:paraId="043787A8" w14:textId="77777777" w:rsidR="00ED6C9D" w:rsidRPr="00ED6C9D" w:rsidRDefault="00ED6C9D" w:rsidP="00ED6C9D">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615BEAE8" w14:textId="08601386" w:rsidR="00ED6C9D" w:rsidRPr="00ED6C9D" w:rsidRDefault="00ED6C9D" w:rsidP="00ED6C9D">
            <w:pPr>
              <w:pStyle w:val="01"/>
              <w:ind w:left="0" w:right="0" w:firstLine="0"/>
              <w:jc w:val="left"/>
              <w:rPr>
                <w:color w:val="000000"/>
                <w:sz w:val="22"/>
                <w:szCs w:val="22"/>
              </w:rPr>
            </w:pPr>
            <w:r w:rsidRPr="00ED6C9D">
              <w:rPr>
                <w:color w:val="000000"/>
                <w:sz w:val="22"/>
                <w:szCs w:val="22"/>
              </w:rPr>
              <w:t>Аппарат сварочный TIG</w:t>
            </w:r>
          </w:p>
        </w:tc>
        <w:tc>
          <w:tcPr>
            <w:tcW w:w="850" w:type="dxa"/>
            <w:tcBorders>
              <w:top w:val="single" w:sz="4" w:space="0" w:color="auto"/>
              <w:bottom w:val="single" w:sz="12" w:space="0" w:color="auto"/>
            </w:tcBorders>
            <w:vAlign w:val="center"/>
          </w:tcPr>
          <w:p w14:paraId="1E4FACEF" w14:textId="68D9B991"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4" w:space="0" w:color="auto"/>
              <w:bottom w:val="single" w:sz="12" w:space="0" w:color="auto"/>
            </w:tcBorders>
            <w:vAlign w:val="center"/>
          </w:tcPr>
          <w:p w14:paraId="71AA20D1" w14:textId="03B0F13B" w:rsidR="00ED6C9D" w:rsidRPr="00ED6C9D" w:rsidRDefault="00ED6C9D" w:rsidP="00ED6C9D">
            <w:pPr>
              <w:spacing w:line="240" w:lineRule="auto"/>
              <w:jc w:val="center"/>
              <w:rPr>
                <w:color w:val="000000"/>
                <w:sz w:val="22"/>
                <w:szCs w:val="22"/>
              </w:rPr>
            </w:pPr>
            <w:r w:rsidRPr="00ED6C9D">
              <w:rPr>
                <w:color w:val="000000"/>
                <w:sz w:val="22"/>
                <w:szCs w:val="22"/>
              </w:rPr>
              <w:t>2500</w:t>
            </w:r>
          </w:p>
        </w:tc>
        <w:tc>
          <w:tcPr>
            <w:tcW w:w="3260" w:type="dxa"/>
            <w:tcBorders>
              <w:top w:val="single" w:sz="4" w:space="0" w:color="auto"/>
              <w:bottom w:val="single" w:sz="12" w:space="0" w:color="auto"/>
            </w:tcBorders>
            <w:vAlign w:val="center"/>
          </w:tcPr>
          <w:p w14:paraId="36231A15" w14:textId="12752807" w:rsidR="00ED6C9D" w:rsidRPr="00ED6C9D" w:rsidRDefault="00ED6C9D" w:rsidP="00ED6C9D">
            <w:pPr>
              <w:spacing w:line="240" w:lineRule="auto"/>
              <w:ind w:left="-108" w:right="-108"/>
              <w:jc w:val="center"/>
              <w:rPr>
                <w:color w:val="000000"/>
                <w:sz w:val="22"/>
                <w:szCs w:val="22"/>
              </w:rPr>
            </w:pPr>
            <w:r w:rsidRPr="00ED6C9D">
              <w:rPr>
                <w:color w:val="000000"/>
                <w:sz w:val="22"/>
                <w:szCs w:val="22"/>
              </w:rPr>
              <w:t>Угарный газ до 20 мг/м</w:t>
            </w:r>
            <w:r w:rsidRPr="00ED6C9D">
              <w:rPr>
                <w:color w:val="000000"/>
                <w:sz w:val="22"/>
                <w:szCs w:val="22"/>
                <w:vertAlign w:val="superscript"/>
              </w:rPr>
              <w:t>3</w:t>
            </w:r>
            <w:r w:rsidRPr="00ED6C9D">
              <w:rPr>
                <w:color w:val="000000"/>
                <w:sz w:val="22"/>
                <w:szCs w:val="22"/>
              </w:rPr>
              <w:t>,</w:t>
            </w:r>
          </w:p>
          <w:p w14:paraId="433E0071"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Пыль, возгоны (оксиды металлов)</w:t>
            </w:r>
          </w:p>
          <w:p w14:paraId="26B9E385" w14:textId="3CA5E48E" w:rsidR="00ED6C9D" w:rsidRPr="00ED6C9D" w:rsidRDefault="00ED6C9D" w:rsidP="00ED6C9D">
            <w:pPr>
              <w:spacing w:line="240" w:lineRule="auto"/>
              <w:ind w:left="-108" w:right="-108"/>
              <w:jc w:val="center"/>
              <w:rPr>
                <w:color w:val="000000"/>
                <w:sz w:val="22"/>
                <w:szCs w:val="22"/>
              </w:rPr>
            </w:pPr>
            <w:r w:rsidRPr="00ED6C9D">
              <w:rPr>
                <w:color w:val="000000"/>
                <w:sz w:val="22"/>
                <w:szCs w:val="22"/>
              </w:rPr>
              <w:t>концентрация до 20 мг/м</w:t>
            </w:r>
            <w:r w:rsidRPr="00ED6C9D">
              <w:rPr>
                <w:color w:val="000000"/>
                <w:sz w:val="22"/>
                <w:szCs w:val="22"/>
                <w:vertAlign w:val="superscript"/>
              </w:rPr>
              <w:t>3</w:t>
            </w:r>
          </w:p>
        </w:tc>
      </w:tr>
      <w:tr w:rsidR="00ED6C9D" w:rsidRPr="00ED6C9D" w14:paraId="64C151DD" w14:textId="77777777" w:rsidTr="00FD61D7">
        <w:trPr>
          <w:trHeight w:val="719"/>
        </w:trPr>
        <w:tc>
          <w:tcPr>
            <w:tcW w:w="1559" w:type="dxa"/>
            <w:vMerge w:val="restart"/>
            <w:tcBorders>
              <w:top w:val="single" w:sz="12" w:space="0" w:color="auto"/>
              <w:bottom w:val="single" w:sz="4" w:space="0" w:color="auto"/>
            </w:tcBorders>
            <w:vAlign w:val="center"/>
          </w:tcPr>
          <w:p w14:paraId="473A5FDD" w14:textId="1335016D" w:rsidR="00ED6C9D" w:rsidRPr="00ED6C9D" w:rsidRDefault="00ED6C9D" w:rsidP="00ED6C9D">
            <w:pPr>
              <w:pStyle w:val="01"/>
              <w:ind w:left="0" w:right="0" w:firstLine="0"/>
              <w:jc w:val="center"/>
              <w:rPr>
                <w:color w:val="000000"/>
                <w:sz w:val="22"/>
                <w:szCs w:val="22"/>
              </w:rPr>
            </w:pPr>
            <w:r w:rsidRPr="00ED6C9D">
              <w:rPr>
                <w:color w:val="000000"/>
                <w:sz w:val="22"/>
                <w:szCs w:val="22"/>
              </w:rPr>
              <w:t>Участок № 14 Центральная заводская лаборатория</w:t>
            </w:r>
          </w:p>
        </w:tc>
        <w:tc>
          <w:tcPr>
            <w:tcW w:w="2694" w:type="dxa"/>
            <w:tcBorders>
              <w:top w:val="single" w:sz="12" w:space="0" w:color="auto"/>
              <w:bottom w:val="single" w:sz="4" w:space="0" w:color="auto"/>
            </w:tcBorders>
            <w:vAlign w:val="center"/>
          </w:tcPr>
          <w:p w14:paraId="257C72CF" w14:textId="06CEF457" w:rsidR="00ED6C9D" w:rsidRPr="00ED6C9D" w:rsidRDefault="00ED6C9D" w:rsidP="00ED6C9D">
            <w:pPr>
              <w:pStyle w:val="01"/>
              <w:ind w:left="0" w:right="0" w:firstLine="0"/>
              <w:jc w:val="left"/>
              <w:rPr>
                <w:color w:val="000000"/>
                <w:sz w:val="22"/>
                <w:szCs w:val="22"/>
              </w:rPr>
            </w:pPr>
            <w:r w:rsidRPr="00ED6C9D">
              <w:rPr>
                <w:color w:val="000000"/>
                <w:sz w:val="22"/>
                <w:szCs w:val="22"/>
              </w:rPr>
              <w:t>Шлифовальный станок для подготовки металлографических образцов</w:t>
            </w:r>
          </w:p>
        </w:tc>
        <w:tc>
          <w:tcPr>
            <w:tcW w:w="850" w:type="dxa"/>
            <w:tcBorders>
              <w:top w:val="single" w:sz="12" w:space="0" w:color="auto"/>
              <w:bottom w:val="single" w:sz="4" w:space="0" w:color="auto"/>
            </w:tcBorders>
            <w:vAlign w:val="center"/>
          </w:tcPr>
          <w:p w14:paraId="324D3AA7" w14:textId="4C8058B0"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12" w:space="0" w:color="auto"/>
              <w:bottom w:val="single" w:sz="4" w:space="0" w:color="auto"/>
            </w:tcBorders>
            <w:vAlign w:val="center"/>
          </w:tcPr>
          <w:p w14:paraId="57CFEF22" w14:textId="03C34A2E" w:rsidR="00ED6C9D" w:rsidRPr="00ED6C9D" w:rsidRDefault="00ED6C9D" w:rsidP="00ED6C9D">
            <w:pPr>
              <w:spacing w:line="240" w:lineRule="auto"/>
              <w:jc w:val="center"/>
              <w:rPr>
                <w:color w:val="000000"/>
                <w:sz w:val="22"/>
                <w:szCs w:val="22"/>
              </w:rPr>
            </w:pPr>
            <w:r w:rsidRPr="00ED6C9D">
              <w:rPr>
                <w:color w:val="000000"/>
                <w:sz w:val="22"/>
                <w:szCs w:val="22"/>
              </w:rPr>
              <w:t>1500</w:t>
            </w:r>
          </w:p>
        </w:tc>
        <w:tc>
          <w:tcPr>
            <w:tcW w:w="3260" w:type="dxa"/>
            <w:tcBorders>
              <w:top w:val="single" w:sz="12" w:space="0" w:color="auto"/>
              <w:bottom w:val="single" w:sz="4" w:space="0" w:color="auto"/>
            </w:tcBorders>
            <w:vAlign w:val="center"/>
          </w:tcPr>
          <w:p w14:paraId="13189F06"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Аэрозоли СОЖ</w:t>
            </w:r>
          </w:p>
          <w:p w14:paraId="32996460"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 xml:space="preserve">максимальная концентрация </w:t>
            </w:r>
          </w:p>
          <w:p w14:paraId="5F15DCB7" w14:textId="41AC7D62" w:rsidR="00ED6C9D" w:rsidRPr="00ED6C9D" w:rsidRDefault="00ED6C9D" w:rsidP="00ED6C9D">
            <w:pPr>
              <w:spacing w:line="240" w:lineRule="auto"/>
              <w:ind w:left="-108" w:right="-108"/>
              <w:jc w:val="center"/>
              <w:rPr>
                <w:color w:val="000000"/>
                <w:sz w:val="22"/>
                <w:szCs w:val="22"/>
              </w:rPr>
            </w:pPr>
            <w:r w:rsidRPr="00ED6C9D">
              <w:rPr>
                <w:color w:val="000000"/>
                <w:sz w:val="22"/>
                <w:szCs w:val="22"/>
              </w:rPr>
              <w:t>(по минеральному маслу) до 5 мг/м</w:t>
            </w:r>
            <w:r w:rsidRPr="00ED6C9D">
              <w:rPr>
                <w:color w:val="000000"/>
                <w:sz w:val="22"/>
                <w:szCs w:val="22"/>
                <w:vertAlign w:val="superscript"/>
              </w:rPr>
              <w:t>3</w:t>
            </w:r>
          </w:p>
        </w:tc>
      </w:tr>
      <w:tr w:rsidR="00ED6C9D" w:rsidRPr="00ED6C9D" w14:paraId="1FBBBA71" w14:textId="77777777" w:rsidTr="00FD61D7">
        <w:trPr>
          <w:trHeight w:val="719"/>
        </w:trPr>
        <w:tc>
          <w:tcPr>
            <w:tcW w:w="1559" w:type="dxa"/>
            <w:vMerge/>
            <w:tcBorders>
              <w:top w:val="single" w:sz="4" w:space="0" w:color="auto"/>
              <w:bottom w:val="single" w:sz="12" w:space="0" w:color="auto"/>
            </w:tcBorders>
            <w:vAlign w:val="center"/>
          </w:tcPr>
          <w:p w14:paraId="7C97CDE5" w14:textId="77777777" w:rsidR="00ED6C9D" w:rsidRPr="00ED6C9D" w:rsidRDefault="00ED6C9D" w:rsidP="00ED6C9D">
            <w:pPr>
              <w:pStyle w:val="01"/>
              <w:ind w:left="0" w:right="0" w:firstLine="0"/>
              <w:jc w:val="center"/>
              <w:rPr>
                <w:color w:val="000000"/>
                <w:sz w:val="22"/>
                <w:szCs w:val="22"/>
              </w:rPr>
            </w:pPr>
          </w:p>
        </w:tc>
        <w:tc>
          <w:tcPr>
            <w:tcW w:w="2694" w:type="dxa"/>
            <w:tcBorders>
              <w:top w:val="single" w:sz="4" w:space="0" w:color="auto"/>
              <w:bottom w:val="single" w:sz="12" w:space="0" w:color="auto"/>
            </w:tcBorders>
            <w:vAlign w:val="center"/>
          </w:tcPr>
          <w:p w14:paraId="66C2B9C2" w14:textId="42B8BFC7" w:rsidR="00ED6C9D" w:rsidRPr="00ED6C9D" w:rsidRDefault="00ED6C9D" w:rsidP="00ED6C9D">
            <w:pPr>
              <w:pStyle w:val="01"/>
              <w:ind w:left="0" w:right="0" w:firstLine="0"/>
              <w:jc w:val="left"/>
              <w:rPr>
                <w:color w:val="000000"/>
                <w:sz w:val="22"/>
                <w:szCs w:val="22"/>
              </w:rPr>
            </w:pPr>
            <w:r w:rsidRPr="00ED6C9D">
              <w:rPr>
                <w:color w:val="000000"/>
                <w:sz w:val="22"/>
                <w:szCs w:val="22"/>
              </w:rPr>
              <w:t>Автоматический металлографический отрезной станок</w:t>
            </w:r>
          </w:p>
        </w:tc>
        <w:tc>
          <w:tcPr>
            <w:tcW w:w="850" w:type="dxa"/>
            <w:tcBorders>
              <w:top w:val="single" w:sz="4" w:space="0" w:color="auto"/>
              <w:bottom w:val="single" w:sz="12" w:space="0" w:color="auto"/>
            </w:tcBorders>
            <w:vAlign w:val="center"/>
          </w:tcPr>
          <w:p w14:paraId="575D3326" w14:textId="44A21042"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4" w:space="0" w:color="auto"/>
              <w:bottom w:val="single" w:sz="12" w:space="0" w:color="auto"/>
            </w:tcBorders>
            <w:vAlign w:val="center"/>
          </w:tcPr>
          <w:p w14:paraId="2D801352" w14:textId="2AC12087" w:rsidR="00ED6C9D" w:rsidRPr="00ED6C9D" w:rsidRDefault="00ED6C9D" w:rsidP="00ED6C9D">
            <w:pPr>
              <w:spacing w:line="240" w:lineRule="auto"/>
              <w:jc w:val="center"/>
              <w:rPr>
                <w:color w:val="000000"/>
                <w:sz w:val="22"/>
                <w:szCs w:val="22"/>
              </w:rPr>
            </w:pPr>
            <w:r w:rsidRPr="00ED6C9D">
              <w:rPr>
                <w:color w:val="000000"/>
                <w:sz w:val="22"/>
                <w:szCs w:val="22"/>
              </w:rPr>
              <w:t>1500</w:t>
            </w:r>
          </w:p>
        </w:tc>
        <w:tc>
          <w:tcPr>
            <w:tcW w:w="3260" w:type="dxa"/>
            <w:tcBorders>
              <w:top w:val="single" w:sz="4" w:space="0" w:color="auto"/>
              <w:bottom w:val="single" w:sz="12" w:space="0" w:color="auto"/>
            </w:tcBorders>
            <w:vAlign w:val="center"/>
          </w:tcPr>
          <w:p w14:paraId="722D2536"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Аэрозоли СОЖ</w:t>
            </w:r>
          </w:p>
          <w:p w14:paraId="48F988D2" w14:textId="77777777" w:rsidR="00ED6C9D" w:rsidRPr="00ED6C9D" w:rsidRDefault="00ED6C9D" w:rsidP="00ED6C9D">
            <w:pPr>
              <w:spacing w:line="240" w:lineRule="auto"/>
              <w:ind w:left="-108" w:right="-108"/>
              <w:jc w:val="center"/>
              <w:rPr>
                <w:color w:val="000000"/>
                <w:sz w:val="22"/>
                <w:szCs w:val="22"/>
              </w:rPr>
            </w:pPr>
            <w:r w:rsidRPr="00ED6C9D">
              <w:rPr>
                <w:color w:val="000000"/>
                <w:sz w:val="22"/>
                <w:szCs w:val="22"/>
              </w:rPr>
              <w:t xml:space="preserve">максимальная концентрация </w:t>
            </w:r>
          </w:p>
          <w:p w14:paraId="2571F474" w14:textId="2802B20A" w:rsidR="00ED6C9D" w:rsidRPr="00ED6C9D" w:rsidRDefault="00ED6C9D" w:rsidP="00ED6C9D">
            <w:pPr>
              <w:spacing w:line="240" w:lineRule="auto"/>
              <w:ind w:left="-108" w:right="-108"/>
              <w:jc w:val="center"/>
              <w:rPr>
                <w:color w:val="000000"/>
                <w:sz w:val="22"/>
                <w:szCs w:val="22"/>
              </w:rPr>
            </w:pPr>
            <w:r w:rsidRPr="00ED6C9D">
              <w:rPr>
                <w:color w:val="000000"/>
                <w:sz w:val="22"/>
                <w:szCs w:val="22"/>
              </w:rPr>
              <w:t>(по минеральному маслу) до 5 мг/м</w:t>
            </w:r>
            <w:r w:rsidRPr="00ED6C9D">
              <w:rPr>
                <w:color w:val="000000"/>
                <w:sz w:val="22"/>
                <w:szCs w:val="22"/>
                <w:vertAlign w:val="superscript"/>
              </w:rPr>
              <w:t>3</w:t>
            </w:r>
          </w:p>
        </w:tc>
      </w:tr>
      <w:tr w:rsidR="00ED6C9D" w:rsidRPr="00ED6C9D" w14:paraId="15F17D42" w14:textId="77777777" w:rsidTr="00FD61D7">
        <w:trPr>
          <w:trHeight w:val="719"/>
        </w:trPr>
        <w:tc>
          <w:tcPr>
            <w:tcW w:w="1559" w:type="dxa"/>
            <w:vMerge w:val="restart"/>
            <w:tcBorders>
              <w:top w:val="single" w:sz="12" w:space="0" w:color="auto"/>
              <w:bottom w:val="single" w:sz="4" w:space="0" w:color="auto"/>
            </w:tcBorders>
            <w:vAlign w:val="center"/>
          </w:tcPr>
          <w:p w14:paraId="31B814FB" w14:textId="77777777" w:rsidR="00ED6C9D" w:rsidRPr="00ED6C9D" w:rsidRDefault="00ED6C9D" w:rsidP="00ED6C9D">
            <w:pPr>
              <w:pStyle w:val="01"/>
              <w:ind w:left="0" w:right="0" w:firstLine="0"/>
              <w:jc w:val="center"/>
              <w:rPr>
                <w:color w:val="000000"/>
                <w:sz w:val="22"/>
                <w:szCs w:val="22"/>
              </w:rPr>
            </w:pPr>
            <w:r w:rsidRPr="00ED6C9D">
              <w:rPr>
                <w:color w:val="000000"/>
                <w:sz w:val="22"/>
                <w:szCs w:val="22"/>
              </w:rPr>
              <w:t>Участок № 15</w:t>
            </w:r>
          </w:p>
          <w:p w14:paraId="02A63B6D" w14:textId="0B4CCB74" w:rsidR="00ED6C9D" w:rsidRPr="00ED6C9D" w:rsidRDefault="00ED6C9D" w:rsidP="00ED6C9D">
            <w:pPr>
              <w:pStyle w:val="01"/>
              <w:ind w:left="0" w:right="0" w:firstLine="0"/>
              <w:jc w:val="center"/>
              <w:rPr>
                <w:color w:val="000000"/>
                <w:sz w:val="22"/>
                <w:szCs w:val="22"/>
              </w:rPr>
            </w:pPr>
            <w:r w:rsidRPr="00ED6C9D">
              <w:rPr>
                <w:color w:val="000000"/>
                <w:sz w:val="22"/>
                <w:szCs w:val="22"/>
              </w:rPr>
              <w:t>Научно-технический отдел</w:t>
            </w:r>
          </w:p>
        </w:tc>
        <w:tc>
          <w:tcPr>
            <w:tcW w:w="2694" w:type="dxa"/>
            <w:tcBorders>
              <w:top w:val="single" w:sz="12" w:space="0" w:color="auto"/>
              <w:bottom w:val="single" w:sz="4" w:space="0" w:color="auto"/>
            </w:tcBorders>
            <w:vAlign w:val="center"/>
          </w:tcPr>
          <w:p w14:paraId="3E426EDC" w14:textId="5DFD9D99" w:rsidR="00ED6C9D" w:rsidRPr="00ED6C9D" w:rsidRDefault="00ED6C9D" w:rsidP="00ED6C9D">
            <w:pPr>
              <w:pStyle w:val="01"/>
              <w:ind w:left="0" w:right="0" w:firstLine="0"/>
              <w:jc w:val="left"/>
              <w:rPr>
                <w:color w:val="000000"/>
                <w:sz w:val="22"/>
                <w:szCs w:val="22"/>
              </w:rPr>
            </w:pPr>
            <w:r w:rsidRPr="00ED6C9D">
              <w:rPr>
                <w:color w:val="000000"/>
                <w:sz w:val="22"/>
                <w:szCs w:val="22"/>
              </w:rPr>
              <w:t>Печь плавильная</w:t>
            </w:r>
          </w:p>
        </w:tc>
        <w:tc>
          <w:tcPr>
            <w:tcW w:w="850" w:type="dxa"/>
            <w:tcBorders>
              <w:top w:val="single" w:sz="12" w:space="0" w:color="auto"/>
              <w:bottom w:val="single" w:sz="4" w:space="0" w:color="auto"/>
            </w:tcBorders>
            <w:vAlign w:val="center"/>
          </w:tcPr>
          <w:p w14:paraId="15A3B27D" w14:textId="6593DF41"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12" w:space="0" w:color="auto"/>
              <w:bottom w:val="single" w:sz="4" w:space="0" w:color="auto"/>
            </w:tcBorders>
            <w:vAlign w:val="center"/>
          </w:tcPr>
          <w:p w14:paraId="4403113E" w14:textId="1597AEA3" w:rsidR="00ED6C9D" w:rsidRPr="00ED6C9D" w:rsidRDefault="00ED6C9D" w:rsidP="00ED6C9D">
            <w:pPr>
              <w:spacing w:line="240" w:lineRule="auto"/>
              <w:jc w:val="center"/>
              <w:rPr>
                <w:color w:val="000000"/>
                <w:sz w:val="22"/>
                <w:szCs w:val="22"/>
              </w:rPr>
            </w:pPr>
            <w:r w:rsidRPr="00ED6C9D">
              <w:rPr>
                <w:color w:val="000000"/>
                <w:sz w:val="22"/>
                <w:szCs w:val="22"/>
              </w:rPr>
              <w:t xml:space="preserve">4300 </w:t>
            </w:r>
          </w:p>
        </w:tc>
        <w:tc>
          <w:tcPr>
            <w:tcW w:w="3260" w:type="dxa"/>
            <w:tcBorders>
              <w:top w:val="single" w:sz="12" w:space="0" w:color="auto"/>
              <w:bottom w:val="single" w:sz="4" w:space="0" w:color="auto"/>
            </w:tcBorders>
            <w:vAlign w:val="center"/>
          </w:tcPr>
          <w:p w14:paraId="32EEB5EF" w14:textId="7E5191C1" w:rsidR="00ED6C9D" w:rsidRPr="00ED6C9D" w:rsidRDefault="00ED6C9D" w:rsidP="00855559">
            <w:pPr>
              <w:spacing w:line="228" w:lineRule="auto"/>
              <w:ind w:left="-108" w:right="-108"/>
              <w:jc w:val="center"/>
              <w:rPr>
                <w:color w:val="000000"/>
                <w:sz w:val="22"/>
                <w:szCs w:val="22"/>
              </w:rPr>
            </w:pPr>
            <w:r w:rsidRPr="00ED6C9D">
              <w:rPr>
                <w:color w:val="000000"/>
                <w:sz w:val="22"/>
                <w:szCs w:val="22"/>
              </w:rPr>
              <w:t>Аргон 32 Нм</w:t>
            </w:r>
            <w:r w:rsidRPr="00ED6C9D">
              <w:rPr>
                <w:color w:val="000000"/>
                <w:sz w:val="22"/>
                <w:szCs w:val="22"/>
                <w:vertAlign w:val="superscript"/>
              </w:rPr>
              <w:t>3</w:t>
            </w:r>
            <w:r w:rsidRPr="00ED6C9D">
              <w:rPr>
                <w:color w:val="000000"/>
                <w:sz w:val="22"/>
                <w:szCs w:val="22"/>
              </w:rPr>
              <w:t>/ч,</w:t>
            </w:r>
          </w:p>
          <w:p w14:paraId="3F97453A" w14:textId="77777777" w:rsidR="00ED6C9D" w:rsidRPr="00ED6C9D" w:rsidRDefault="00ED6C9D" w:rsidP="00855559">
            <w:pPr>
              <w:spacing w:line="228" w:lineRule="auto"/>
              <w:ind w:left="-108" w:right="-108"/>
              <w:jc w:val="center"/>
              <w:rPr>
                <w:color w:val="000000"/>
                <w:sz w:val="22"/>
                <w:szCs w:val="22"/>
              </w:rPr>
            </w:pPr>
            <w:r w:rsidRPr="00ED6C9D">
              <w:rPr>
                <w:color w:val="000000"/>
                <w:sz w:val="22"/>
                <w:szCs w:val="22"/>
              </w:rPr>
              <w:t>Пыль, возгоны (оксиды металлов)</w:t>
            </w:r>
          </w:p>
          <w:p w14:paraId="0AC65DCE" w14:textId="4537D070" w:rsidR="00ED6C9D" w:rsidRPr="00ED6C9D" w:rsidRDefault="00ED6C9D" w:rsidP="00855559">
            <w:pPr>
              <w:spacing w:line="228" w:lineRule="auto"/>
              <w:ind w:left="-108" w:right="-108"/>
              <w:jc w:val="center"/>
              <w:rPr>
                <w:color w:val="000000"/>
                <w:sz w:val="22"/>
                <w:szCs w:val="22"/>
              </w:rPr>
            </w:pPr>
            <w:r w:rsidRPr="00ED6C9D">
              <w:rPr>
                <w:color w:val="000000"/>
                <w:sz w:val="22"/>
                <w:szCs w:val="22"/>
              </w:rPr>
              <w:t>концентрация до 0,5 мг/м</w:t>
            </w:r>
            <w:r w:rsidRPr="00ED6C9D">
              <w:rPr>
                <w:color w:val="000000"/>
                <w:sz w:val="22"/>
                <w:szCs w:val="22"/>
                <w:vertAlign w:val="superscript"/>
              </w:rPr>
              <w:t>3</w:t>
            </w:r>
            <w:r w:rsidRPr="00ED6C9D">
              <w:rPr>
                <w:color w:val="000000"/>
                <w:sz w:val="22"/>
                <w:szCs w:val="22"/>
              </w:rPr>
              <w:t>,</w:t>
            </w:r>
          </w:p>
          <w:p w14:paraId="7D1E0ECA" w14:textId="7C398559" w:rsidR="00ED6C9D" w:rsidRPr="00ED6C9D" w:rsidRDefault="00ED6C9D" w:rsidP="00855559">
            <w:pPr>
              <w:spacing w:line="228" w:lineRule="auto"/>
              <w:ind w:left="-108" w:right="-108"/>
              <w:jc w:val="center"/>
              <w:rPr>
                <w:color w:val="000000"/>
                <w:sz w:val="22"/>
                <w:szCs w:val="22"/>
              </w:rPr>
            </w:pPr>
            <w:r w:rsidRPr="00ED6C9D">
              <w:rPr>
                <w:color w:val="000000"/>
                <w:sz w:val="22"/>
                <w:szCs w:val="22"/>
              </w:rPr>
              <w:t xml:space="preserve">Масляный туман </w:t>
            </w:r>
          </w:p>
          <w:p w14:paraId="44B95B54" w14:textId="0877F5D1" w:rsidR="00ED6C9D" w:rsidRPr="00ED6C9D" w:rsidRDefault="00ED6C9D" w:rsidP="00855559">
            <w:pPr>
              <w:spacing w:line="228" w:lineRule="auto"/>
              <w:ind w:left="-108" w:right="-108"/>
              <w:jc w:val="center"/>
              <w:rPr>
                <w:color w:val="000000"/>
                <w:sz w:val="22"/>
                <w:szCs w:val="22"/>
              </w:rPr>
            </w:pPr>
            <w:r w:rsidRPr="00ED6C9D">
              <w:rPr>
                <w:color w:val="000000"/>
                <w:sz w:val="22"/>
                <w:szCs w:val="22"/>
              </w:rPr>
              <w:t>максимальная концентрация от каждого насоса от 3 до 37 мг/м</w:t>
            </w:r>
            <w:r w:rsidRPr="00ED6C9D">
              <w:rPr>
                <w:color w:val="000000"/>
                <w:sz w:val="22"/>
                <w:szCs w:val="22"/>
                <w:vertAlign w:val="superscript"/>
              </w:rPr>
              <w:t>3</w:t>
            </w:r>
          </w:p>
        </w:tc>
      </w:tr>
      <w:tr w:rsidR="00ED6C9D" w:rsidRPr="00ED6C9D" w14:paraId="59DCC5C7" w14:textId="77777777" w:rsidTr="00ED6C9D">
        <w:trPr>
          <w:trHeight w:val="719"/>
        </w:trPr>
        <w:tc>
          <w:tcPr>
            <w:tcW w:w="1559" w:type="dxa"/>
            <w:vMerge/>
            <w:tcBorders>
              <w:top w:val="single" w:sz="4" w:space="0" w:color="auto"/>
              <w:bottom w:val="single" w:sz="4" w:space="0" w:color="auto"/>
            </w:tcBorders>
            <w:vAlign w:val="center"/>
          </w:tcPr>
          <w:p w14:paraId="1D9A7DED" w14:textId="77777777" w:rsidR="00ED6C9D" w:rsidRPr="00ED6C9D" w:rsidRDefault="00ED6C9D" w:rsidP="00ED6C9D">
            <w:pPr>
              <w:pStyle w:val="01"/>
              <w:ind w:left="0" w:right="0" w:firstLine="0"/>
              <w:jc w:val="center"/>
              <w:rPr>
                <w:color w:val="000000"/>
                <w:sz w:val="22"/>
                <w:szCs w:val="22"/>
              </w:rPr>
            </w:pPr>
          </w:p>
        </w:tc>
        <w:tc>
          <w:tcPr>
            <w:tcW w:w="2694" w:type="dxa"/>
            <w:tcBorders>
              <w:top w:val="single" w:sz="4" w:space="0" w:color="auto"/>
              <w:bottom w:val="single" w:sz="4" w:space="0" w:color="auto"/>
            </w:tcBorders>
            <w:vAlign w:val="center"/>
          </w:tcPr>
          <w:p w14:paraId="4ADDB720" w14:textId="3E0F1194" w:rsidR="00ED6C9D" w:rsidRPr="00ED6C9D" w:rsidRDefault="00ED6C9D" w:rsidP="00ED6C9D">
            <w:pPr>
              <w:pStyle w:val="01"/>
              <w:ind w:left="0" w:right="0" w:firstLine="0"/>
              <w:jc w:val="left"/>
              <w:rPr>
                <w:color w:val="000000"/>
                <w:sz w:val="22"/>
                <w:szCs w:val="22"/>
              </w:rPr>
            </w:pPr>
            <w:r w:rsidRPr="00ED6C9D">
              <w:rPr>
                <w:color w:val="000000"/>
                <w:sz w:val="22"/>
                <w:szCs w:val="22"/>
              </w:rPr>
              <w:t xml:space="preserve">Печь водородного </w:t>
            </w:r>
            <w:proofErr w:type="spellStart"/>
            <w:r w:rsidRPr="00ED6C9D">
              <w:rPr>
                <w:color w:val="000000"/>
                <w:sz w:val="22"/>
                <w:szCs w:val="22"/>
              </w:rPr>
              <w:t>охрупчивания</w:t>
            </w:r>
            <w:proofErr w:type="spellEnd"/>
          </w:p>
        </w:tc>
        <w:tc>
          <w:tcPr>
            <w:tcW w:w="850" w:type="dxa"/>
            <w:tcBorders>
              <w:top w:val="single" w:sz="4" w:space="0" w:color="auto"/>
              <w:bottom w:val="single" w:sz="4" w:space="0" w:color="auto"/>
            </w:tcBorders>
            <w:vAlign w:val="center"/>
          </w:tcPr>
          <w:p w14:paraId="36C73226" w14:textId="63223068"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4" w:space="0" w:color="auto"/>
              <w:bottom w:val="single" w:sz="4" w:space="0" w:color="auto"/>
            </w:tcBorders>
            <w:vAlign w:val="center"/>
          </w:tcPr>
          <w:p w14:paraId="12DBA862" w14:textId="58678875" w:rsidR="00ED6C9D" w:rsidRPr="00ED6C9D" w:rsidRDefault="00ED6C9D" w:rsidP="00ED6C9D">
            <w:pPr>
              <w:spacing w:line="240" w:lineRule="auto"/>
              <w:jc w:val="center"/>
              <w:rPr>
                <w:color w:val="000000"/>
                <w:sz w:val="22"/>
                <w:szCs w:val="22"/>
              </w:rPr>
            </w:pPr>
            <w:r w:rsidRPr="00ED6C9D">
              <w:rPr>
                <w:color w:val="000000"/>
                <w:sz w:val="22"/>
                <w:szCs w:val="22"/>
              </w:rPr>
              <w:t>3300</w:t>
            </w:r>
          </w:p>
        </w:tc>
        <w:tc>
          <w:tcPr>
            <w:tcW w:w="3260" w:type="dxa"/>
            <w:tcBorders>
              <w:top w:val="single" w:sz="4" w:space="0" w:color="auto"/>
              <w:bottom w:val="single" w:sz="4" w:space="0" w:color="auto"/>
            </w:tcBorders>
            <w:vAlign w:val="center"/>
          </w:tcPr>
          <w:p w14:paraId="6600CF45" w14:textId="78411744" w:rsidR="00ED6C9D" w:rsidRPr="00ED6C9D" w:rsidRDefault="00ED6C9D" w:rsidP="00855559">
            <w:pPr>
              <w:spacing w:line="228" w:lineRule="auto"/>
              <w:ind w:left="-108" w:right="-108"/>
              <w:jc w:val="center"/>
              <w:rPr>
                <w:color w:val="000000"/>
                <w:sz w:val="22"/>
                <w:szCs w:val="22"/>
              </w:rPr>
            </w:pPr>
            <w:r w:rsidRPr="00ED6C9D">
              <w:rPr>
                <w:color w:val="000000"/>
                <w:sz w:val="22"/>
                <w:szCs w:val="22"/>
              </w:rPr>
              <w:t>Водород 32 Нм</w:t>
            </w:r>
            <w:r w:rsidRPr="00ED6C9D">
              <w:rPr>
                <w:color w:val="000000"/>
                <w:sz w:val="22"/>
                <w:szCs w:val="22"/>
                <w:vertAlign w:val="superscript"/>
              </w:rPr>
              <w:t>3</w:t>
            </w:r>
            <w:r w:rsidRPr="00ED6C9D">
              <w:rPr>
                <w:color w:val="000000"/>
                <w:sz w:val="22"/>
                <w:szCs w:val="22"/>
              </w:rPr>
              <w:t>/ч,</w:t>
            </w:r>
          </w:p>
          <w:p w14:paraId="481C8194" w14:textId="3C9BDD6F" w:rsidR="00ED6C9D" w:rsidRPr="00ED6C9D" w:rsidRDefault="00ED6C9D" w:rsidP="00855559">
            <w:pPr>
              <w:spacing w:line="228" w:lineRule="auto"/>
              <w:ind w:left="-108" w:right="-108"/>
              <w:jc w:val="center"/>
              <w:rPr>
                <w:color w:val="000000"/>
                <w:sz w:val="22"/>
                <w:szCs w:val="22"/>
              </w:rPr>
            </w:pPr>
            <w:r w:rsidRPr="00ED6C9D">
              <w:rPr>
                <w:color w:val="000000"/>
                <w:sz w:val="22"/>
                <w:szCs w:val="22"/>
              </w:rPr>
              <w:t>Аргон,</w:t>
            </w:r>
          </w:p>
          <w:p w14:paraId="08A3D9BE" w14:textId="2D511823" w:rsidR="00ED6C9D" w:rsidRPr="00ED6C9D" w:rsidRDefault="00ED6C9D" w:rsidP="00855559">
            <w:pPr>
              <w:spacing w:line="228" w:lineRule="auto"/>
              <w:ind w:left="-108" w:right="-108"/>
              <w:jc w:val="center"/>
              <w:rPr>
                <w:color w:val="000000"/>
                <w:sz w:val="22"/>
                <w:szCs w:val="22"/>
              </w:rPr>
            </w:pPr>
            <w:r w:rsidRPr="00ED6C9D">
              <w:rPr>
                <w:color w:val="000000"/>
                <w:sz w:val="22"/>
                <w:szCs w:val="22"/>
              </w:rPr>
              <w:t>Пыль, возгоны (оксиды металлов) концентрация до 0,5 мг/м</w:t>
            </w:r>
            <w:r w:rsidRPr="00ED6C9D">
              <w:rPr>
                <w:color w:val="000000"/>
                <w:sz w:val="22"/>
                <w:szCs w:val="22"/>
                <w:vertAlign w:val="superscript"/>
              </w:rPr>
              <w:t>3</w:t>
            </w:r>
            <w:r w:rsidRPr="00ED6C9D">
              <w:rPr>
                <w:color w:val="000000"/>
                <w:sz w:val="22"/>
                <w:szCs w:val="22"/>
              </w:rPr>
              <w:t>,</w:t>
            </w:r>
          </w:p>
          <w:p w14:paraId="3D3D4DDA" w14:textId="7667A994" w:rsidR="00ED6C9D" w:rsidRPr="00ED6C9D" w:rsidRDefault="00ED6C9D" w:rsidP="00855559">
            <w:pPr>
              <w:spacing w:line="228" w:lineRule="auto"/>
              <w:ind w:left="-108" w:right="-108"/>
              <w:jc w:val="center"/>
              <w:rPr>
                <w:color w:val="000000"/>
                <w:sz w:val="22"/>
                <w:szCs w:val="22"/>
              </w:rPr>
            </w:pPr>
            <w:r w:rsidRPr="00ED6C9D">
              <w:rPr>
                <w:color w:val="000000"/>
                <w:sz w:val="22"/>
                <w:szCs w:val="22"/>
              </w:rPr>
              <w:t xml:space="preserve">Масляный туман </w:t>
            </w:r>
          </w:p>
          <w:p w14:paraId="0FD78382" w14:textId="078CBD0D" w:rsidR="00ED6C9D" w:rsidRPr="00ED6C9D" w:rsidRDefault="00ED6C9D" w:rsidP="00855559">
            <w:pPr>
              <w:spacing w:line="228" w:lineRule="auto"/>
              <w:ind w:left="-108" w:right="-108"/>
              <w:jc w:val="center"/>
              <w:rPr>
                <w:color w:val="000000"/>
                <w:sz w:val="22"/>
                <w:szCs w:val="22"/>
              </w:rPr>
            </w:pPr>
            <w:r w:rsidRPr="00ED6C9D">
              <w:rPr>
                <w:color w:val="000000"/>
                <w:sz w:val="22"/>
                <w:szCs w:val="22"/>
              </w:rPr>
              <w:t>максимальная концентрация от каждого насоса от 3 до 37 мг/м</w:t>
            </w:r>
            <w:r w:rsidRPr="00ED6C9D">
              <w:rPr>
                <w:color w:val="000000"/>
                <w:sz w:val="22"/>
                <w:szCs w:val="22"/>
                <w:vertAlign w:val="superscript"/>
              </w:rPr>
              <w:t>3</w:t>
            </w:r>
          </w:p>
        </w:tc>
      </w:tr>
      <w:tr w:rsidR="00ED6C9D" w:rsidRPr="00ED6C9D" w14:paraId="2BBCFFB6" w14:textId="77777777" w:rsidTr="00ED6C9D">
        <w:trPr>
          <w:trHeight w:val="719"/>
        </w:trPr>
        <w:tc>
          <w:tcPr>
            <w:tcW w:w="1559" w:type="dxa"/>
            <w:vMerge/>
            <w:tcBorders>
              <w:top w:val="single" w:sz="4" w:space="0" w:color="auto"/>
            </w:tcBorders>
            <w:vAlign w:val="center"/>
          </w:tcPr>
          <w:p w14:paraId="77423B17" w14:textId="77777777" w:rsidR="00ED6C9D" w:rsidRPr="00ED6C9D" w:rsidRDefault="00ED6C9D" w:rsidP="00ED6C9D">
            <w:pPr>
              <w:pStyle w:val="01"/>
              <w:ind w:left="0" w:right="0" w:firstLine="0"/>
              <w:jc w:val="center"/>
              <w:rPr>
                <w:color w:val="000000"/>
                <w:sz w:val="22"/>
                <w:szCs w:val="22"/>
              </w:rPr>
            </w:pPr>
          </w:p>
        </w:tc>
        <w:tc>
          <w:tcPr>
            <w:tcW w:w="2694" w:type="dxa"/>
            <w:tcBorders>
              <w:top w:val="single" w:sz="4" w:space="0" w:color="auto"/>
            </w:tcBorders>
            <w:vAlign w:val="center"/>
          </w:tcPr>
          <w:p w14:paraId="42E1D21F" w14:textId="40255E79" w:rsidR="00ED6C9D" w:rsidRPr="00ED6C9D" w:rsidRDefault="00ED6C9D" w:rsidP="00ED6C9D">
            <w:pPr>
              <w:pStyle w:val="01"/>
              <w:ind w:left="0" w:right="0" w:firstLine="0"/>
              <w:jc w:val="left"/>
              <w:rPr>
                <w:color w:val="000000"/>
                <w:sz w:val="22"/>
                <w:szCs w:val="22"/>
              </w:rPr>
            </w:pPr>
            <w:r w:rsidRPr="00ED6C9D">
              <w:rPr>
                <w:color w:val="000000"/>
                <w:sz w:val="22"/>
                <w:szCs w:val="22"/>
              </w:rPr>
              <w:t>Вакуумная печь спекания</w:t>
            </w:r>
          </w:p>
        </w:tc>
        <w:tc>
          <w:tcPr>
            <w:tcW w:w="850" w:type="dxa"/>
            <w:tcBorders>
              <w:top w:val="single" w:sz="4" w:space="0" w:color="auto"/>
            </w:tcBorders>
            <w:vAlign w:val="center"/>
          </w:tcPr>
          <w:p w14:paraId="6C46D756" w14:textId="74A63187" w:rsidR="00ED6C9D" w:rsidRPr="00ED6C9D" w:rsidRDefault="00ED6C9D" w:rsidP="00ED6C9D">
            <w:pPr>
              <w:pStyle w:val="01"/>
              <w:ind w:left="-170" w:right="-196" w:firstLine="0"/>
              <w:jc w:val="center"/>
              <w:rPr>
                <w:color w:val="000000"/>
                <w:sz w:val="22"/>
                <w:szCs w:val="22"/>
              </w:rPr>
            </w:pPr>
            <w:r w:rsidRPr="00ED6C9D">
              <w:rPr>
                <w:color w:val="000000"/>
                <w:sz w:val="22"/>
                <w:szCs w:val="22"/>
              </w:rPr>
              <w:t>1</w:t>
            </w:r>
          </w:p>
        </w:tc>
        <w:tc>
          <w:tcPr>
            <w:tcW w:w="1843" w:type="dxa"/>
            <w:tcBorders>
              <w:top w:val="single" w:sz="4" w:space="0" w:color="auto"/>
            </w:tcBorders>
            <w:vAlign w:val="center"/>
          </w:tcPr>
          <w:p w14:paraId="74BFE38B" w14:textId="3A3126D1" w:rsidR="00ED6C9D" w:rsidRPr="00ED6C9D" w:rsidRDefault="00ED6C9D" w:rsidP="00ED6C9D">
            <w:pPr>
              <w:spacing w:line="240" w:lineRule="auto"/>
              <w:jc w:val="center"/>
              <w:rPr>
                <w:color w:val="000000"/>
                <w:sz w:val="22"/>
                <w:szCs w:val="22"/>
              </w:rPr>
            </w:pPr>
            <w:r w:rsidRPr="00ED6C9D">
              <w:rPr>
                <w:color w:val="000000"/>
                <w:sz w:val="22"/>
                <w:szCs w:val="22"/>
              </w:rPr>
              <w:t>3600</w:t>
            </w:r>
          </w:p>
        </w:tc>
        <w:tc>
          <w:tcPr>
            <w:tcW w:w="3260" w:type="dxa"/>
            <w:tcBorders>
              <w:top w:val="single" w:sz="4" w:space="0" w:color="auto"/>
            </w:tcBorders>
            <w:vAlign w:val="center"/>
          </w:tcPr>
          <w:p w14:paraId="07910F2B" w14:textId="2310BCA0" w:rsidR="00ED6C9D" w:rsidRPr="00ED6C9D" w:rsidRDefault="00ED6C9D" w:rsidP="00855559">
            <w:pPr>
              <w:spacing w:line="228" w:lineRule="auto"/>
              <w:ind w:left="-108" w:right="-108"/>
              <w:jc w:val="center"/>
              <w:rPr>
                <w:color w:val="000000"/>
                <w:sz w:val="22"/>
                <w:szCs w:val="22"/>
              </w:rPr>
            </w:pPr>
            <w:r w:rsidRPr="00ED6C9D">
              <w:rPr>
                <w:color w:val="000000"/>
                <w:sz w:val="22"/>
                <w:szCs w:val="22"/>
              </w:rPr>
              <w:t>Аргон 32 Нм</w:t>
            </w:r>
            <w:r w:rsidRPr="00ED6C9D">
              <w:rPr>
                <w:color w:val="000000"/>
                <w:sz w:val="22"/>
                <w:szCs w:val="22"/>
                <w:vertAlign w:val="superscript"/>
              </w:rPr>
              <w:t>3</w:t>
            </w:r>
            <w:r w:rsidRPr="00ED6C9D">
              <w:rPr>
                <w:color w:val="000000"/>
                <w:sz w:val="22"/>
                <w:szCs w:val="22"/>
              </w:rPr>
              <w:t>/ч,</w:t>
            </w:r>
          </w:p>
          <w:p w14:paraId="42C59D1B" w14:textId="77777777" w:rsidR="00ED6C9D" w:rsidRPr="00ED6C9D" w:rsidRDefault="00ED6C9D" w:rsidP="00855559">
            <w:pPr>
              <w:spacing w:line="228" w:lineRule="auto"/>
              <w:ind w:left="-108" w:right="-108"/>
              <w:jc w:val="center"/>
              <w:rPr>
                <w:color w:val="000000"/>
                <w:sz w:val="22"/>
                <w:szCs w:val="22"/>
              </w:rPr>
            </w:pPr>
            <w:r w:rsidRPr="00ED6C9D">
              <w:rPr>
                <w:color w:val="000000"/>
                <w:sz w:val="22"/>
                <w:szCs w:val="22"/>
              </w:rPr>
              <w:t>Пыль, возгоны (оксиды металлов)</w:t>
            </w:r>
          </w:p>
          <w:p w14:paraId="62FFA5BB" w14:textId="5A929A9A" w:rsidR="00ED6C9D" w:rsidRPr="00ED6C9D" w:rsidRDefault="00ED6C9D" w:rsidP="00855559">
            <w:pPr>
              <w:spacing w:line="228" w:lineRule="auto"/>
              <w:ind w:left="-108" w:right="-108"/>
              <w:jc w:val="center"/>
              <w:rPr>
                <w:color w:val="000000"/>
                <w:sz w:val="22"/>
                <w:szCs w:val="22"/>
              </w:rPr>
            </w:pPr>
            <w:r w:rsidRPr="00ED6C9D">
              <w:rPr>
                <w:color w:val="000000"/>
                <w:sz w:val="22"/>
                <w:szCs w:val="22"/>
              </w:rPr>
              <w:t>концентрация до 0,5 мг/м</w:t>
            </w:r>
            <w:r w:rsidRPr="00ED6C9D">
              <w:rPr>
                <w:color w:val="000000"/>
                <w:sz w:val="22"/>
                <w:szCs w:val="22"/>
                <w:vertAlign w:val="superscript"/>
              </w:rPr>
              <w:t>3</w:t>
            </w:r>
            <w:r w:rsidRPr="00ED6C9D">
              <w:rPr>
                <w:color w:val="000000"/>
                <w:sz w:val="22"/>
                <w:szCs w:val="22"/>
              </w:rPr>
              <w:t>,</w:t>
            </w:r>
          </w:p>
          <w:p w14:paraId="76740EA8" w14:textId="42A4AC86" w:rsidR="00ED6C9D" w:rsidRPr="00ED6C9D" w:rsidRDefault="00ED6C9D" w:rsidP="00855559">
            <w:pPr>
              <w:spacing w:line="228" w:lineRule="auto"/>
              <w:ind w:left="-108" w:right="-108"/>
              <w:jc w:val="center"/>
              <w:rPr>
                <w:color w:val="000000"/>
                <w:sz w:val="22"/>
                <w:szCs w:val="22"/>
              </w:rPr>
            </w:pPr>
            <w:r w:rsidRPr="00ED6C9D">
              <w:rPr>
                <w:color w:val="000000"/>
                <w:sz w:val="22"/>
                <w:szCs w:val="22"/>
              </w:rPr>
              <w:t xml:space="preserve">Масляный туман </w:t>
            </w:r>
          </w:p>
          <w:p w14:paraId="00893B85" w14:textId="3B16D848" w:rsidR="00ED6C9D" w:rsidRPr="00ED6C9D" w:rsidRDefault="00ED6C9D" w:rsidP="00855559">
            <w:pPr>
              <w:spacing w:line="228" w:lineRule="auto"/>
              <w:ind w:left="-108" w:right="-108"/>
              <w:jc w:val="center"/>
              <w:rPr>
                <w:color w:val="000000"/>
                <w:sz w:val="22"/>
                <w:szCs w:val="22"/>
              </w:rPr>
            </w:pPr>
            <w:r w:rsidRPr="00ED6C9D">
              <w:rPr>
                <w:color w:val="000000"/>
                <w:sz w:val="22"/>
                <w:szCs w:val="22"/>
              </w:rPr>
              <w:t>максимальная концентрация от каждого насоса от 3 до 37 мг/м</w:t>
            </w:r>
            <w:r w:rsidRPr="00ED6C9D">
              <w:rPr>
                <w:color w:val="000000"/>
                <w:sz w:val="22"/>
                <w:szCs w:val="22"/>
                <w:vertAlign w:val="superscript"/>
              </w:rPr>
              <w:t>3</w:t>
            </w:r>
          </w:p>
        </w:tc>
      </w:tr>
    </w:tbl>
    <w:p w14:paraId="053B4E74" w14:textId="2F4B2AF4" w:rsidR="008F5077" w:rsidRDefault="008F5077" w:rsidP="00855559">
      <w:pPr>
        <w:pStyle w:val="01"/>
        <w:spacing w:before="120"/>
        <w:ind w:left="142" w:right="0" w:firstLine="567"/>
        <w:rPr>
          <w:sz w:val="24"/>
          <w:szCs w:val="24"/>
        </w:rPr>
      </w:pPr>
      <w:r>
        <w:rPr>
          <w:sz w:val="24"/>
          <w:szCs w:val="24"/>
        </w:rPr>
        <w:t>Подробнее о количестве и составе вредных выбросов в атмосферу см. в разделе</w:t>
      </w:r>
      <w:r w:rsidR="00855559">
        <w:rPr>
          <w:sz w:val="24"/>
          <w:szCs w:val="24"/>
        </w:rPr>
        <w:t xml:space="preserve"> 8 </w:t>
      </w:r>
      <w:r w:rsidR="00855559" w:rsidRPr="00855559">
        <w:rPr>
          <w:sz w:val="24"/>
          <w:szCs w:val="24"/>
        </w:rPr>
        <w:t>Мероприятия по охране окружающей среды</w:t>
      </w:r>
      <w:r w:rsidR="00855559">
        <w:rPr>
          <w:sz w:val="24"/>
          <w:szCs w:val="24"/>
        </w:rPr>
        <w:t>.</w:t>
      </w:r>
    </w:p>
    <w:p w14:paraId="55C68071" w14:textId="6509F3C8" w:rsidR="00FF3FD2" w:rsidRDefault="00FF3FD2" w:rsidP="00407D1A">
      <w:pPr>
        <w:pStyle w:val="01"/>
        <w:ind w:left="0" w:firstLine="0"/>
        <w:jc w:val="center"/>
        <w:rPr>
          <w:sz w:val="24"/>
          <w:szCs w:val="24"/>
        </w:rPr>
      </w:pPr>
    </w:p>
    <w:p w14:paraId="49DA2F86" w14:textId="22487367" w:rsidR="00FF3FD2" w:rsidRDefault="00855559" w:rsidP="00855559">
      <w:pPr>
        <w:pStyle w:val="01"/>
        <w:ind w:left="142" w:right="0" w:firstLine="567"/>
        <w:rPr>
          <w:sz w:val="24"/>
          <w:szCs w:val="24"/>
        </w:rPr>
      </w:pPr>
      <w:r w:rsidRPr="00855559">
        <w:rPr>
          <w:sz w:val="24"/>
          <w:szCs w:val="24"/>
        </w:rPr>
        <w:lastRenderedPageBreak/>
        <w:t xml:space="preserve">Технологические процессы производства постоянных редкоземельных магнитов осуществляются с </w:t>
      </w:r>
      <w:r>
        <w:rPr>
          <w:sz w:val="24"/>
          <w:szCs w:val="24"/>
        </w:rPr>
        <w:t>использованием воды</w:t>
      </w:r>
    </w:p>
    <w:p w14:paraId="15C50D1C" w14:textId="77777777" w:rsidR="00FF3FD2" w:rsidRDefault="00FF3FD2" w:rsidP="00407D1A">
      <w:pPr>
        <w:pStyle w:val="01"/>
        <w:ind w:left="0" w:firstLine="0"/>
        <w:jc w:val="center"/>
        <w:rPr>
          <w:sz w:val="24"/>
          <w:szCs w:val="24"/>
        </w:rPr>
      </w:pPr>
    </w:p>
    <w:p w14:paraId="54BF5E79" w14:textId="737311D9" w:rsidR="00407D1A" w:rsidRDefault="00407D1A" w:rsidP="00407D1A">
      <w:pPr>
        <w:pStyle w:val="01"/>
        <w:ind w:left="0" w:firstLine="0"/>
        <w:jc w:val="center"/>
        <w:rPr>
          <w:sz w:val="24"/>
          <w:szCs w:val="24"/>
        </w:rPr>
      </w:pPr>
    </w:p>
    <w:p w14:paraId="2080A90C" w14:textId="64855CBC" w:rsidR="00407D1A" w:rsidRDefault="00407D1A" w:rsidP="00407D1A">
      <w:pPr>
        <w:pStyle w:val="01"/>
        <w:ind w:left="0" w:firstLine="0"/>
        <w:jc w:val="center"/>
      </w:pPr>
    </w:p>
    <w:p w14:paraId="6B438F95" w14:textId="2E7DDA5C" w:rsidR="00717E76" w:rsidRDefault="00717E76" w:rsidP="00407D1A">
      <w:pPr>
        <w:pStyle w:val="01"/>
        <w:ind w:left="0" w:firstLine="0"/>
        <w:jc w:val="center"/>
      </w:pPr>
    </w:p>
    <w:p w14:paraId="2D2EB797" w14:textId="1592993C" w:rsidR="00717E76" w:rsidRDefault="00717E76" w:rsidP="00407D1A">
      <w:pPr>
        <w:pStyle w:val="01"/>
        <w:ind w:left="0" w:firstLine="0"/>
        <w:jc w:val="center"/>
      </w:pPr>
    </w:p>
    <w:p w14:paraId="340D4513" w14:textId="569A2222" w:rsidR="00717E76" w:rsidRDefault="00717E76" w:rsidP="00407D1A">
      <w:pPr>
        <w:pStyle w:val="01"/>
        <w:ind w:left="0" w:firstLine="0"/>
        <w:jc w:val="center"/>
      </w:pPr>
    </w:p>
    <w:p w14:paraId="721C5148" w14:textId="0129A618" w:rsidR="00717E76" w:rsidRDefault="00717E76" w:rsidP="00407D1A">
      <w:pPr>
        <w:pStyle w:val="01"/>
        <w:ind w:left="0" w:firstLine="0"/>
        <w:jc w:val="center"/>
      </w:pPr>
    </w:p>
    <w:p w14:paraId="35D58584" w14:textId="59C356D1" w:rsidR="00717E76" w:rsidRDefault="00717E76" w:rsidP="00407D1A">
      <w:pPr>
        <w:pStyle w:val="01"/>
        <w:ind w:left="0" w:firstLine="0"/>
        <w:jc w:val="center"/>
      </w:pPr>
    </w:p>
    <w:p w14:paraId="35E6827E" w14:textId="48C8EF0A" w:rsidR="00717E76" w:rsidRDefault="00717E76" w:rsidP="00407D1A">
      <w:pPr>
        <w:pStyle w:val="01"/>
        <w:ind w:left="0" w:firstLine="0"/>
        <w:jc w:val="center"/>
      </w:pPr>
    </w:p>
    <w:p w14:paraId="5F872581" w14:textId="1DC03BAC" w:rsidR="00717E76" w:rsidRDefault="00717E76" w:rsidP="00407D1A">
      <w:pPr>
        <w:pStyle w:val="01"/>
        <w:ind w:left="0" w:firstLine="0"/>
        <w:jc w:val="center"/>
      </w:pPr>
    </w:p>
    <w:p w14:paraId="72BE04FB" w14:textId="5EE3FABC" w:rsidR="00717E76" w:rsidRDefault="00717E76" w:rsidP="00407D1A">
      <w:pPr>
        <w:pStyle w:val="01"/>
        <w:ind w:left="0" w:firstLine="0"/>
        <w:jc w:val="center"/>
      </w:pPr>
    </w:p>
    <w:p w14:paraId="6B16F7E8" w14:textId="483808AA" w:rsidR="00717E76" w:rsidRDefault="00717E76" w:rsidP="00407D1A">
      <w:pPr>
        <w:pStyle w:val="01"/>
        <w:ind w:left="0" w:firstLine="0"/>
        <w:jc w:val="center"/>
      </w:pPr>
    </w:p>
    <w:p w14:paraId="28B13DB2" w14:textId="487CC38F" w:rsidR="00717E76" w:rsidRDefault="00717E76" w:rsidP="00407D1A">
      <w:pPr>
        <w:pStyle w:val="01"/>
        <w:ind w:left="0" w:firstLine="0"/>
        <w:jc w:val="center"/>
      </w:pPr>
    </w:p>
    <w:p w14:paraId="756716EB" w14:textId="22F32020" w:rsidR="00717E76" w:rsidRDefault="00717E76" w:rsidP="00407D1A">
      <w:pPr>
        <w:pStyle w:val="01"/>
        <w:ind w:left="0" w:firstLine="0"/>
        <w:jc w:val="center"/>
      </w:pPr>
    </w:p>
    <w:p w14:paraId="642420E6" w14:textId="2C17AE9E" w:rsidR="00717E76" w:rsidRDefault="00717E76" w:rsidP="00407D1A">
      <w:pPr>
        <w:pStyle w:val="01"/>
        <w:ind w:left="0" w:firstLine="0"/>
        <w:jc w:val="center"/>
      </w:pPr>
    </w:p>
    <w:p w14:paraId="2392A929" w14:textId="5971C2DF" w:rsidR="00717E76" w:rsidRDefault="00717E76" w:rsidP="00407D1A">
      <w:pPr>
        <w:pStyle w:val="01"/>
        <w:ind w:left="0" w:firstLine="0"/>
        <w:jc w:val="center"/>
      </w:pPr>
    </w:p>
    <w:p w14:paraId="7C4DD660" w14:textId="0FE4694E" w:rsidR="00717E76" w:rsidRDefault="00717E76" w:rsidP="00407D1A">
      <w:pPr>
        <w:pStyle w:val="01"/>
        <w:ind w:left="0" w:firstLine="0"/>
        <w:jc w:val="center"/>
      </w:pPr>
    </w:p>
    <w:p w14:paraId="48A893AD" w14:textId="5DF40941" w:rsidR="00717E76" w:rsidRDefault="00717E76" w:rsidP="00407D1A">
      <w:pPr>
        <w:pStyle w:val="01"/>
        <w:ind w:left="0" w:firstLine="0"/>
        <w:jc w:val="center"/>
      </w:pPr>
    </w:p>
    <w:p w14:paraId="7613F241" w14:textId="4A993D51" w:rsidR="00717E76" w:rsidRDefault="00717E76" w:rsidP="00407D1A">
      <w:pPr>
        <w:pStyle w:val="01"/>
        <w:ind w:left="0" w:firstLine="0"/>
        <w:jc w:val="center"/>
      </w:pPr>
    </w:p>
    <w:p w14:paraId="73D21CF9" w14:textId="14F7095F" w:rsidR="00717E76" w:rsidRDefault="00717E76" w:rsidP="00407D1A">
      <w:pPr>
        <w:pStyle w:val="01"/>
        <w:ind w:left="0" w:firstLine="0"/>
        <w:jc w:val="center"/>
      </w:pPr>
    </w:p>
    <w:p w14:paraId="642F2ED7" w14:textId="07D16BFD" w:rsidR="00717E76" w:rsidRDefault="00717E76" w:rsidP="00407D1A">
      <w:pPr>
        <w:pStyle w:val="01"/>
        <w:ind w:left="0" w:firstLine="0"/>
        <w:jc w:val="center"/>
      </w:pPr>
    </w:p>
    <w:p w14:paraId="08287173" w14:textId="49ED491E" w:rsidR="00717E76" w:rsidRDefault="00717E76" w:rsidP="00407D1A">
      <w:pPr>
        <w:pStyle w:val="01"/>
        <w:ind w:left="0" w:firstLine="0"/>
        <w:jc w:val="center"/>
      </w:pPr>
    </w:p>
    <w:p w14:paraId="2F1ACE61" w14:textId="326C27D8" w:rsidR="00717E76" w:rsidRDefault="00717E76" w:rsidP="00407D1A">
      <w:pPr>
        <w:pStyle w:val="01"/>
        <w:ind w:left="0" w:firstLine="0"/>
        <w:jc w:val="center"/>
      </w:pPr>
    </w:p>
    <w:p w14:paraId="7A4163AE" w14:textId="026359F8" w:rsidR="00717E76" w:rsidRDefault="00717E76" w:rsidP="00407D1A">
      <w:pPr>
        <w:pStyle w:val="01"/>
        <w:ind w:left="0" w:firstLine="0"/>
        <w:jc w:val="center"/>
      </w:pPr>
    </w:p>
    <w:p w14:paraId="387F3904" w14:textId="03BB1198" w:rsidR="00717E76" w:rsidRDefault="00717E76" w:rsidP="00407D1A">
      <w:pPr>
        <w:pStyle w:val="01"/>
        <w:ind w:left="0" w:firstLine="0"/>
        <w:jc w:val="center"/>
      </w:pPr>
    </w:p>
    <w:p w14:paraId="3A9EB51B" w14:textId="201ACA99" w:rsidR="00717E76" w:rsidRDefault="00717E76" w:rsidP="00407D1A">
      <w:pPr>
        <w:pStyle w:val="01"/>
        <w:ind w:left="0" w:firstLine="0"/>
        <w:jc w:val="center"/>
      </w:pPr>
    </w:p>
    <w:p w14:paraId="3EDB0D8C" w14:textId="2C7D071E" w:rsidR="00717E76" w:rsidRDefault="00717E76" w:rsidP="00407D1A">
      <w:pPr>
        <w:pStyle w:val="01"/>
        <w:ind w:left="0" w:firstLine="0"/>
        <w:jc w:val="center"/>
      </w:pPr>
    </w:p>
    <w:p w14:paraId="5386C8B0" w14:textId="65380A84" w:rsidR="00717E76" w:rsidRDefault="00717E76" w:rsidP="00407D1A">
      <w:pPr>
        <w:pStyle w:val="01"/>
        <w:ind w:left="0" w:firstLine="0"/>
        <w:jc w:val="center"/>
      </w:pPr>
    </w:p>
    <w:p w14:paraId="31F869B5" w14:textId="02AB8A32" w:rsidR="00717E76" w:rsidRDefault="00717E76" w:rsidP="00407D1A">
      <w:pPr>
        <w:pStyle w:val="01"/>
        <w:ind w:left="0" w:firstLine="0"/>
        <w:jc w:val="center"/>
      </w:pPr>
    </w:p>
    <w:p w14:paraId="09E16387" w14:textId="3F89B8EF" w:rsidR="00717E76" w:rsidRDefault="00717E76" w:rsidP="00407D1A">
      <w:pPr>
        <w:pStyle w:val="01"/>
        <w:ind w:left="0" w:firstLine="0"/>
        <w:jc w:val="center"/>
      </w:pPr>
    </w:p>
    <w:p w14:paraId="21886D29" w14:textId="6F153EE7" w:rsidR="00717E76" w:rsidRDefault="00717E76" w:rsidP="00407D1A">
      <w:pPr>
        <w:pStyle w:val="01"/>
        <w:ind w:left="0" w:firstLine="0"/>
        <w:jc w:val="center"/>
      </w:pPr>
    </w:p>
    <w:p w14:paraId="1D1B2253" w14:textId="55595BF7" w:rsidR="00717E76" w:rsidRDefault="00717E76" w:rsidP="00407D1A">
      <w:pPr>
        <w:pStyle w:val="01"/>
        <w:ind w:left="0" w:firstLine="0"/>
        <w:jc w:val="center"/>
      </w:pPr>
    </w:p>
    <w:p w14:paraId="6029FC7D" w14:textId="18F78919" w:rsidR="00717E76" w:rsidRDefault="00717E76" w:rsidP="00407D1A">
      <w:pPr>
        <w:pStyle w:val="01"/>
        <w:ind w:left="0" w:firstLine="0"/>
        <w:jc w:val="center"/>
      </w:pPr>
    </w:p>
    <w:p w14:paraId="6B53324F" w14:textId="3C110795" w:rsidR="00717E76" w:rsidRDefault="00717E76" w:rsidP="00407D1A">
      <w:pPr>
        <w:pStyle w:val="01"/>
        <w:ind w:left="0" w:firstLine="0"/>
        <w:jc w:val="center"/>
      </w:pPr>
    </w:p>
    <w:p w14:paraId="745CAD6D" w14:textId="5FBDB11B" w:rsidR="00717E76" w:rsidRDefault="00717E76" w:rsidP="00407D1A">
      <w:pPr>
        <w:pStyle w:val="01"/>
        <w:ind w:left="0" w:firstLine="0"/>
        <w:jc w:val="center"/>
      </w:pPr>
    </w:p>
    <w:p w14:paraId="0B403D4A" w14:textId="4D566F1B" w:rsidR="00717E76" w:rsidRDefault="00717E76" w:rsidP="00407D1A">
      <w:pPr>
        <w:pStyle w:val="01"/>
        <w:ind w:left="0" w:firstLine="0"/>
        <w:jc w:val="center"/>
      </w:pPr>
    </w:p>
    <w:p w14:paraId="07F14697" w14:textId="130A49BA" w:rsidR="007A2C45" w:rsidRDefault="007A2C45" w:rsidP="00407D1A">
      <w:pPr>
        <w:pStyle w:val="01"/>
        <w:ind w:left="0" w:firstLine="0"/>
        <w:jc w:val="center"/>
      </w:pPr>
    </w:p>
    <w:p w14:paraId="0CBB21CA" w14:textId="13F2F9F2" w:rsidR="007A2C45" w:rsidRDefault="007A2C45" w:rsidP="00407D1A">
      <w:pPr>
        <w:pStyle w:val="01"/>
        <w:ind w:left="0" w:firstLine="0"/>
        <w:jc w:val="center"/>
      </w:pPr>
    </w:p>
    <w:p w14:paraId="6B6B815E" w14:textId="377D8EA6" w:rsidR="007A2C45" w:rsidRDefault="007A2C45" w:rsidP="00407D1A">
      <w:pPr>
        <w:pStyle w:val="01"/>
        <w:ind w:left="0" w:firstLine="0"/>
        <w:jc w:val="center"/>
      </w:pPr>
    </w:p>
    <w:p w14:paraId="66D65670" w14:textId="02DE187C" w:rsidR="007A2C45" w:rsidRDefault="007A2C45" w:rsidP="00407D1A">
      <w:pPr>
        <w:pStyle w:val="01"/>
        <w:ind w:left="0" w:firstLine="0"/>
        <w:jc w:val="center"/>
      </w:pPr>
    </w:p>
    <w:p w14:paraId="1D5E0492" w14:textId="6D06FE8C" w:rsidR="007A2C45" w:rsidRDefault="007A2C45" w:rsidP="00407D1A">
      <w:pPr>
        <w:pStyle w:val="01"/>
        <w:ind w:left="0" w:firstLine="0"/>
        <w:jc w:val="center"/>
      </w:pPr>
    </w:p>
    <w:p w14:paraId="406032C0" w14:textId="77777777" w:rsidR="007A2C45" w:rsidRDefault="007A2C45" w:rsidP="00407D1A">
      <w:pPr>
        <w:pStyle w:val="01"/>
        <w:ind w:left="0" w:firstLine="0"/>
        <w:jc w:val="center"/>
      </w:pPr>
    </w:p>
    <w:p w14:paraId="4EC28264" w14:textId="77777777" w:rsidR="00CD6361" w:rsidRDefault="00CD6361" w:rsidP="00913B2B">
      <w:pPr>
        <w:pStyle w:val="01"/>
      </w:pPr>
    </w:p>
    <w:p w14:paraId="434C42C2" w14:textId="3BEC217B" w:rsidR="00A66903" w:rsidRPr="000E0B1A" w:rsidRDefault="00A66903" w:rsidP="00BE2597">
      <w:pPr>
        <w:pStyle w:val="001"/>
        <w:ind w:right="0"/>
        <w:jc w:val="center"/>
      </w:pPr>
      <w:bookmarkStart w:id="68" w:name="_Toc47359474"/>
      <w:bookmarkStart w:id="69" w:name="_Toc205282422"/>
      <w:r w:rsidRPr="000E0B1A">
        <w:lastRenderedPageBreak/>
        <w:t>С</w:t>
      </w:r>
      <w:r w:rsidR="00BE2597" w:rsidRPr="000E0B1A">
        <w:t>сылочные нормативные документы</w:t>
      </w:r>
      <w:bookmarkEnd w:id="68"/>
      <w:bookmarkEnd w:id="69"/>
    </w:p>
    <w:tbl>
      <w:tblPr>
        <w:tblW w:w="103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498"/>
        <w:gridCol w:w="2820"/>
      </w:tblGrid>
      <w:tr w:rsidR="00557242" w:rsidRPr="000E768D" w14:paraId="4DE886EC" w14:textId="77777777" w:rsidTr="00557242">
        <w:trPr>
          <w:jc w:val="center"/>
        </w:trPr>
        <w:tc>
          <w:tcPr>
            <w:tcW w:w="7498" w:type="dxa"/>
            <w:tcBorders>
              <w:bottom w:val="single" w:sz="12" w:space="0" w:color="auto"/>
            </w:tcBorders>
            <w:vAlign w:val="center"/>
          </w:tcPr>
          <w:p w14:paraId="3B4847B3" w14:textId="77777777" w:rsidR="00557242" w:rsidRPr="000E768D" w:rsidRDefault="00557242" w:rsidP="00557242">
            <w:pPr>
              <w:pStyle w:val="01f3"/>
              <w:rPr>
                <w:snapToGrid w:val="0"/>
                <w:sz w:val="22"/>
                <w:szCs w:val="22"/>
              </w:rPr>
            </w:pPr>
            <w:r w:rsidRPr="000E768D">
              <w:rPr>
                <w:snapToGrid w:val="0"/>
                <w:sz w:val="22"/>
                <w:szCs w:val="22"/>
              </w:rPr>
              <w:t>Обозначение документа, на который дана ссылка</w:t>
            </w:r>
          </w:p>
        </w:tc>
        <w:tc>
          <w:tcPr>
            <w:tcW w:w="2820" w:type="dxa"/>
            <w:tcBorders>
              <w:bottom w:val="single" w:sz="12" w:space="0" w:color="auto"/>
            </w:tcBorders>
          </w:tcPr>
          <w:p w14:paraId="5EF36848" w14:textId="77777777" w:rsidR="00557242" w:rsidRPr="000E768D" w:rsidRDefault="00557242" w:rsidP="00557242">
            <w:pPr>
              <w:pStyle w:val="01f3"/>
              <w:tabs>
                <w:tab w:val="clear" w:pos="1376"/>
              </w:tabs>
              <w:spacing w:line="216" w:lineRule="auto"/>
              <w:ind w:left="-108" w:right="-125"/>
              <w:rPr>
                <w:snapToGrid w:val="0"/>
                <w:sz w:val="22"/>
                <w:szCs w:val="22"/>
              </w:rPr>
            </w:pPr>
            <w:r w:rsidRPr="000E768D">
              <w:rPr>
                <w:snapToGrid w:val="0"/>
                <w:sz w:val="22"/>
                <w:szCs w:val="22"/>
              </w:rPr>
              <w:t xml:space="preserve">Номер раздела, подраздела, пункта, подпункта, перечисления, приложения разрабатываемого документа, </w:t>
            </w:r>
          </w:p>
          <w:p w14:paraId="3AF46C38" w14:textId="77777777" w:rsidR="00557242" w:rsidRPr="000E768D" w:rsidRDefault="00557242" w:rsidP="00557242">
            <w:pPr>
              <w:pStyle w:val="01f3"/>
              <w:tabs>
                <w:tab w:val="clear" w:pos="1376"/>
              </w:tabs>
              <w:spacing w:line="216" w:lineRule="auto"/>
              <w:ind w:left="-108" w:right="-125"/>
              <w:rPr>
                <w:snapToGrid w:val="0"/>
                <w:sz w:val="22"/>
                <w:szCs w:val="22"/>
              </w:rPr>
            </w:pPr>
            <w:r w:rsidRPr="000E768D">
              <w:rPr>
                <w:snapToGrid w:val="0"/>
                <w:sz w:val="22"/>
                <w:szCs w:val="22"/>
              </w:rPr>
              <w:t>в котором дана ссылка</w:t>
            </w:r>
          </w:p>
        </w:tc>
      </w:tr>
      <w:tr w:rsidR="00557242" w:rsidRPr="000E768D" w14:paraId="14969911" w14:textId="77777777" w:rsidTr="00557242">
        <w:trPr>
          <w:jc w:val="center"/>
        </w:trPr>
        <w:tc>
          <w:tcPr>
            <w:tcW w:w="7498" w:type="dxa"/>
            <w:tcBorders>
              <w:top w:val="single" w:sz="12" w:space="0" w:color="auto"/>
              <w:bottom w:val="single" w:sz="4" w:space="0" w:color="auto"/>
            </w:tcBorders>
            <w:vAlign w:val="center"/>
          </w:tcPr>
          <w:p w14:paraId="6C8CD8C2" w14:textId="4E03750F" w:rsidR="00557242" w:rsidRPr="000E768D" w:rsidRDefault="00557242" w:rsidP="00557242">
            <w:pPr>
              <w:pStyle w:val="01f3"/>
              <w:ind w:left="421" w:hanging="421"/>
              <w:jc w:val="left"/>
              <w:rPr>
                <w:snapToGrid w:val="0"/>
                <w:sz w:val="22"/>
                <w:szCs w:val="22"/>
              </w:rPr>
            </w:pPr>
            <w:r w:rsidRPr="000E768D">
              <w:rPr>
                <w:snapToGrid w:val="0"/>
                <w:sz w:val="22"/>
                <w:szCs w:val="22"/>
              </w:rPr>
              <w:t xml:space="preserve">[1] </w:t>
            </w:r>
          </w:p>
        </w:tc>
        <w:tc>
          <w:tcPr>
            <w:tcW w:w="2820" w:type="dxa"/>
            <w:tcBorders>
              <w:top w:val="single" w:sz="12" w:space="0" w:color="auto"/>
              <w:bottom w:val="single" w:sz="4" w:space="0" w:color="auto"/>
            </w:tcBorders>
            <w:vAlign w:val="center"/>
          </w:tcPr>
          <w:p w14:paraId="72648030" w14:textId="22438B8E" w:rsidR="00557242" w:rsidRPr="000E768D" w:rsidRDefault="00557242" w:rsidP="00557242">
            <w:pPr>
              <w:pStyle w:val="01f3"/>
              <w:rPr>
                <w:snapToGrid w:val="0"/>
                <w:sz w:val="22"/>
                <w:szCs w:val="22"/>
              </w:rPr>
            </w:pPr>
          </w:p>
        </w:tc>
      </w:tr>
      <w:tr w:rsidR="00557242" w:rsidRPr="000E768D" w14:paraId="46927B56" w14:textId="77777777" w:rsidTr="00557242">
        <w:trPr>
          <w:jc w:val="center"/>
        </w:trPr>
        <w:tc>
          <w:tcPr>
            <w:tcW w:w="7498" w:type="dxa"/>
            <w:tcBorders>
              <w:top w:val="single" w:sz="4" w:space="0" w:color="auto"/>
              <w:bottom w:val="single" w:sz="4" w:space="0" w:color="auto"/>
            </w:tcBorders>
            <w:vAlign w:val="center"/>
          </w:tcPr>
          <w:p w14:paraId="707ADCBE" w14:textId="40B5DA01" w:rsidR="00557242" w:rsidRPr="000E768D" w:rsidRDefault="00557242" w:rsidP="00557242">
            <w:pPr>
              <w:pStyle w:val="01f3"/>
              <w:ind w:right="-266"/>
              <w:jc w:val="left"/>
              <w:rPr>
                <w:snapToGrid w:val="0"/>
                <w:sz w:val="22"/>
                <w:szCs w:val="22"/>
              </w:rPr>
            </w:pPr>
            <w:bookmarkStart w:id="70" w:name="_Ref428885304"/>
            <w:bookmarkStart w:id="71" w:name="_Ref422920384"/>
            <w:bookmarkStart w:id="72" w:name="_Ref424211836"/>
            <w:r w:rsidRPr="000E768D">
              <w:rPr>
                <w:snapToGrid w:val="0"/>
                <w:sz w:val="22"/>
                <w:szCs w:val="22"/>
              </w:rPr>
              <w:t>[</w:t>
            </w:r>
            <w:bookmarkEnd w:id="70"/>
            <w:r w:rsidRPr="000E768D">
              <w:rPr>
                <w:snapToGrid w:val="0"/>
                <w:sz w:val="22"/>
                <w:szCs w:val="22"/>
              </w:rPr>
              <w:t xml:space="preserve">2] </w:t>
            </w:r>
          </w:p>
        </w:tc>
        <w:tc>
          <w:tcPr>
            <w:tcW w:w="2820" w:type="dxa"/>
            <w:tcBorders>
              <w:top w:val="single" w:sz="4" w:space="0" w:color="auto"/>
              <w:bottom w:val="single" w:sz="4" w:space="0" w:color="auto"/>
            </w:tcBorders>
            <w:vAlign w:val="center"/>
          </w:tcPr>
          <w:p w14:paraId="34734E60" w14:textId="144D987C" w:rsidR="00557242" w:rsidRPr="000E768D" w:rsidRDefault="00557242" w:rsidP="00557242">
            <w:pPr>
              <w:pStyle w:val="01f3"/>
              <w:tabs>
                <w:tab w:val="clear" w:pos="1376"/>
              </w:tabs>
              <w:ind w:left="-108" w:right="-123"/>
              <w:rPr>
                <w:snapToGrid w:val="0"/>
                <w:sz w:val="22"/>
                <w:szCs w:val="22"/>
              </w:rPr>
            </w:pPr>
          </w:p>
        </w:tc>
      </w:tr>
      <w:tr w:rsidR="00557242" w:rsidRPr="000E768D" w14:paraId="357C51FD" w14:textId="77777777" w:rsidTr="00557242">
        <w:trPr>
          <w:jc w:val="center"/>
        </w:trPr>
        <w:tc>
          <w:tcPr>
            <w:tcW w:w="7498" w:type="dxa"/>
            <w:tcBorders>
              <w:top w:val="single" w:sz="4" w:space="0" w:color="auto"/>
              <w:bottom w:val="single" w:sz="6" w:space="0" w:color="auto"/>
            </w:tcBorders>
            <w:vAlign w:val="center"/>
          </w:tcPr>
          <w:p w14:paraId="7C927080" w14:textId="783E7C30" w:rsidR="00557242" w:rsidRPr="000E768D" w:rsidRDefault="00557242" w:rsidP="00557242">
            <w:pPr>
              <w:pStyle w:val="01f3"/>
              <w:ind w:left="444" w:right="-266" w:hanging="425"/>
              <w:jc w:val="left"/>
              <w:rPr>
                <w:snapToGrid w:val="0"/>
                <w:sz w:val="22"/>
                <w:szCs w:val="22"/>
              </w:rPr>
            </w:pPr>
            <w:r w:rsidRPr="000E768D">
              <w:rPr>
                <w:snapToGrid w:val="0"/>
                <w:sz w:val="22"/>
                <w:szCs w:val="22"/>
              </w:rPr>
              <w:t xml:space="preserve">[3] </w:t>
            </w:r>
          </w:p>
        </w:tc>
        <w:tc>
          <w:tcPr>
            <w:tcW w:w="2820" w:type="dxa"/>
            <w:tcBorders>
              <w:top w:val="single" w:sz="4" w:space="0" w:color="auto"/>
              <w:bottom w:val="single" w:sz="6" w:space="0" w:color="auto"/>
            </w:tcBorders>
            <w:vAlign w:val="center"/>
          </w:tcPr>
          <w:p w14:paraId="18F2CBAC" w14:textId="7FDF94F9" w:rsidR="00557242" w:rsidRPr="000E768D" w:rsidRDefault="00557242" w:rsidP="00557242">
            <w:pPr>
              <w:pStyle w:val="01f3"/>
              <w:tabs>
                <w:tab w:val="clear" w:pos="1376"/>
              </w:tabs>
              <w:rPr>
                <w:snapToGrid w:val="0"/>
                <w:sz w:val="22"/>
                <w:szCs w:val="22"/>
              </w:rPr>
            </w:pPr>
          </w:p>
        </w:tc>
      </w:tr>
      <w:tr w:rsidR="00557242" w:rsidRPr="000E768D" w14:paraId="366D2C34" w14:textId="77777777" w:rsidTr="00557242">
        <w:trPr>
          <w:jc w:val="center"/>
        </w:trPr>
        <w:tc>
          <w:tcPr>
            <w:tcW w:w="7498" w:type="dxa"/>
            <w:tcBorders>
              <w:top w:val="single" w:sz="4" w:space="0" w:color="auto"/>
              <w:bottom w:val="single" w:sz="6" w:space="0" w:color="auto"/>
            </w:tcBorders>
            <w:vAlign w:val="center"/>
          </w:tcPr>
          <w:p w14:paraId="7D621BD7" w14:textId="12DE64C2" w:rsidR="00557242" w:rsidRPr="00B320F3" w:rsidRDefault="00557242" w:rsidP="00557242">
            <w:pPr>
              <w:pStyle w:val="01f3"/>
              <w:ind w:left="444" w:right="-266" w:hanging="425"/>
              <w:jc w:val="left"/>
              <w:rPr>
                <w:snapToGrid w:val="0"/>
                <w:sz w:val="22"/>
                <w:szCs w:val="22"/>
              </w:rPr>
            </w:pPr>
            <w:r w:rsidRPr="00B320F3">
              <w:rPr>
                <w:snapToGrid w:val="0"/>
                <w:sz w:val="22"/>
                <w:szCs w:val="22"/>
              </w:rPr>
              <w:t xml:space="preserve">[4] </w:t>
            </w:r>
          </w:p>
        </w:tc>
        <w:tc>
          <w:tcPr>
            <w:tcW w:w="2820" w:type="dxa"/>
            <w:tcBorders>
              <w:top w:val="single" w:sz="4" w:space="0" w:color="auto"/>
              <w:bottom w:val="single" w:sz="6" w:space="0" w:color="auto"/>
            </w:tcBorders>
            <w:vAlign w:val="center"/>
          </w:tcPr>
          <w:p w14:paraId="37D30B81" w14:textId="3F63230C" w:rsidR="00557242" w:rsidRPr="000E768D" w:rsidRDefault="00557242" w:rsidP="00557242">
            <w:pPr>
              <w:pStyle w:val="01f3"/>
              <w:tabs>
                <w:tab w:val="clear" w:pos="1376"/>
              </w:tabs>
              <w:rPr>
                <w:snapToGrid w:val="0"/>
                <w:sz w:val="22"/>
                <w:szCs w:val="22"/>
              </w:rPr>
            </w:pPr>
          </w:p>
        </w:tc>
      </w:tr>
      <w:tr w:rsidR="00557242" w:rsidRPr="000E768D" w14:paraId="0B697C10" w14:textId="77777777" w:rsidTr="00557242">
        <w:trPr>
          <w:jc w:val="center"/>
        </w:trPr>
        <w:tc>
          <w:tcPr>
            <w:tcW w:w="7498" w:type="dxa"/>
            <w:tcBorders>
              <w:top w:val="single" w:sz="4" w:space="0" w:color="auto"/>
              <w:bottom w:val="single" w:sz="4" w:space="0" w:color="auto"/>
            </w:tcBorders>
            <w:vAlign w:val="center"/>
          </w:tcPr>
          <w:p w14:paraId="1545A6A7" w14:textId="4E914DF2" w:rsidR="00557242" w:rsidRPr="00B320F3" w:rsidRDefault="00557242" w:rsidP="00557242">
            <w:pPr>
              <w:pStyle w:val="01f3"/>
              <w:spacing w:line="216" w:lineRule="auto"/>
              <w:ind w:left="420" w:hanging="420"/>
              <w:jc w:val="left"/>
              <w:rPr>
                <w:snapToGrid w:val="0"/>
                <w:sz w:val="22"/>
                <w:szCs w:val="22"/>
              </w:rPr>
            </w:pPr>
            <w:bookmarkStart w:id="73" w:name="_Ref428882286"/>
            <w:bookmarkEnd w:id="71"/>
            <w:bookmarkEnd w:id="72"/>
            <w:r w:rsidRPr="00B320F3">
              <w:rPr>
                <w:snapToGrid w:val="0"/>
                <w:sz w:val="22"/>
                <w:szCs w:val="22"/>
              </w:rPr>
              <w:t>[</w:t>
            </w:r>
            <w:bookmarkEnd w:id="73"/>
            <w:r w:rsidRPr="00B320F3">
              <w:rPr>
                <w:snapToGrid w:val="0"/>
                <w:sz w:val="22"/>
                <w:szCs w:val="22"/>
              </w:rPr>
              <w:t xml:space="preserve">5] </w:t>
            </w:r>
          </w:p>
        </w:tc>
        <w:tc>
          <w:tcPr>
            <w:tcW w:w="2820" w:type="dxa"/>
            <w:tcBorders>
              <w:top w:val="single" w:sz="4" w:space="0" w:color="auto"/>
              <w:bottom w:val="single" w:sz="4" w:space="0" w:color="auto"/>
            </w:tcBorders>
            <w:vAlign w:val="center"/>
          </w:tcPr>
          <w:p w14:paraId="2C170D64" w14:textId="167336DF" w:rsidR="00557242" w:rsidRPr="000E768D" w:rsidRDefault="00557242" w:rsidP="00557242">
            <w:pPr>
              <w:pStyle w:val="01f3"/>
              <w:rPr>
                <w:snapToGrid w:val="0"/>
                <w:sz w:val="22"/>
                <w:szCs w:val="22"/>
              </w:rPr>
            </w:pPr>
          </w:p>
        </w:tc>
      </w:tr>
      <w:tr w:rsidR="00557242" w:rsidRPr="000E768D" w14:paraId="4283BBBC" w14:textId="77777777" w:rsidTr="00557242">
        <w:trPr>
          <w:jc w:val="center"/>
        </w:trPr>
        <w:tc>
          <w:tcPr>
            <w:tcW w:w="7498" w:type="dxa"/>
            <w:tcBorders>
              <w:top w:val="single" w:sz="4" w:space="0" w:color="auto"/>
              <w:bottom w:val="single" w:sz="4" w:space="0" w:color="auto"/>
            </w:tcBorders>
            <w:vAlign w:val="center"/>
          </w:tcPr>
          <w:p w14:paraId="68C93745" w14:textId="6E216BE5" w:rsidR="00557242" w:rsidRPr="00B320F3" w:rsidRDefault="00557242" w:rsidP="00557242">
            <w:pPr>
              <w:pStyle w:val="01f3"/>
              <w:ind w:left="421" w:hanging="421"/>
              <w:jc w:val="left"/>
              <w:rPr>
                <w:snapToGrid w:val="0"/>
                <w:sz w:val="22"/>
                <w:szCs w:val="22"/>
              </w:rPr>
            </w:pPr>
            <w:bookmarkStart w:id="74" w:name="_Ref428882379"/>
            <w:r w:rsidRPr="00B320F3">
              <w:rPr>
                <w:snapToGrid w:val="0"/>
                <w:sz w:val="22"/>
                <w:szCs w:val="22"/>
              </w:rPr>
              <w:t>[</w:t>
            </w:r>
            <w:bookmarkEnd w:id="74"/>
            <w:r w:rsidRPr="00B320F3">
              <w:rPr>
                <w:snapToGrid w:val="0"/>
                <w:sz w:val="22"/>
                <w:szCs w:val="22"/>
              </w:rPr>
              <w:t xml:space="preserve">6] </w:t>
            </w:r>
          </w:p>
        </w:tc>
        <w:tc>
          <w:tcPr>
            <w:tcW w:w="2820" w:type="dxa"/>
            <w:tcBorders>
              <w:top w:val="single" w:sz="4" w:space="0" w:color="auto"/>
              <w:bottom w:val="single" w:sz="4" w:space="0" w:color="auto"/>
            </w:tcBorders>
            <w:vAlign w:val="center"/>
          </w:tcPr>
          <w:p w14:paraId="0A5A3A85" w14:textId="5D0CBD63" w:rsidR="00557242" w:rsidRPr="000E768D" w:rsidRDefault="00557242" w:rsidP="00557242">
            <w:pPr>
              <w:pStyle w:val="01f3"/>
              <w:rPr>
                <w:snapToGrid w:val="0"/>
                <w:sz w:val="22"/>
                <w:szCs w:val="22"/>
              </w:rPr>
            </w:pPr>
          </w:p>
        </w:tc>
      </w:tr>
      <w:tr w:rsidR="00557242" w:rsidRPr="000E768D" w14:paraId="19208C10" w14:textId="77777777" w:rsidTr="00557242">
        <w:trPr>
          <w:jc w:val="center"/>
        </w:trPr>
        <w:tc>
          <w:tcPr>
            <w:tcW w:w="7498" w:type="dxa"/>
            <w:tcBorders>
              <w:top w:val="single" w:sz="6" w:space="0" w:color="auto"/>
              <w:bottom w:val="single" w:sz="4" w:space="0" w:color="auto"/>
            </w:tcBorders>
            <w:vAlign w:val="center"/>
          </w:tcPr>
          <w:p w14:paraId="52C5F6B5" w14:textId="180FA2AA" w:rsidR="00557242" w:rsidRPr="000E768D" w:rsidRDefault="00557242" w:rsidP="00557242">
            <w:pPr>
              <w:pStyle w:val="01f3"/>
              <w:ind w:left="421" w:hanging="421"/>
              <w:jc w:val="left"/>
              <w:rPr>
                <w:snapToGrid w:val="0"/>
                <w:sz w:val="22"/>
                <w:szCs w:val="22"/>
              </w:rPr>
            </w:pPr>
            <w:r w:rsidRPr="000E768D">
              <w:rPr>
                <w:snapToGrid w:val="0"/>
                <w:sz w:val="22"/>
                <w:szCs w:val="22"/>
              </w:rPr>
              <w:t xml:space="preserve">[7] </w:t>
            </w:r>
          </w:p>
        </w:tc>
        <w:tc>
          <w:tcPr>
            <w:tcW w:w="2820" w:type="dxa"/>
            <w:tcBorders>
              <w:top w:val="single" w:sz="4" w:space="0" w:color="auto"/>
              <w:bottom w:val="single" w:sz="4" w:space="0" w:color="auto"/>
            </w:tcBorders>
            <w:vAlign w:val="center"/>
          </w:tcPr>
          <w:p w14:paraId="0F966EAD" w14:textId="4CCA5788" w:rsidR="00557242" w:rsidRPr="000E768D" w:rsidRDefault="00557242" w:rsidP="00557242">
            <w:pPr>
              <w:pStyle w:val="01f3"/>
              <w:rPr>
                <w:snapToGrid w:val="0"/>
                <w:sz w:val="22"/>
                <w:szCs w:val="22"/>
              </w:rPr>
            </w:pPr>
          </w:p>
        </w:tc>
      </w:tr>
      <w:tr w:rsidR="00557242" w:rsidRPr="000E768D" w14:paraId="4FD31771"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10A9F18C" w14:textId="5D2A5B21" w:rsidR="00557242" w:rsidRPr="000E768D" w:rsidRDefault="00557242" w:rsidP="00557242">
            <w:pPr>
              <w:spacing w:line="240" w:lineRule="auto"/>
              <w:ind w:left="540" w:hanging="540"/>
              <w:rPr>
                <w:rFonts w:eastAsia="Times New Roman"/>
                <w:snapToGrid w:val="0"/>
                <w:sz w:val="22"/>
                <w:szCs w:val="22"/>
                <w:lang w:eastAsia="ru-RU"/>
              </w:rPr>
            </w:pPr>
            <w:r w:rsidRPr="000E768D">
              <w:rPr>
                <w:rFonts w:eastAsia="Times New Roman"/>
                <w:snapToGrid w:val="0"/>
                <w:sz w:val="22"/>
                <w:szCs w:val="22"/>
                <w:lang w:eastAsia="ru-RU"/>
              </w:rPr>
              <w:t>[</w:t>
            </w:r>
            <w:r>
              <w:rPr>
                <w:rFonts w:eastAsia="Times New Roman"/>
                <w:snapToGrid w:val="0"/>
                <w:sz w:val="22"/>
                <w:szCs w:val="22"/>
                <w:lang w:eastAsia="ru-RU"/>
              </w:rPr>
              <w:t>8</w:t>
            </w:r>
            <w:r w:rsidRPr="000E768D">
              <w:rPr>
                <w:rFonts w:eastAsia="Times New Roman"/>
                <w:snapToGrid w:val="0"/>
                <w:sz w:val="22"/>
                <w:szCs w:val="22"/>
                <w:lang w:eastAsia="ru-RU"/>
              </w:rPr>
              <w:t xml:space="preserve">] </w:t>
            </w:r>
          </w:p>
        </w:tc>
        <w:tc>
          <w:tcPr>
            <w:tcW w:w="2820" w:type="dxa"/>
            <w:tcBorders>
              <w:top w:val="single" w:sz="4" w:space="0" w:color="auto"/>
              <w:bottom w:val="single" w:sz="4" w:space="0" w:color="auto"/>
            </w:tcBorders>
            <w:vAlign w:val="center"/>
          </w:tcPr>
          <w:p w14:paraId="62A43005" w14:textId="098CCAB6" w:rsidR="00557242" w:rsidRPr="000E768D" w:rsidRDefault="00557242" w:rsidP="00557242">
            <w:pPr>
              <w:pStyle w:val="01f3"/>
              <w:rPr>
                <w:snapToGrid w:val="0"/>
                <w:sz w:val="22"/>
                <w:szCs w:val="22"/>
              </w:rPr>
            </w:pPr>
          </w:p>
        </w:tc>
      </w:tr>
      <w:tr w:rsidR="00557242" w:rsidRPr="000E768D" w14:paraId="79295143"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70372BE8" w14:textId="7236E61F" w:rsidR="00557242" w:rsidRPr="000E768D" w:rsidRDefault="00557242" w:rsidP="00557242">
            <w:pPr>
              <w:spacing w:line="240" w:lineRule="auto"/>
              <w:ind w:left="540" w:hanging="540"/>
              <w:rPr>
                <w:rFonts w:eastAsia="Times New Roman"/>
                <w:snapToGrid w:val="0"/>
                <w:sz w:val="22"/>
                <w:szCs w:val="22"/>
                <w:lang w:eastAsia="ru-RU"/>
              </w:rPr>
            </w:pPr>
            <w:r w:rsidRPr="00A80B7B">
              <w:rPr>
                <w:rFonts w:eastAsia="Times New Roman"/>
                <w:snapToGrid w:val="0"/>
                <w:sz w:val="22"/>
                <w:szCs w:val="22"/>
                <w:lang w:eastAsia="ru-RU"/>
              </w:rPr>
              <w:t>[</w:t>
            </w:r>
            <w:r>
              <w:rPr>
                <w:rFonts w:eastAsia="Times New Roman"/>
                <w:snapToGrid w:val="0"/>
                <w:sz w:val="22"/>
                <w:szCs w:val="22"/>
                <w:lang w:eastAsia="ru-RU"/>
              </w:rPr>
              <w:t>9</w:t>
            </w:r>
            <w:r w:rsidRPr="00A80B7B">
              <w:rPr>
                <w:rFonts w:eastAsia="Times New Roman"/>
                <w:snapToGrid w:val="0"/>
                <w:sz w:val="22"/>
                <w:szCs w:val="22"/>
                <w:lang w:eastAsia="ru-RU"/>
              </w:rPr>
              <w:t xml:space="preserve">] </w:t>
            </w:r>
          </w:p>
        </w:tc>
        <w:tc>
          <w:tcPr>
            <w:tcW w:w="2820" w:type="dxa"/>
            <w:tcBorders>
              <w:top w:val="single" w:sz="4" w:space="0" w:color="auto"/>
              <w:bottom w:val="single" w:sz="4" w:space="0" w:color="auto"/>
            </w:tcBorders>
            <w:vAlign w:val="center"/>
          </w:tcPr>
          <w:p w14:paraId="0F9C45AA" w14:textId="79495479" w:rsidR="00557242" w:rsidRPr="000E768D" w:rsidRDefault="00557242" w:rsidP="00557242">
            <w:pPr>
              <w:pStyle w:val="01f3"/>
              <w:rPr>
                <w:snapToGrid w:val="0"/>
                <w:sz w:val="22"/>
                <w:szCs w:val="22"/>
              </w:rPr>
            </w:pPr>
          </w:p>
        </w:tc>
      </w:tr>
      <w:tr w:rsidR="00557242" w:rsidRPr="000E768D" w14:paraId="4DC5E646" w14:textId="77777777" w:rsidTr="00557242">
        <w:trPr>
          <w:trHeight w:val="193"/>
          <w:jc w:val="center"/>
        </w:trPr>
        <w:tc>
          <w:tcPr>
            <w:tcW w:w="7498" w:type="dxa"/>
            <w:tcBorders>
              <w:top w:val="single" w:sz="4" w:space="0" w:color="auto"/>
              <w:bottom w:val="single" w:sz="4" w:space="0" w:color="auto"/>
            </w:tcBorders>
          </w:tcPr>
          <w:p w14:paraId="411F749F" w14:textId="01771CDE" w:rsidR="00557242" w:rsidRPr="000E768D" w:rsidRDefault="00557242" w:rsidP="00557242">
            <w:pPr>
              <w:pStyle w:val="01f3"/>
              <w:ind w:left="444" w:hanging="425"/>
              <w:jc w:val="left"/>
              <w:rPr>
                <w:snapToGrid w:val="0"/>
                <w:sz w:val="22"/>
                <w:szCs w:val="22"/>
              </w:rPr>
            </w:pPr>
            <w:r w:rsidRPr="000E768D">
              <w:rPr>
                <w:snapToGrid w:val="0"/>
                <w:sz w:val="22"/>
                <w:szCs w:val="22"/>
              </w:rPr>
              <w:t>[</w:t>
            </w:r>
            <w:r>
              <w:rPr>
                <w:snapToGrid w:val="0"/>
                <w:sz w:val="22"/>
                <w:szCs w:val="22"/>
              </w:rPr>
              <w:t>10</w:t>
            </w:r>
            <w:r w:rsidRPr="000E768D">
              <w:rPr>
                <w:snapToGrid w:val="0"/>
                <w:sz w:val="22"/>
                <w:szCs w:val="22"/>
              </w:rPr>
              <w:t>]</w:t>
            </w:r>
            <w:r w:rsidRPr="00F9126F">
              <w:rPr>
                <w:snapToGrid w:val="0"/>
                <w:color w:val="FF0000"/>
                <w:sz w:val="22"/>
                <w:szCs w:val="22"/>
              </w:rPr>
              <w:t xml:space="preserve"> </w:t>
            </w:r>
          </w:p>
        </w:tc>
        <w:tc>
          <w:tcPr>
            <w:tcW w:w="2820" w:type="dxa"/>
            <w:tcBorders>
              <w:top w:val="single" w:sz="4" w:space="0" w:color="auto"/>
              <w:bottom w:val="single" w:sz="4" w:space="0" w:color="auto"/>
            </w:tcBorders>
            <w:vAlign w:val="center"/>
          </w:tcPr>
          <w:p w14:paraId="6EC9C636" w14:textId="0D3A942E" w:rsidR="00557242" w:rsidRPr="000E768D" w:rsidRDefault="00557242" w:rsidP="00557242">
            <w:pPr>
              <w:pStyle w:val="01f3"/>
              <w:rPr>
                <w:snapToGrid w:val="0"/>
                <w:sz w:val="22"/>
                <w:szCs w:val="22"/>
              </w:rPr>
            </w:pPr>
          </w:p>
        </w:tc>
      </w:tr>
      <w:tr w:rsidR="00557242" w:rsidRPr="000E768D" w14:paraId="23BA571F" w14:textId="77777777" w:rsidTr="00557242">
        <w:trPr>
          <w:trHeight w:val="193"/>
          <w:jc w:val="center"/>
        </w:trPr>
        <w:tc>
          <w:tcPr>
            <w:tcW w:w="7498" w:type="dxa"/>
            <w:tcBorders>
              <w:top w:val="single" w:sz="4" w:space="0" w:color="auto"/>
              <w:bottom w:val="single" w:sz="4" w:space="0" w:color="auto"/>
            </w:tcBorders>
          </w:tcPr>
          <w:p w14:paraId="3C1FF18F" w14:textId="3777CCDE" w:rsidR="00557242" w:rsidRPr="000E768D" w:rsidRDefault="00557242" w:rsidP="00557242">
            <w:pPr>
              <w:pStyle w:val="01f3"/>
              <w:ind w:left="444" w:hanging="425"/>
              <w:jc w:val="left"/>
              <w:rPr>
                <w:snapToGrid w:val="0"/>
                <w:sz w:val="22"/>
                <w:szCs w:val="22"/>
              </w:rPr>
            </w:pPr>
            <w:r w:rsidRPr="000E768D">
              <w:rPr>
                <w:snapToGrid w:val="0"/>
                <w:sz w:val="22"/>
                <w:szCs w:val="22"/>
              </w:rPr>
              <w:t>[1</w:t>
            </w:r>
            <w:r>
              <w:rPr>
                <w:snapToGrid w:val="0"/>
                <w:sz w:val="22"/>
                <w:szCs w:val="22"/>
              </w:rPr>
              <w:t>1</w:t>
            </w:r>
            <w:r w:rsidRPr="000E768D">
              <w:rPr>
                <w:snapToGrid w:val="0"/>
                <w:sz w:val="22"/>
                <w:szCs w:val="22"/>
              </w:rPr>
              <w:t>]</w:t>
            </w:r>
            <w:r w:rsidRPr="00F9126F">
              <w:rPr>
                <w:snapToGrid w:val="0"/>
                <w:color w:val="FF0000"/>
                <w:sz w:val="22"/>
                <w:szCs w:val="22"/>
              </w:rPr>
              <w:t xml:space="preserve"> </w:t>
            </w:r>
          </w:p>
        </w:tc>
        <w:tc>
          <w:tcPr>
            <w:tcW w:w="2820" w:type="dxa"/>
            <w:tcBorders>
              <w:top w:val="single" w:sz="4" w:space="0" w:color="auto"/>
              <w:bottom w:val="single" w:sz="4" w:space="0" w:color="auto"/>
            </w:tcBorders>
            <w:vAlign w:val="center"/>
          </w:tcPr>
          <w:p w14:paraId="3082C488" w14:textId="1B5363AF" w:rsidR="00557242" w:rsidRPr="000E768D" w:rsidRDefault="00557242" w:rsidP="00557242">
            <w:pPr>
              <w:pStyle w:val="01f3"/>
              <w:rPr>
                <w:snapToGrid w:val="0"/>
                <w:sz w:val="22"/>
                <w:szCs w:val="22"/>
              </w:rPr>
            </w:pPr>
          </w:p>
        </w:tc>
      </w:tr>
      <w:tr w:rsidR="00557242" w:rsidRPr="000E768D" w14:paraId="2EAABE8B"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3EACFF34" w14:textId="26E2C6CB" w:rsidR="00557242" w:rsidRPr="00FD663D" w:rsidRDefault="00557242" w:rsidP="00557242">
            <w:pPr>
              <w:spacing w:line="240" w:lineRule="auto"/>
              <w:ind w:left="421" w:hanging="421"/>
              <w:rPr>
                <w:snapToGrid w:val="0"/>
                <w:sz w:val="22"/>
                <w:szCs w:val="22"/>
              </w:rPr>
            </w:pPr>
            <w:r w:rsidRPr="00FD663D">
              <w:rPr>
                <w:snapToGrid w:val="0"/>
                <w:sz w:val="22"/>
                <w:szCs w:val="22"/>
              </w:rPr>
              <w:t xml:space="preserve">[12] </w:t>
            </w:r>
          </w:p>
        </w:tc>
        <w:tc>
          <w:tcPr>
            <w:tcW w:w="2820" w:type="dxa"/>
            <w:tcBorders>
              <w:top w:val="single" w:sz="4" w:space="0" w:color="auto"/>
              <w:bottom w:val="single" w:sz="4" w:space="0" w:color="auto"/>
            </w:tcBorders>
            <w:vAlign w:val="center"/>
          </w:tcPr>
          <w:p w14:paraId="0DC7378C" w14:textId="6923E22D" w:rsidR="00557242" w:rsidRPr="000E768D" w:rsidRDefault="00557242" w:rsidP="00557242">
            <w:pPr>
              <w:pStyle w:val="01f3"/>
              <w:rPr>
                <w:snapToGrid w:val="0"/>
                <w:sz w:val="22"/>
                <w:szCs w:val="22"/>
              </w:rPr>
            </w:pPr>
          </w:p>
        </w:tc>
      </w:tr>
      <w:tr w:rsidR="00557242" w:rsidRPr="000E768D" w14:paraId="530C63A9" w14:textId="77777777" w:rsidTr="00557242">
        <w:trPr>
          <w:jc w:val="center"/>
        </w:trPr>
        <w:tc>
          <w:tcPr>
            <w:tcW w:w="7498" w:type="dxa"/>
            <w:tcBorders>
              <w:top w:val="single" w:sz="4" w:space="0" w:color="auto"/>
              <w:bottom w:val="single" w:sz="4" w:space="0" w:color="auto"/>
            </w:tcBorders>
            <w:vAlign w:val="center"/>
          </w:tcPr>
          <w:p w14:paraId="675C9550" w14:textId="25726022" w:rsidR="00557242" w:rsidRPr="00FD663D" w:rsidRDefault="00557242" w:rsidP="00557242">
            <w:pPr>
              <w:pStyle w:val="01f3"/>
              <w:ind w:left="421" w:hanging="421"/>
              <w:jc w:val="left"/>
              <w:rPr>
                <w:snapToGrid w:val="0"/>
                <w:sz w:val="22"/>
                <w:szCs w:val="22"/>
              </w:rPr>
            </w:pPr>
            <w:r w:rsidRPr="00FD663D">
              <w:rPr>
                <w:snapToGrid w:val="0"/>
                <w:sz w:val="22"/>
                <w:szCs w:val="22"/>
              </w:rPr>
              <w:t xml:space="preserve">[13] </w:t>
            </w:r>
          </w:p>
        </w:tc>
        <w:tc>
          <w:tcPr>
            <w:tcW w:w="2820" w:type="dxa"/>
            <w:tcBorders>
              <w:top w:val="single" w:sz="4" w:space="0" w:color="auto"/>
              <w:bottom w:val="single" w:sz="4" w:space="0" w:color="auto"/>
            </w:tcBorders>
            <w:vAlign w:val="center"/>
          </w:tcPr>
          <w:p w14:paraId="65D90E74" w14:textId="20A8BBA1" w:rsidR="00557242" w:rsidRPr="000E768D" w:rsidRDefault="00557242" w:rsidP="00557242">
            <w:pPr>
              <w:pStyle w:val="01f3"/>
              <w:rPr>
                <w:snapToGrid w:val="0"/>
                <w:sz w:val="22"/>
                <w:szCs w:val="22"/>
              </w:rPr>
            </w:pPr>
          </w:p>
        </w:tc>
      </w:tr>
      <w:tr w:rsidR="00557242" w:rsidRPr="000E768D" w14:paraId="75B1DD5A" w14:textId="77777777" w:rsidTr="00557242">
        <w:trPr>
          <w:trHeight w:val="193"/>
          <w:jc w:val="center"/>
        </w:trPr>
        <w:tc>
          <w:tcPr>
            <w:tcW w:w="7498" w:type="dxa"/>
            <w:tcBorders>
              <w:top w:val="single" w:sz="4" w:space="0" w:color="auto"/>
              <w:bottom w:val="single" w:sz="4" w:space="0" w:color="auto"/>
            </w:tcBorders>
          </w:tcPr>
          <w:p w14:paraId="1D583D56" w14:textId="1127EE63" w:rsidR="00557242" w:rsidRPr="000E768D" w:rsidRDefault="00557242" w:rsidP="00557242">
            <w:pPr>
              <w:pStyle w:val="01f3"/>
              <w:ind w:left="421" w:hanging="421"/>
              <w:jc w:val="left"/>
              <w:rPr>
                <w:snapToGrid w:val="0"/>
                <w:sz w:val="22"/>
                <w:szCs w:val="22"/>
              </w:rPr>
            </w:pPr>
            <w:r w:rsidRPr="000E768D">
              <w:rPr>
                <w:snapToGrid w:val="0"/>
                <w:sz w:val="22"/>
                <w:szCs w:val="22"/>
              </w:rPr>
              <w:t>[1</w:t>
            </w:r>
            <w:r>
              <w:rPr>
                <w:snapToGrid w:val="0"/>
                <w:sz w:val="22"/>
                <w:szCs w:val="22"/>
              </w:rPr>
              <w:t>4</w:t>
            </w:r>
            <w:r w:rsidRPr="000E768D">
              <w:rPr>
                <w:snapToGrid w:val="0"/>
                <w:sz w:val="22"/>
                <w:szCs w:val="22"/>
              </w:rPr>
              <w:t xml:space="preserve">] </w:t>
            </w:r>
          </w:p>
        </w:tc>
        <w:tc>
          <w:tcPr>
            <w:tcW w:w="2820" w:type="dxa"/>
            <w:tcBorders>
              <w:top w:val="single" w:sz="4" w:space="0" w:color="auto"/>
              <w:bottom w:val="single" w:sz="4" w:space="0" w:color="auto"/>
            </w:tcBorders>
            <w:vAlign w:val="center"/>
          </w:tcPr>
          <w:p w14:paraId="5D35D825" w14:textId="0432DCD1" w:rsidR="00557242" w:rsidRPr="000E768D" w:rsidRDefault="00557242" w:rsidP="00557242">
            <w:pPr>
              <w:pStyle w:val="01f3"/>
              <w:rPr>
                <w:snapToGrid w:val="0"/>
                <w:sz w:val="22"/>
                <w:szCs w:val="22"/>
              </w:rPr>
            </w:pPr>
          </w:p>
        </w:tc>
      </w:tr>
      <w:tr w:rsidR="00557242" w:rsidRPr="000E768D" w14:paraId="5D2DFE14"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4385C4B3" w14:textId="2CCFBE84" w:rsidR="00557242" w:rsidRPr="000E768D" w:rsidRDefault="00557242" w:rsidP="00557242">
            <w:pPr>
              <w:pStyle w:val="01f3"/>
              <w:ind w:left="421" w:hanging="421"/>
              <w:jc w:val="left"/>
              <w:rPr>
                <w:snapToGrid w:val="0"/>
                <w:sz w:val="22"/>
                <w:szCs w:val="22"/>
              </w:rPr>
            </w:pPr>
            <w:bookmarkStart w:id="75" w:name="_Ref429135325"/>
            <w:r w:rsidRPr="000E768D">
              <w:rPr>
                <w:snapToGrid w:val="0"/>
                <w:sz w:val="22"/>
                <w:szCs w:val="22"/>
              </w:rPr>
              <w:t>[</w:t>
            </w:r>
            <w:bookmarkEnd w:id="75"/>
            <w:r w:rsidRPr="000E768D">
              <w:rPr>
                <w:snapToGrid w:val="0"/>
                <w:sz w:val="22"/>
                <w:szCs w:val="22"/>
              </w:rPr>
              <w:t>1</w:t>
            </w:r>
            <w:r>
              <w:rPr>
                <w:snapToGrid w:val="0"/>
                <w:sz w:val="22"/>
                <w:szCs w:val="22"/>
              </w:rPr>
              <w:t>5</w:t>
            </w:r>
            <w:r w:rsidRPr="000E768D">
              <w:rPr>
                <w:snapToGrid w:val="0"/>
                <w:sz w:val="22"/>
                <w:szCs w:val="22"/>
              </w:rPr>
              <w:t xml:space="preserve">] </w:t>
            </w:r>
          </w:p>
        </w:tc>
        <w:tc>
          <w:tcPr>
            <w:tcW w:w="2820" w:type="dxa"/>
            <w:tcBorders>
              <w:top w:val="single" w:sz="4" w:space="0" w:color="auto"/>
              <w:bottom w:val="single" w:sz="4" w:space="0" w:color="auto"/>
            </w:tcBorders>
            <w:vAlign w:val="center"/>
          </w:tcPr>
          <w:p w14:paraId="7DD7DC5E" w14:textId="2E4E02C9" w:rsidR="00557242" w:rsidRPr="000E768D" w:rsidRDefault="00557242" w:rsidP="00557242">
            <w:pPr>
              <w:pStyle w:val="01f3"/>
              <w:rPr>
                <w:snapToGrid w:val="0"/>
                <w:sz w:val="22"/>
                <w:szCs w:val="22"/>
              </w:rPr>
            </w:pPr>
          </w:p>
        </w:tc>
      </w:tr>
      <w:tr w:rsidR="00557242" w:rsidRPr="000E768D" w14:paraId="62A68F94"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48792FE3" w14:textId="04F3422F" w:rsidR="00557242" w:rsidRPr="000E768D" w:rsidRDefault="00557242" w:rsidP="00557242">
            <w:pPr>
              <w:pStyle w:val="01f3"/>
              <w:ind w:left="421" w:right="-250" w:hanging="421"/>
              <w:jc w:val="left"/>
              <w:rPr>
                <w:snapToGrid w:val="0"/>
                <w:sz w:val="22"/>
                <w:szCs w:val="22"/>
              </w:rPr>
            </w:pPr>
            <w:bookmarkStart w:id="76" w:name="_Ref429135356"/>
            <w:r w:rsidRPr="000E768D">
              <w:rPr>
                <w:snapToGrid w:val="0"/>
                <w:sz w:val="22"/>
                <w:szCs w:val="22"/>
              </w:rPr>
              <w:t>[</w:t>
            </w:r>
            <w:bookmarkEnd w:id="76"/>
            <w:r w:rsidRPr="000E768D">
              <w:rPr>
                <w:snapToGrid w:val="0"/>
                <w:sz w:val="22"/>
                <w:szCs w:val="22"/>
              </w:rPr>
              <w:t>1</w:t>
            </w:r>
            <w:r>
              <w:rPr>
                <w:snapToGrid w:val="0"/>
                <w:sz w:val="22"/>
                <w:szCs w:val="22"/>
              </w:rPr>
              <w:t>6</w:t>
            </w:r>
            <w:r w:rsidRPr="000E768D">
              <w:rPr>
                <w:snapToGrid w:val="0"/>
                <w:sz w:val="22"/>
                <w:szCs w:val="22"/>
              </w:rPr>
              <w:t xml:space="preserve">] </w:t>
            </w:r>
          </w:p>
        </w:tc>
        <w:tc>
          <w:tcPr>
            <w:tcW w:w="2820" w:type="dxa"/>
            <w:tcBorders>
              <w:top w:val="single" w:sz="4" w:space="0" w:color="auto"/>
              <w:bottom w:val="single" w:sz="4" w:space="0" w:color="auto"/>
            </w:tcBorders>
            <w:vAlign w:val="center"/>
          </w:tcPr>
          <w:p w14:paraId="6C2F0382" w14:textId="01CDB017" w:rsidR="00557242" w:rsidRPr="000E768D" w:rsidRDefault="00557242" w:rsidP="00557242">
            <w:pPr>
              <w:pStyle w:val="01f3"/>
              <w:rPr>
                <w:snapToGrid w:val="0"/>
                <w:sz w:val="22"/>
                <w:szCs w:val="22"/>
              </w:rPr>
            </w:pPr>
          </w:p>
        </w:tc>
      </w:tr>
      <w:tr w:rsidR="00557242" w:rsidRPr="000E768D" w14:paraId="2F7089EF"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2ADF1CA0" w14:textId="019407B3" w:rsidR="00557242" w:rsidRPr="000E768D" w:rsidRDefault="00557242" w:rsidP="00557242">
            <w:pPr>
              <w:pStyle w:val="01f3"/>
              <w:spacing w:line="216" w:lineRule="auto"/>
              <w:ind w:left="420" w:hanging="420"/>
              <w:jc w:val="left"/>
              <w:rPr>
                <w:snapToGrid w:val="0"/>
                <w:sz w:val="22"/>
                <w:szCs w:val="22"/>
              </w:rPr>
            </w:pPr>
            <w:bookmarkStart w:id="77" w:name="_Ref429135369"/>
            <w:r w:rsidRPr="000E768D">
              <w:rPr>
                <w:snapToGrid w:val="0"/>
                <w:sz w:val="22"/>
                <w:szCs w:val="22"/>
              </w:rPr>
              <w:t>[</w:t>
            </w:r>
            <w:bookmarkEnd w:id="77"/>
            <w:r w:rsidRPr="000E768D">
              <w:rPr>
                <w:snapToGrid w:val="0"/>
                <w:sz w:val="22"/>
                <w:szCs w:val="22"/>
              </w:rPr>
              <w:t>1</w:t>
            </w:r>
            <w:r>
              <w:rPr>
                <w:snapToGrid w:val="0"/>
                <w:sz w:val="22"/>
                <w:szCs w:val="22"/>
              </w:rPr>
              <w:t>7</w:t>
            </w:r>
            <w:r w:rsidRPr="000E768D">
              <w:rPr>
                <w:snapToGrid w:val="0"/>
                <w:sz w:val="22"/>
                <w:szCs w:val="22"/>
              </w:rPr>
              <w:t xml:space="preserve">] </w:t>
            </w:r>
          </w:p>
        </w:tc>
        <w:tc>
          <w:tcPr>
            <w:tcW w:w="2820" w:type="dxa"/>
            <w:tcBorders>
              <w:top w:val="single" w:sz="4" w:space="0" w:color="auto"/>
              <w:bottom w:val="single" w:sz="4" w:space="0" w:color="auto"/>
            </w:tcBorders>
            <w:vAlign w:val="center"/>
          </w:tcPr>
          <w:p w14:paraId="4C59E344" w14:textId="4AE91861" w:rsidR="00557242" w:rsidRPr="000E768D" w:rsidRDefault="00557242" w:rsidP="00557242">
            <w:pPr>
              <w:pStyle w:val="01f3"/>
              <w:rPr>
                <w:snapToGrid w:val="0"/>
                <w:sz w:val="22"/>
                <w:szCs w:val="22"/>
              </w:rPr>
            </w:pPr>
          </w:p>
        </w:tc>
      </w:tr>
      <w:tr w:rsidR="00557242" w:rsidRPr="000E768D" w14:paraId="63887206" w14:textId="77777777" w:rsidTr="00557242">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0B6874B0" w14:textId="578BBD60" w:rsidR="00557242" w:rsidRPr="000E768D" w:rsidRDefault="00557242" w:rsidP="00557242">
            <w:pPr>
              <w:pStyle w:val="01f3"/>
              <w:ind w:left="563" w:hanging="563"/>
              <w:jc w:val="left"/>
              <w:rPr>
                <w:snapToGrid w:val="0"/>
                <w:sz w:val="22"/>
                <w:szCs w:val="22"/>
              </w:rPr>
            </w:pPr>
            <w:bookmarkStart w:id="78" w:name="_Ref429135580"/>
            <w:r w:rsidRPr="000E768D">
              <w:rPr>
                <w:snapToGrid w:val="0"/>
                <w:sz w:val="22"/>
                <w:szCs w:val="22"/>
              </w:rPr>
              <w:t>[</w:t>
            </w:r>
            <w:bookmarkEnd w:id="78"/>
            <w:r w:rsidRPr="000E768D">
              <w:rPr>
                <w:snapToGrid w:val="0"/>
                <w:sz w:val="22"/>
                <w:szCs w:val="22"/>
              </w:rPr>
              <w:t>1</w:t>
            </w:r>
            <w:r>
              <w:rPr>
                <w:snapToGrid w:val="0"/>
                <w:sz w:val="22"/>
                <w:szCs w:val="22"/>
              </w:rPr>
              <w:t>8</w:t>
            </w:r>
            <w:r w:rsidRPr="000E768D">
              <w:rPr>
                <w:snapToGrid w:val="0"/>
                <w:sz w:val="22"/>
                <w:szCs w:val="22"/>
              </w:rPr>
              <w:t xml:space="preserve">] </w:t>
            </w:r>
          </w:p>
        </w:tc>
        <w:tc>
          <w:tcPr>
            <w:tcW w:w="2820" w:type="dxa"/>
            <w:tcBorders>
              <w:top w:val="single" w:sz="4" w:space="0" w:color="auto"/>
              <w:bottom w:val="single" w:sz="4" w:space="0" w:color="auto"/>
            </w:tcBorders>
            <w:vAlign w:val="center"/>
          </w:tcPr>
          <w:p w14:paraId="415135C4" w14:textId="6B5919A7" w:rsidR="00557242" w:rsidRPr="000E768D" w:rsidRDefault="00557242" w:rsidP="00557242">
            <w:pPr>
              <w:pStyle w:val="01f3"/>
              <w:rPr>
                <w:snapToGrid w:val="0"/>
                <w:sz w:val="22"/>
                <w:szCs w:val="22"/>
              </w:rPr>
            </w:pPr>
          </w:p>
        </w:tc>
      </w:tr>
      <w:tr w:rsidR="00557242" w:rsidRPr="000E768D" w14:paraId="215BB01F" w14:textId="77777777" w:rsidTr="001A5765">
        <w:trPr>
          <w:trHeight w:val="193"/>
          <w:jc w:val="center"/>
        </w:trPr>
        <w:tc>
          <w:tcPr>
            <w:tcW w:w="7498" w:type="dxa"/>
            <w:tcBorders>
              <w:top w:val="single" w:sz="4" w:space="0" w:color="auto"/>
              <w:left w:val="single" w:sz="12" w:space="0" w:color="auto"/>
              <w:bottom w:val="single" w:sz="4" w:space="0" w:color="auto"/>
              <w:right w:val="single" w:sz="12" w:space="0" w:color="auto"/>
            </w:tcBorders>
          </w:tcPr>
          <w:p w14:paraId="048B3782" w14:textId="1D13CE9D" w:rsidR="00557242" w:rsidRPr="000E768D" w:rsidRDefault="00557242" w:rsidP="00557242">
            <w:pPr>
              <w:spacing w:line="240" w:lineRule="auto"/>
              <w:ind w:left="540" w:hanging="540"/>
              <w:rPr>
                <w:rFonts w:eastAsia="Times New Roman"/>
                <w:snapToGrid w:val="0"/>
                <w:sz w:val="22"/>
                <w:szCs w:val="22"/>
                <w:lang w:eastAsia="ru-RU"/>
              </w:rPr>
            </w:pPr>
            <w:bookmarkStart w:id="79" w:name="_Ref429135587"/>
            <w:r w:rsidRPr="000E768D">
              <w:rPr>
                <w:rFonts w:eastAsia="Times New Roman"/>
                <w:snapToGrid w:val="0"/>
                <w:sz w:val="22"/>
                <w:szCs w:val="22"/>
                <w:lang w:eastAsia="ru-RU"/>
              </w:rPr>
              <w:t>[</w:t>
            </w:r>
            <w:bookmarkEnd w:id="79"/>
            <w:r w:rsidRPr="000E768D">
              <w:rPr>
                <w:rFonts w:eastAsia="Times New Roman"/>
                <w:snapToGrid w:val="0"/>
                <w:sz w:val="22"/>
                <w:szCs w:val="22"/>
                <w:lang w:eastAsia="ru-RU"/>
              </w:rPr>
              <w:t>1</w:t>
            </w:r>
            <w:r>
              <w:rPr>
                <w:rFonts w:eastAsia="Times New Roman"/>
                <w:snapToGrid w:val="0"/>
                <w:sz w:val="22"/>
                <w:szCs w:val="22"/>
                <w:lang w:eastAsia="ru-RU"/>
              </w:rPr>
              <w:t>9</w:t>
            </w:r>
            <w:r w:rsidRPr="000E768D">
              <w:rPr>
                <w:rFonts w:eastAsia="Times New Roman"/>
                <w:snapToGrid w:val="0"/>
                <w:sz w:val="22"/>
                <w:szCs w:val="22"/>
                <w:lang w:eastAsia="ru-RU"/>
              </w:rPr>
              <w:t xml:space="preserve">] </w:t>
            </w:r>
          </w:p>
        </w:tc>
        <w:tc>
          <w:tcPr>
            <w:tcW w:w="2820" w:type="dxa"/>
            <w:tcBorders>
              <w:top w:val="single" w:sz="4" w:space="0" w:color="auto"/>
              <w:bottom w:val="single" w:sz="4" w:space="0" w:color="auto"/>
            </w:tcBorders>
            <w:vAlign w:val="center"/>
          </w:tcPr>
          <w:p w14:paraId="6BDD3C35" w14:textId="543A1966" w:rsidR="00557242" w:rsidRPr="000E768D" w:rsidRDefault="00557242" w:rsidP="00557242">
            <w:pPr>
              <w:pStyle w:val="01f3"/>
              <w:rPr>
                <w:snapToGrid w:val="0"/>
                <w:sz w:val="22"/>
                <w:szCs w:val="22"/>
              </w:rPr>
            </w:pPr>
          </w:p>
        </w:tc>
      </w:tr>
      <w:tr w:rsidR="001A5765" w:rsidRPr="000E768D" w14:paraId="2494C597" w14:textId="77777777" w:rsidTr="00557242">
        <w:trPr>
          <w:trHeight w:val="193"/>
          <w:jc w:val="center"/>
        </w:trPr>
        <w:tc>
          <w:tcPr>
            <w:tcW w:w="7498" w:type="dxa"/>
            <w:tcBorders>
              <w:top w:val="single" w:sz="4" w:space="0" w:color="auto"/>
              <w:left w:val="single" w:sz="12" w:space="0" w:color="auto"/>
              <w:bottom w:val="single" w:sz="12" w:space="0" w:color="auto"/>
              <w:right w:val="single" w:sz="12" w:space="0" w:color="auto"/>
            </w:tcBorders>
          </w:tcPr>
          <w:p w14:paraId="718FC84E" w14:textId="2EB4EFF1" w:rsidR="001A5765" w:rsidRPr="000E768D" w:rsidRDefault="001A5765" w:rsidP="001A5765">
            <w:pPr>
              <w:spacing w:line="240" w:lineRule="auto"/>
              <w:ind w:left="540" w:hanging="540"/>
              <w:rPr>
                <w:rFonts w:eastAsia="Times New Roman"/>
                <w:snapToGrid w:val="0"/>
                <w:sz w:val="22"/>
                <w:szCs w:val="22"/>
                <w:lang w:eastAsia="ru-RU"/>
              </w:rPr>
            </w:pPr>
          </w:p>
        </w:tc>
        <w:tc>
          <w:tcPr>
            <w:tcW w:w="2820" w:type="dxa"/>
            <w:tcBorders>
              <w:top w:val="single" w:sz="4" w:space="0" w:color="auto"/>
              <w:bottom w:val="single" w:sz="12" w:space="0" w:color="auto"/>
            </w:tcBorders>
            <w:vAlign w:val="center"/>
          </w:tcPr>
          <w:p w14:paraId="34045099" w14:textId="53ED301A" w:rsidR="001A5765" w:rsidRDefault="001A5765" w:rsidP="001A5765">
            <w:pPr>
              <w:pStyle w:val="01f3"/>
              <w:rPr>
                <w:snapToGrid w:val="0"/>
                <w:sz w:val="22"/>
                <w:szCs w:val="22"/>
              </w:rPr>
            </w:pPr>
          </w:p>
        </w:tc>
      </w:tr>
    </w:tbl>
    <w:p w14:paraId="56BA869E" w14:textId="6EB12C67" w:rsidR="00D62E18" w:rsidRPr="00D62E18" w:rsidRDefault="00D62E18" w:rsidP="00000B4B">
      <w:pPr>
        <w:spacing w:line="300" w:lineRule="auto"/>
        <w:ind w:left="851" w:right="142"/>
        <w:jc w:val="both"/>
        <w:rPr>
          <w:rFonts w:eastAsia="Times New Roman"/>
          <w:lang w:eastAsia="ru-RU"/>
        </w:rPr>
        <w:sectPr w:rsidR="00D62E18" w:rsidRPr="00D62E18" w:rsidSect="002034C9">
          <w:headerReference w:type="default" r:id="rId29"/>
          <w:footerReference w:type="default" r:id="rId30"/>
          <w:headerReference w:type="first" r:id="rId31"/>
          <w:footerReference w:type="first" r:id="rId32"/>
          <w:pgSz w:w="11906" w:h="16838"/>
          <w:pgMar w:top="709" w:right="424" w:bottom="1276" w:left="1134" w:header="114" w:footer="709" w:gutter="0"/>
          <w:pgNumType w:start="1"/>
          <w:cols w:space="708"/>
          <w:titlePg/>
          <w:docGrid w:linePitch="360"/>
        </w:sectPr>
      </w:pPr>
    </w:p>
    <w:p w14:paraId="4CCB45B9" w14:textId="77777777" w:rsidR="00BA0056" w:rsidRDefault="00BA0056" w:rsidP="005A0493">
      <w:pPr>
        <w:pStyle w:val="01"/>
        <w:jc w:val="right"/>
      </w:pPr>
    </w:p>
    <w:p w14:paraId="2D3E9A62" w14:textId="77777777" w:rsidR="000570BE" w:rsidRDefault="000570BE" w:rsidP="000570BE">
      <w:pPr>
        <w:pStyle w:val="01"/>
      </w:pPr>
    </w:p>
    <w:tbl>
      <w:tblPr>
        <w:tblW w:w="10225"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1E0" w:firstRow="1" w:lastRow="1" w:firstColumn="1" w:lastColumn="1" w:noHBand="0" w:noVBand="0"/>
      </w:tblPr>
      <w:tblGrid>
        <w:gridCol w:w="1165"/>
        <w:gridCol w:w="1166"/>
        <w:gridCol w:w="1165"/>
        <w:gridCol w:w="1166"/>
        <w:gridCol w:w="1165"/>
        <w:gridCol w:w="1166"/>
        <w:gridCol w:w="1165"/>
        <w:gridCol w:w="1166"/>
        <w:gridCol w:w="901"/>
      </w:tblGrid>
      <w:tr w:rsidR="000570BE" w:rsidRPr="00BE2597" w14:paraId="2A98DA67" w14:textId="77777777" w:rsidTr="00096DC6">
        <w:trPr>
          <w:trHeight w:val="454"/>
        </w:trPr>
        <w:tc>
          <w:tcPr>
            <w:tcW w:w="10225" w:type="dxa"/>
            <w:gridSpan w:val="9"/>
            <w:tcBorders>
              <w:top w:val="single" w:sz="12" w:space="0" w:color="auto"/>
              <w:bottom w:val="single" w:sz="12" w:space="0" w:color="auto"/>
            </w:tcBorders>
            <w:vAlign w:val="center"/>
          </w:tcPr>
          <w:p w14:paraId="55B562B7" w14:textId="1CC517D1" w:rsidR="000570BE" w:rsidRPr="00557242" w:rsidRDefault="000570BE" w:rsidP="00557242">
            <w:pPr>
              <w:pStyle w:val="001"/>
              <w:jc w:val="center"/>
              <w:rPr>
                <w:b w:val="0"/>
              </w:rPr>
            </w:pPr>
            <w:bookmarkStart w:id="80" w:name="_Toc205282423"/>
            <w:r w:rsidRPr="00557242">
              <w:rPr>
                <w:b w:val="0"/>
              </w:rPr>
              <w:t>Таблица регистрации изменений</w:t>
            </w:r>
            <w:bookmarkEnd w:id="80"/>
          </w:p>
        </w:tc>
      </w:tr>
      <w:tr w:rsidR="000570BE" w:rsidRPr="00BE2597" w14:paraId="166314E1" w14:textId="77777777" w:rsidTr="00096DC6">
        <w:trPr>
          <w:trHeight w:val="454"/>
        </w:trPr>
        <w:tc>
          <w:tcPr>
            <w:tcW w:w="1165" w:type="dxa"/>
            <w:vMerge w:val="restart"/>
            <w:tcBorders>
              <w:top w:val="single" w:sz="12" w:space="0" w:color="auto"/>
              <w:bottom w:val="single" w:sz="12" w:space="0" w:color="auto"/>
            </w:tcBorders>
            <w:vAlign w:val="center"/>
          </w:tcPr>
          <w:p w14:paraId="44FF65AD"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Изм.</w:t>
            </w:r>
          </w:p>
        </w:tc>
        <w:tc>
          <w:tcPr>
            <w:tcW w:w="1166" w:type="dxa"/>
            <w:tcBorders>
              <w:top w:val="single" w:sz="12" w:space="0" w:color="auto"/>
              <w:bottom w:val="single" w:sz="12" w:space="0" w:color="auto"/>
            </w:tcBorders>
            <w:vAlign w:val="center"/>
          </w:tcPr>
          <w:p w14:paraId="14EC89E6" w14:textId="77777777" w:rsidR="000570BE" w:rsidRPr="00BE2597" w:rsidRDefault="000570BE" w:rsidP="00A614F5">
            <w:pPr>
              <w:tabs>
                <w:tab w:val="left" w:pos="1376"/>
              </w:tabs>
              <w:spacing w:line="240" w:lineRule="auto"/>
              <w:jc w:val="center"/>
              <w:rPr>
                <w:rFonts w:eastAsia="Times New Roman"/>
                <w:sz w:val="20"/>
                <w:szCs w:val="20"/>
                <w:lang w:eastAsia="ru-RU"/>
              </w:rPr>
            </w:pPr>
            <w:proofErr w:type="gramStart"/>
            <w:r w:rsidRPr="00BE2597">
              <w:rPr>
                <w:rFonts w:eastAsia="Times New Roman"/>
                <w:sz w:val="20"/>
                <w:szCs w:val="20"/>
                <w:lang w:eastAsia="ru-RU"/>
              </w:rPr>
              <w:t>Изменен</w:t>
            </w:r>
            <w:r w:rsidR="00FB0FDA" w:rsidRPr="00BE2597">
              <w:rPr>
                <w:rFonts w:eastAsia="Times New Roman"/>
                <w:sz w:val="20"/>
                <w:szCs w:val="20"/>
                <w:lang w:eastAsia="ru-RU"/>
              </w:rPr>
              <w:t>-</w:t>
            </w:r>
            <w:proofErr w:type="spellStart"/>
            <w:r w:rsidRPr="00BE2597">
              <w:rPr>
                <w:rFonts w:eastAsia="Times New Roman"/>
                <w:sz w:val="20"/>
                <w:szCs w:val="20"/>
                <w:lang w:eastAsia="ru-RU"/>
              </w:rPr>
              <w:t>ных</w:t>
            </w:r>
            <w:proofErr w:type="spellEnd"/>
            <w:proofErr w:type="gramEnd"/>
          </w:p>
        </w:tc>
        <w:tc>
          <w:tcPr>
            <w:tcW w:w="1165" w:type="dxa"/>
            <w:tcBorders>
              <w:top w:val="single" w:sz="12" w:space="0" w:color="auto"/>
              <w:bottom w:val="single" w:sz="12" w:space="0" w:color="auto"/>
            </w:tcBorders>
            <w:vAlign w:val="center"/>
          </w:tcPr>
          <w:p w14:paraId="5172ED2F" w14:textId="77777777" w:rsidR="000570BE" w:rsidRPr="00BE2597" w:rsidRDefault="000570BE" w:rsidP="00A614F5">
            <w:pPr>
              <w:tabs>
                <w:tab w:val="left" w:pos="1376"/>
              </w:tabs>
              <w:spacing w:line="240" w:lineRule="auto"/>
              <w:jc w:val="center"/>
              <w:rPr>
                <w:rFonts w:eastAsia="Times New Roman"/>
                <w:sz w:val="20"/>
                <w:szCs w:val="20"/>
                <w:lang w:eastAsia="ru-RU"/>
              </w:rPr>
            </w:pPr>
            <w:proofErr w:type="gramStart"/>
            <w:r w:rsidRPr="00BE2597">
              <w:rPr>
                <w:rFonts w:eastAsia="Times New Roman"/>
                <w:sz w:val="20"/>
                <w:szCs w:val="20"/>
                <w:lang w:eastAsia="ru-RU"/>
              </w:rPr>
              <w:t>Заменен</w:t>
            </w:r>
            <w:r w:rsidR="00FB1C64" w:rsidRPr="00BE2597">
              <w:rPr>
                <w:rFonts w:eastAsia="Times New Roman"/>
                <w:sz w:val="20"/>
                <w:szCs w:val="20"/>
                <w:lang w:eastAsia="ru-RU"/>
              </w:rPr>
              <w:t>-</w:t>
            </w:r>
            <w:proofErr w:type="spellStart"/>
            <w:r w:rsidRPr="00BE2597">
              <w:rPr>
                <w:rFonts w:eastAsia="Times New Roman"/>
                <w:sz w:val="20"/>
                <w:szCs w:val="20"/>
                <w:lang w:eastAsia="ru-RU"/>
              </w:rPr>
              <w:t>ных</w:t>
            </w:r>
            <w:proofErr w:type="spellEnd"/>
            <w:proofErr w:type="gramEnd"/>
          </w:p>
        </w:tc>
        <w:tc>
          <w:tcPr>
            <w:tcW w:w="1166" w:type="dxa"/>
            <w:tcBorders>
              <w:top w:val="single" w:sz="12" w:space="0" w:color="auto"/>
              <w:bottom w:val="single" w:sz="12" w:space="0" w:color="auto"/>
            </w:tcBorders>
            <w:vAlign w:val="center"/>
          </w:tcPr>
          <w:p w14:paraId="4101F97E"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Новых</w:t>
            </w:r>
          </w:p>
        </w:tc>
        <w:tc>
          <w:tcPr>
            <w:tcW w:w="1165" w:type="dxa"/>
            <w:vMerge w:val="restart"/>
            <w:tcBorders>
              <w:top w:val="single" w:sz="12" w:space="0" w:color="auto"/>
              <w:bottom w:val="single" w:sz="12" w:space="0" w:color="auto"/>
            </w:tcBorders>
            <w:vAlign w:val="center"/>
          </w:tcPr>
          <w:p w14:paraId="03CD3350" w14:textId="77777777" w:rsidR="000570BE" w:rsidRPr="00BE2597" w:rsidRDefault="000570BE" w:rsidP="00FB0FDA">
            <w:pPr>
              <w:tabs>
                <w:tab w:val="left" w:pos="1376"/>
              </w:tabs>
              <w:spacing w:line="240" w:lineRule="auto"/>
              <w:ind w:left="-92" w:right="-90"/>
              <w:jc w:val="center"/>
              <w:rPr>
                <w:rFonts w:eastAsia="Times New Roman"/>
                <w:sz w:val="20"/>
                <w:szCs w:val="20"/>
                <w:lang w:eastAsia="ru-RU"/>
              </w:rPr>
            </w:pPr>
            <w:proofErr w:type="spellStart"/>
            <w:proofErr w:type="gramStart"/>
            <w:r w:rsidRPr="00BE2597">
              <w:rPr>
                <w:rFonts w:eastAsia="Times New Roman"/>
                <w:sz w:val="20"/>
                <w:szCs w:val="20"/>
                <w:lang w:eastAsia="ru-RU"/>
              </w:rPr>
              <w:t>Аннулиро</w:t>
            </w:r>
            <w:proofErr w:type="spellEnd"/>
            <w:r w:rsidR="00FB0FDA" w:rsidRPr="00BE2597">
              <w:rPr>
                <w:rFonts w:eastAsia="Times New Roman"/>
                <w:sz w:val="20"/>
                <w:szCs w:val="20"/>
                <w:lang w:eastAsia="ru-RU"/>
              </w:rPr>
              <w:t>-</w:t>
            </w:r>
            <w:r w:rsidRPr="00BE2597">
              <w:rPr>
                <w:rFonts w:eastAsia="Times New Roman"/>
                <w:sz w:val="20"/>
                <w:szCs w:val="20"/>
                <w:lang w:eastAsia="ru-RU"/>
              </w:rPr>
              <w:t>ванных</w:t>
            </w:r>
            <w:proofErr w:type="gramEnd"/>
          </w:p>
        </w:tc>
        <w:tc>
          <w:tcPr>
            <w:tcW w:w="1166" w:type="dxa"/>
            <w:vMerge w:val="restart"/>
            <w:tcBorders>
              <w:top w:val="single" w:sz="12" w:space="0" w:color="auto"/>
              <w:bottom w:val="single" w:sz="12" w:space="0" w:color="auto"/>
            </w:tcBorders>
            <w:vAlign w:val="center"/>
          </w:tcPr>
          <w:p w14:paraId="7236440C"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Всего листов (страниц) в док.</w:t>
            </w:r>
          </w:p>
        </w:tc>
        <w:tc>
          <w:tcPr>
            <w:tcW w:w="1165" w:type="dxa"/>
            <w:vMerge w:val="restart"/>
            <w:tcBorders>
              <w:top w:val="single" w:sz="12" w:space="0" w:color="auto"/>
              <w:bottom w:val="single" w:sz="12" w:space="0" w:color="auto"/>
            </w:tcBorders>
            <w:vAlign w:val="center"/>
          </w:tcPr>
          <w:p w14:paraId="26DD8536"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Номер док.</w:t>
            </w:r>
          </w:p>
        </w:tc>
        <w:tc>
          <w:tcPr>
            <w:tcW w:w="1166" w:type="dxa"/>
            <w:vMerge w:val="restart"/>
            <w:tcBorders>
              <w:top w:val="single" w:sz="12" w:space="0" w:color="auto"/>
              <w:bottom w:val="single" w:sz="12" w:space="0" w:color="auto"/>
            </w:tcBorders>
            <w:vAlign w:val="center"/>
          </w:tcPr>
          <w:p w14:paraId="1B4C1E0B"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Подпись</w:t>
            </w:r>
          </w:p>
        </w:tc>
        <w:tc>
          <w:tcPr>
            <w:tcW w:w="901" w:type="dxa"/>
            <w:vMerge w:val="restart"/>
            <w:tcBorders>
              <w:top w:val="single" w:sz="12" w:space="0" w:color="auto"/>
              <w:bottom w:val="single" w:sz="12" w:space="0" w:color="auto"/>
            </w:tcBorders>
            <w:vAlign w:val="center"/>
          </w:tcPr>
          <w:p w14:paraId="52295307"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Дата</w:t>
            </w:r>
          </w:p>
        </w:tc>
      </w:tr>
      <w:tr w:rsidR="000570BE" w:rsidRPr="00BE2597" w14:paraId="6762E5D2" w14:textId="77777777" w:rsidTr="00096DC6">
        <w:trPr>
          <w:trHeight w:val="454"/>
        </w:trPr>
        <w:tc>
          <w:tcPr>
            <w:tcW w:w="1165" w:type="dxa"/>
            <w:vMerge/>
            <w:tcBorders>
              <w:top w:val="single" w:sz="12" w:space="0" w:color="auto"/>
              <w:bottom w:val="single" w:sz="12" w:space="0" w:color="auto"/>
            </w:tcBorders>
          </w:tcPr>
          <w:p w14:paraId="7224AD57" w14:textId="77777777" w:rsidR="000570BE" w:rsidRPr="00BE2597" w:rsidRDefault="000570BE" w:rsidP="00A614F5">
            <w:pPr>
              <w:tabs>
                <w:tab w:val="left" w:pos="1376"/>
              </w:tabs>
              <w:spacing w:line="240" w:lineRule="auto"/>
              <w:jc w:val="center"/>
              <w:rPr>
                <w:rFonts w:eastAsia="Times New Roman"/>
                <w:sz w:val="20"/>
                <w:szCs w:val="20"/>
                <w:lang w:eastAsia="ru-RU"/>
              </w:rPr>
            </w:pPr>
          </w:p>
        </w:tc>
        <w:tc>
          <w:tcPr>
            <w:tcW w:w="3497" w:type="dxa"/>
            <w:gridSpan w:val="3"/>
            <w:tcBorders>
              <w:top w:val="single" w:sz="12" w:space="0" w:color="auto"/>
              <w:bottom w:val="single" w:sz="12" w:space="0" w:color="auto"/>
            </w:tcBorders>
            <w:vAlign w:val="center"/>
          </w:tcPr>
          <w:p w14:paraId="041AC5E4" w14:textId="77777777" w:rsidR="000570BE" w:rsidRPr="00BE2597" w:rsidRDefault="000570BE" w:rsidP="00A614F5">
            <w:pPr>
              <w:tabs>
                <w:tab w:val="left" w:pos="1376"/>
              </w:tabs>
              <w:spacing w:line="240" w:lineRule="auto"/>
              <w:jc w:val="center"/>
              <w:rPr>
                <w:rFonts w:eastAsia="Times New Roman"/>
                <w:sz w:val="20"/>
                <w:szCs w:val="20"/>
                <w:lang w:eastAsia="ru-RU"/>
              </w:rPr>
            </w:pPr>
            <w:r w:rsidRPr="00BE2597">
              <w:rPr>
                <w:rFonts w:eastAsia="Times New Roman"/>
                <w:sz w:val="20"/>
                <w:szCs w:val="20"/>
                <w:lang w:eastAsia="ru-RU"/>
              </w:rPr>
              <w:t>Номера страниц</w:t>
            </w:r>
          </w:p>
        </w:tc>
        <w:tc>
          <w:tcPr>
            <w:tcW w:w="1165" w:type="dxa"/>
            <w:vMerge/>
            <w:tcBorders>
              <w:top w:val="single" w:sz="12" w:space="0" w:color="auto"/>
              <w:bottom w:val="single" w:sz="12" w:space="0" w:color="auto"/>
            </w:tcBorders>
          </w:tcPr>
          <w:p w14:paraId="122662DE" w14:textId="77777777"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Merge/>
            <w:tcBorders>
              <w:top w:val="single" w:sz="12" w:space="0" w:color="auto"/>
              <w:bottom w:val="single" w:sz="12" w:space="0" w:color="auto"/>
            </w:tcBorders>
          </w:tcPr>
          <w:p w14:paraId="65ABAA79" w14:textId="77777777"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Merge/>
            <w:tcBorders>
              <w:top w:val="single" w:sz="12" w:space="0" w:color="auto"/>
              <w:bottom w:val="single" w:sz="12" w:space="0" w:color="auto"/>
            </w:tcBorders>
          </w:tcPr>
          <w:p w14:paraId="05B7DD45" w14:textId="77777777"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Merge/>
            <w:tcBorders>
              <w:top w:val="single" w:sz="12" w:space="0" w:color="auto"/>
              <w:bottom w:val="single" w:sz="12" w:space="0" w:color="auto"/>
            </w:tcBorders>
          </w:tcPr>
          <w:p w14:paraId="79B05676" w14:textId="77777777"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vMerge/>
            <w:tcBorders>
              <w:top w:val="single" w:sz="12" w:space="0" w:color="auto"/>
              <w:bottom w:val="single" w:sz="12" w:space="0" w:color="auto"/>
            </w:tcBorders>
          </w:tcPr>
          <w:p w14:paraId="7CF1E81F" w14:textId="77777777" w:rsidR="000570BE" w:rsidRPr="00BE2597" w:rsidRDefault="000570BE" w:rsidP="00A614F5">
            <w:pPr>
              <w:tabs>
                <w:tab w:val="left" w:pos="1376"/>
              </w:tabs>
              <w:spacing w:line="240" w:lineRule="auto"/>
              <w:jc w:val="center"/>
              <w:rPr>
                <w:rFonts w:eastAsia="Times New Roman"/>
                <w:sz w:val="20"/>
                <w:szCs w:val="20"/>
                <w:lang w:eastAsia="ru-RU"/>
              </w:rPr>
            </w:pPr>
          </w:p>
        </w:tc>
      </w:tr>
      <w:tr w:rsidR="000570BE" w:rsidRPr="00BE2597" w14:paraId="40ACFB92" w14:textId="77777777" w:rsidTr="00096DC6">
        <w:trPr>
          <w:trHeight w:val="454"/>
        </w:trPr>
        <w:tc>
          <w:tcPr>
            <w:tcW w:w="1165" w:type="dxa"/>
            <w:tcBorders>
              <w:top w:val="single" w:sz="12" w:space="0" w:color="auto"/>
              <w:bottom w:val="single" w:sz="4" w:space="0" w:color="auto"/>
            </w:tcBorders>
            <w:shd w:val="clear" w:color="auto" w:fill="auto"/>
            <w:vAlign w:val="center"/>
          </w:tcPr>
          <w:p w14:paraId="58178D2B" w14:textId="6815074C"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12" w:space="0" w:color="auto"/>
              <w:bottom w:val="single" w:sz="4" w:space="0" w:color="auto"/>
            </w:tcBorders>
            <w:vAlign w:val="center"/>
          </w:tcPr>
          <w:p w14:paraId="1A8F8955" w14:textId="4F3CBC6A"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tcBorders>
              <w:top w:val="single" w:sz="12" w:space="0" w:color="auto"/>
              <w:bottom w:val="single" w:sz="4" w:space="0" w:color="auto"/>
            </w:tcBorders>
            <w:vAlign w:val="center"/>
          </w:tcPr>
          <w:p w14:paraId="0F944C23" w14:textId="7E06356E" w:rsidR="00000B4B" w:rsidRPr="00BE2597" w:rsidRDefault="00000B4B" w:rsidP="00000B4B">
            <w:pPr>
              <w:tabs>
                <w:tab w:val="left" w:pos="1376"/>
              </w:tabs>
              <w:spacing w:line="240" w:lineRule="auto"/>
              <w:ind w:left="-173" w:right="-151"/>
              <w:jc w:val="center"/>
              <w:rPr>
                <w:rFonts w:eastAsia="Times New Roman"/>
                <w:sz w:val="20"/>
                <w:szCs w:val="20"/>
                <w:lang w:eastAsia="ru-RU"/>
              </w:rPr>
            </w:pPr>
          </w:p>
        </w:tc>
        <w:tc>
          <w:tcPr>
            <w:tcW w:w="1166" w:type="dxa"/>
            <w:tcBorders>
              <w:top w:val="single" w:sz="12" w:space="0" w:color="auto"/>
              <w:bottom w:val="single" w:sz="4" w:space="0" w:color="auto"/>
            </w:tcBorders>
            <w:vAlign w:val="center"/>
          </w:tcPr>
          <w:p w14:paraId="47398E6A" w14:textId="5E870CE2"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tcBorders>
              <w:top w:val="single" w:sz="12" w:space="0" w:color="auto"/>
              <w:bottom w:val="single" w:sz="4" w:space="0" w:color="auto"/>
            </w:tcBorders>
            <w:vAlign w:val="center"/>
          </w:tcPr>
          <w:p w14:paraId="06195F17" w14:textId="5EC59F8F"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12" w:space="0" w:color="auto"/>
              <w:bottom w:val="single" w:sz="4" w:space="0" w:color="auto"/>
            </w:tcBorders>
            <w:vAlign w:val="center"/>
          </w:tcPr>
          <w:p w14:paraId="16619C05" w14:textId="12AF00FD" w:rsidR="000570BE" w:rsidRPr="00BE2597" w:rsidRDefault="000570BE" w:rsidP="00A614F5">
            <w:pPr>
              <w:spacing w:line="240" w:lineRule="auto"/>
              <w:jc w:val="center"/>
              <w:rPr>
                <w:sz w:val="20"/>
                <w:szCs w:val="20"/>
              </w:rPr>
            </w:pPr>
          </w:p>
        </w:tc>
        <w:tc>
          <w:tcPr>
            <w:tcW w:w="1165" w:type="dxa"/>
            <w:tcBorders>
              <w:top w:val="single" w:sz="12" w:space="0" w:color="auto"/>
              <w:bottom w:val="single" w:sz="4" w:space="0" w:color="auto"/>
            </w:tcBorders>
            <w:shd w:val="clear" w:color="auto" w:fill="auto"/>
            <w:vAlign w:val="center"/>
          </w:tcPr>
          <w:p w14:paraId="39AB3B2B" w14:textId="551B483C"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12" w:space="0" w:color="auto"/>
              <w:bottom w:val="single" w:sz="4" w:space="0" w:color="auto"/>
            </w:tcBorders>
            <w:vAlign w:val="center"/>
          </w:tcPr>
          <w:p w14:paraId="7909A1CE" w14:textId="3CB05E37"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tcBorders>
              <w:top w:val="single" w:sz="12" w:space="0" w:color="auto"/>
              <w:bottom w:val="single" w:sz="4" w:space="0" w:color="auto"/>
            </w:tcBorders>
            <w:vAlign w:val="center"/>
          </w:tcPr>
          <w:p w14:paraId="01915D17" w14:textId="63C5F762" w:rsidR="000570BE" w:rsidRPr="00BE2597" w:rsidRDefault="000570BE" w:rsidP="00000B4B">
            <w:pPr>
              <w:tabs>
                <w:tab w:val="left" w:pos="1376"/>
              </w:tabs>
              <w:spacing w:line="240" w:lineRule="auto"/>
              <w:ind w:left="-57" w:right="-57"/>
              <w:jc w:val="center"/>
              <w:rPr>
                <w:rFonts w:eastAsia="Times New Roman"/>
                <w:sz w:val="20"/>
                <w:szCs w:val="20"/>
                <w:lang w:eastAsia="ru-RU"/>
              </w:rPr>
            </w:pPr>
          </w:p>
        </w:tc>
      </w:tr>
      <w:tr w:rsidR="000570BE" w:rsidRPr="00BE2597" w14:paraId="35151D76" w14:textId="77777777" w:rsidTr="00096DC6">
        <w:trPr>
          <w:trHeight w:val="454"/>
        </w:trPr>
        <w:tc>
          <w:tcPr>
            <w:tcW w:w="1165" w:type="dxa"/>
            <w:tcBorders>
              <w:top w:val="single" w:sz="4" w:space="0" w:color="auto"/>
            </w:tcBorders>
            <w:shd w:val="clear" w:color="auto" w:fill="auto"/>
            <w:vAlign w:val="center"/>
          </w:tcPr>
          <w:p w14:paraId="473BDD11" w14:textId="652F5B3D"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4" w:space="0" w:color="auto"/>
            </w:tcBorders>
            <w:vAlign w:val="center"/>
          </w:tcPr>
          <w:p w14:paraId="5E9CAFFD" w14:textId="7B2F6B2B"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tcBorders>
              <w:top w:val="single" w:sz="4" w:space="0" w:color="auto"/>
            </w:tcBorders>
            <w:vAlign w:val="center"/>
          </w:tcPr>
          <w:p w14:paraId="3C185C72" w14:textId="33E1DEDC" w:rsidR="000570BE" w:rsidRPr="00BE2597" w:rsidRDefault="000570BE" w:rsidP="00FF2D9F">
            <w:pPr>
              <w:tabs>
                <w:tab w:val="left" w:pos="1376"/>
              </w:tabs>
              <w:spacing w:line="240" w:lineRule="auto"/>
              <w:jc w:val="center"/>
              <w:rPr>
                <w:rFonts w:eastAsia="Times New Roman"/>
                <w:sz w:val="20"/>
                <w:szCs w:val="20"/>
                <w:lang w:eastAsia="ru-RU"/>
              </w:rPr>
            </w:pPr>
          </w:p>
        </w:tc>
        <w:tc>
          <w:tcPr>
            <w:tcW w:w="1166" w:type="dxa"/>
            <w:tcBorders>
              <w:top w:val="single" w:sz="4" w:space="0" w:color="auto"/>
            </w:tcBorders>
            <w:vAlign w:val="center"/>
          </w:tcPr>
          <w:p w14:paraId="0D9F4B99" w14:textId="73C3A6C6"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tcBorders>
              <w:top w:val="single" w:sz="4" w:space="0" w:color="auto"/>
            </w:tcBorders>
            <w:vAlign w:val="center"/>
          </w:tcPr>
          <w:p w14:paraId="3323D951" w14:textId="7ADC62B5"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4" w:space="0" w:color="auto"/>
            </w:tcBorders>
            <w:vAlign w:val="center"/>
          </w:tcPr>
          <w:p w14:paraId="0154BCC4" w14:textId="42B02731"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tcBorders>
              <w:top w:val="single" w:sz="4" w:space="0" w:color="auto"/>
            </w:tcBorders>
            <w:shd w:val="clear" w:color="auto" w:fill="auto"/>
            <w:vAlign w:val="center"/>
          </w:tcPr>
          <w:p w14:paraId="2ADA517E" w14:textId="2C4A8A80"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tcBorders>
              <w:top w:val="single" w:sz="4" w:space="0" w:color="auto"/>
            </w:tcBorders>
            <w:vAlign w:val="center"/>
          </w:tcPr>
          <w:p w14:paraId="147521A6" w14:textId="050F054A"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tcBorders>
              <w:top w:val="single" w:sz="4" w:space="0" w:color="auto"/>
            </w:tcBorders>
            <w:vAlign w:val="center"/>
          </w:tcPr>
          <w:p w14:paraId="6C98983C" w14:textId="09C5D1D1" w:rsidR="000570BE" w:rsidRPr="00BE2597" w:rsidRDefault="000570BE" w:rsidP="00D80038">
            <w:pPr>
              <w:tabs>
                <w:tab w:val="left" w:pos="1376"/>
              </w:tabs>
              <w:spacing w:line="240" w:lineRule="auto"/>
              <w:ind w:left="-57" w:right="-57"/>
              <w:jc w:val="center"/>
              <w:rPr>
                <w:rFonts w:eastAsia="Times New Roman"/>
                <w:sz w:val="20"/>
                <w:szCs w:val="20"/>
                <w:lang w:eastAsia="ru-RU"/>
              </w:rPr>
            </w:pPr>
          </w:p>
        </w:tc>
      </w:tr>
      <w:tr w:rsidR="000570BE" w:rsidRPr="00BE2597" w14:paraId="0055F991" w14:textId="77777777" w:rsidTr="00096DC6">
        <w:trPr>
          <w:trHeight w:val="454"/>
        </w:trPr>
        <w:tc>
          <w:tcPr>
            <w:tcW w:w="1165" w:type="dxa"/>
            <w:shd w:val="clear" w:color="auto" w:fill="auto"/>
            <w:vAlign w:val="center"/>
          </w:tcPr>
          <w:p w14:paraId="06180A11" w14:textId="631C0308"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6346EB9D" w14:textId="6BBA3F51"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32C9E424" w14:textId="59A6B6A8" w:rsidR="000570BE" w:rsidRPr="00BE2597" w:rsidRDefault="000570BE" w:rsidP="007D6490">
            <w:pPr>
              <w:tabs>
                <w:tab w:val="left" w:pos="1376"/>
              </w:tabs>
              <w:spacing w:line="240" w:lineRule="auto"/>
              <w:ind w:left="-152" w:right="-175"/>
              <w:jc w:val="center"/>
              <w:rPr>
                <w:rFonts w:eastAsia="Times New Roman"/>
                <w:sz w:val="20"/>
                <w:szCs w:val="20"/>
                <w:lang w:eastAsia="ru-RU"/>
              </w:rPr>
            </w:pPr>
          </w:p>
        </w:tc>
        <w:tc>
          <w:tcPr>
            <w:tcW w:w="1166" w:type="dxa"/>
            <w:vAlign w:val="center"/>
          </w:tcPr>
          <w:p w14:paraId="06420775" w14:textId="0942904E"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2E24C6D5" w14:textId="28B6D628"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53EC9D1D" w14:textId="3147C0A9"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3754432B" w14:textId="702407AF"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36A19619" w14:textId="03550817"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vAlign w:val="center"/>
          </w:tcPr>
          <w:p w14:paraId="70080FE0" w14:textId="64CC0E7F" w:rsidR="000570BE" w:rsidRPr="00BE2597" w:rsidRDefault="000570BE" w:rsidP="00000B4B">
            <w:pPr>
              <w:tabs>
                <w:tab w:val="left" w:pos="1376"/>
              </w:tabs>
              <w:spacing w:line="240" w:lineRule="auto"/>
              <w:ind w:left="-57" w:right="-57"/>
              <w:jc w:val="center"/>
              <w:rPr>
                <w:rFonts w:eastAsia="Times New Roman"/>
                <w:sz w:val="20"/>
                <w:szCs w:val="20"/>
                <w:lang w:eastAsia="ru-RU"/>
              </w:rPr>
            </w:pPr>
          </w:p>
        </w:tc>
      </w:tr>
      <w:tr w:rsidR="000570BE" w:rsidRPr="00BE2597" w14:paraId="7A0A143D" w14:textId="77777777" w:rsidTr="00096DC6">
        <w:trPr>
          <w:trHeight w:val="454"/>
        </w:trPr>
        <w:tc>
          <w:tcPr>
            <w:tcW w:w="1165" w:type="dxa"/>
            <w:shd w:val="clear" w:color="auto" w:fill="auto"/>
            <w:vAlign w:val="center"/>
          </w:tcPr>
          <w:p w14:paraId="7D53E672" w14:textId="308EB845"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16BC9B27" w14:textId="6EE05E4E"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5C98F312" w14:textId="22ECBB76"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72B1D373" w14:textId="1119B977"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2B09E1C8" w14:textId="090E9FEB"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35278B00" w14:textId="52A46DA1"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490C5491" w14:textId="7D9184E6"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79152925" w14:textId="41A8A367"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vAlign w:val="center"/>
          </w:tcPr>
          <w:p w14:paraId="3BD874EA" w14:textId="44AD2671" w:rsidR="000570BE" w:rsidRPr="00BE2597" w:rsidRDefault="000570BE" w:rsidP="00000B4B">
            <w:pPr>
              <w:tabs>
                <w:tab w:val="left" w:pos="1376"/>
              </w:tabs>
              <w:spacing w:line="240" w:lineRule="auto"/>
              <w:ind w:left="-57" w:right="-57"/>
              <w:jc w:val="center"/>
              <w:rPr>
                <w:rFonts w:eastAsia="Times New Roman"/>
                <w:sz w:val="20"/>
                <w:szCs w:val="20"/>
                <w:lang w:eastAsia="ru-RU"/>
              </w:rPr>
            </w:pPr>
          </w:p>
        </w:tc>
      </w:tr>
      <w:tr w:rsidR="000570BE" w:rsidRPr="00BE2597" w14:paraId="68EDDDCD" w14:textId="77777777" w:rsidTr="00096DC6">
        <w:trPr>
          <w:trHeight w:val="454"/>
        </w:trPr>
        <w:tc>
          <w:tcPr>
            <w:tcW w:w="1165" w:type="dxa"/>
            <w:shd w:val="clear" w:color="auto" w:fill="auto"/>
            <w:vAlign w:val="center"/>
          </w:tcPr>
          <w:p w14:paraId="6FB76331" w14:textId="04579BF9"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69653287" w14:textId="321FADB4"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6A505C40" w14:textId="5C75E6AF" w:rsidR="000570BE" w:rsidRPr="00BE2597" w:rsidRDefault="000570BE" w:rsidP="00C717B2">
            <w:pPr>
              <w:tabs>
                <w:tab w:val="left" w:pos="1376"/>
              </w:tabs>
              <w:spacing w:line="240" w:lineRule="auto"/>
              <w:jc w:val="center"/>
              <w:rPr>
                <w:rFonts w:eastAsia="Times New Roman"/>
                <w:sz w:val="20"/>
                <w:szCs w:val="20"/>
                <w:lang w:eastAsia="ru-RU"/>
              </w:rPr>
            </w:pPr>
          </w:p>
        </w:tc>
        <w:tc>
          <w:tcPr>
            <w:tcW w:w="1166" w:type="dxa"/>
            <w:vAlign w:val="center"/>
          </w:tcPr>
          <w:p w14:paraId="27F00314" w14:textId="7807C0A1"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vAlign w:val="center"/>
          </w:tcPr>
          <w:p w14:paraId="3DB2EB76" w14:textId="34BDFFB6"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13FFD580" w14:textId="51012A3B" w:rsidR="000570BE" w:rsidRPr="00BE2597" w:rsidRDefault="000570BE" w:rsidP="00A614F5">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58AE5BDA" w14:textId="6629146B" w:rsidR="000570BE" w:rsidRPr="00BE2597" w:rsidRDefault="000570BE" w:rsidP="00A614F5">
            <w:pPr>
              <w:tabs>
                <w:tab w:val="left" w:pos="1376"/>
              </w:tabs>
              <w:spacing w:line="240" w:lineRule="auto"/>
              <w:jc w:val="center"/>
              <w:rPr>
                <w:rFonts w:eastAsia="Times New Roman"/>
                <w:sz w:val="20"/>
                <w:szCs w:val="20"/>
                <w:lang w:eastAsia="ru-RU"/>
              </w:rPr>
            </w:pPr>
          </w:p>
        </w:tc>
        <w:tc>
          <w:tcPr>
            <w:tcW w:w="1166" w:type="dxa"/>
            <w:vAlign w:val="center"/>
          </w:tcPr>
          <w:p w14:paraId="3406978F" w14:textId="2638A545" w:rsidR="000570BE" w:rsidRPr="00BE2597" w:rsidRDefault="000570BE" w:rsidP="00A614F5">
            <w:pPr>
              <w:tabs>
                <w:tab w:val="left" w:pos="1376"/>
              </w:tabs>
              <w:spacing w:line="240" w:lineRule="auto"/>
              <w:jc w:val="center"/>
              <w:rPr>
                <w:rFonts w:eastAsia="Times New Roman"/>
                <w:sz w:val="20"/>
                <w:szCs w:val="20"/>
                <w:lang w:eastAsia="ru-RU"/>
              </w:rPr>
            </w:pPr>
          </w:p>
        </w:tc>
        <w:tc>
          <w:tcPr>
            <w:tcW w:w="901" w:type="dxa"/>
            <w:vAlign w:val="center"/>
          </w:tcPr>
          <w:p w14:paraId="7BF108DC" w14:textId="6E3FF220" w:rsidR="000570BE" w:rsidRPr="00BE2597" w:rsidRDefault="000570BE" w:rsidP="00000B4B">
            <w:pPr>
              <w:tabs>
                <w:tab w:val="left" w:pos="1376"/>
              </w:tabs>
              <w:spacing w:line="240" w:lineRule="auto"/>
              <w:ind w:left="-57" w:right="-57"/>
              <w:jc w:val="center"/>
              <w:rPr>
                <w:rFonts w:eastAsia="Times New Roman"/>
                <w:sz w:val="20"/>
                <w:szCs w:val="20"/>
                <w:lang w:eastAsia="ru-RU"/>
              </w:rPr>
            </w:pPr>
          </w:p>
        </w:tc>
      </w:tr>
      <w:tr w:rsidR="00C717B2" w:rsidRPr="00BE2597" w14:paraId="65BAD0D8" w14:textId="77777777" w:rsidTr="00096DC6">
        <w:trPr>
          <w:trHeight w:val="454"/>
        </w:trPr>
        <w:tc>
          <w:tcPr>
            <w:tcW w:w="1165" w:type="dxa"/>
            <w:shd w:val="clear" w:color="auto" w:fill="auto"/>
            <w:vAlign w:val="center"/>
          </w:tcPr>
          <w:p w14:paraId="0862E14F" w14:textId="0207B55B"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546A5363" w14:textId="02FEBF90"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0E0DE5F1" w14:textId="337DFA79"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463B1462" w14:textId="7E62E87D"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6389D887" w14:textId="716D04ED"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3A44A695" w14:textId="00BD18CC"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76B77F69" w14:textId="5762B4C0"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789FE4D0" w14:textId="262793ED"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291A0191" w14:textId="3007612C"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r w:rsidR="00C717B2" w:rsidRPr="00BE2597" w14:paraId="05417E13" w14:textId="77777777" w:rsidTr="00096DC6">
        <w:trPr>
          <w:trHeight w:val="454"/>
        </w:trPr>
        <w:tc>
          <w:tcPr>
            <w:tcW w:w="1165" w:type="dxa"/>
            <w:shd w:val="clear" w:color="auto" w:fill="auto"/>
            <w:vAlign w:val="center"/>
          </w:tcPr>
          <w:p w14:paraId="4AEADF03"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2F7A493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01567AC7"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DB0CA94"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3258890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098CA656"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73D5E2D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F6C5BBF"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2B08A227" w14:textId="77777777"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r w:rsidR="00C717B2" w:rsidRPr="00BE2597" w14:paraId="539942B7" w14:textId="77777777" w:rsidTr="00096DC6">
        <w:trPr>
          <w:trHeight w:val="454"/>
        </w:trPr>
        <w:tc>
          <w:tcPr>
            <w:tcW w:w="1165" w:type="dxa"/>
            <w:shd w:val="clear" w:color="auto" w:fill="auto"/>
            <w:vAlign w:val="center"/>
          </w:tcPr>
          <w:p w14:paraId="3C8E5274"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3AFE04C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3E0A41ED"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2A8FEFB3"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6EEB6E41"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58F1B7B6"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4C21A3F2"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419B6B2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026ABB1F" w14:textId="77777777"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r w:rsidR="00C717B2" w:rsidRPr="00BE2597" w14:paraId="4DC966E1" w14:textId="77777777" w:rsidTr="00096DC6">
        <w:trPr>
          <w:trHeight w:val="454"/>
        </w:trPr>
        <w:tc>
          <w:tcPr>
            <w:tcW w:w="1165" w:type="dxa"/>
            <w:shd w:val="clear" w:color="auto" w:fill="auto"/>
            <w:vAlign w:val="center"/>
          </w:tcPr>
          <w:p w14:paraId="39A1580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7DB9C99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5B77C50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1CCD89B6"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1428D68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7DB995A2"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53AE5D57"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33FA540"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1BB36F81" w14:textId="77777777"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r w:rsidR="00C717B2" w:rsidRPr="00BE2597" w14:paraId="60F3C83A" w14:textId="77777777" w:rsidTr="00096DC6">
        <w:trPr>
          <w:trHeight w:val="454"/>
        </w:trPr>
        <w:tc>
          <w:tcPr>
            <w:tcW w:w="1165" w:type="dxa"/>
            <w:shd w:val="clear" w:color="auto" w:fill="auto"/>
            <w:vAlign w:val="center"/>
          </w:tcPr>
          <w:p w14:paraId="427C965C"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40A1325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03153B8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099708D"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797FA823"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31625288"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24050326"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F56972D"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67F29966" w14:textId="77777777"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r w:rsidR="00C717B2" w:rsidRPr="00BE2597" w14:paraId="51D111AC" w14:textId="77777777" w:rsidTr="00096DC6">
        <w:trPr>
          <w:trHeight w:val="454"/>
        </w:trPr>
        <w:tc>
          <w:tcPr>
            <w:tcW w:w="1165" w:type="dxa"/>
            <w:shd w:val="clear" w:color="auto" w:fill="auto"/>
            <w:vAlign w:val="center"/>
          </w:tcPr>
          <w:p w14:paraId="035541AD"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78C52CD6"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3F560747"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262112C"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vAlign w:val="center"/>
          </w:tcPr>
          <w:p w14:paraId="6739B1C7"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2B66159B"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5" w:type="dxa"/>
            <w:shd w:val="clear" w:color="auto" w:fill="auto"/>
            <w:vAlign w:val="center"/>
          </w:tcPr>
          <w:p w14:paraId="0657ADE2"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1166" w:type="dxa"/>
            <w:vAlign w:val="center"/>
          </w:tcPr>
          <w:p w14:paraId="6CB67105" w14:textId="77777777" w:rsidR="00C717B2" w:rsidRPr="00BE2597" w:rsidRDefault="00C717B2" w:rsidP="00C717B2">
            <w:pPr>
              <w:tabs>
                <w:tab w:val="left" w:pos="1376"/>
              </w:tabs>
              <w:spacing w:line="240" w:lineRule="auto"/>
              <w:jc w:val="center"/>
              <w:rPr>
                <w:rFonts w:eastAsia="Times New Roman"/>
                <w:sz w:val="20"/>
                <w:szCs w:val="20"/>
                <w:lang w:eastAsia="ru-RU"/>
              </w:rPr>
            </w:pPr>
          </w:p>
        </w:tc>
        <w:tc>
          <w:tcPr>
            <w:tcW w:w="901" w:type="dxa"/>
            <w:vAlign w:val="center"/>
          </w:tcPr>
          <w:p w14:paraId="2E1AB651" w14:textId="77777777" w:rsidR="00C717B2" w:rsidRPr="00BE2597" w:rsidRDefault="00C717B2" w:rsidP="00C717B2">
            <w:pPr>
              <w:tabs>
                <w:tab w:val="left" w:pos="1376"/>
              </w:tabs>
              <w:spacing w:line="240" w:lineRule="auto"/>
              <w:ind w:left="-57" w:right="-57"/>
              <w:jc w:val="center"/>
              <w:rPr>
                <w:rFonts w:eastAsia="Times New Roman"/>
                <w:sz w:val="20"/>
                <w:szCs w:val="20"/>
                <w:lang w:eastAsia="ru-RU"/>
              </w:rPr>
            </w:pPr>
          </w:p>
        </w:tc>
      </w:tr>
    </w:tbl>
    <w:p w14:paraId="48A79AFD" w14:textId="77777777" w:rsidR="00A60A85" w:rsidRDefault="00A60A85" w:rsidP="000570BE">
      <w:pPr>
        <w:pStyle w:val="01"/>
      </w:pPr>
    </w:p>
    <w:p w14:paraId="5C9FE1ED" w14:textId="159678DE" w:rsidR="000570BE" w:rsidRPr="00BA0056" w:rsidRDefault="000570BE" w:rsidP="000570BE">
      <w:pPr>
        <w:pStyle w:val="01"/>
      </w:pPr>
    </w:p>
    <w:sectPr w:rsidR="000570BE" w:rsidRPr="00BA0056" w:rsidSect="00BC19B3">
      <w:headerReference w:type="first" r:id="rId33"/>
      <w:footerReference w:type="first" r:id="rId34"/>
      <w:pgSz w:w="11906" w:h="16838"/>
      <w:pgMar w:top="108" w:right="284" w:bottom="1701"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51DDD" w14:textId="77777777" w:rsidR="005F0A90" w:rsidRDefault="005F0A90" w:rsidP="0034141E">
      <w:pPr>
        <w:spacing w:line="240" w:lineRule="auto"/>
      </w:pPr>
      <w:r>
        <w:separator/>
      </w:r>
    </w:p>
  </w:endnote>
  <w:endnote w:type="continuationSeparator" w:id="0">
    <w:p w14:paraId="311E17E6" w14:textId="77777777" w:rsidR="005F0A90" w:rsidRDefault="005F0A90" w:rsidP="003414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9BE2" w14:textId="77777777" w:rsidR="005F0A90" w:rsidRPr="00F24F94" w:rsidRDefault="005F0A90" w:rsidP="005C2FB1">
    <w:pPr>
      <w:pStyle w:val="a6"/>
      <w:jc w:val="center"/>
      <w:rPr>
        <w:sz w:val="24"/>
        <w:szCs w:val="24"/>
      </w:rPr>
    </w:pPr>
  </w:p>
  <w:p w14:paraId="4E5BF089" w14:textId="5E18354B" w:rsidR="005F0A90" w:rsidRPr="00F24F94" w:rsidRDefault="005F0A90" w:rsidP="001C3FC4">
    <w:pPr>
      <w:pStyle w:val="a6"/>
      <w:jc w:val="center"/>
      <w:rPr>
        <w:sz w:val="24"/>
        <w:szCs w:val="24"/>
      </w:rPr>
    </w:pPr>
    <w:r w:rsidRPr="00F24F94">
      <w:rPr>
        <w:sz w:val="24"/>
        <w:szCs w:val="24"/>
      </w:rPr>
      <w:t>2025</w:t>
    </w:r>
  </w:p>
  <w:p w14:paraId="3827A3E4" w14:textId="77777777" w:rsidR="005F0A90" w:rsidRDefault="005F0A90" w:rsidP="005C2FB1">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8891" w14:textId="7F154D3E" w:rsidR="005F0A90" w:rsidRDefault="005F0A90" w:rsidP="00472933">
    <w:pPr>
      <w:pStyle w:val="a6"/>
    </w:pPr>
    <w:r>
      <w:rPr>
        <w:noProof/>
        <w:lang w:eastAsia="ru-RU"/>
      </w:rPr>
      <mc:AlternateContent>
        <mc:Choice Requires="wpg">
          <w:drawing>
            <wp:anchor distT="0" distB="0" distL="114300" distR="114300" simplePos="0" relativeHeight="251674624" behindDoc="0" locked="0" layoutInCell="1" allowOverlap="1" wp14:anchorId="55FD1C07" wp14:editId="3DA2070B">
              <wp:simplePos x="0" y="0"/>
              <wp:positionH relativeFrom="column">
                <wp:posOffset>-81940</wp:posOffset>
              </wp:positionH>
              <wp:positionV relativeFrom="paragraph">
                <wp:posOffset>-22225</wp:posOffset>
              </wp:positionV>
              <wp:extent cx="6830695" cy="843915"/>
              <wp:effectExtent l="0" t="0" r="0" b="0"/>
              <wp:wrapNone/>
              <wp:docPr id="611" name="Group 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0695" cy="843915"/>
                        <a:chOff x="95" y="95"/>
                        <a:chExt cx="68306" cy="8439"/>
                      </a:xfrm>
                    </wpg:grpSpPr>
                    <wps:wsp>
                      <wps:cNvPr id="612" name="Text Box 943"/>
                      <wps:cNvSpPr txBox="1">
                        <a:spLocks noChangeArrowheads="1"/>
                      </wps:cNvSpPr>
                      <wps:spPr bwMode="auto">
                        <a:xfrm>
                          <a:off x="95" y="95"/>
                          <a:ext cx="68306" cy="8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7"/>
                              <w:gridCol w:w="567"/>
                              <w:gridCol w:w="566"/>
                              <w:gridCol w:w="566"/>
                              <w:gridCol w:w="849"/>
                              <w:gridCol w:w="566"/>
                              <w:gridCol w:w="6199"/>
                              <w:gridCol w:w="566"/>
                            </w:tblGrid>
                            <w:tr w:rsidR="00110851" w:rsidRPr="00016B69" w14:paraId="5B0159EA" w14:textId="77777777" w:rsidTr="00016B69">
                              <w:trPr>
                                <w:trHeight w:hRule="exact" w:val="284"/>
                                <w:jc w:val="center"/>
                              </w:trPr>
                              <w:tc>
                                <w:tcPr>
                                  <w:tcW w:w="567" w:type="dxa"/>
                                  <w:tcBorders>
                                    <w:top w:val="single" w:sz="18" w:space="0" w:color="auto"/>
                                    <w:left w:val="nil"/>
                                  </w:tcBorders>
                                  <w:shd w:val="clear" w:color="auto" w:fill="auto"/>
                                </w:tcPr>
                                <w:p w14:paraId="3141623D" w14:textId="77777777" w:rsidR="005F0A90" w:rsidRPr="00016B69" w:rsidRDefault="005F0A90" w:rsidP="00016B69">
                                  <w:pPr>
                                    <w:pStyle w:val="0110"/>
                                    <w:spacing w:line="240" w:lineRule="auto"/>
                                  </w:pPr>
                                </w:p>
                              </w:tc>
                              <w:tc>
                                <w:tcPr>
                                  <w:tcW w:w="567" w:type="dxa"/>
                                  <w:shd w:val="clear" w:color="auto" w:fill="auto"/>
                                </w:tcPr>
                                <w:p w14:paraId="346292D5" w14:textId="77777777" w:rsidR="005F0A90" w:rsidRPr="00016B69" w:rsidRDefault="005F0A90" w:rsidP="00016B69">
                                  <w:pPr>
                                    <w:pStyle w:val="0110"/>
                                    <w:spacing w:line="240" w:lineRule="auto"/>
                                  </w:pPr>
                                </w:p>
                              </w:tc>
                              <w:tc>
                                <w:tcPr>
                                  <w:tcW w:w="567" w:type="dxa"/>
                                  <w:shd w:val="clear" w:color="auto" w:fill="auto"/>
                                </w:tcPr>
                                <w:p w14:paraId="44A7B298" w14:textId="77777777" w:rsidR="005F0A90" w:rsidRPr="00016B69" w:rsidRDefault="005F0A90" w:rsidP="00016B69">
                                  <w:pPr>
                                    <w:pStyle w:val="0110"/>
                                    <w:spacing w:line="240" w:lineRule="auto"/>
                                  </w:pPr>
                                </w:p>
                              </w:tc>
                              <w:tc>
                                <w:tcPr>
                                  <w:tcW w:w="567" w:type="dxa"/>
                                  <w:shd w:val="clear" w:color="auto" w:fill="auto"/>
                                </w:tcPr>
                                <w:p w14:paraId="707B5A6A" w14:textId="77777777" w:rsidR="005F0A90" w:rsidRPr="00016B69" w:rsidRDefault="005F0A90" w:rsidP="00016B69">
                                  <w:pPr>
                                    <w:pStyle w:val="0110"/>
                                    <w:spacing w:line="240" w:lineRule="auto"/>
                                  </w:pPr>
                                </w:p>
                              </w:tc>
                              <w:tc>
                                <w:tcPr>
                                  <w:tcW w:w="851" w:type="dxa"/>
                                  <w:shd w:val="clear" w:color="auto" w:fill="auto"/>
                                </w:tcPr>
                                <w:p w14:paraId="4748959C" w14:textId="77777777" w:rsidR="005F0A90" w:rsidRPr="00016B69" w:rsidRDefault="005F0A90" w:rsidP="00016B69">
                                  <w:pPr>
                                    <w:pStyle w:val="0110"/>
                                    <w:spacing w:line="240" w:lineRule="auto"/>
                                  </w:pPr>
                                </w:p>
                              </w:tc>
                              <w:tc>
                                <w:tcPr>
                                  <w:tcW w:w="567" w:type="dxa"/>
                                  <w:shd w:val="clear" w:color="auto" w:fill="auto"/>
                                </w:tcPr>
                                <w:p w14:paraId="46A05A50" w14:textId="77777777" w:rsidR="005F0A90" w:rsidRPr="00016B69" w:rsidRDefault="005F0A90" w:rsidP="00016B69">
                                  <w:pPr>
                                    <w:pStyle w:val="0110"/>
                                    <w:spacing w:line="240" w:lineRule="auto"/>
                                  </w:pPr>
                                </w:p>
                              </w:tc>
                              <w:tc>
                                <w:tcPr>
                                  <w:tcW w:w="6237" w:type="dxa"/>
                                  <w:vMerge w:val="restart"/>
                                  <w:shd w:val="clear" w:color="auto" w:fill="auto"/>
                                  <w:vAlign w:val="center"/>
                                </w:tcPr>
                                <w:p w14:paraId="10B58456" w14:textId="61D8A4DA" w:rsidR="005F0A90" w:rsidRPr="00016B69" w:rsidRDefault="005F0A90" w:rsidP="00F24F94">
                                  <w:pPr>
                                    <w:pStyle w:val="0114"/>
                                  </w:pPr>
                                  <w:r>
                                    <w:t>1790</w:t>
                                  </w:r>
                                  <w:r w:rsidRPr="004567E3">
                                    <w:t>-</w:t>
                                  </w:r>
                                  <w:r>
                                    <w:t>Т</w:t>
                                  </w:r>
                                  <w:r w:rsidR="00B71FC8">
                                    <w:t>Р</w:t>
                                  </w:r>
                                  <w:r>
                                    <w:t>.1</w:t>
                                  </w:r>
                                  <w:r w:rsidRPr="00016B69">
                                    <w:t>-С</w:t>
                                  </w:r>
                                </w:p>
                              </w:tc>
                              <w:tc>
                                <w:tcPr>
                                  <w:tcW w:w="567" w:type="dxa"/>
                                  <w:tcBorders>
                                    <w:top w:val="single" w:sz="18" w:space="0" w:color="auto"/>
                                    <w:bottom w:val="nil"/>
                                  </w:tcBorders>
                                  <w:shd w:val="clear" w:color="auto" w:fill="auto"/>
                                  <w:vAlign w:val="bottom"/>
                                </w:tcPr>
                                <w:p w14:paraId="1EA27F7B" w14:textId="77777777" w:rsidR="005F0A90" w:rsidRPr="00016B69" w:rsidRDefault="005F0A90" w:rsidP="00016B69">
                                  <w:pPr>
                                    <w:pStyle w:val="0110"/>
                                    <w:spacing w:line="240" w:lineRule="auto"/>
                                  </w:pPr>
                                  <w:r w:rsidRPr="00016B69">
                                    <w:t>Лист</w:t>
                                  </w:r>
                                </w:p>
                              </w:tc>
                            </w:tr>
                            <w:tr w:rsidR="00110851" w:rsidRPr="00016B69" w14:paraId="6C8AF44A" w14:textId="77777777" w:rsidTr="00016B69">
                              <w:trPr>
                                <w:trHeight w:hRule="exact" w:val="284"/>
                                <w:jc w:val="center"/>
                              </w:trPr>
                              <w:tc>
                                <w:tcPr>
                                  <w:tcW w:w="567" w:type="dxa"/>
                                  <w:tcBorders>
                                    <w:left w:val="nil"/>
                                    <w:bottom w:val="single" w:sz="18" w:space="0" w:color="auto"/>
                                  </w:tcBorders>
                                  <w:shd w:val="clear" w:color="auto" w:fill="auto"/>
                                </w:tcPr>
                                <w:p w14:paraId="5DE343BE"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72AAB2C7"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19996592"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2CDA4D75" w14:textId="77777777" w:rsidR="005F0A90" w:rsidRPr="00016B69" w:rsidRDefault="005F0A90" w:rsidP="00016B69">
                                  <w:pPr>
                                    <w:pStyle w:val="0110"/>
                                    <w:spacing w:line="240" w:lineRule="auto"/>
                                  </w:pPr>
                                </w:p>
                              </w:tc>
                              <w:tc>
                                <w:tcPr>
                                  <w:tcW w:w="851" w:type="dxa"/>
                                  <w:tcBorders>
                                    <w:bottom w:val="single" w:sz="18" w:space="0" w:color="auto"/>
                                  </w:tcBorders>
                                  <w:shd w:val="clear" w:color="auto" w:fill="auto"/>
                                </w:tcPr>
                                <w:p w14:paraId="4DDA5CEA"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4D2B6DED" w14:textId="77777777" w:rsidR="005F0A90" w:rsidRPr="00016B69" w:rsidRDefault="005F0A90" w:rsidP="00016B69">
                                  <w:pPr>
                                    <w:pStyle w:val="0110"/>
                                    <w:spacing w:line="240" w:lineRule="auto"/>
                                  </w:pPr>
                                </w:p>
                              </w:tc>
                              <w:tc>
                                <w:tcPr>
                                  <w:tcW w:w="6237" w:type="dxa"/>
                                  <w:vMerge/>
                                  <w:shd w:val="clear" w:color="auto" w:fill="auto"/>
                                </w:tcPr>
                                <w:p w14:paraId="1624ECAD" w14:textId="77777777" w:rsidR="005F0A90" w:rsidRPr="00016B69" w:rsidRDefault="005F0A90" w:rsidP="00016B69">
                                  <w:pPr>
                                    <w:pStyle w:val="0110"/>
                                    <w:spacing w:line="240" w:lineRule="auto"/>
                                  </w:pPr>
                                </w:p>
                              </w:tc>
                              <w:tc>
                                <w:tcPr>
                                  <w:tcW w:w="567" w:type="dxa"/>
                                  <w:vMerge w:val="restart"/>
                                  <w:tcBorders>
                                    <w:top w:val="nil"/>
                                  </w:tcBorders>
                                  <w:shd w:val="clear" w:color="auto" w:fill="auto"/>
                                  <w:vAlign w:val="bottom"/>
                                </w:tcPr>
                                <w:p w14:paraId="21985894" w14:textId="77777777" w:rsidR="005F0A90" w:rsidRPr="00016B69" w:rsidRDefault="005F0A90" w:rsidP="00016B69">
                                  <w:pPr>
                                    <w:pStyle w:val="0110"/>
                                    <w:spacing w:line="240" w:lineRule="auto"/>
                                  </w:pPr>
                                </w:p>
                              </w:tc>
                            </w:tr>
                            <w:tr w:rsidR="00110851" w:rsidRPr="00016B69" w14:paraId="0D19FC3E" w14:textId="77777777" w:rsidTr="00016B69">
                              <w:trPr>
                                <w:trHeight w:hRule="exact" w:val="284"/>
                                <w:jc w:val="center"/>
                              </w:trPr>
                              <w:tc>
                                <w:tcPr>
                                  <w:tcW w:w="567" w:type="dxa"/>
                                  <w:tcBorders>
                                    <w:top w:val="single" w:sz="18" w:space="0" w:color="auto"/>
                                    <w:left w:val="nil"/>
                                    <w:bottom w:val="single" w:sz="18" w:space="0" w:color="auto"/>
                                  </w:tcBorders>
                                  <w:shd w:val="clear" w:color="auto" w:fill="auto"/>
                                </w:tcPr>
                                <w:p w14:paraId="29CAA283"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5DC93728"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7" w:type="dxa"/>
                                  <w:tcBorders>
                                    <w:top w:val="single" w:sz="18" w:space="0" w:color="auto"/>
                                    <w:bottom w:val="single" w:sz="18" w:space="0" w:color="auto"/>
                                  </w:tcBorders>
                                  <w:shd w:val="clear" w:color="auto" w:fill="auto"/>
                                </w:tcPr>
                                <w:p w14:paraId="0B55E2E2" w14:textId="77777777" w:rsidR="005F0A90" w:rsidRPr="00016B69" w:rsidRDefault="005F0A90" w:rsidP="00016B69">
                                  <w:pPr>
                                    <w:pStyle w:val="0110"/>
                                    <w:spacing w:line="240" w:lineRule="auto"/>
                                  </w:pPr>
                                  <w:r w:rsidRPr="00016B69">
                                    <w:t>Лист</w:t>
                                  </w:r>
                                </w:p>
                              </w:tc>
                              <w:tc>
                                <w:tcPr>
                                  <w:tcW w:w="567" w:type="dxa"/>
                                  <w:tcBorders>
                                    <w:top w:val="single" w:sz="18" w:space="0" w:color="auto"/>
                                    <w:bottom w:val="single" w:sz="18" w:space="0" w:color="auto"/>
                                  </w:tcBorders>
                                  <w:shd w:val="clear" w:color="auto" w:fill="auto"/>
                                </w:tcPr>
                                <w:p w14:paraId="78EDBA69" w14:textId="77777777" w:rsidR="005F0A90" w:rsidRPr="00016B69" w:rsidRDefault="005F0A90" w:rsidP="00016B69">
                                  <w:pPr>
                                    <w:pStyle w:val="0110"/>
                                    <w:spacing w:line="240" w:lineRule="auto"/>
                                    <w:rPr>
                                      <w:spacing w:val="-20"/>
                                    </w:rPr>
                                  </w:pPr>
                                  <w:r w:rsidRPr="00016B69">
                                    <w:rPr>
                                      <w:spacing w:val="-20"/>
                                    </w:rPr>
                                    <w:t>№док.</w:t>
                                  </w:r>
                                </w:p>
                              </w:tc>
                              <w:tc>
                                <w:tcPr>
                                  <w:tcW w:w="851" w:type="dxa"/>
                                  <w:tcBorders>
                                    <w:top w:val="single" w:sz="18" w:space="0" w:color="auto"/>
                                    <w:bottom w:val="single" w:sz="18" w:space="0" w:color="auto"/>
                                  </w:tcBorders>
                                  <w:shd w:val="clear" w:color="auto" w:fill="auto"/>
                                </w:tcPr>
                                <w:p w14:paraId="531544D5" w14:textId="77777777" w:rsidR="005F0A90" w:rsidRPr="00016B69" w:rsidRDefault="005F0A90" w:rsidP="00016B69">
                                  <w:pPr>
                                    <w:pStyle w:val="0110"/>
                                    <w:spacing w:line="240" w:lineRule="auto"/>
                                  </w:pPr>
                                  <w:r w:rsidRPr="00016B69">
                                    <w:t>Подп.</w:t>
                                  </w:r>
                                </w:p>
                              </w:tc>
                              <w:tc>
                                <w:tcPr>
                                  <w:tcW w:w="567" w:type="dxa"/>
                                  <w:tcBorders>
                                    <w:top w:val="single" w:sz="18" w:space="0" w:color="auto"/>
                                    <w:bottom w:val="single" w:sz="18" w:space="0" w:color="auto"/>
                                  </w:tcBorders>
                                  <w:shd w:val="clear" w:color="auto" w:fill="auto"/>
                                </w:tcPr>
                                <w:p w14:paraId="71FE6E6D" w14:textId="77777777" w:rsidR="005F0A90" w:rsidRPr="00016B69" w:rsidRDefault="005F0A90" w:rsidP="00016B69">
                                  <w:pPr>
                                    <w:pStyle w:val="0110"/>
                                    <w:spacing w:line="240" w:lineRule="auto"/>
                                  </w:pPr>
                                  <w:r w:rsidRPr="00016B69">
                                    <w:t>Дата</w:t>
                                  </w:r>
                                </w:p>
                              </w:tc>
                              <w:tc>
                                <w:tcPr>
                                  <w:tcW w:w="6237" w:type="dxa"/>
                                  <w:vMerge/>
                                  <w:shd w:val="clear" w:color="auto" w:fill="auto"/>
                                </w:tcPr>
                                <w:p w14:paraId="48DF3DA3" w14:textId="77777777" w:rsidR="005F0A90" w:rsidRPr="00016B69" w:rsidRDefault="005F0A90" w:rsidP="00016B69">
                                  <w:pPr>
                                    <w:pStyle w:val="0110"/>
                                    <w:spacing w:line="240" w:lineRule="auto"/>
                                  </w:pPr>
                                </w:p>
                              </w:tc>
                              <w:tc>
                                <w:tcPr>
                                  <w:tcW w:w="567" w:type="dxa"/>
                                  <w:vMerge/>
                                  <w:shd w:val="clear" w:color="auto" w:fill="auto"/>
                                </w:tcPr>
                                <w:p w14:paraId="374C81BD" w14:textId="77777777" w:rsidR="005F0A90" w:rsidRPr="00016B69" w:rsidRDefault="005F0A90" w:rsidP="00016B69">
                                  <w:pPr>
                                    <w:pStyle w:val="0110"/>
                                    <w:spacing w:line="240" w:lineRule="auto"/>
                                  </w:pPr>
                                </w:p>
                              </w:tc>
                            </w:tr>
                          </w:tbl>
                          <w:p w14:paraId="38EE7C10" w14:textId="77777777" w:rsidR="005F0A90" w:rsidRDefault="005F0A90" w:rsidP="00472933">
                            <w:pPr>
                              <w:pStyle w:val="0110"/>
                              <w:jc w:val="right"/>
                            </w:pPr>
                            <w:r>
                              <w:t xml:space="preserve">Формат А4 </w:t>
                            </w:r>
                          </w:p>
                        </w:txbxContent>
                      </wps:txbx>
                      <wps:bodyPr rot="0" vert="horz" wrap="square" lIns="91440" tIns="45720" rIns="91440" bIns="45720" anchor="t" anchorCtr="0" upright="1">
                        <a:noAutofit/>
                      </wps:bodyPr>
                    </wps:wsp>
                    <wps:wsp>
                      <wps:cNvPr id="614" name="Прямая соединительная линия 1044"/>
                      <wps:cNvCnPr>
                        <a:cxnSpLocks noChangeShapeType="1"/>
                      </wps:cNvCnPr>
                      <wps:spPr bwMode="auto">
                        <a:xfrm>
                          <a:off x="63769" y="3180"/>
                          <a:ext cx="359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15" name="Поле 1045"/>
                      <wps:cNvSpPr txBox="1">
                        <a:spLocks noChangeArrowheads="1"/>
                      </wps:cNvSpPr>
                      <wps:spPr bwMode="auto">
                        <a:xfrm>
                          <a:off x="64008" y="3657"/>
                          <a:ext cx="3289" cy="2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D7F735" w14:textId="77777777" w:rsidR="005F0A90" w:rsidRDefault="005F0A90" w:rsidP="00472933">
                            <w:pPr>
                              <w:pStyle w:val="0110"/>
                            </w:pPr>
                            <w:r>
                              <w:fldChar w:fldCharType="begin"/>
                            </w:r>
                            <w:r>
                              <w:instrText>PAGE   \* MERGEFORMAT</w:instrText>
                            </w:r>
                            <w:r>
                              <w:fldChar w:fldCharType="separate"/>
                            </w:r>
                            <w:r w:rsidR="003D70AE">
                              <w:rPr>
                                <w:noProof/>
                              </w:rPr>
                              <w:t>2</w:t>
                            </w:r>
                            <w:r>
                              <w:rPr>
                                <w:noProof/>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D1C07" id="Group 942" o:spid="_x0000_s1047" style="position:absolute;margin-left:-6.45pt;margin-top:-1.75pt;width:537.85pt;height:66.45pt;z-index:251674624" coordorigin="95,95" coordsize="68306,8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">
              <v:shapetype id="_x0000_t202" coordsize="21600,21600" o:spt="202" path="m,l,21600r21600,l21600,xe">
                <v:stroke joinstyle="miter"/>
                <v:path gradientshapeok="t" o:connecttype="rect"/>
              </v:shapetype>
              <v:shape id="Text Box 943" o:spid="_x0000_s1048" type="#_x0000_t202" style="position:absolute;left:95;top:95;width:68306;height: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" filled="f" stroked="f">
                <v:textbo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7"/>
                        <w:gridCol w:w="567"/>
                        <w:gridCol w:w="566"/>
                        <w:gridCol w:w="566"/>
                        <w:gridCol w:w="849"/>
                        <w:gridCol w:w="566"/>
                        <w:gridCol w:w="6199"/>
                        <w:gridCol w:w="566"/>
                      </w:tblGrid>
                      <w:tr w:rsidR="00110851" w:rsidRPr="00016B69" w14:paraId="5B0159EA" w14:textId="77777777" w:rsidTr="00016B69">
                        <w:trPr>
                          <w:trHeight w:hRule="exact" w:val="284"/>
                          <w:jc w:val="center"/>
                        </w:trPr>
                        <w:tc>
                          <w:tcPr>
                            <w:tcW w:w="567" w:type="dxa"/>
                            <w:tcBorders>
                              <w:top w:val="single" w:sz="18" w:space="0" w:color="auto"/>
                              <w:left w:val="nil"/>
                            </w:tcBorders>
                            <w:shd w:val="clear" w:color="auto" w:fill="auto"/>
                          </w:tcPr>
                          <w:p w14:paraId="3141623D" w14:textId="77777777" w:rsidR="005F0A90" w:rsidRPr="00016B69" w:rsidRDefault="005F0A90" w:rsidP="00016B69">
                            <w:pPr>
                              <w:pStyle w:val="0110"/>
                              <w:spacing w:line="240" w:lineRule="auto"/>
                            </w:pPr>
                          </w:p>
                        </w:tc>
                        <w:tc>
                          <w:tcPr>
                            <w:tcW w:w="567" w:type="dxa"/>
                            <w:shd w:val="clear" w:color="auto" w:fill="auto"/>
                          </w:tcPr>
                          <w:p w14:paraId="346292D5" w14:textId="77777777" w:rsidR="005F0A90" w:rsidRPr="00016B69" w:rsidRDefault="005F0A90" w:rsidP="00016B69">
                            <w:pPr>
                              <w:pStyle w:val="0110"/>
                              <w:spacing w:line="240" w:lineRule="auto"/>
                            </w:pPr>
                          </w:p>
                        </w:tc>
                        <w:tc>
                          <w:tcPr>
                            <w:tcW w:w="567" w:type="dxa"/>
                            <w:shd w:val="clear" w:color="auto" w:fill="auto"/>
                          </w:tcPr>
                          <w:p w14:paraId="44A7B298" w14:textId="77777777" w:rsidR="005F0A90" w:rsidRPr="00016B69" w:rsidRDefault="005F0A90" w:rsidP="00016B69">
                            <w:pPr>
                              <w:pStyle w:val="0110"/>
                              <w:spacing w:line="240" w:lineRule="auto"/>
                            </w:pPr>
                          </w:p>
                        </w:tc>
                        <w:tc>
                          <w:tcPr>
                            <w:tcW w:w="567" w:type="dxa"/>
                            <w:shd w:val="clear" w:color="auto" w:fill="auto"/>
                          </w:tcPr>
                          <w:p w14:paraId="707B5A6A" w14:textId="77777777" w:rsidR="005F0A90" w:rsidRPr="00016B69" w:rsidRDefault="005F0A90" w:rsidP="00016B69">
                            <w:pPr>
                              <w:pStyle w:val="0110"/>
                              <w:spacing w:line="240" w:lineRule="auto"/>
                            </w:pPr>
                          </w:p>
                        </w:tc>
                        <w:tc>
                          <w:tcPr>
                            <w:tcW w:w="851" w:type="dxa"/>
                            <w:shd w:val="clear" w:color="auto" w:fill="auto"/>
                          </w:tcPr>
                          <w:p w14:paraId="4748959C" w14:textId="77777777" w:rsidR="005F0A90" w:rsidRPr="00016B69" w:rsidRDefault="005F0A90" w:rsidP="00016B69">
                            <w:pPr>
                              <w:pStyle w:val="0110"/>
                              <w:spacing w:line="240" w:lineRule="auto"/>
                            </w:pPr>
                          </w:p>
                        </w:tc>
                        <w:tc>
                          <w:tcPr>
                            <w:tcW w:w="567" w:type="dxa"/>
                            <w:shd w:val="clear" w:color="auto" w:fill="auto"/>
                          </w:tcPr>
                          <w:p w14:paraId="46A05A50" w14:textId="77777777" w:rsidR="005F0A90" w:rsidRPr="00016B69" w:rsidRDefault="005F0A90" w:rsidP="00016B69">
                            <w:pPr>
                              <w:pStyle w:val="0110"/>
                              <w:spacing w:line="240" w:lineRule="auto"/>
                            </w:pPr>
                          </w:p>
                        </w:tc>
                        <w:tc>
                          <w:tcPr>
                            <w:tcW w:w="6237" w:type="dxa"/>
                            <w:vMerge w:val="restart"/>
                            <w:shd w:val="clear" w:color="auto" w:fill="auto"/>
                            <w:vAlign w:val="center"/>
                          </w:tcPr>
                          <w:p w14:paraId="10B58456" w14:textId="61D8A4DA" w:rsidR="005F0A90" w:rsidRPr="00016B69" w:rsidRDefault="005F0A90" w:rsidP="00F24F94">
                            <w:pPr>
                              <w:pStyle w:val="0114"/>
                            </w:pPr>
                            <w:r>
                              <w:t>1790</w:t>
                            </w:r>
                            <w:r w:rsidRPr="004567E3">
                              <w:t>-</w:t>
                            </w:r>
                            <w:r>
                              <w:t>Т</w:t>
                            </w:r>
                            <w:r w:rsidR="00B71FC8">
                              <w:t>Р</w:t>
                            </w:r>
                            <w:r>
                              <w:t>.1</w:t>
                            </w:r>
                            <w:r w:rsidRPr="00016B69">
                              <w:t>-С</w:t>
                            </w:r>
                          </w:p>
                        </w:tc>
                        <w:tc>
                          <w:tcPr>
                            <w:tcW w:w="567" w:type="dxa"/>
                            <w:tcBorders>
                              <w:top w:val="single" w:sz="18" w:space="0" w:color="auto"/>
                              <w:bottom w:val="nil"/>
                            </w:tcBorders>
                            <w:shd w:val="clear" w:color="auto" w:fill="auto"/>
                            <w:vAlign w:val="bottom"/>
                          </w:tcPr>
                          <w:p w14:paraId="1EA27F7B" w14:textId="77777777" w:rsidR="005F0A90" w:rsidRPr="00016B69" w:rsidRDefault="005F0A90" w:rsidP="00016B69">
                            <w:pPr>
                              <w:pStyle w:val="0110"/>
                              <w:spacing w:line="240" w:lineRule="auto"/>
                            </w:pPr>
                            <w:r w:rsidRPr="00016B69">
                              <w:t>Лист</w:t>
                            </w:r>
                          </w:p>
                        </w:tc>
                      </w:tr>
                      <w:tr w:rsidR="00110851" w:rsidRPr="00016B69" w14:paraId="6C8AF44A" w14:textId="77777777" w:rsidTr="00016B69">
                        <w:trPr>
                          <w:trHeight w:hRule="exact" w:val="284"/>
                          <w:jc w:val="center"/>
                        </w:trPr>
                        <w:tc>
                          <w:tcPr>
                            <w:tcW w:w="567" w:type="dxa"/>
                            <w:tcBorders>
                              <w:left w:val="nil"/>
                              <w:bottom w:val="single" w:sz="18" w:space="0" w:color="auto"/>
                            </w:tcBorders>
                            <w:shd w:val="clear" w:color="auto" w:fill="auto"/>
                          </w:tcPr>
                          <w:p w14:paraId="5DE343BE"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72AAB2C7"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19996592"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2CDA4D75" w14:textId="77777777" w:rsidR="005F0A90" w:rsidRPr="00016B69" w:rsidRDefault="005F0A90" w:rsidP="00016B69">
                            <w:pPr>
                              <w:pStyle w:val="0110"/>
                              <w:spacing w:line="240" w:lineRule="auto"/>
                            </w:pPr>
                          </w:p>
                        </w:tc>
                        <w:tc>
                          <w:tcPr>
                            <w:tcW w:w="851" w:type="dxa"/>
                            <w:tcBorders>
                              <w:bottom w:val="single" w:sz="18" w:space="0" w:color="auto"/>
                            </w:tcBorders>
                            <w:shd w:val="clear" w:color="auto" w:fill="auto"/>
                          </w:tcPr>
                          <w:p w14:paraId="4DDA5CEA"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4D2B6DED" w14:textId="77777777" w:rsidR="005F0A90" w:rsidRPr="00016B69" w:rsidRDefault="005F0A90" w:rsidP="00016B69">
                            <w:pPr>
                              <w:pStyle w:val="0110"/>
                              <w:spacing w:line="240" w:lineRule="auto"/>
                            </w:pPr>
                          </w:p>
                        </w:tc>
                        <w:tc>
                          <w:tcPr>
                            <w:tcW w:w="6237" w:type="dxa"/>
                            <w:vMerge/>
                            <w:shd w:val="clear" w:color="auto" w:fill="auto"/>
                          </w:tcPr>
                          <w:p w14:paraId="1624ECAD" w14:textId="77777777" w:rsidR="005F0A90" w:rsidRPr="00016B69" w:rsidRDefault="005F0A90" w:rsidP="00016B69">
                            <w:pPr>
                              <w:pStyle w:val="0110"/>
                              <w:spacing w:line="240" w:lineRule="auto"/>
                            </w:pPr>
                          </w:p>
                        </w:tc>
                        <w:tc>
                          <w:tcPr>
                            <w:tcW w:w="567" w:type="dxa"/>
                            <w:vMerge w:val="restart"/>
                            <w:tcBorders>
                              <w:top w:val="nil"/>
                            </w:tcBorders>
                            <w:shd w:val="clear" w:color="auto" w:fill="auto"/>
                            <w:vAlign w:val="bottom"/>
                          </w:tcPr>
                          <w:p w14:paraId="21985894" w14:textId="77777777" w:rsidR="005F0A90" w:rsidRPr="00016B69" w:rsidRDefault="005F0A90" w:rsidP="00016B69">
                            <w:pPr>
                              <w:pStyle w:val="0110"/>
                              <w:spacing w:line="240" w:lineRule="auto"/>
                            </w:pPr>
                          </w:p>
                        </w:tc>
                      </w:tr>
                      <w:tr w:rsidR="00110851" w:rsidRPr="00016B69" w14:paraId="0D19FC3E" w14:textId="77777777" w:rsidTr="00016B69">
                        <w:trPr>
                          <w:trHeight w:hRule="exact" w:val="284"/>
                          <w:jc w:val="center"/>
                        </w:trPr>
                        <w:tc>
                          <w:tcPr>
                            <w:tcW w:w="567" w:type="dxa"/>
                            <w:tcBorders>
                              <w:top w:val="single" w:sz="18" w:space="0" w:color="auto"/>
                              <w:left w:val="nil"/>
                              <w:bottom w:val="single" w:sz="18" w:space="0" w:color="auto"/>
                            </w:tcBorders>
                            <w:shd w:val="clear" w:color="auto" w:fill="auto"/>
                          </w:tcPr>
                          <w:p w14:paraId="29CAA283"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5DC93728"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7" w:type="dxa"/>
                            <w:tcBorders>
                              <w:top w:val="single" w:sz="18" w:space="0" w:color="auto"/>
                              <w:bottom w:val="single" w:sz="18" w:space="0" w:color="auto"/>
                            </w:tcBorders>
                            <w:shd w:val="clear" w:color="auto" w:fill="auto"/>
                          </w:tcPr>
                          <w:p w14:paraId="0B55E2E2" w14:textId="77777777" w:rsidR="005F0A90" w:rsidRPr="00016B69" w:rsidRDefault="005F0A90" w:rsidP="00016B69">
                            <w:pPr>
                              <w:pStyle w:val="0110"/>
                              <w:spacing w:line="240" w:lineRule="auto"/>
                            </w:pPr>
                            <w:r w:rsidRPr="00016B69">
                              <w:t>Лист</w:t>
                            </w:r>
                          </w:p>
                        </w:tc>
                        <w:tc>
                          <w:tcPr>
                            <w:tcW w:w="567" w:type="dxa"/>
                            <w:tcBorders>
                              <w:top w:val="single" w:sz="18" w:space="0" w:color="auto"/>
                              <w:bottom w:val="single" w:sz="18" w:space="0" w:color="auto"/>
                            </w:tcBorders>
                            <w:shd w:val="clear" w:color="auto" w:fill="auto"/>
                          </w:tcPr>
                          <w:p w14:paraId="78EDBA69" w14:textId="77777777" w:rsidR="005F0A90" w:rsidRPr="00016B69" w:rsidRDefault="005F0A90" w:rsidP="00016B69">
                            <w:pPr>
                              <w:pStyle w:val="0110"/>
                              <w:spacing w:line="240" w:lineRule="auto"/>
                              <w:rPr>
                                <w:spacing w:val="-20"/>
                              </w:rPr>
                            </w:pPr>
                            <w:r w:rsidRPr="00016B69">
                              <w:rPr>
                                <w:spacing w:val="-20"/>
                              </w:rPr>
                              <w:t>№док.</w:t>
                            </w:r>
                          </w:p>
                        </w:tc>
                        <w:tc>
                          <w:tcPr>
                            <w:tcW w:w="851" w:type="dxa"/>
                            <w:tcBorders>
                              <w:top w:val="single" w:sz="18" w:space="0" w:color="auto"/>
                              <w:bottom w:val="single" w:sz="18" w:space="0" w:color="auto"/>
                            </w:tcBorders>
                            <w:shd w:val="clear" w:color="auto" w:fill="auto"/>
                          </w:tcPr>
                          <w:p w14:paraId="531544D5" w14:textId="77777777" w:rsidR="005F0A90" w:rsidRPr="00016B69" w:rsidRDefault="005F0A90" w:rsidP="00016B69">
                            <w:pPr>
                              <w:pStyle w:val="0110"/>
                              <w:spacing w:line="240" w:lineRule="auto"/>
                            </w:pPr>
                            <w:r w:rsidRPr="00016B69">
                              <w:t>Подп.</w:t>
                            </w:r>
                          </w:p>
                        </w:tc>
                        <w:tc>
                          <w:tcPr>
                            <w:tcW w:w="567" w:type="dxa"/>
                            <w:tcBorders>
                              <w:top w:val="single" w:sz="18" w:space="0" w:color="auto"/>
                              <w:bottom w:val="single" w:sz="18" w:space="0" w:color="auto"/>
                            </w:tcBorders>
                            <w:shd w:val="clear" w:color="auto" w:fill="auto"/>
                          </w:tcPr>
                          <w:p w14:paraId="71FE6E6D" w14:textId="77777777" w:rsidR="005F0A90" w:rsidRPr="00016B69" w:rsidRDefault="005F0A90" w:rsidP="00016B69">
                            <w:pPr>
                              <w:pStyle w:val="0110"/>
                              <w:spacing w:line="240" w:lineRule="auto"/>
                            </w:pPr>
                            <w:r w:rsidRPr="00016B69">
                              <w:t>Дата</w:t>
                            </w:r>
                          </w:p>
                        </w:tc>
                        <w:tc>
                          <w:tcPr>
                            <w:tcW w:w="6237" w:type="dxa"/>
                            <w:vMerge/>
                            <w:shd w:val="clear" w:color="auto" w:fill="auto"/>
                          </w:tcPr>
                          <w:p w14:paraId="48DF3DA3" w14:textId="77777777" w:rsidR="005F0A90" w:rsidRPr="00016B69" w:rsidRDefault="005F0A90" w:rsidP="00016B69">
                            <w:pPr>
                              <w:pStyle w:val="0110"/>
                              <w:spacing w:line="240" w:lineRule="auto"/>
                            </w:pPr>
                          </w:p>
                        </w:tc>
                        <w:tc>
                          <w:tcPr>
                            <w:tcW w:w="567" w:type="dxa"/>
                            <w:vMerge/>
                            <w:shd w:val="clear" w:color="auto" w:fill="auto"/>
                          </w:tcPr>
                          <w:p w14:paraId="374C81BD" w14:textId="77777777" w:rsidR="005F0A90" w:rsidRPr="00016B69" w:rsidRDefault="005F0A90" w:rsidP="00016B69">
                            <w:pPr>
                              <w:pStyle w:val="0110"/>
                              <w:spacing w:line="240" w:lineRule="auto"/>
                            </w:pPr>
                          </w:p>
                        </w:tc>
                      </w:tr>
                    </w:tbl>
                    <w:p w14:paraId="38EE7C10" w14:textId="77777777" w:rsidR="005F0A90" w:rsidRDefault="005F0A90" w:rsidP="00472933">
                      <w:pPr>
                        <w:pStyle w:val="0110"/>
                        <w:jc w:val="right"/>
                      </w:pPr>
                      <w:r>
                        <w:t xml:space="preserve">Формат А4 </w:t>
                      </w:r>
                    </w:p>
                  </w:txbxContent>
                </v:textbox>
              </v:shape>
              <v:line id="Прямая соединительная линия 1044" o:spid="_x0000_s1049" style="position:absolute;visibility:visible;mso-wrap-style:square" from="63769,3180" to="67363,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" strokeweight="2.25pt"/>
              <v:shape id="Поле 1045" o:spid="_x0000_s1050" type="#_x0000_t202" style="position:absolute;left:64008;top:3657;width:3289;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" filled="f" stroked="f" strokeweight=".5pt">
                <v:textbox inset="0,0,0,0">
                  <w:txbxContent>
                    <w:p w14:paraId="7BD7F735" w14:textId="77777777" w:rsidR="005F0A90" w:rsidRDefault="005F0A90" w:rsidP="00472933">
                      <w:pPr>
                        <w:pStyle w:val="0110"/>
                      </w:pPr>
                      <w:r>
                        <w:fldChar w:fldCharType="begin"/>
                      </w:r>
                      <w:r>
                        <w:instrText>PAGE   \* MERGEFORMAT</w:instrText>
                      </w:r>
                      <w:r>
                        <w:fldChar w:fldCharType="separate"/>
                      </w:r>
                      <w:r w:rsidR="003D70AE">
                        <w:rPr>
                          <w:noProof/>
                        </w:rPr>
                        <w:t>2</w:t>
                      </w:r>
                      <w:r>
                        <w:rPr>
                          <w:noProof/>
                        </w:rPr>
                        <w:fldChar w:fldCharType="end"/>
                      </w:r>
                    </w:p>
                  </w:txbxContent>
                </v:textbox>
              </v:shape>
            </v:group>
          </w:pict>
        </mc:Fallback>
      </mc:AlternateContent>
    </w:r>
    <w:r>
      <w:rPr>
        <w:noProof/>
        <w:lang w:eastAsia="ru-RU"/>
      </w:rPr>
      <mc:AlternateContent>
        <mc:Choice Requires="wpg">
          <w:drawing>
            <wp:anchor distT="0" distB="0" distL="114300" distR="114300" simplePos="0" relativeHeight="251673600" behindDoc="0" locked="0" layoutInCell="1" allowOverlap="1" wp14:anchorId="5A7C4FE9" wp14:editId="6F41376F">
              <wp:simplePos x="0" y="0"/>
              <wp:positionH relativeFrom="column">
                <wp:posOffset>-426085</wp:posOffset>
              </wp:positionH>
              <wp:positionV relativeFrom="paragraph">
                <wp:posOffset>-2475230</wp:posOffset>
              </wp:positionV>
              <wp:extent cx="440690" cy="3070860"/>
              <wp:effectExtent l="21590" t="20320" r="13970" b="13970"/>
              <wp:wrapNone/>
              <wp:docPr id="616" name="Group 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3070860"/>
                        <a:chOff x="0" y="0"/>
                        <a:chExt cx="4408" cy="30709"/>
                      </a:xfrm>
                    </wpg:grpSpPr>
                    <wps:wsp>
                      <wps:cNvPr id="617" name="Прямая соединительная линия 1033"/>
                      <wps:cNvCnPr>
                        <a:cxnSpLocks noChangeShapeType="1"/>
                      </wps:cNvCnPr>
                      <wps:spPr bwMode="auto">
                        <a:xfrm flipV="1">
                          <a:off x="1907" y="112"/>
                          <a:ext cx="0" cy="305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 name="Прямая соединительная линия 1034"/>
                      <wps:cNvCnPr>
                        <a:cxnSpLocks noChangeShapeType="1"/>
                      </wps:cNvCnPr>
                      <wps:spPr bwMode="auto">
                        <a:xfrm>
                          <a:off x="112" y="9031"/>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0" name="Прямая соединительная линия 1035"/>
                      <wps:cNvCnPr>
                        <a:cxnSpLocks noChangeShapeType="1"/>
                      </wps:cNvCnPr>
                      <wps:spPr bwMode="auto">
                        <a:xfrm>
                          <a:off x="112" y="21653"/>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 name="Text Box 936"/>
                      <wps:cNvSpPr txBox="1">
                        <a:spLocks noChangeArrowheads="1"/>
                      </wps:cNvSpPr>
                      <wps:spPr bwMode="auto">
                        <a:xfrm>
                          <a:off x="336" y="21597"/>
                          <a:ext cx="1575"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E56C6" w14:textId="77777777" w:rsidR="005F0A90" w:rsidRPr="00F729F8" w:rsidRDefault="005F0A90" w:rsidP="00472933">
                            <w:pPr>
                              <w:pStyle w:val="0110"/>
                            </w:pPr>
                            <w:r w:rsidRPr="00F729F8">
                              <w:t>Инв.</w:t>
                            </w:r>
                            <w:r>
                              <w:t xml:space="preserve"> </w:t>
                            </w:r>
                            <w:r w:rsidRPr="00F729F8">
                              <w:t>№ подл.</w:t>
                            </w:r>
                          </w:p>
                        </w:txbxContent>
                      </wps:txbx>
                      <wps:bodyPr rot="0" vert="vert270" wrap="square" lIns="0" tIns="0" rIns="0" bIns="0" anchor="t" anchorCtr="0" upright="1">
                        <a:noAutofit/>
                      </wps:bodyPr>
                    </wps:wsp>
                    <wps:wsp>
                      <wps:cNvPr id="622" name="Text Box 937"/>
                      <wps:cNvSpPr txBox="1">
                        <a:spLocks noChangeArrowheads="1"/>
                      </wps:cNvSpPr>
                      <wps:spPr bwMode="auto">
                        <a:xfrm>
                          <a:off x="280" y="9031"/>
                          <a:ext cx="1575" cy="1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D863D" w14:textId="77777777" w:rsidR="005F0A90" w:rsidRPr="00F729F8" w:rsidRDefault="005F0A90" w:rsidP="00472933">
                            <w:pPr>
                              <w:pStyle w:val="0110"/>
                            </w:pPr>
                            <w:r>
                              <w:t>Подп. и дата</w:t>
                            </w:r>
                          </w:p>
                        </w:txbxContent>
                      </wps:txbx>
                      <wps:bodyPr rot="0" vert="vert270" wrap="square" lIns="0" tIns="0" rIns="0" bIns="0" anchor="t" anchorCtr="0" upright="1">
                        <a:noAutofit/>
                      </wps:bodyPr>
                    </wps:wsp>
                    <wps:wsp>
                      <wps:cNvPr id="623" name="Text Box 938"/>
                      <wps:cNvSpPr txBox="1">
                        <a:spLocks noChangeArrowheads="1"/>
                      </wps:cNvSpPr>
                      <wps:spPr bwMode="auto">
                        <a:xfrm>
                          <a:off x="280" y="112"/>
                          <a:ext cx="1575" cy="8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02E85" w14:textId="77777777" w:rsidR="005F0A90" w:rsidRPr="00F729F8" w:rsidRDefault="005F0A90" w:rsidP="00472933">
                            <w:pPr>
                              <w:pStyle w:val="0110"/>
                            </w:pPr>
                            <w:proofErr w:type="spellStart"/>
                            <w:r>
                              <w:t>Взам</w:t>
                            </w:r>
                            <w:proofErr w:type="spellEnd"/>
                            <w:r>
                              <w:t>. инв. №</w:t>
                            </w:r>
                          </w:p>
                        </w:txbxContent>
                      </wps:txbx>
                      <wps:bodyPr rot="0" vert="vert270" wrap="square" lIns="0" tIns="0" rIns="0" bIns="0" anchor="t" anchorCtr="0" upright="1">
                        <a:noAutofit/>
                      </wps:bodyPr>
                    </wps:wsp>
                    <wps:wsp>
                      <wps:cNvPr id="624" name="Text Box 939"/>
                      <wps:cNvSpPr txBox="1">
                        <a:spLocks noChangeArrowheads="1"/>
                      </wps:cNvSpPr>
                      <wps:spPr bwMode="auto">
                        <a:xfrm>
                          <a:off x="2412" y="21597"/>
                          <a:ext cx="1573"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8042C" w14:textId="77777777" w:rsidR="005F0A90" w:rsidRPr="00F729F8" w:rsidRDefault="005F0A90" w:rsidP="00472933">
                            <w:pPr>
                              <w:jc w:val="center"/>
                              <w:rPr>
                                <w:sz w:val="20"/>
                                <w:szCs w:val="20"/>
                              </w:rPr>
                            </w:pPr>
                          </w:p>
                        </w:txbxContent>
                      </wps:txbx>
                      <wps:bodyPr rot="0" vert="vert270" wrap="square" lIns="0" tIns="0" rIns="0" bIns="0" anchor="t" anchorCtr="0" upright="1">
                        <a:noAutofit/>
                      </wps:bodyPr>
                    </wps:wsp>
                    <wps:wsp>
                      <wps:cNvPr id="625" name="Text Box 940"/>
                      <wps:cNvSpPr txBox="1">
                        <a:spLocks noChangeArrowheads="1"/>
                      </wps:cNvSpPr>
                      <wps:spPr bwMode="auto">
                        <a:xfrm>
                          <a:off x="2412" y="112"/>
                          <a:ext cx="1573" cy="8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238CF" w14:textId="77777777" w:rsidR="005F0A90" w:rsidRPr="00F729F8" w:rsidRDefault="005F0A90" w:rsidP="00472933">
                            <w:pPr>
                              <w:jc w:val="center"/>
                              <w:rPr>
                                <w:sz w:val="20"/>
                                <w:szCs w:val="20"/>
                              </w:rPr>
                            </w:pPr>
                          </w:p>
                        </w:txbxContent>
                      </wps:txbx>
                      <wps:bodyPr rot="0" vert="vert270" wrap="square" lIns="0" tIns="0" rIns="0" bIns="0" anchor="t" anchorCtr="0" upright="1">
                        <a:noAutofit/>
                      </wps:bodyPr>
                    </wps:wsp>
                    <wps:wsp>
                      <wps:cNvPr id="626" name="Прямоугольник 1041"/>
                      <wps:cNvSpPr>
                        <a:spLocks noChangeArrowheads="1"/>
                      </wps:cNvSpPr>
                      <wps:spPr bwMode="auto">
                        <a:xfrm>
                          <a:off x="0" y="0"/>
                          <a:ext cx="4320" cy="3059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C4FE9" id="Group 932" o:spid="_x0000_s1051" style="position:absolute;margin-left:-33.55pt;margin-top:-194.9pt;width:34.7pt;height:241.8pt;z-index:251673600" coordsize="4408,3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">
              <v:line id="Прямая соединительная линия 1033" o:spid="_x0000_s1052" style="position:absolute;flip:y;visibility:visible;mso-wrap-style:square" from="1907,112" to="1907,3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" strokeweight="2pt"/>
              <v:line id="Прямая соединительная линия 1034" o:spid="_x0000_s1053" style="position:absolute;visibility:visible;mso-wrap-style:square" from="112,9031" to="4408,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" strokeweight="2pt"/>
              <v:line id="Прямая соединительная линия 1035" o:spid="_x0000_s1054" style="position:absolute;visibility:visible;mso-wrap-style:square" from="112,21653" to="4408,2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" strokeweight="2pt"/>
              <v:shape id="Text Box 936" o:spid="_x0000_s1055" type="#_x0000_t202" style="position:absolute;left:336;top:21597;width:1575;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" filled="f" stroked="f">
                <v:textbox style="layout-flow:vertical;mso-layout-flow-alt:bottom-to-top" inset="0,0,0,0">
                  <w:txbxContent>
                    <w:p w14:paraId="08CE56C6" w14:textId="77777777" w:rsidR="005F0A90" w:rsidRPr="00F729F8" w:rsidRDefault="005F0A90" w:rsidP="00472933">
                      <w:pPr>
                        <w:pStyle w:val="0110"/>
                      </w:pPr>
                      <w:r w:rsidRPr="00F729F8">
                        <w:t>Инв.</w:t>
                      </w:r>
                      <w:r>
                        <w:t xml:space="preserve"> </w:t>
                      </w:r>
                      <w:r w:rsidRPr="00F729F8">
                        <w:t>№ подл.</w:t>
                      </w:r>
                    </w:p>
                  </w:txbxContent>
                </v:textbox>
              </v:shape>
              <v:shape id="Text Box 937" o:spid="_x0000_s1056" type="#_x0000_t202" style="position:absolute;left:280;top:9031;width:1575;height:1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" filled="f" stroked="f">
                <v:textbox style="layout-flow:vertical;mso-layout-flow-alt:bottom-to-top" inset="0,0,0,0">
                  <w:txbxContent>
                    <w:p w14:paraId="2DFD863D" w14:textId="77777777" w:rsidR="005F0A90" w:rsidRPr="00F729F8" w:rsidRDefault="005F0A90" w:rsidP="00472933">
                      <w:pPr>
                        <w:pStyle w:val="0110"/>
                      </w:pPr>
                      <w:r>
                        <w:t>Подп. и дата</w:t>
                      </w:r>
                    </w:p>
                  </w:txbxContent>
                </v:textbox>
              </v:shape>
              <v:shape id="Text Box 938" o:spid="_x0000_s1057" type="#_x0000_t202" style="position:absolute;left:280;top:112;width:1575;height:8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" filled="f" stroked="f">
                <v:textbox style="layout-flow:vertical;mso-layout-flow-alt:bottom-to-top" inset="0,0,0,0">
                  <w:txbxContent>
                    <w:p w14:paraId="74E02E85" w14:textId="77777777" w:rsidR="005F0A90" w:rsidRPr="00F729F8" w:rsidRDefault="005F0A90" w:rsidP="00472933">
                      <w:pPr>
                        <w:pStyle w:val="0110"/>
                      </w:pPr>
                      <w:proofErr w:type="spellStart"/>
                      <w:r>
                        <w:t>Взам</w:t>
                      </w:r>
                      <w:proofErr w:type="spellEnd"/>
                      <w:r>
                        <w:t>. инв. №</w:t>
                      </w:r>
                    </w:p>
                  </w:txbxContent>
                </v:textbox>
              </v:shape>
              <v:shape id="Text Box 939" o:spid="_x0000_s1058" type="#_x0000_t202" style="position:absolute;left:2412;top:21597;width:157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" filled="f" stroked="f">
                <v:textbox style="layout-flow:vertical;mso-layout-flow-alt:bottom-to-top" inset="0,0,0,0">
                  <w:txbxContent>
                    <w:p w14:paraId="6D38042C" w14:textId="77777777" w:rsidR="005F0A90" w:rsidRPr="00F729F8" w:rsidRDefault="005F0A90" w:rsidP="00472933">
                      <w:pPr>
                        <w:jc w:val="center"/>
                        <w:rPr>
                          <w:sz w:val="20"/>
                          <w:szCs w:val="20"/>
                        </w:rPr>
                      </w:pPr>
                    </w:p>
                  </w:txbxContent>
                </v:textbox>
              </v:shape>
              <v:shape id="Text Box 940" o:spid="_x0000_s1059" type="#_x0000_t202" style="position:absolute;left:2412;top:112;width:1573;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" filled="f" stroked="f">
                <v:textbox style="layout-flow:vertical;mso-layout-flow-alt:bottom-to-top" inset="0,0,0,0">
                  <w:txbxContent>
                    <w:p w14:paraId="6CB238CF" w14:textId="77777777" w:rsidR="005F0A90" w:rsidRPr="00F729F8" w:rsidRDefault="005F0A90" w:rsidP="00472933">
                      <w:pPr>
                        <w:jc w:val="center"/>
                        <w:rPr>
                          <w:sz w:val="20"/>
                          <w:szCs w:val="20"/>
                        </w:rPr>
                      </w:pPr>
                    </w:p>
                  </w:txbxContent>
                </v:textbox>
              </v:shape>
              <v:rect id="Прямоугольник 1041" o:spid="_x0000_s1060" style="position:absolute;width:4320;height:30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" filled="f" strokeweight="2pt"/>
            </v:group>
          </w:pict>
        </mc:Fallback>
      </mc:AlternateContent>
    </w:r>
  </w:p>
  <w:p w14:paraId="5BC6FBD7" w14:textId="77777777" w:rsidR="005F0A90" w:rsidRPr="00472933" w:rsidRDefault="005F0A90" w:rsidP="0047293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0025" w14:textId="77777777" w:rsidR="005F0A90" w:rsidRDefault="005F0A90">
    <w:pPr>
      <w:pStyle w:val="a6"/>
    </w:pPr>
    <w:r>
      <w:rPr>
        <w:noProof/>
        <w:lang w:eastAsia="ru-RU"/>
      </w:rPr>
      <mc:AlternateContent>
        <mc:Choice Requires="wps">
          <w:drawing>
            <wp:anchor distT="0" distB="0" distL="114300" distR="114300" simplePos="0" relativeHeight="251665408" behindDoc="0" locked="0" layoutInCell="1" allowOverlap="1" wp14:anchorId="2583E84C" wp14:editId="50FDE3C3">
              <wp:simplePos x="0" y="0"/>
              <wp:positionH relativeFrom="margin">
                <wp:posOffset>-28575</wp:posOffset>
              </wp:positionH>
              <wp:positionV relativeFrom="paragraph">
                <wp:posOffset>-1081405</wp:posOffset>
              </wp:positionV>
              <wp:extent cx="6703060" cy="1532255"/>
              <wp:effectExtent l="0" t="0" r="2540" b="0"/>
              <wp:wrapNone/>
              <wp:docPr id="2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3060" cy="1532255"/>
                      </a:xfrm>
                      <a:prstGeom prst="rect">
                        <a:avLst/>
                      </a:prstGeom>
                      <a:noFill/>
                      <a:ln w="19050">
                        <a:noFill/>
                        <a:miter lim="800000"/>
                        <a:headEnd/>
                        <a:tailEnd/>
                      </a:ln>
                    </wps:spPr>
                    <wps:txbx>
                      <w:txbxContent>
                        <w:tbl>
                          <w:tblPr>
                            <w:tblW w:w="0" w:type="auto"/>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3969"/>
                            <w:gridCol w:w="851"/>
                            <w:gridCol w:w="851"/>
                            <w:gridCol w:w="1134"/>
                          </w:tblGrid>
                          <w:tr w:rsidR="005F0A90" w:rsidRPr="00016B69" w14:paraId="30D8C7A8" w14:textId="77777777" w:rsidTr="00A03FC8">
                            <w:trPr>
                              <w:trHeight w:hRule="exact" w:val="284"/>
                            </w:trPr>
                            <w:tc>
                              <w:tcPr>
                                <w:tcW w:w="567" w:type="dxa"/>
                                <w:tcBorders>
                                  <w:top w:val="single" w:sz="18" w:space="0" w:color="auto"/>
                                  <w:left w:val="single" w:sz="18" w:space="0" w:color="auto"/>
                                  <w:bottom w:val="single" w:sz="4" w:space="0" w:color="auto"/>
                                  <w:right w:val="single" w:sz="18" w:space="0" w:color="auto"/>
                                </w:tcBorders>
                                <w:vAlign w:val="center"/>
                              </w:tcPr>
                              <w:p w14:paraId="7D01DA71"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4B26181D"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F77DC24"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4450F1F" w14:textId="77777777" w:rsidR="005F0A90" w:rsidRPr="00016B69" w:rsidRDefault="005F0A90" w:rsidP="00CE3739">
                                <w:pPr>
                                  <w:pStyle w:val="0110"/>
                                  <w:rPr>
                                    <w:sz w:val="16"/>
                                    <w:szCs w:val="16"/>
                                  </w:rPr>
                                </w:pPr>
                              </w:p>
                            </w:tc>
                            <w:tc>
                              <w:tcPr>
                                <w:tcW w:w="851" w:type="dxa"/>
                                <w:tcBorders>
                                  <w:top w:val="single" w:sz="18" w:space="0" w:color="auto"/>
                                  <w:left w:val="single" w:sz="18" w:space="0" w:color="auto"/>
                                  <w:bottom w:val="single" w:sz="4" w:space="0" w:color="auto"/>
                                  <w:right w:val="single" w:sz="18" w:space="0" w:color="auto"/>
                                </w:tcBorders>
                                <w:vAlign w:val="center"/>
                              </w:tcPr>
                              <w:p w14:paraId="6861DB05"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D1C48F4" w14:textId="77777777" w:rsidR="005F0A90" w:rsidRPr="00016B69" w:rsidRDefault="005F0A90" w:rsidP="00CE3739">
                                <w:pPr>
                                  <w:pStyle w:val="0110"/>
                                </w:pPr>
                              </w:p>
                            </w:tc>
                            <w:tc>
                              <w:tcPr>
                                <w:tcW w:w="6805" w:type="dxa"/>
                                <w:gridSpan w:val="4"/>
                                <w:vMerge w:val="restart"/>
                                <w:tcBorders>
                                  <w:top w:val="single" w:sz="18" w:space="0" w:color="auto"/>
                                  <w:left w:val="single" w:sz="18" w:space="0" w:color="auto"/>
                                  <w:bottom w:val="single" w:sz="18" w:space="0" w:color="auto"/>
                                  <w:right w:val="single" w:sz="18" w:space="0" w:color="auto"/>
                                </w:tcBorders>
                                <w:vAlign w:val="center"/>
                              </w:tcPr>
                              <w:p w14:paraId="11276EF8" w14:textId="0BC92AC9" w:rsidR="005F0A90" w:rsidRPr="00016B69" w:rsidRDefault="005F0A90" w:rsidP="00F24F94">
                                <w:pPr>
                                  <w:pStyle w:val="0114"/>
                                </w:pPr>
                                <w:r>
                                  <w:t>1790</w:t>
                                </w:r>
                                <w:r w:rsidRPr="004567E3">
                                  <w:t>-</w:t>
                                </w:r>
                                <w:r>
                                  <w:t>Т</w:t>
                                </w:r>
                                <w:r w:rsidR="00B71FC8">
                                  <w:t>Р</w:t>
                                </w:r>
                                <w:r>
                                  <w:t>.1</w:t>
                                </w:r>
                                <w:r w:rsidRPr="00016B69">
                                  <w:t>-С</w:t>
                                </w:r>
                              </w:p>
                            </w:tc>
                          </w:tr>
                          <w:tr w:rsidR="005F0A90" w:rsidRPr="00016B69" w14:paraId="399B20C2" w14:textId="77777777" w:rsidTr="00A03FC8">
                            <w:trPr>
                              <w:trHeight w:hRule="exact" w:val="284"/>
                            </w:trPr>
                            <w:tc>
                              <w:tcPr>
                                <w:tcW w:w="567" w:type="dxa"/>
                                <w:tcBorders>
                                  <w:top w:val="single" w:sz="4" w:space="0" w:color="auto"/>
                                  <w:left w:val="single" w:sz="18" w:space="0" w:color="auto"/>
                                  <w:bottom w:val="single" w:sz="18" w:space="0" w:color="auto"/>
                                  <w:right w:val="single" w:sz="18" w:space="0" w:color="auto"/>
                                </w:tcBorders>
                                <w:vAlign w:val="center"/>
                              </w:tcPr>
                              <w:p w14:paraId="07704E47" w14:textId="77777777" w:rsidR="005F0A90" w:rsidRPr="00016B69" w:rsidRDefault="005F0A90" w:rsidP="00E1141F">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7A77AFE3"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CA39D36"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0BD3034D" w14:textId="77777777" w:rsidR="005F0A90" w:rsidRPr="00016B69" w:rsidRDefault="005F0A90" w:rsidP="00E1141F">
                                <w:pPr>
                                  <w:pStyle w:val="0110"/>
                                  <w:rPr>
                                    <w:sz w:val="16"/>
                                    <w:szCs w:val="16"/>
                                  </w:rPr>
                                </w:pPr>
                              </w:p>
                            </w:tc>
                            <w:tc>
                              <w:tcPr>
                                <w:tcW w:w="851" w:type="dxa"/>
                                <w:tcBorders>
                                  <w:top w:val="single" w:sz="4" w:space="0" w:color="auto"/>
                                  <w:left w:val="single" w:sz="18" w:space="0" w:color="auto"/>
                                  <w:bottom w:val="single" w:sz="18" w:space="0" w:color="auto"/>
                                  <w:right w:val="single" w:sz="18" w:space="0" w:color="auto"/>
                                </w:tcBorders>
                                <w:vAlign w:val="center"/>
                              </w:tcPr>
                              <w:p w14:paraId="39325CEB"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C2362D5" w14:textId="77777777" w:rsidR="005F0A90" w:rsidRPr="00016B69" w:rsidRDefault="005F0A90" w:rsidP="00CE3739">
                                <w:pPr>
                                  <w:pStyle w:val="0110"/>
                                </w:pP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54937FD0" w14:textId="77777777" w:rsidR="005F0A90" w:rsidRPr="00016B69" w:rsidRDefault="005F0A90" w:rsidP="00CE3739">
                                <w:pPr>
                                  <w:pStyle w:val="0110"/>
                                </w:pPr>
                              </w:p>
                            </w:tc>
                          </w:tr>
                          <w:tr w:rsidR="005F0A90" w:rsidRPr="00016B69" w14:paraId="65CDD606" w14:textId="77777777" w:rsidTr="00A03FC8">
                            <w:trPr>
                              <w:trHeight w:hRule="exact" w:val="284"/>
                            </w:trPr>
                            <w:tc>
                              <w:tcPr>
                                <w:tcW w:w="567" w:type="dxa"/>
                                <w:tcBorders>
                                  <w:top w:val="single" w:sz="18" w:space="0" w:color="auto"/>
                                  <w:left w:val="single" w:sz="18" w:space="0" w:color="auto"/>
                                  <w:bottom w:val="single" w:sz="18" w:space="0" w:color="auto"/>
                                  <w:right w:val="single" w:sz="18" w:space="0" w:color="auto"/>
                                </w:tcBorders>
                                <w:vAlign w:val="center"/>
                              </w:tcPr>
                              <w:p w14:paraId="0F449649" w14:textId="77777777" w:rsidR="005F0A90" w:rsidRPr="00016B69" w:rsidRDefault="005F0A90" w:rsidP="00CE3739">
                                <w:pPr>
                                  <w:pStyle w:val="0110"/>
                                </w:pPr>
                                <w:r w:rsidRPr="00016B69">
                                  <w:t>Изм.</w:t>
                                </w:r>
                              </w:p>
                            </w:tc>
                            <w:tc>
                              <w:tcPr>
                                <w:tcW w:w="567" w:type="dxa"/>
                                <w:tcBorders>
                                  <w:top w:val="single" w:sz="18" w:space="0" w:color="auto"/>
                                  <w:left w:val="single" w:sz="18" w:space="0" w:color="auto"/>
                                  <w:bottom w:val="single" w:sz="18" w:space="0" w:color="auto"/>
                                  <w:right w:val="single" w:sz="18" w:space="0" w:color="auto"/>
                                </w:tcBorders>
                                <w:vAlign w:val="center"/>
                              </w:tcPr>
                              <w:p w14:paraId="55461FE5" w14:textId="77777777" w:rsidR="005F0A90" w:rsidRPr="00016B69" w:rsidRDefault="005F0A90" w:rsidP="00CE3739">
                                <w:pPr>
                                  <w:pStyle w:val="0110"/>
                                </w:pPr>
                                <w:proofErr w:type="spellStart"/>
                                <w:r w:rsidRPr="00016B69">
                                  <w:rPr>
                                    <w:spacing w:val="-20"/>
                                  </w:rPr>
                                  <w:t>Кол.уч</w:t>
                                </w:r>
                                <w:proofErr w:type="spellEnd"/>
                                <w:r w:rsidRPr="00016B69">
                                  <w:rPr>
                                    <w:spacing w:val="-20"/>
                                  </w:rPr>
                                  <w:t>.</w:t>
                                </w:r>
                              </w:p>
                            </w:tc>
                            <w:tc>
                              <w:tcPr>
                                <w:tcW w:w="567" w:type="dxa"/>
                                <w:tcBorders>
                                  <w:top w:val="single" w:sz="18" w:space="0" w:color="auto"/>
                                  <w:left w:val="single" w:sz="18" w:space="0" w:color="auto"/>
                                  <w:bottom w:val="single" w:sz="18" w:space="0" w:color="auto"/>
                                  <w:right w:val="single" w:sz="18" w:space="0" w:color="auto"/>
                                </w:tcBorders>
                                <w:vAlign w:val="center"/>
                              </w:tcPr>
                              <w:p w14:paraId="7E4288ED" w14:textId="77777777" w:rsidR="005F0A90" w:rsidRPr="00016B69" w:rsidRDefault="005F0A90" w:rsidP="00CE3739">
                                <w:pPr>
                                  <w:pStyle w:val="0110"/>
                                </w:pPr>
                                <w:r w:rsidRPr="00016B69">
                                  <w:t>Лист</w:t>
                                </w:r>
                              </w:p>
                            </w:tc>
                            <w:tc>
                              <w:tcPr>
                                <w:tcW w:w="567" w:type="dxa"/>
                                <w:tcBorders>
                                  <w:top w:val="single" w:sz="18" w:space="0" w:color="auto"/>
                                  <w:left w:val="single" w:sz="18" w:space="0" w:color="auto"/>
                                  <w:bottom w:val="single" w:sz="18" w:space="0" w:color="auto"/>
                                  <w:right w:val="single" w:sz="18" w:space="0" w:color="auto"/>
                                </w:tcBorders>
                                <w:vAlign w:val="center"/>
                              </w:tcPr>
                              <w:p w14:paraId="598BEC26" w14:textId="77777777" w:rsidR="005F0A90" w:rsidRPr="00016B69" w:rsidRDefault="005F0A90" w:rsidP="00CE3739">
                                <w:pPr>
                                  <w:pStyle w:val="0110"/>
                                </w:pPr>
                                <w:r w:rsidRPr="00016B69">
                                  <w:t>№</w:t>
                                </w:r>
                                <w:r w:rsidRPr="00016B69">
                                  <w:rPr>
                                    <w:spacing w:val="-20"/>
                                  </w:rPr>
                                  <w:t>док.</w:t>
                                </w:r>
                              </w:p>
                            </w:tc>
                            <w:tc>
                              <w:tcPr>
                                <w:tcW w:w="851" w:type="dxa"/>
                                <w:tcBorders>
                                  <w:top w:val="single" w:sz="18" w:space="0" w:color="auto"/>
                                  <w:left w:val="single" w:sz="18" w:space="0" w:color="auto"/>
                                  <w:bottom w:val="single" w:sz="18" w:space="0" w:color="auto"/>
                                  <w:right w:val="single" w:sz="18" w:space="0" w:color="auto"/>
                                </w:tcBorders>
                                <w:vAlign w:val="center"/>
                              </w:tcPr>
                              <w:p w14:paraId="67EF57FA" w14:textId="77777777" w:rsidR="005F0A90" w:rsidRPr="00016B69" w:rsidRDefault="005F0A90" w:rsidP="00CE3739">
                                <w:pPr>
                                  <w:pStyle w:val="0110"/>
                                </w:pPr>
                                <w:r w:rsidRPr="00016B69">
                                  <w:t>Подп.</w:t>
                                </w:r>
                              </w:p>
                            </w:tc>
                            <w:tc>
                              <w:tcPr>
                                <w:tcW w:w="567" w:type="dxa"/>
                                <w:tcBorders>
                                  <w:top w:val="single" w:sz="18" w:space="0" w:color="auto"/>
                                  <w:left w:val="single" w:sz="18" w:space="0" w:color="auto"/>
                                  <w:bottom w:val="single" w:sz="18" w:space="0" w:color="auto"/>
                                  <w:right w:val="single" w:sz="18" w:space="0" w:color="auto"/>
                                </w:tcBorders>
                                <w:vAlign w:val="center"/>
                              </w:tcPr>
                              <w:p w14:paraId="640EFA6B" w14:textId="77777777" w:rsidR="005F0A90" w:rsidRPr="00016B69" w:rsidRDefault="005F0A90" w:rsidP="00CE3739">
                                <w:pPr>
                                  <w:pStyle w:val="0110"/>
                                </w:pPr>
                                <w:r w:rsidRPr="00016B69">
                                  <w:t>Дата</w:t>
                                </w: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2DA9CA97" w14:textId="77777777" w:rsidR="005F0A90" w:rsidRPr="00016B69" w:rsidRDefault="005F0A90" w:rsidP="00CE3739">
                                <w:pPr>
                                  <w:pStyle w:val="0110"/>
                                </w:pPr>
                              </w:p>
                            </w:tc>
                          </w:tr>
                          <w:tr w:rsidR="005F0A90" w:rsidRPr="00016B69" w14:paraId="4A68B16E" w14:textId="77777777" w:rsidTr="00A03FC8">
                            <w:trPr>
                              <w:trHeight w:hRule="exact" w:val="284"/>
                            </w:trPr>
                            <w:tc>
                              <w:tcPr>
                                <w:tcW w:w="1134" w:type="dxa"/>
                                <w:gridSpan w:val="2"/>
                                <w:tcBorders>
                                  <w:top w:val="single" w:sz="18" w:space="0" w:color="auto"/>
                                  <w:left w:val="single" w:sz="18" w:space="0" w:color="auto"/>
                                  <w:bottom w:val="single" w:sz="4" w:space="0" w:color="auto"/>
                                  <w:right w:val="single" w:sz="18" w:space="0" w:color="auto"/>
                                </w:tcBorders>
                                <w:vAlign w:val="center"/>
                              </w:tcPr>
                              <w:p w14:paraId="249895D9" w14:textId="77777777" w:rsidR="005F0A90" w:rsidRPr="00016B69" w:rsidRDefault="005F0A90" w:rsidP="00CE3739">
                                <w:pPr>
                                  <w:pStyle w:val="0111"/>
                                  <w:ind w:firstLine="85"/>
                                </w:pPr>
                                <w:proofErr w:type="spellStart"/>
                                <w:r w:rsidRPr="00016B69">
                                  <w:t>Разраб</w:t>
                                </w:r>
                                <w:proofErr w:type="spellEnd"/>
                                <w:r w:rsidRPr="00016B69">
                                  <w:t>.</w:t>
                                </w:r>
                              </w:p>
                            </w:tc>
                            <w:tc>
                              <w:tcPr>
                                <w:tcW w:w="1134" w:type="dxa"/>
                                <w:gridSpan w:val="2"/>
                                <w:tcBorders>
                                  <w:top w:val="single" w:sz="18" w:space="0" w:color="auto"/>
                                  <w:left w:val="single" w:sz="18" w:space="0" w:color="auto"/>
                                  <w:bottom w:val="single" w:sz="4" w:space="0" w:color="auto"/>
                                  <w:right w:val="single" w:sz="18" w:space="0" w:color="auto"/>
                                </w:tcBorders>
                                <w:vAlign w:val="center"/>
                              </w:tcPr>
                              <w:p w14:paraId="0CB96E5E" w14:textId="77777777" w:rsidR="005F0A90" w:rsidRPr="000E74C8" w:rsidRDefault="005F0A90" w:rsidP="00853EFD">
                                <w:pPr>
                                  <w:pStyle w:val="0111"/>
                                  <w:ind w:firstLine="37"/>
                                  <w:rPr>
                                    <w:sz w:val="20"/>
                                    <w:szCs w:val="20"/>
                                  </w:rPr>
                                </w:pPr>
                                <w:r w:rsidRPr="000E74C8">
                                  <w:rPr>
                                    <w:sz w:val="20"/>
                                    <w:szCs w:val="20"/>
                                  </w:rPr>
                                  <w:t>Макарова</w:t>
                                </w:r>
                              </w:p>
                            </w:tc>
                            <w:tc>
                              <w:tcPr>
                                <w:tcW w:w="851" w:type="dxa"/>
                                <w:tcBorders>
                                  <w:top w:val="single" w:sz="18" w:space="0" w:color="auto"/>
                                  <w:left w:val="single" w:sz="18" w:space="0" w:color="auto"/>
                                  <w:bottom w:val="single" w:sz="4" w:space="0" w:color="auto"/>
                                  <w:right w:val="single" w:sz="18" w:space="0" w:color="auto"/>
                                </w:tcBorders>
                                <w:vAlign w:val="center"/>
                              </w:tcPr>
                              <w:p w14:paraId="40CBB908" w14:textId="77777777" w:rsidR="005F0A90" w:rsidRPr="00016B69" w:rsidRDefault="005F0A90" w:rsidP="00CE3739">
                                <w:pPr>
                                  <w:pStyle w:val="0111"/>
                                  <w:ind w:firstLine="71"/>
                                </w:pPr>
                              </w:p>
                            </w:tc>
                            <w:tc>
                              <w:tcPr>
                                <w:tcW w:w="567" w:type="dxa"/>
                                <w:tcBorders>
                                  <w:top w:val="single" w:sz="18" w:space="0" w:color="auto"/>
                                  <w:left w:val="single" w:sz="18" w:space="0" w:color="auto"/>
                                  <w:bottom w:val="single" w:sz="4" w:space="0" w:color="auto"/>
                                  <w:right w:val="single" w:sz="18" w:space="0" w:color="auto"/>
                                </w:tcBorders>
                                <w:vAlign w:val="center"/>
                              </w:tcPr>
                              <w:p w14:paraId="62863A2D" w14:textId="4F96A84A" w:rsidR="005F0A90" w:rsidRPr="001C3FC4" w:rsidRDefault="005F0A90" w:rsidP="00444479">
                                <w:pPr>
                                  <w:pStyle w:val="0111"/>
                                  <w:spacing w:line="240" w:lineRule="auto"/>
                                  <w:ind w:hanging="23"/>
                                  <w:jc w:val="center"/>
                                  <w:rPr>
                                    <w:sz w:val="18"/>
                                    <w:szCs w:val="18"/>
                                  </w:rPr>
                                </w:pPr>
                                <w:r>
                                  <w:rPr>
                                    <w:sz w:val="18"/>
                                    <w:szCs w:val="18"/>
                                  </w:rPr>
                                  <w:t>04</w:t>
                                </w:r>
                                <w:r w:rsidRPr="001C3FC4">
                                  <w:rPr>
                                    <w:sz w:val="18"/>
                                    <w:szCs w:val="18"/>
                                  </w:rPr>
                                  <w:t>.2</w:t>
                                </w:r>
                                <w:r>
                                  <w:rPr>
                                    <w:sz w:val="18"/>
                                    <w:szCs w:val="18"/>
                                  </w:rPr>
                                  <w:t>6</w:t>
                                </w:r>
                              </w:p>
                            </w:tc>
                            <w:tc>
                              <w:tcPr>
                                <w:tcW w:w="3969" w:type="dxa"/>
                                <w:vMerge w:val="restart"/>
                                <w:tcBorders>
                                  <w:top w:val="single" w:sz="12" w:space="0" w:color="auto"/>
                                  <w:left w:val="single" w:sz="18" w:space="0" w:color="auto"/>
                                  <w:bottom w:val="single" w:sz="12" w:space="0" w:color="auto"/>
                                  <w:right w:val="single" w:sz="18" w:space="0" w:color="auto"/>
                                </w:tcBorders>
                                <w:vAlign w:val="center"/>
                              </w:tcPr>
                              <w:p w14:paraId="5272BB1F" w14:textId="30FE4687" w:rsidR="005F0A90" w:rsidRPr="00016B69" w:rsidRDefault="005F0A90" w:rsidP="00F24F94">
                                <w:pPr>
                                  <w:pStyle w:val="0114"/>
                                </w:pPr>
                                <w:r w:rsidRPr="00016B69">
                                  <w:t>Содержание тома</w:t>
                                </w:r>
                                <w:r>
                                  <w:t xml:space="preserve"> </w:t>
                                </w:r>
                                <w:r w:rsidR="00DE0AA9">
                                  <w:t>6</w:t>
                                </w:r>
                                <w:r>
                                  <w:t>.1</w:t>
                                </w:r>
                              </w:p>
                            </w:tc>
                            <w:tc>
                              <w:tcPr>
                                <w:tcW w:w="851" w:type="dxa"/>
                                <w:tcBorders>
                                  <w:top w:val="single" w:sz="18" w:space="0" w:color="auto"/>
                                  <w:left w:val="single" w:sz="18" w:space="0" w:color="auto"/>
                                  <w:bottom w:val="single" w:sz="18" w:space="0" w:color="auto"/>
                                  <w:right w:val="single" w:sz="18" w:space="0" w:color="auto"/>
                                </w:tcBorders>
                                <w:vAlign w:val="center"/>
                              </w:tcPr>
                              <w:p w14:paraId="168167E2" w14:textId="77777777" w:rsidR="005F0A90" w:rsidRPr="00016B69" w:rsidRDefault="005F0A90" w:rsidP="00CE3739">
                                <w:pPr>
                                  <w:pStyle w:val="0110"/>
                                </w:pPr>
                                <w:r w:rsidRPr="00016B69">
                                  <w:t>Стадия</w:t>
                                </w:r>
                              </w:p>
                            </w:tc>
                            <w:tc>
                              <w:tcPr>
                                <w:tcW w:w="851" w:type="dxa"/>
                                <w:tcBorders>
                                  <w:top w:val="single" w:sz="18" w:space="0" w:color="auto"/>
                                  <w:left w:val="single" w:sz="18" w:space="0" w:color="auto"/>
                                  <w:bottom w:val="single" w:sz="18" w:space="0" w:color="auto"/>
                                  <w:right w:val="single" w:sz="18" w:space="0" w:color="auto"/>
                                </w:tcBorders>
                                <w:vAlign w:val="center"/>
                              </w:tcPr>
                              <w:p w14:paraId="7D7B17D9" w14:textId="77777777" w:rsidR="005F0A90" w:rsidRPr="00016B69" w:rsidRDefault="005F0A90" w:rsidP="00CE3739">
                                <w:pPr>
                                  <w:pStyle w:val="0110"/>
                                </w:pPr>
                                <w:r w:rsidRPr="00016B69">
                                  <w:t>Лист</w:t>
                                </w:r>
                              </w:p>
                            </w:tc>
                            <w:tc>
                              <w:tcPr>
                                <w:tcW w:w="1134" w:type="dxa"/>
                                <w:tcBorders>
                                  <w:top w:val="single" w:sz="18" w:space="0" w:color="auto"/>
                                  <w:left w:val="single" w:sz="18" w:space="0" w:color="auto"/>
                                  <w:bottom w:val="single" w:sz="18" w:space="0" w:color="auto"/>
                                  <w:right w:val="single" w:sz="18" w:space="0" w:color="auto"/>
                                </w:tcBorders>
                                <w:vAlign w:val="center"/>
                              </w:tcPr>
                              <w:p w14:paraId="764EDC5C" w14:textId="77777777" w:rsidR="005F0A90" w:rsidRPr="00016B69" w:rsidRDefault="005F0A90" w:rsidP="00CE3739">
                                <w:pPr>
                                  <w:pStyle w:val="0110"/>
                                </w:pPr>
                                <w:r w:rsidRPr="00016B69">
                                  <w:t>Листов</w:t>
                                </w:r>
                              </w:p>
                            </w:tc>
                          </w:tr>
                          <w:tr w:rsidR="005F0A90" w:rsidRPr="00016B69" w14:paraId="185D1128" w14:textId="77777777" w:rsidTr="00A03FC8">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2D6B941E" w14:textId="2F069A85" w:rsidR="005F0A90" w:rsidRPr="000E74C8" w:rsidRDefault="005F0A90" w:rsidP="00F24F94">
                                <w:pPr>
                                  <w:pStyle w:val="0111"/>
                                  <w:ind w:firstLine="85"/>
                                  <w:rPr>
                                    <w:sz w:val="20"/>
                                    <w:szCs w:val="20"/>
                                  </w:rPr>
                                </w:pPr>
                                <w:r>
                                  <w:rPr>
                                    <w:sz w:val="20"/>
                                    <w:szCs w:val="20"/>
                                  </w:rPr>
                                  <w:t>Рук</w:t>
                                </w:r>
                                <w:r w:rsidRPr="000E74C8">
                                  <w:rPr>
                                    <w:sz w:val="20"/>
                                    <w:szCs w:val="20"/>
                                  </w:rPr>
                                  <w:t xml:space="preserve">. </w:t>
                                </w:r>
                                <w:r>
                                  <w:rPr>
                                    <w:sz w:val="20"/>
                                    <w:szCs w:val="20"/>
                                  </w:rPr>
                                  <w:t>отд</w:t>
                                </w:r>
                                <w:r w:rsidRPr="000E74C8">
                                  <w:rPr>
                                    <w:sz w:val="20"/>
                                    <w:szCs w:val="20"/>
                                  </w:rPr>
                                  <w:t>.</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131DFD7F" w14:textId="77777777" w:rsidR="005F0A90" w:rsidRPr="000E74C8" w:rsidRDefault="005F0A90" w:rsidP="00853EFD">
                                <w:pPr>
                                  <w:pStyle w:val="0111"/>
                                  <w:ind w:firstLine="37"/>
                                  <w:rPr>
                                    <w:sz w:val="20"/>
                                    <w:szCs w:val="20"/>
                                  </w:rPr>
                                </w:pPr>
                                <w:r w:rsidRPr="000E74C8">
                                  <w:rPr>
                                    <w:sz w:val="20"/>
                                    <w:szCs w:val="20"/>
                                  </w:rPr>
                                  <w:t>Газизова</w:t>
                                </w:r>
                              </w:p>
                            </w:tc>
                            <w:tc>
                              <w:tcPr>
                                <w:tcW w:w="851" w:type="dxa"/>
                                <w:tcBorders>
                                  <w:top w:val="single" w:sz="4" w:space="0" w:color="auto"/>
                                  <w:left w:val="single" w:sz="18" w:space="0" w:color="auto"/>
                                  <w:bottom w:val="single" w:sz="4" w:space="0" w:color="auto"/>
                                  <w:right w:val="single" w:sz="18" w:space="0" w:color="auto"/>
                                </w:tcBorders>
                                <w:vAlign w:val="center"/>
                              </w:tcPr>
                              <w:p w14:paraId="0092A644"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150129DD" w14:textId="0F3FC938"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68AFCEBD" w14:textId="77777777" w:rsidR="005F0A90" w:rsidRPr="00016B69" w:rsidRDefault="005F0A90" w:rsidP="00CE3739">
                                <w:pPr>
                                  <w:pStyle w:val="0110"/>
                                </w:pPr>
                              </w:p>
                            </w:tc>
                            <w:tc>
                              <w:tcPr>
                                <w:tcW w:w="851" w:type="dxa"/>
                                <w:tcBorders>
                                  <w:top w:val="single" w:sz="18" w:space="0" w:color="auto"/>
                                  <w:left w:val="single" w:sz="18" w:space="0" w:color="auto"/>
                                  <w:bottom w:val="single" w:sz="18" w:space="0" w:color="auto"/>
                                  <w:right w:val="single" w:sz="18" w:space="0" w:color="auto"/>
                                </w:tcBorders>
                                <w:vAlign w:val="center"/>
                              </w:tcPr>
                              <w:p w14:paraId="3B9B0AA1" w14:textId="77777777" w:rsidR="005F0A90" w:rsidRPr="00016B69" w:rsidRDefault="005F0A90" w:rsidP="000C262D">
                                <w:pPr>
                                  <w:pStyle w:val="0110"/>
                                </w:pPr>
                                <w:r>
                                  <w:t>П</w:t>
                                </w:r>
                              </w:p>
                            </w:tc>
                            <w:tc>
                              <w:tcPr>
                                <w:tcW w:w="851" w:type="dxa"/>
                                <w:tcBorders>
                                  <w:top w:val="single" w:sz="18" w:space="0" w:color="auto"/>
                                  <w:left w:val="single" w:sz="18" w:space="0" w:color="auto"/>
                                  <w:bottom w:val="single" w:sz="18" w:space="0" w:color="auto"/>
                                  <w:right w:val="single" w:sz="18" w:space="0" w:color="auto"/>
                                </w:tcBorders>
                                <w:vAlign w:val="center"/>
                              </w:tcPr>
                              <w:p w14:paraId="45F39C1A" w14:textId="77777777" w:rsidR="005F0A90" w:rsidRPr="00016B69" w:rsidRDefault="005F0A90" w:rsidP="00CE3739">
                                <w:pPr>
                                  <w:pStyle w:val="0110"/>
                                </w:pPr>
                                <w:r>
                                  <w:t>1</w:t>
                                </w:r>
                              </w:p>
                            </w:tc>
                            <w:tc>
                              <w:tcPr>
                                <w:tcW w:w="1134" w:type="dxa"/>
                                <w:tcBorders>
                                  <w:top w:val="single" w:sz="18" w:space="0" w:color="auto"/>
                                  <w:left w:val="single" w:sz="18" w:space="0" w:color="auto"/>
                                  <w:bottom w:val="single" w:sz="18" w:space="0" w:color="auto"/>
                                  <w:right w:val="single" w:sz="18" w:space="0" w:color="auto"/>
                                </w:tcBorders>
                                <w:vAlign w:val="center"/>
                              </w:tcPr>
                              <w:p w14:paraId="2DB87494" w14:textId="77777777" w:rsidR="005F0A90" w:rsidRPr="00016B69" w:rsidRDefault="005F0A90" w:rsidP="00CE3739">
                                <w:pPr>
                                  <w:pStyle w:val="0110"/>
                                </w:pPr>
                                <w:r>
                                  <w:t>2</w:t>
                                </w:r>
                              </w:p>
                            </w:tc>
                          </w:tr>
                          <w:tr w:rsidR="005F0A90" w:rsidRPr="00016B69" w14:paraId="39EC2444"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4567F8A2" w14:textId="1F565BB8" w:rsidR="005F0A90" w:rsidRPr="00016B69" w:rsidRDefault="005F0A90" w:rsidP="00CE3739">
                                <w:pPr>
                                  <w:pStyle w:val="0111"/>
                                  <w:ind w:firstLine="85"/>
                                </w:pP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40BA352B" w14:textId="4F095967" w:rsidR="005F0A90" w:rsidRPr="000E74C8" w:rsidRDefault="005F0A90" w:rsidP="00813E70">
                                <w:pPr>
                                  <w:pStyle w:val="0111"/>
                                  <w:ind w:firstLine="37"/>
                                  <w:rPr>
                                    <w:sz w:val="20"/>
                                    <w:szCs w:val="20"/>
                                  </w:rPr>
                                </w:pPr>
                              </w:p>
                            </w:tc>
                            <w:tc>
                              <w:tcPr>
                                <w:tcW w:w="851" w:type="dxa"/>
                                <w:tcBorders>
                                  <w:top w:val="single" w:sz="4" w:space="0" w:color="auto"/>
                                  <w:left w:val="single" w:sz="18" w:space="0" w:color="auto"/>
                                  <w:bottom w:val="single" w:sz="4" w:space="0" w:color="auto"/>
                                  <w:right w:val="single" w:sz="18" w:space="0" w:color="auto"/>
                                </w:tcBorders>
                                <w:vAlign w:val="center"/>
                              </w:tcPr>
                              <w:p w14:paraId="4296960D"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26074BFD" w14:textId="34B7A56A" w:rsidR="005F0A90" w:rsidRPr="00016B69" w:rsidRDefault="005F0A90" w:rsidP="001C3FC4">
                                <w:pPr>
                                  <w:pStyle w:val="0111"/>
                                  <w:spacing w:line="240" w:lineRule="auto"/>
                                  <w:ind w:hanging="23"/>
                                  <w:jc w:val="center"/>
                                </w:pPr>
                              </w:p>
                            </w:tc>
                            <w:tc>
                              <w:tcPr>
                                <w:tcW w:w="3969" w:type="dxa"/>
                                <w:vMerge/>
                                <w:tcBorders>
                                  <w:top w:val="single" w:sz="12" w:space="0" w:color="auto"/>
                                  <w:left w:val="single" w:sz="18" w:space="0" w:color="auto"/>
                                  <w:bottom w:val="single" w:sz="12" w:space="0" w:color="auto"/>
                                  <w:right w:val="single" w:sz="18" w:space="0" w:color="auto"/>
                                </w:tcBorders>
                                <w:vAlign w:val="center"/>
                              </w:tcPr>
                              <w:p w14:paraId="00FAE588" w14:textId="77777777" w:rsidR="005F0A90" w:rsidRPr="00016B69" w:rsidRDefault="005F0A90" w:rsidP="00CE3739">
                                <w:pPr>
                                  <w:pStyle w:val="0110"/>
                                </w:pPr>
                              </w:p>
                            </w:tc>
                            <w:tc>
                              <w:tcPr>
                                <w:tcW w:w="2836" w:type="dxa"/>
                                <w:gridSpan w:val="3"/>
                                <w:vMerge w:val="restart"/>
                                <w:tcBorders>
                                  <w:top w:val="single" w:sz="18" w:space="0" w:color="auto"/>
                                  <w:left w:val="single" w:sz="18" w:space="0" w:color="auto"/>
                                  <w:right w:val="single" w:sz="18" w:space="0" w:color="auto"/>
                                </w:tcBorders>
                                <w:vAlign w:val="center"/>
                              </w:tcPr>
                              <w:p w14:paraId="344443DC" w14:textId="03992EC8" w:rsidR="005F0A90" w:rsidRPr="00FA55A6" w:rsidRDefault="005F0A90" w:rsidP="004B4478">
                                <w:pPr>
                                  <w:pStyle w:val="0110"/>
                                  <w:spacing w:line="240" w:lineRule="auto"/>
                                  <w:rPr>
                                    <w:sz w:val="24"/>
                                    <w:szCs w:val="24"/>
                                  </w:rPr>
                                </w:pPr>
                                <w:r w:rsidRPr="00FA55A6">
                                  <w:rPr>
                                    <w:sz w:val="24"/>
                                    <w:szCs w:val="24"/>
                                  </w:rPr>
                                  <w:t>ООО «</w:t>
                                </w:r>
                                <w:proofErr w:type="spellStart"/>
                                <w:r w:rsidRPr="00FA55A6">
                                  <w:rPr>
                                    <w:sz w:val="24"/>
                                    <w:szCs w:val="24"/>
                                  </w:rPr>
                                  <w:t>Удмуртгазпроект</w:t>
                                </w:r>
                                <w:proofErr w:type="spellEnd"/>
                                <w:r w:rsidRPr="00FA55A6">
                                  <w:rPr>
                                    <w:sz w:val="24"/>
                                    <w:szCs w:val="24"/>
                                  </w:rPr>
                                  <w:t>»</w:t>
                                </w:r>
                              </w:p>
                            </w:tc>
                          </w:tr>
                          <w:tr w:rsidR="005F0A90" w:rsidRPr="00016B69" w14:paraId="28754146"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333825C6" w14:textId="77777777" w:rsidR="005F0A90" w:rsidRPr="00016B69" w:rsidRDefault="005F0A90" w:rsidP="00CE3739">
                                <w:pPr>
                                  <w:pStyle w:val="0111"/>
                                  <w:ind w:firstLine="85"/>
                                </w:pPr>
                                <w:r w:rsidRPr="00016B69">
                                  <w:t>Н.</w:t>
                                </w:r>
                                <w:r>
                                  <w:t xml:space="preserve"> </w:t>
                                </w:r>
                                <w:r w:rsidRPr="00016B69">
                                  <w:t>контр.</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0C0DEFA7" w14:textId="77777777" w:rsidR="005F0A90" w:rsidRPr="000E74C8" w:rsidRDefault="005F0A90" w:rsidP="009E5BD3">
                                <w:pPr>
                                  <w:pStyle w:val="0111"/>
                                  <w:ind w:firstLine="37"/>
                                  <w:rPr>
                                    <w:sz w:val="20"/>
                                    <w:szCs w:val="20"/>
                                  </w:rPr>
                                </w:pPr>
                                <w:r w:rsidRPr="000E74C8">
                                  <w:rPr>
                                    <w:sz w:val="20"/>
                                    <w:szCs w:val="20"/>
                                  </w:rPr>
                                  <w:t>Иванова</w:t>
                                </w:r>
                              </w:p>
                            </w:tc>
                            <w:tc>
                              <w:tcPr>
                                <w:tcW w:w="851" w:type="dxa"/>
                                <w:tcBorders>
                                  <w:top w:val="single" w:sz="4" w:space="0" w:color="auto"/>
                                  <w:left w:val="single" w:sz="18" w:space="0" w:color="auto"/>
                                  <w:bottom w:val="single" w:sz="4" w:space="0" w:color="auto"/>
                                  <w:right w:val="single" w:sz="18" w:space="0" w:color="auto"/>
                                </w:tcBorders>
                                <w:vAlign w:val="center"/>
                              </w:tcPr>
                              <w:p w14:paraId="0DAFA187"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25D472F0" w14:textId="1C2C4548"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624A322F" w14:textId="77777777" w:rsidR="005F0A90" w:rsidRPr="00016B69" w:rsidRDefault="005F0A90" w:rsidP="00CE3739">
                                <w:pPr>
                                  <w:pStyle w:val="0110"/>
                                </w:pPr>
                              </w:p>
                            </w:tc>
                            <w:tc>
                              <w:tcPr>
                                <w:tcW w:w="2836" w:type="dxa"/>
                                <w:gridSpan w:val="3"/>
                                <w:vMerge/>
                                <w:tcBorders>
                                  <w:left w:val="single" w:sz="18" w:space="0" w:color="auto"/>
                                  <w:right w:val="single" w:sz="18" w:space="0" w:color="auto"/>
                                </w:tcBorders>
                                <w:vAlign w:val="center"/>
                              </w:tcPr>
                              <w:p w14:paraId="53741C79" w14:textId="77777777" w:rsidR="005F0A90" w:rsidRPr="00016B69" w:rsidRDefault="005F0A90" w:rsidP="00CE3739">
                                <w:pPr>
                                  <w:pStyle w:val="0110"/>
                                </w:pPr>
                              </w:p>
                            </w:tc>
                          </w:tr>
                          <w:tr w:rsidR="005F0A90" w:rsidRPr="00016B69" w14:paraId="15A60F00" w14:textId="77777777" w:rsidTr="00610602">
                            <w:trPr>
                              <w:trHeight w:hRule="exact" w:val="284"/>
                            </w:trPr>
                            <w:tc>
                              <w:tcPr>
                                <w:tcW w:w="1134" w:type="dxa"/>
                                <w:gridSpan w:val="2"/>
                                <w:tcBorders>
                                  <w:top w:val="single" w:sz="4" w:space="0" w:color="auto"/>
                                  <w:left w:val="single" w:sz="18" w:space="0" w:color="auto"/>
                                  <w:bottom w:val="single" w:sz="18" w:space="0" w:color="auto"/>
                                  <w:right w:val="single" w:sz="18" w:space="0" w:color="auto"/>
                                </w:tcBorders>
                                <w:vAlign w:val="center"/>
                              </w:tcPr>
                              <w:p w14:paraId="3555E2D0" w14:textId="77777777" w:rsidR="005F0A90" w:rsidRPr="00016B69" w:rsidRDefault="005F0A90" w:rsidP="00CE3739">
                                <w:pPr>
                                  <w:pStyle w:val="0111"/>
                                  <w:ind w:firstLine="85"/>
                                </w:pPr>
                                <w:r w:rsidRPr="00016B69">
                                  <w:t>ГИП</w:t>
                                </w:r>
                              </w:p>
                            </w:tc>
                            <w:tc>
                              <w:tcPr>
                                <w:tcW w:w="1134" w:type="dxa"/>
                                <w:gridSpan w:val="2"/>
                                <w:tcBorders>
                                  <w:top w:val="single" w:sz="4" w:space="0" w:color="auto"/>
                                  <w:left w:val="single" w:sz="18" w:space="0" w:color="auto"/>
                                  <w:bottom w:val="single" w:sz="18" w:space="0" w:color="auto"/>
                                  <w:right w:val="single" w:sz="18" w:space="0" w:color="auto"/>
                                </w:tcBorders>
                                <w:vAlign w:val="center"/>
                              </w:tcPr>
                              <w:p w14:paraId="3AEB0ADF" w14:textId="4EC10534" w:rsidR="005F0A90" w:rsidRPr="00F24F94" w:rsidRDefault="005F0A90" w:rsidP="0034281E">
                                <w:pPr>
                                  <w:pStyle w:val="0111"/>
                                  <w:ind w:firstLine="37"/>
                                  <w:rPr>
                                    <w:sz w:val="16"/>
                                    <w:szCs w:val="16"/>
                                  </w:rPr>
                                </w:pPr>
                                <w:r>
                                  <w:rPr>
                                    <w:sz w:val="16"/>
                                    <w:szCs w:val="16"/>
                                  </w:rPr>
                                  <w:t>Перевощиков</w:t>
                                </w:r>
                              </w:p>
                            </w:tc>
                            <w:tc>
                              <w:tcPr>
                                <w:tcW w:w="851" w:type="dxa"/>
                                <w:tcBorders>
                                  <w:top w:val="single" w:sz="4" w:space="0" w:color="auto"/>
                                  <w:left w:val="single" w:sz="18" w:space="0" w:color="auto"/>
                                  <w:bottom w:val="single" w:sz="18" w:space="0" w:color="auto"/>
                                  <w:right w:val="single" w:sz="18" w:space="0" w:color="auto"/>
                                </w:tcBorders>
                                <w:vAlign w:val="center"/>
                              </w:tcPr>
                              <w:p w14:paraId="660CE786"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18" w:space="0" w:color="auto"/>
                                  <w:right w:val="single" w:sz="18" w:space="0" w:color="auto"/>
                                </w:tcBorders>
                                <w:vAlign w:val="center"/>
                              </w:tcPr>
                              <w:p w14:paraId="181AE9B5" w14:textId="38AF45DC"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8" w:space="0" w:color="auto"/>
                                  <w:right w:val="single" w:sz="18" w:space="0" w:color="auto"/>
                                </w:tcBorders>
                                <w:vAlign w:val="center"/>
                              </w:tcPr>
                              <w:p w14:paraId="5B84790D" w14:textId="77777777" w:rsidR="005F0A90" w:rsidRPr="00016B69" w:rsidRDefault="005F0A90" w:rsidP="00CE3739">
                                <w:pPr>
                                  <w:pStyle w:val="0110"/>
                                </w:pPr>
                              </w:p>
                            </w:tc>
                            <w:tc>
                              <w:tcPr>
                                <w:tcW w:w="2836" w:type="dxa"/>
                                <w:gridSpan w:val="3"/>
                                <w:vMerge/>
                                <w:tcBorders>
                                  <w:left w:val="single" w:sz="18" w:space="0" w:color="auto"/>
                                  <w:bottom w:val="single" w:sz="18" w:space="0" w:color="auto"/>
                                  <w:right w:val="single" w:sz="18" w:space="0" w:color="auto"/>
                                </w:tcBorders>
                                <w:vAlign w:val="center"/>
                              </w:tcPr>
                              <w:p w14:paraId="0424DFB0" w14:textId="77777777" w:rsidR="005F0A90" w:rsidRPr="00016B69" w:rsidRDefault="005F0A90" w:rsidP="00CE3739">
                                <w:pPr>
                                  <w:pStyle w:val="0110"/>
                                </w:pPr>
                              </w:p>
                            </w:tc>
                          </w:tr>
                        </w:tbl>
                        <w:p w14:paraId="1E9A1EFC" w14:textId="77777777" w:rsidR="005F0A90" w:rsidRDefault="005F0A90"/>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583E84C" id="_x0000_t202" coordsize="21600,21600" o:spt="202" path="m,l,21600r21600,l21600,xe">
              <v:stroke joinstyle="miter"/>
              <v:path gradientshapeok="t" o:connecttype="rect"/>
            </v:shapetype>
            <v:shape id="_x0000_s1074" type="#_x0000_t202" style="position:absolute;margin-left:-2.25pt;margin-top:-85.15pt;width:527.8pt;height:120.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" filled="f" stroked="f" strokeweight="1.5pt">
              <v:textbox inset="0,0,0,0">
                <w:txbxContent>
                  <w:tbl>
                    <w:tblPr>
                      <w:tblW w:w="0" w:type="auto"/>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3969"/>
                      <w:gridCol w:w="851"/>
                      <w:gridCol w:w="851"/>
                      <w:gridCol w:w="1134"/>
                    </w:tblGrid>
                    <w:tr w:rsidR="005F0A90" w:rsidRPr="00016B69" w14:paraId="30D8C7A8" w14:textId="77777777" w:rsidTr="00A03FC8">
                      <w:trPr>
                        <w:trHeight w:hRule="exact" w:val="284"/>
                      </w:trPr>
                      <w:tc>
                        <w:tcPr>
                          <w:tcW w:w="567" w:type="dxa"/>
                          <w:tcBorders>
                            <w:top w:val="single" w:sz="18" w:space="0" w:color="auto"/>
                            <w:left w:val="single" w:sz="18" w:space="0" w:color="auto"/>
                            <w:bottom w:val="single" w:sz="4" w:space="0" w:color="auto"/>
                            <w:right w:val="single" w:sz="18" w:space="0" w:color="auto"/>
                          </w:tcBorders>
                          <w:vAlign w:val="center"/>
                        </w:tcPr>
                        <w:p w14:paraId="7D01DA71"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4B26181D"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F77DC24"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4450F1F" w14:textId="77777777" w:rsidR="005F0A90" w:rsidRPr="00016B69" w:rsidRDefault="005F0A90" w:rsidP="00CE3739">
                          <w:pPr>
                            <w:pStyle w:val="0110"/>
                            <w:rPr>
                              <w:sz w:val="16"/>
                              <w:szCs w:val="16"/>
                            </w:rPr>
                          </w:pPr>
                        </w:p>
                      </w:tc>
                      <w:tc>
                        <w:tcPr>
                          <w:tcW w:w="851" w:type="dxa"/>
                          <w:tcBorders>
                            <w:top w:val="single" w:sz="18" w:space="0" w:color="auto"/>
                            <w:left w:val="single" w:sz="18" w:space="0" w:color="auto"/>
                            <w:bottom w:val="single" w:sz="4" w:space="0" w:color="auto"/>
                            <w:right w:val="single" w:sz="18" w:space="0" w:color="auto"/>
                          </w:tcBorders>
                          <w:vAlign w:val="center"/>
                        </w:tcPr>
                        <w:p w14:paraId="6861DB05"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D1C48F4" w14:textId="77777777" w:rsidR="005F0A90" w:rsidRPr="00016B69" w:rsidRDefault="005F0A90" w:rsidP="00CE3739">
                          <w:pPr>
                            <w:pStyle w:val="0110"/>
                          </w:pPr>
                        </w:p>
                      </w:tc>
                      <w:tc>
                        <w:tcPr>
                          <w:tcW w:w="6805" w:type="dxa"/>
                          <w:gridSpan w:val="4"/>
                          <w:vMerge w:val="restart"/>
                          <w:tcBorders>
                            <w:top w:val="single" w:sz="18" w:space="0" w:color="auto"/>
                            <w:left w:val="single" w:sz="18" w:space="0" w:color="auto"/>
                            <w:bottom w:val="single" w:sz="18" w:space="0" w:color="auto"/>
                            <w:right w:val="single" w:sz="18" w:space="0" w:color="auto"/>
                          </w:tcBorders>
                          <w:vAlign w:val="center"/>
                        </w:tcPr>
                        <w:p w14:paraId="11276EF8" w14:textId="0BC92AC9" w:rsidR="005F0A90" w:rsidRPr="00016B69" w:rsidRDefault="005F0A90" w:rsidP="00F24F94">
                          <w:pPr>
                            <w:pStyle w:val="0114"/>
                          </w:pPr>
                          <w:r>
                            <w:t>1790</w:t>
                          </w:r>
                          <w:r w:rsidRPr="004567E3">
                            <w:t>-</w:t>
                          </w:r>
                          <w:r>
                            <w:t>Т</w:t>
                          </w:r>
                          <w:r w:rsidR="00B71FC8">
                            <w:t>Р</w:t>
                          </w:r>
                          <w:r>
                            <w:t>.1</w:t>
                          </w:r>
                          <w:r w:rsidRPr="00016B69">
                            <w:t>-С</w:t>
                          </w:r>
                        </w:p>
                      </w:tc>
                    </w:tr>
                    <w:tr w:rsidR="005F0A90" w:rsidRPr="00016B69" w14:paraId="399B20C2" w14:textId="77777777" w:rsidTr="00A03FC8">
                      <w:trPr>
                        <w:trHeight w:hRule="exact" w:val="284"/>
                      </w:trPr>
                      <w:tc>
                        <w:tcPr>
                          <w:tcW w:w="567" w:type="dxa"/>
                          <w:tcBorders>
                            <w:top w:val="single" w:sz="4" w:space="0" w:color="auto"/>
                            <w:left w:val="single" w:sz="18" w:space="0" w:color="auto"/>
                            <w:bottom w:val="single" w:sz="18" w:space="0" w:color="auto"/>
                            <w:right w:val="single" w:sz="18" w:space="0" w:color="auto"/>
                          </w:tcBorders>
                          <w:vAlign w:val="center"/>
                        </w:tcPr>
                        <w:p w14:paraId="07704E47" w14:textId="77777777" w:rsidR="005F0A90" w:rsidRPr="00016B69" w:rsidRDefault="005F0A90" w:rsidP="00E1141F">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7A77AFE3"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CA39D36"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0BD3034D" w14:textId="77777777" w:rsidR="005F0A90" w:rsidRPr="00016B69" w:rsidRDefault="005F0A90" w:rsidP="00E1141F">
                          <w:pPr>
                            <w:pStyle w:val="0110"/>
                            <w:rPr>
                              <w:sz w:val="16"/>
                              <w:szCs w:val="16"/>
                            </w:rPr>
                          </w:pPr>
                        </w:p>
                      </w:tc>
                      <w:tc>
                        <w:tcPr>
                          <w:tcW w:w="851" w:type="dxa"/>
                          <w:tcBorders>
                            <w:top w:val="single" w:sz="4" w:space="0" w:color="auto"/>
                            <w:left w:val="single" w:sz="18" w:space="0" w:color="auto"/>
                            <w:bottom w:val="single" w:sz="18" w:space="0" w:color="auto"/>
                            <w:right w:val="single" w:sz="18" w:space="0" w:color="auto"/>
                          </w:tcBorders>
                          <w:vAlign w:val="center"/>
                        </w:tcPr>
                        <w:p w14:paraId="39325CEB"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C2362D5" w14:textId="77777777" w:rsidR="005F0A90" w:rsidRPr="00016B69" w:rsidRDefault="005F0A90" w:rsidP="00CE3739">
                          <w:pPr>
                            <w:pStyle w:val="0110"/>
                          </w:pP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54937FD0" w14:textId="77777777" w:rsidR="005F0A90" w:rsidRPr="00016B69" w:rsidRDefault="005F0A90" w:rsidP="00CE3739">
                          <w:pPr>
                            <w:pStyle w:val="0110"/>
                          </w:pPr>
                        </w:p>
                      </w:tc>
                    </w:tr>
                    <w:tr w:rsidR="005F0A90" w:rsidRPr="00016B69" w14:paraId="65CDD606" w14:textId="77777777" w:rsidTr="00A03FC8">
                      <w:trPr>
                        <w:trHeight w:hRule="exact" w:val="284"/>
                      </w:trPr>
                      <w:tc>
                        <w:tcPr>
                          <w:tcW w:w="567" w:type="dxa"/>
                          <w:tcBorders>
                            <w:top w:val="single" w:sz="18" w:space="0" w:color="auto"/>
                            <w:left w:val="single" w:sz="18" w:space="0" w:color="auto"/>
                            <w:bottom w:val="single" w:sz="18" w:space="0" w:color="auto"/>
                            <w:right w:val="single" w:sz="18" w:space="0" w:color="auto"/>
                          </w:tcBorders>
                          <w:vAlign w:val="center"/>
                        </w:tcPr>
                        <w:p w14:paraId="0F449649" w14:textId="77777777" w:rsidR="005F0A90" w:rsidRPr="00016B69" w:rsidRDefault="005F0A90" w:rsidP="00CE3739">
                          <w:pPr>
                            <w:pStyle w:val="0110"/>
                          </w:pPr>
                          <w:r w:rsidRPr="00016B69">
                            <w:t>Изм.</w:t>
                          </w:r>
                        </w:p>
                      </w:tc>
                      <w:tc>
                        <w:tcPr>
                          <w:tcW w:w="567" w:type="dxa"/>
                          <w:tcBorders>
                            <w:top w:val="single" w:sz="18" w:space="0" w:color="auto"/>
                            <w:left w:val="single" w:sz="18" w:space="0" w:color="auto"/>
                            <w:bottom w:val="single" w:sz="18" w:space="0" w:color="auto"/>
                            <w:right w:val="single" w:sz="18" w:space="0" w:color="auto"/>
                          </w:tcBorders>
                          <w:vAlign w:val="center"/>
                        </w:tcPr>
                        <w:p w14:paraId="55461FE5" w14:textId="77777777" w:rsidR="005F0A90" w:rsidRPr="00016B69" w:rsidRDefault="005F0A90" w:rsidP="00CE3739">
                          <w:pPr>
                            <w:pStyle w:val="0110"/>
                          </w:pPr>
                          <w:proofErr w:type="spellStart"/>
                          <w:r w:rsidRPr="00016B69">
                            <w:rPr>
                              <w:spacing w:val="-20"/>
                            </w:rPr>
                            <w:t>Кол.уч</w:t>
                          </w:r>
                          <w:proofErr w:type="spellEnd"/>
                          <w:r w:rsidRPr="00016B69">
                            <w:rPr>
                              <w:spacing w:val="-20"/>
                            </w:rPr>
                            <w:t>.</w:t>
                          </w:r>
                        </w:p>
                      </w:tc>
                      <w:tc>
                        <w:tcPr>
                          <w:tcW w:w="567" w:type="dxa"/>
                          <w:tcBorders>
                            <w:top w:val="single" w:sz="18" w:space="0" w:color="auto"/>
                            <w:left w:val="single" w:sz="18" w:space="0" w:color="auto"/>
                            <w:bottom w:val="single" w:sz="18" w:space="0" w:color="auto"/>
                            <w:right w:val="single" w:sz="18" w:space="0" w:color="auto"/>
                          </w:tcBorders>
                          <w:vAlign w:val="center"/>
                        </w:tcPr>
                        <w:p w14:paraId="7E4288ED" w14:textId="77777777" w:rsidR="005F0A90" w:rsidRPr="00016B69" w:rsidRDefault="005F0A90" w:rsidP="00CE3739">
                          <w:pPr>
                            <w:pStyle w:val="0110"/>
                          </w:pPr>
                          <w:r w:rsidRPr="00016B69">
                            <w:t>Лист</w:t>
                          </w:r>
                        </w:p>
                      </w:tc>
                      <w:tc>
                        <w:tcPr>
                          <w:tcW w:w="567" w:type="dxa"/>
                          <w:tcBorders>
                            <w:top w:val="single" w:sz="18" w:space="0" w:color="auto"/>
                            <w:left w:val="single" w:sz="18" w:space="0" w:color="auto"/>
                            <w:bottom w:val="single" w:sz="18" w:space="0" w:color="auto"/>
                            <w:right w:val="single" w:sz="18" w:space="0" w:color="auto"/>
                          </w:tcBorders>
                          <w:vAlign w:val="center"/>
                        </w:tcPr>
                        <w:p w14:paraId="598BEC26" w14:textId="77777777" w:rsidR="005F0A90" w:rsidRPr="00016B69" w:rsidRDefault="005F0A90" w:rsidP="00CE3739">
                          <w:pPr>
                            <w:pStyle w:val="0110"/>
                          </w:pPr>
                          <w:r w:rsidRPr="00016B69">
                            <w:t>№</w:t>
                          </w:r>
                          <w:r w:rsidRPr="00016B69">
                            <w:rPr>
                              <w:spacing w:val="-20"/>
                            </w:rPr>
                            <w:t>док.</w:t>
                          </w:r>
                        </w:p>
                      </w:tc>
                      <w:tc>
                        <w:tcPr>
                          <w:tcW w:w="851" w:type="dxa"/>
                          <w:tcBorders>
                            <w:top w:val="single" w:sz="18" w:space="0" w:color="auto"/>
                            <w:left w:val="single" w:sz="18" w:space="0" w:color="auto"/>
                            <w:bottom w:val="single" w:sz="18" w:space="0" w:color="auto"/>
                            <w:right w:val="single" w:sz="18" w:space="0" w:color="auto"/>
                          </w:tcBorders>
                          <w:vAlign w:val="center"/>
                        </w:tcPr>
                        <w:p w14:paraId="67EF57FA" w14:textId="77777777" w:rsidR="005F0A90" w:rsidRPr="00016B69" w:rsidRDefault="005F0A90" w:rsidP="00CE3739">
                          <w:pPr>
                            <w:pStyle w:val="0110"/>
                          </w:pPr>
                          <w:r w:rsidRPr="00016B69">
                            <w:t>Подп.</w:t>
                          </w:r>
                        </w:p>
                      </w:tc>
                      <w:tc>
                        <w:tcPr>
                          <w:tcW w:w="567" w:type="dxa"/>
                          <w:tcBorders>
                            <w:top w:val="single" w:sz="18" w:space="0" w:color="auto"/>
                            <w:left w:val="single" w:sz="18" w:space="0" w:color="auto"/>
                            <w:bottom w:val="single" w:sz="18" w:space="0" w:color="auto"/>
                            <w:right w:val="single" w:sz="18" w:space="0" w:color="auto"/>
                          </w:tcBorders>
                          <w:vAlign w:val="center"/>
                        </w:tcPr>
                        <w:p w14:paraId="640EFA6B" w14:textId="77777777" w:rsidR="005F0A90" w:rsidRPr="00016B69" w:rsidRDefault="005F0A90" w:rsidP="00CE3739">
                          <w:pPr>
                            <w:pStyle w:val="0110"/>
                          </w:pPr>
                          <w:r w:rsidRPr="00016B69">
                            <w:t>Дата</w:t>
                          </w: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2DA9CA97" w14:textId="77777777" w:rsidR="005F0A90" w:rsidRPr="00016B69" w:rsidRDefault="005F0A90" w:rsidP="00CE3739">
                          <w:pPr>
                            <w:pStyle w:val="0110"/>
                          </w:pPr>
                        </w:p>
                      </w:tc>
                    </w:tr>
                    <w:tr w:rsidR="005F0A90" w:rsidRPr="00016B69" w14:paraId="4A68B16E" w14:textId="77777777" w:rsidTr="00A03FC8">
                      <w:trPr>
                        <w:trHeight w:hRule="exact" w:val="284"/>
                      </w:trPr>
                      <w:tc>
                        <w:tcPr>
                          <w:tcW w:w="1134" w:type="dxa"/>
                          <w:gridSpan w:val="2"/>
                          <w:tcBorders>
                            <w:top w:val="single" w:sz="18" w:space="0" w:color="auto"/>
                            <w:left w:val="single" w:sz="18" w:space="0" w:color="auto"/>
                            <w:bottom w:val="single" w:sz="4" w:space="0" w:color="auto"/>
                            <w:right w:val="single" w:sz="18" w:space="0" w:color="auto"/>
                          </w:tcBorders>
                          <w:vAlign w:val="center"/>
                        </w:tcPr>
                        <w:p w14:paraId="249895D9" w14:textId="77777777" w:rsidR="005F0A90" w:rsidRPr="00016B69" w:rsidRDefault="005F0A90" w:rsidP="00CE3739">
                          <w:pPr>
                            <w:pStyle w:val="0111"/>
                            <w:ind w:firstLine="85"/>
                          </w:pPr>
                          <w:proofErr w:type="spellStart"/>
                          <w:r w:rsidRPr="00016B69">
                            <w:t>Разраб</w:t>
                          </w:r>
                          <w:proofErr w:type="spellEnd"/>
                          <w:r w:rsidRPr="00016B69">
                            <w:t>.</w:t>
                          </w:r>
                        </w:p>
                      </w:tc>
                      <w:tc>
                        <w:tcPr>
                          <w:tcW w:w="1134" w:type="dxa"/>
                          <w:gridSpan w:val="2"/>
                          <w:tcBorders>
                            <w:top w:val="single" w:sz="18" w:space="0" w:color="auto"/>
                            <w:left w:val="single" w:sz="18" w:space="0" w:color="auto"/>
                            <w:bottom w:val="single" w:sz="4" w:space="0" w:color="auto"/>
                            <w:right w:val="single" w:sz="18" w:space="0" w:color="auto"/>
                          </w:tcBorders>
                          <w:vAlign w:val="center"/>
                        </w:tcPr>
                        <w:p w14:paraId="0CB96E5E" w14:textId="77777777" w:rsidR="005F0A90" w:rsidRPr="000E74C8" w:rsidRDefault="005F0A90" w:rsidP="00853EFD">
                          <w:pPr>
                            <w:pStyle w:val="0111"/>
                            <w:ind w:firstLine="37"/>
                            <w:rPr>
                              <w:sz w:val="20"/>
                              <w:szCs w:val="20"/>
                            </w:rPr>
                          </w:pPr>
                          <w:r w:rsidRPr="000E74C8">
                            <w:rPr>
                              <w:sz w:val="20"/>
                              <w:szCs w:val="20"/>
                            </w:rPr>
                            <w:t>Макарова</w:t>
                          </w:r>
                        </w:p>
                      </w:tc>
                      <w:tc>
                        <w:tcPr>
                          <w:tcW w:w="851" w:type="dxa"/>
                          <w:tcBorders>
                            <w:top w:val="single" w:sz="18" w:space="0" w:color="auto"/>
                            <w:left w:val="single" w:sz="18" w:space="0" w:color="auto"/>
                            <w:bottom w:val="single" w:sz="4" w:space="0" w:color="auto"/>
                            <w:right w:val="single" w:sz="18" w:space="0" w:color="auto"/>
                          </w:tcBorders>
                          <w:vAlign w:val="center"/>
                        </w:tcPr>
                        <w:p w14:paraId="40CBB908" w14:textId="77777777" w:rsidR="005F0A90" w:rsidRPr="00016B69" w:rsidRDefault="005F0A90" w:rsidP="00CE3739">
                          <w:pPr>
                            <w:pStyle w:val="0111"/>
                            <w:ind w:firstLine="71"/>
                          </w:pPr>
                        </w:p>
                      </w:tc>
                      <w:tc>
                        <w:tcPr>
                          <w:tcW w:w="567" w:type="dxa"/>
                          <w:tcBorders>
                            <w:top w:val="single" w:sz="18" w:space="0" w:color="auto"/>
                            <w:left w:val="single" w:sz="18" w:space="0" w:color="auto"/>
                            <w:bottom w:val="single" w:sz="4" w:space="0" w:color="auto"/>
                            <w:right w:val="single" w:sz="18" w:space="0" w:color="auto"/>
                          </w:tcBorders>
                          <w:vAlign w:val="center"/>
                        </w:tcPr>
                        <w:p w14:paraId="62863A2D" w14:textId="4F96A84A" w:rsidR="005F0A90" w:rsidRPr="001C3FC4" w:rsidRDefault="005F0A90" w:rsidP="00444479">
                          <w:pPr>
                            <w:pStyle w:val="0111"/>
                            <w:spacing w:line="240" w:lineRule="auto"/>
                            <w:ind w:hanging="23"/>
                            <w:jc w:val="center"/>
                            <w:rPr>
                              <w:sz w:val="18"/>
                              <w:szCs w:val="18"/>
                            </w:rPr>
                          </w:pPr>
                          <w:r>
                            <w:rPr>
                              <w:sz w:val="18"/>
                              <w:szCs w:val="18"/>
                            </w:rPr>
                            <w:t>04</w:t>
                          </w:r>
                          <w:r w:rsidRPr="001C3FC4">
                            <w:rPr>
                              <w:sz w:val="18"/>
                              <w:szCs w:val="18"/>
                            </w:rPr>
                            <w:t>.2</w:t>
                          </w:r>
                          <w:r>
                            <w:rPr>
                              <w:sz w:val="18"/>
                              <w:szCs w:val="18"/>
                            </w:rPr>
                            <w:t>6</w:t>
                          </w:r>
                        </w:p>
                      </w:tc>
                      <w:tc>
                        <w:tcPr>
                          <w:tcW w:w="3969" w:type="dxa"/>
                          <w:vMerge w:val="restart"/>
                          <w:tcBorders>
                            <w:top w:val="single" w:sz="12" w:space="0" w:color="auto"/>
                            <w:left w:val="single" w:sz="18" w:space="0" w:color="auto"/>
                            <w:bottom w:val="single" w:sz="12" w:space="0" w:color="auto"/>
                            <w:right w:val="single" w:sz="18" w:space="0" w:color="auto"/>
                          </w:tcBorders>
                          <w:vAlign w:val="center"/>
                        </w:tcPr>
                        <w:p w14:paraId="5272BB1F" w14:textId="30FE4687" w:rsidR="005F0A90" w:rsidRPr="00016B69" w:rsidRDefault="005F0A90" w:rsidP="00F24F94">
                          <w:pPr>
                            <w:pStyle w:val="0114"/>
                          </w:pPr>
                          <w:r w:rsidRPr="00016B69">
                            <w:t>Содержание тома</w:t>
                          </w:r>
                          <w:r>
                            <w:t xml:space="preserve"> </w:t>
                          </w:r>
                          <w:r w:rsidR="00DE0AA9">
                            <w:t>6</w:t>
                          </w:r>
                          <w:r>
                            <w:t>.1</w:t>
                          </w:r>
                        </w:p>
                      </w:tc>
                      <w:tc>
                        <w:tcPr>
                          <w:tcW w:w="851" w:type="dxa"/>
                          <w:tcBorders>
                            <w:top w:val="single" w:sz="18" w:space="0" w:color="auto"/>
                            <w:left w:val="single" w:sz="18" w:space="0" w:color="auto"/>
                            <w:bottom w:val="single" w:sz="18" w:space="0" w:color="auto"/>
                            <w:right w:val="single" w:sz="18" w:space="0" w:color="auto"/>
                          </w:tcBorders>
                          <w:vAlign w:val="center"/>
                        </w:tcPr>
                        <w:p w14:paraId="168167E2" w14:textId="77777777" w:rsidR="005F0A90" w:rsidRPr="00016B69" w:rsidRDefault="005F0A90" w:rsidP="00CE3739">
                          <w:pPr>
                            <w:pStyle w:val="0110"/>
                          </w:pPr>
                          <w:r w:rsidRPr="00016B69">
                            <w:t>Стадия</w:t>
                          </w:r>
                        </w:p>
                      </w:tc>
                      <w:tc>
                        <w:tcPr>
                          <w:tcW w:w="851" w:type="dxa"/>
                          <w:tcBorders>
                            <w:top w:val="single" w:sz="18" w:space="0" w:color="auto"/>
                            <w:left w:val="single" w:sz="18" w:space="0" w:color="auto"/>
                            <w:bottom w:val="single" w:sz="18" w:space="0" w:color="auto"/>
                            <w:right w:val="single" w:sz="18" w:space="0" w:color="auto"/>
                          </w:tcBorders>
                          <w:vAlign w:val="center"/>
                        </w:tcPr>
                        <w:p w14:paraId="7D7B17D9" w14:textId="77777777" w:rsidR="005F0A90" w:rsidRPr="00016B69" w:rsidRDefault="005F0A90" w:rsidP="00CE3739">
                          <w:pPr>
                            <w:pStyle w:val="0110"/>
                          </w:pPr>
                          <w:r w:rsidRPr="00016B69">
                            <w:t>Лист</w:t>
                          </w:r>
                        </w:p>
                      </w:tc>
                      <w:tc>
                        <w:tcPr>
                          <w:tcW w:w="1134" w:type="dxa"/>
                          <w:tcBorders>
                            <w:top w:val="single" w:sz="18" w:space="0" w:color="auto"/>
                            <w:left w:val="single" w:sz="18" w:space="0" w:color="auto"/>
                            <w:bottom w:val="single" w:sz="18" w:space="0" w:color="auto"/>
                            <w:right w:val="single" w:sz="18" w:space="0" w:color="auto"/>
                          </w:tcBorders>
                          <w:vAlign w:val="center"/>
                        </w:tcPr>
                        <w:p w14:paraId="764EDC5C" w14:textId="77777777" w:rsidR="005F0A90" w:rsidRPr="00016B69" w:rsidRDefault="005F0A90" w:rsidP="00CE3739">
                          <w:pPr>
                            <w:pStyle w:val="0110"/>
                          </w:pPr>
                          <w:r w:rsidRPr="00016B69">
                            <w:t>Листов</w:t>
                          </w:r>
                        </w:p>
                      </w:tc>
                    </w:tr>
                    <w:tr w:rsidR="005F0A90" w:rsidRPr="00016B69" w14:paraId="185D1128" w14:textId="77777777" w:rsidTr="00A03FC8">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2D6B941E" w14:textId="2F069A85" w:rsidR="005F0A90" w:rsidRPr="000E74C8" w:rsidRDefault="005F0A90" w:rsidP="00F24F94">
                          <w:pPr>
                            <w:pStyle w:val="0111"/>
                            <w:ind w:firstLine="85"/>
                            <w:rPr>
                              <w:sz w:val="20"/>
                              <w:szCs w:val="20"/>
                            </w:rPr>
                          </w:pPr>
                          <w:r>
                            <w:rPr>
                              <w:sz w:val="20"/>
                              <w:szCs w:val="20"/>
                            </w:rPr>
                            <w:t>Рук</w:t>
                          </w:r>
                          <w:r w:rsidRPr="000E74C8">
                            <w:rPr>
                              <w:sz w:val="20"/>
                              <w:szCs w:val="20"/>
                            </w:rPr>
                            <w:t xml:space="preserve">. </w:t>
                          </w:r>
                          <w:r>
                            <w:rPr>
                              <w:sz w:val="20"/>
                              <w:szCs w:val="20"/>
                            </w:rPr>
                            <w:t>отд</w:t>
                          </w:r>
                          <w:r w:rsidRPr="000E74C8">
                            <w:rPr>
                              <w:sz w:val="20"/>
                              <w:szCs w:val="20"/>
                            </w:rPr>
                            <w:t>.</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131DFD7F" w14:textId="77777777" w:rsidR="005F0A90" w:rsidRPr="000E74C8" w:rsidRDefault="005F0A90" w:rsidP="00853EFD">
                          <w:pPr>
                            <w:pStyle w:val="0111"/>
                            <w:ind w:firstLine="37"/>
                            <w:rPr>
                              <w:sz w:val="20"/>
                              <w:szCs w:val="20"/>
                            </w:rPr>
                          </w:pPr>
                          <w:r w:rsidRPr="000E74C8">
                            <w:rPr>
                              <w:sz w:val="20"/>
                              <w:szCs w:val="20"/>
                            </w:rPr>
                            <w:t>Газизова</w:t>
                          </w:r>
                        </w:p>
                      </w:tc>
                      <w:tc>
                        <w:tcPr>
                          <w:tcW w:w="851" w:type="dxa"/>
                          <w:tcBorders>
                            <w:top w:val="single" w:sz="4" w:space="0" w:color="auto"/>
                            <w:left w:val="single" w:sz="18" w:space="0" w:color="auto"/>
                            <w:bottom w:val="single" w:sz="4" w:space="0" w:color="auto"/>
                            <w:right w:val="single" w:sz="18" w:space="0" w:color="auto"/>
                          </w:tcBorders>
                          <w:vAlign w:val="center"/>
                        </w:tcPr>
                        <w:p w14:paraId="0092A644"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150129DD" w14:textId="0F3FC938"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68AFCEBD" w14:textId="77777777" w:rsidR="005F0A90" w:rsidRPr="00016B69" w:rsidRDefault="005F0A90" w:rsidP="00CE3739">
                          <w:pPr>
                            <w:pStyle w:val="0110"/>
                          </w:pPr>
                        </w:p>
                      </w:tc>
                      <w:tc>
                        <w:tcPr>
                          <w:tcW w:w="851" w:type="dxa"/>
                          <w:tcBorders>
                            <w:top w:val="single" w:sz="18" w:space="0" w:color="auto"/>
                            <w:left w:val="single" w:sz="18" w:space="0" w:color="auto"/>
                            <w:bottom w:val="single" w:sz="18" w:space="0" w:color="auto"/>
                            <w:right w:val="single" w:sz="18" w:space="0" w:color="auto"/>
                          </w:tcBorders>
                          <w:vAlign w:val="center"/>
                        </w:tcPr>
                        <w:p w14:paraId="3B9B0AA1" w14:textId="77777777" w:rsidR="005F0A90" w:rsidRPr="00016B69" w:rsidRDefault="005F0A90" w:rsidP="000C262D">
                          <w:pPr>
                            <w:pStyle w:val="0110"/>
                          </w:pPr>
                          <w:r>
                            <w:t>П</w:t>
                          </w:r>
                        </w:p>
                      </w:tc>
                      <w:tc>
                        <w:tcPr>
                          <w:tcW w:w="851" w:type="dxa"/>
                          <w:tcBorders>
                            <w:top w:val="single" w:sz="18" w:space="0" w:color="auto"/>
                            <w:left w:val="single" w:sz="18" w:space="0" w:color="auto"/>
                            <w:bottom w:val="single" w:sz="18" w:space="0" w:color="auto"/>
                            <w:right w:val="single" w:sz="18" w:space="0" w:color="auto"/>
                          </w:tcBorders>
                          <w:vAlign w:val="center"/>
                        </w:tcPr>
                        <w:p w14:paraId="45F39C1A" w14:textId="77777777" w:rsidR="005F0A90" w:rsidRPr="00016B69" w:rsidRDefault="005F0A90" w:rsidP="00CE3739">
                          <w:pPr>
                            <w:pStyle w:val="0110"/>
                          </w:pPr>
                          <w:r>
                            <w:t>1</w:t>
                          </w:r>
                        </w:p>
                      </w:tc>
                      <w:tc>
                        <w:tcPr>
                          <w:tcW w:w="1134" w:type="dxa"/>
                          <w:tcBorders>
                            <w:top w:val="single" w:sz="18" w:space="0" w:color="auto"/>
                            <w:left w:val="single" w:sz="18" w:space="0" w:color="auto"/>
                            <w:bottom w:val="single" w:sz="18" w:space="0" w:color="auto"/>
                            <w:right w:val="single" w:sz="18" w:space="0" w:color="auto"/>
                          </w:tcBorders>
                          <w:vAlign w:val="center"/>
                        </w:tcPr>
                        <w:p w14:paraId="2DB87494" w14:textId="77777777" w:rsidR="005F0A90" w:rsidRPr="00016B69" w:rsidRDefault="005F0A90" w:rsidP="00CE3739">
                          <w:pPr>
                            <w:pStyle w:val="0110"/>
                          </w:pPr>
                          <w:r>
                            <w:t>2</w:t>
                          </w:r>
                        </w:p>
                      </w:tc>
                    </w:tr>
                    <w:tr w:rsidR="005F0A90" w:rsidRPr="00016B69" w14:paraId="39EC2444"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4567F8A2" w14:textId="1F565BB8" w:rsidR="005F0A90" w:rsidRPr="00016B69" w:rsidRDefault="005F0A90" w:rsidP="00CE3739">
                          <w:pPr>
                            <w:pStyle w:val="0111"/>
                            <w:ind w:firstLine="85"/>
                          </w:pP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40BA352B" w14:textId="4F095967" w:rsidR="005F0A90" w:rsidRPr="000E74C8" w:rsidRDefault="005F0A90" w:rsidP="00813E70">
                          <w:pPr>
                            <w:pStyle w:val="0111"/>
                            <w:ind w:firstLine="37"/>
                            <w:rPr>
                              <w:sz w:val="20"/>
                              <w:szCs w:val="20"/>
                            </w:rPr>
                          </w:pPr>
                        </w:p>
                      </w:tc>
                      <w:tc>
                        <w:tcPr>
                          <w:tcW w:w="851" w:type="dxa"/>
                          <w:tcBorders>
                            <w:top w:val="single" w:sz="4" w:space="0" w:color="auto"/>
                            <w:left w:val="single" w:sz="18" w:space="0" w:color="auto"/>
                            <w:bottom w:val="single" w:sz="4" w:space="0" w:color="auto"/>
                            <w:right w:val="single" w:sz="18" w:space="0" w:color="auto"/>
                          </w:tcBorders>
                          <w:vAlign w:val="center"/>
                        </w:tcPr>
                        <w:p w14:paraId="4296960D"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26074BFD" w14:textId="34B7A56A" w:rsidR="005F0A90" w:rsidRPr="00016B69" w:rsidRDefault="005F0A90" w:rsidP="001C3FC4">
                          <w:pPr>
                            <w:pStyle w:val="0111"/>
                            <w:spacing w:line="240" w:lineRule="auto"/>
                            <w:ind w:hanging="23"/>
                            <w:jc w:val="center"/>
                          </w:pPr>
                        </w:p>
                      </w:tc>
                      <w:tc>
                        <w:tcPr>
                          <w:tcW w:w="3969" w:type="dxa"/>
                          <w:vMerge/>
                          <w:tcBorders>
                            <w:top w:val="single" w:sz="12" w:space="0" w:color="auto"/>
                            <w:left w:val="single" w:sz="18" w:space="0" w:color="auto"/>
                            <w:bottom w:val="single" w:sz="12" w:space="0" w:color="auto"/>
                            <w:right w:val="single" w:sz="18" w:space="0" w:color="auto"/>
                          </w:tcBorders>
                          <w:vAlign w:val="center"/>
                        </w:tcPr>
                        <w:p w14:paraId="00FAE588" w14:textId="77777777" w:rsidR="005F0A90" w:rsidRPr="00016B69" w:rsidRDefault="005F0A90" w:rsidP="00CE3739">
                          <w:pPr>
                            <w:pStyle w:val="0110"/>
                          </w:pPr>
                        </w:p>
                      </w:tc>
                      <w:tc>
                        <w:tcPr>
                          <w:tcW w:w="2836" w:type="dxa"/>
                          <w:gridSpan w:val="3"/>
                          <w:vMerge w:val="restart"/>
                          <w:tcBorders>
                            <w:top w:val="single" w:sz="18" w:space="0" w:color="auto"/>
                            <w:left w:val="single" w:sz="18" w:space="0" w:color="auto"/>
                            <w:right w:val="single" w:sz="18" w:space="0" w:color="auto"/>
                          </w:tcBorders>
                          <w:vAlign w:val="center"/>
                        </w:tcPr>
                        <w:p w14:paraId="344443DC" w14:textId="03992EC8" w:rsidR="005F0A90" w:rsidRPr="00FA55A6" w:rsidRDefault="005F0A90" w:rsidP="004B4478">
                          <w:pPr>
                            <w:pStyle w:val="0110"/>
                            <w:spacing w:line="240" w:lineRule="auto"/>
                            <w:rPr>
                              <w:sz w:val="24"/>
                              <w:szCs w:val="24"/>
                            </w:rPr>
                          </w:pPr>
                          <w:r w:rsidRPr="00FA55A6">
                            <w:rPr>
                              <w:sz w:val="24"/>
                              <w:szCs w:val="24"/>
                            </w:rPr>
                            <w:t>ООО «</w:t>
                          </w:r>
                          <w:proofErr w:type="spellStart"/>
                          <w:r w:rsidRPr="00FA55A6">
                            <w:rPr>
                              <w:sz w:val="24"/>
                              <w:szCs w:val="24"/>
                            </w:rPr>
                            <w:t>Удмуртгазпроект</w:t>
                          </w:r>
                          <w:proofErr w:type="spellEnd"/>
                          <w:r w:rsidRPr="00FA55A6">
                            <w:rPr>
                              <w:sz w:val="24"/>
                              <w:szCs w:val="24"/>
                            </w:rPr>
                            <w:t>»</w:t>
                          </w:r>
                        </w:p>
                      </w:tc>
                    </w:tr>
                    <w:tr w:rsidR="005F0A90" w:rsidRPr="00016B69" w14:paraId="28754146"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333825C6" w14:textId="77777777" w:rsidR="005F0A90" w:rsidRPr="00016B69" w:rsidRDefault="005F0A90" w:rsidP="00CE3739">
                          <w:pPr>
                            <w:pStyle w:val="0111"/>
                            <w:ind w:firstLine="85"/>
                          </w:pPr>
                          <w:r w:rsidRPr="00016B69">
                            <w:t>Н.</w:t>
                          </w:r>
                          <w:r>
                            <w:t xml:space="preserve"> </w:t>
                          </w:r>
                          <w:r w:rsidRPr="00016B69">
                            <w:t>контр.</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0C0DEFA7" w14:textId="77777777" w:rsidR="005F0A90" w:rsidRPr="000E74C8" w:rsidRDefault="005F0A90" w:rsidP="009E5BD3">
                          <w:pPr>
                            <w:pStyle w:val="0111"/>
                            <w:ind w:firstLine="37"/>
                            <w:rPr>
                              <w:sz w:val="20"/>
                              <w:szCs w:val="20"/>
                            </w:rPr>
                          </w:pPr>
                          <w:r w:rsidRPr="000E74C8">
                            <w:rPr>
                              <w:sz w:val="20"/>
                              <w:szCs w:val="20"/>
                            </w:rPr>
                            <w:t>Иванова</w:t>
                          </w:r>
                        </w:p>
                      </w:tc>
                      <w:tc>
                        <w:tcPr>
                          <w:tcW w:w="851" w:type="dxa"/>
                          <w:tcBorders>
                            <w:top w:val="single" w:sz="4" w:space="0" w:color="auto"/>
                            <w:left w:val="single" w:sz="18" w:space="0" w:color="auto"/>
                            <w:bottom w:val="single" w:sz="4" w:space="0" w:color="auto"/>
                            <w:right w:val="single" w:sz="18" w:space="0" w:color="auto"/>
                          </w:tcBorders>
                          <w:vAlign w:val="center"/>
                        </w:tcPr>
                        <w:p w14:paraId="0DAFA187"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25D472F0" w14:textId="1C2C4548"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624A322F" w14:textId="77777777" w:rsidR="005F0A90" w:rsidRPr="00016B69" w:rsidRDefault="005F0A90" w:rsidP="00CE3739">
                          <w:pPr>
                            <w:pStyle w:val="0110"/>
                          </w:pPr>
                        </w:p>
                      </w:tc>
                      <w:tc>
                        <w:tcPr>
                          <w:tcW w:w="2836" w:type="dxa"/>
                          <w:gridSpan w:val="3"/>
                          <w:vMerge/>
                          <w:tcBorders>
                            <w:left w:val="single" w:sz="18" w:space="0" w:color="auto"/>
                            <w:right w:val="single" w:sz="18" w:space="0" w:color="auto"/>
                          </w:tcBorders>
                          <w:vAlign w:val="center"/>
                        </w:tcPr>
                        <w:p w14:paraId="53741C79" w14:textId="77777777" w:rsidR="005F0A90" w:rsidRPr="00016B69" w:rsidRDefault="005F0A90" w:rsidP="00CE3739">
                          <w:pPr>
                            <w:pStyle w:val="0110"/>
                          </w:pPr>
                        </w:p>
                      </w:tc>
                    </w:tr>
                    <w:tr w:rsidR="005F0A90" w:rsidRPr="00016B69" w14:paraId="15A60F00" w14:textId="77777777" w:rsidTr="00610602">
                      <w:trPr>
                        <w:trHeight w:hRule="exact" w:val="284"/>
                      </w:trPr>
                      <w:tc>
                        <w:tcPr>
                          <w:tcW w:w="1134" w:type="dxa"/>
                          <w:gridSpan w:val="2"/>
                          <w:tcBorders>
                            <w:top w:val="single" w:sz="4" w:space="0" w:color="auto"/>
                            <w:left w:val="single" w:sz="18" w:space="0" w:color="auto"/>
                            <w:bottom w:val="single" w:sz="18" w:space="0" w:color="auto"/>
                            <w:right w:val="single" w:sz="18" w:space="0" w:color="auto"/>
                          </w:tcBorders>
                          <w:vAlign w:val="center"/>
                        </w:tcPr>
                        <w:p w14:paraId="3555E2D0" w14:textId="77777777" w:rsidR="005F0A90" w:rsidRPr="00016B69" w:rsidRDefault="005F0A90" w:rsidP="00CE3739">
                          <w:pPr>
                            <w:pStyle w:val="0111"/>
                            <w:ind w:firstLine="85"/>
                          </w:pPr>
                          <w:r w:rsidRPr="00016B69">
                            <w:t>ГИП</w:t>
                          </w:r>
                        </w:p>
                      </w:tc>
                      <w:tc>
                        <w:tcPr>
                          <w:tcW w:w="1134" w:type="dxa"/>
                          <w:gridSpan w:val="2"/>
                          <w:tcBorders>
                            <w:top w:val="single" w:sz="4" w:space="0" w:color="auto"/>
                            <w:left w:val="single" w:sz="18" w:space="0" w:color="auto"/>
                            <w:bottom w:val="single" w:sz="18" w:space="0" w:color="auto"/>
                            <w:right w:val="single" w:sz="18" w:space="0" w:color="auto"/>
                          </w:tcBorders>
                          <w:vAlign w:val="center"/>
                        </w:tcPr>
                        <w:p w14:paraId="3AEB0ADF" w14:textId="4EC10534" w:rsidR="005F0A90" w:rsidRPr="00F24F94" w:rsidRDefault="005F0A90" w:rsidP="0034281E">
                          <w:pPr>
                            <w:pStyle w:val="0111"/>
                            <w:ind w:firstLine="37"/>
                            <w:rPr>
                              <w:sz w:val="16"/>
                              <w:szCs w:val="16"/>
                            </w:rPr>
                          </w:pPr>
                          <w:r>
                            <w:rPr>
                              <w:sz w:val="16"/>
                              <w:szCs w:val="16"/>
                            </w:rPr>
                            <w:t>Перевощиков</w:t>
                          </w:r>
                        </w:p>
                      </w:tc>
                      <w:tc>
                        <w:tcPr>
                          <w:tcW w:w="851" w:type="dxa"/>
                          <w:tcBorders>
                            <w:top w:val="single" w:sz="4" w:space="0" w:color="auto"/>
                            <w:left w:val="single" w:sz="18" w:space="0" w:color="auto"/>
                            <w:bottom w:val="single" w:sz="18" w:space="0" w:color="auto"/>
                            <w:right w:val="single" w:sz="18" w:space="0" w:color="auto"/>
                          </w:tcBorders>
                          <w:vAlign w:val="center"/>
                        </w:tcPr>
                        <w:p w14:paraId="660CE786" w14:textId="77777777" w:rsidR="005F0A90" w:rsidRPr="00016B69" w:rsidRDefault="005F0A90" w:rsidP="00CE3739">
                          <w:pPr>
                            <w:pStyle w:val="0111"/>
                            <w:ind w:firstLine="71"/>
                          </w:pPr>
                        </w:p>
                      </w:tc>
                      <w:tc>
                        <w:tcPr>
                          <w:tcW w:w="567" w:type="dxa"/>
                          <w:tcBorders>
                            <w:top w:val="single" w:sz="4" w:space="0" w:color="auto"/>
                            <w:left w:val="single" w:sz="18" w:space="0" w:color="auto"/>
                            <w:bottom w:val="single" w:sz="18" w:space="0" w:color="auto"/>
                            <w:right w:val="single" w:sz="18" w:space="0" w:color="auto"/>
                          </w:tcBorders>
                          <w:vAlign w:val="center"/>
                        </w:tcPr>
                        <w:p w14:paraId="181AE9B5" w14:textId="38AF45DC"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8" w:space="0" w:color="auto"/>
                            <w:right w:val="single" w:sz="18" w:space="0" w:color="auto"/>
                          </w:tcBorders>
                          <w:vAlign w:val="center"/>
                        </w:tcPr>
                        <w:p w14:paraId="5B84790D" w14:textId="77777777" w:rsidR="005F0A90" w:rsidRPr="00016B69" w:rsidRDefault="005F0A90" w:rsidP="00CE3739">
                          <w:pPr>
                            <w:pStyle w:val="0110"/>
                          </w:pPr>
                        </w:p>
                      </w:tc>
                      <w:tc>
                        <w:tcPr>
                          <w:tcW w:w="2836" w:type="dxa"/>
                          <w:gridSpan w:val="3"/>
                          <w:vMerge/>
                          <w:tcBorders>
                            <w:left w:val="single" w:sz="18" w:space="0" w:color="auto"/>
                            <w:bottom w:val="single" w:sz="18" w:space="0" w:color="auto"/>
                            <w:right w:val="single" w:sz="18" w:space="0" w:color="auto"/>
                          </w:tcBorders>
                          <w:vAlign w:val="center"/>
                        </w:tcPr>
                        <w:p w14:paraId="0424DFB0" w14:textId="77777777" w:rsidR="005F0A90" w:rsidRPr="00016B69" w:rsidRDefault="005F0A90" w:rsidP="00CE3739">
                          <w:pPr>
                            <w:pStyle w:val="0110"/>
                          </w:pPr>
                        </w:p>
                      </w:tc>
                    </w:tr>
                  </w:tbl>
                  <w:p w14:paraId="1E9A1EFC" w14:textId="77777777" w:rsidR="005F0A90" w:rsidRDefault="005F0A90"/>
                </w:txbxContent>
              </v:textbox>
              <w10:wrap anchorx="margin"/>
            </v:shape>
          </w:pict>
        </mc:Fallback>
      </mc:AlternateContent>
    </w:r>
    <w:r>
      <w:rPr>
        <w:noProof/>
        <w:lang w:eastAsia="ru-RU"/>
      </w:rPr>
      <mc:AlternateContent>
        <mc:Choice Requires="wps">
          <w:drawing>
            <wp:anchor distT="0" distB="0" distL="114300" distR="114300" simplePos="0" relativeHeight="251666432" behindDoc="0" locked="0" layoutInCell="1" allowOverlap="1" wp14:anchorId="771069C5" wp14:editId="4BB6A9CB">
              <wp:simplePos x="0" y="0"/>
              <wp:positionH relativeFrom="column">
                <wp:posOffset>6032500</wp:posOffset>
              </wp:positionH>
              <wp:positionV relativeFrom="paragraph">
                <wp:posOffset>377190</wp:posOffset>
              </wp:positionV>
              <wp:extent cx="621030" cy="154940"/>
              <wp:effectExtent l="0" t="0" r="7620" b="0"/>
              <wp:wrapNone/>
              <wp:docPr id="9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54940"/>
                      </a:xfrm>
                      <a:prstGeom prst="rect">
                        <a:avLst/>
                      </a:prstGeom>
                      <a:noFill/>
                      <a:ln w="9525">
                        <a:noFill/>
                        <a:miter lim="800000"/>
                        <a:headEnd/>
                        <a:tailEnd/>
                      </a:ln>
                    </wps:spPr>
                    <wps:txbx>
                      <w:txbxContent>
                        <w:p w14:paraId="2EC97799" w14:textId="77777777" w:rsidR="005F0A90" w:rsidRPr="001F3676" w:rsidRDefault="005F0A90" w:rsidP="009A4C9F">
                          <w:pPr>
                            <w:pStyle w:val="0110"/>
                          </w:pPr>
                          <w:r>
                            <w:t>Формат А4</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771069C5" id="_x0000_s1075" type="#_x0000_t202" style="position:absolute;margin-left:475pt;margin-top:29.7pt;width:48.9pt;height:1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" filled="f" stroked="f">
              <v:textbox inset="0,0,0,0">
                <w:txbxContent>
                  <w:p w14:paraId="2EC97799" w14:textId="77777777" w:rsidR="005F0A90" w:rsidRPr="001F3676" w:rsidRDefault="005F0A90" w:rsidP="009A4C9F">
                    <w:pPr>
                      <w:pStyle w:val="0110"/>
                    </w:pPr>
                    <w:r>
                      <w:t>Формат А4</w:t>
                    </w:r>
                  </w:p>
                </w:txbxContent>
              </v:textbox>
            </v:shape>
          </w:pict>
        </mc:Fallback>
      </mc:AlternateContent>
    </w:r>
    <w:r>
      <w:rPr>
        <w:noProof/>
        <w:lang w:eastAsia="ru-RU"/>
      </w:rPr>
      <mc:AlternateContent>
        <mc:Choice Requires="wpg">
          <w:drawing>
            <wp:anchor distT="0" distB="0" distL="114300" distR="114300" simplePos="0" relativeHeight="251664384" behindDoc="0" locked="0" layoutInCell="1" allowOverlap="1" wp14:anchorId="399CBB12" wp14:editId="4CC171B6">
              <wp:simplePos x="0" y="0"/>
              <wp:positionH relativeFrom="column">
                <wp:posOffset>-440690</wp:posOffset>
              </wp:positionH>
              <wp:positionV relativeFrom="paragraph">
                <wp:posOffset>-2687955</wp:posOffset>
              </wp:positionV>
              <wp:extent cx="440690" cy="3070860"/>
              <wp:effectExtent l="12700" t="15240" r="13335" b="19050"/>
              <wp:wrapNone/>
              <wp:docPr id="583" name="Group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3070860"/>
                        <a:chOff x="0" y="0"/>
                        <a:chExt cx="4408" cy="30709"/>
                      </a:xfrm>
                    </wpg:grpSpPr>
                    <wps:wsp>
                      <wps:cNvPr id="584" name="Прямая соединительная линия 952"/>
                      <wps:cNvCnPr>
                        <a:cxnSpLocks noChangeShapeType="1"/>
                      </wps:cNvCnPr>
                      <wps:spPr bwMode="auto">
                        <a:xfrm flipV="1">
                          <a:off x="1907" y="112"/>
                          <a:ext cx="0" cy="305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5" name="Прямая соединительная линия 953"/>
                      <wps:cNvCnPr>
                        <a:cxnSpLocks noChangeShapeType="1"/>
                      </wps:cNvCnPr>
                      <wps:spPr bwMode="auto">
                        <a:xfrm>
                          <a:off x="112" y="9031"/>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6" name="Прямая соединительная линия 955"/>
                      <wps:cNvCnPr>
                        <a:cxnSpLocks noChangeShapeType="1"/>
                      </wps:cNvCnPr>
                      <wps:spPr bwMode="auto">
                        <a:xfrm>
                          <a:off x="112" y="21576"/>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7" name="Text Box 914"/>
                      <wps:cNvSpPr txBox="1">
                        <a:spLocks noChangeArrowheads="1"/>
                      </wps:cNvSpPr>
                      <wps:spPr bwMode="auto">
                        <a:xfrm>
                          <a:off x="336" y="21597"/>
                          <a:ext cx="1575"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4AD67" w14:textId="77777777" w:rsidR="005F0A90" w:rsidRPr="00F729F8" w:rsidRDefault="005F0A90" w:rsidP="00FE3BE7">
                            <w:pPr>
                              <w:pStyle w:val="0110"/>
                            </w:pPr>
                            <w:r w:rsidRPr="00F729F8">
                              <w:t>Инв.</w:t>
                            </w:r>
                            <w:r>
                              <w:t xml:space="preserve"> </w:t>
                            </w:r>
                            <w:r w:rsidRPr="00F729F8">
                              <w:t>№ подл.</w:t>
                            </w:r>
                          </w:p>
                        </w:txbxContent>
                      </wps:txbx>
                      <wps:bodyPr rot="0" vert="vert270" wrap="square" lIns="0" tIns="0" rIns="0" bIns="0" anchor="t" anchorCtr="0" upright="1">
                        <a:noAutofit/>
                      </wps:bodyPr>
                    </wps:wsp>
                    <wps:wsp>
                      <wps:cNvPr id="588" name="Text Box 915"/>
                      <wps:cNvSpPr txBox="1">
                        <a:spLocks noChangeArrowheads="1"/>
                      </wps:cNvSpPr>
                      <wps:spPr bwMode="auto">
                        <a:xfrm>
                          <a:off x="280" y="9031"/>
                          <a:ext cx="1575" cy="1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AF1B6" w14:textId="77777777" w:rsidR="005F0A90" w:rsidRPr="00F729F8" w:rsidRDefault="005F0A90" w:rsidP="00FE3BE7">
                            <w:pPr>
                              <w:pStyle w:val="0110"/>
                            </w:pPr>
                            <w:r>
                              <w:t>Подп. и дата</w:t>
                            </w:r>
                          </w:p>
                        </w:txbxContent>
                      </wps:txbx>
                      <wps:bodyPr rot="0" vert="vert270" wrap="square" lIns="0" tIns="0" rIns="0" bIns="0" anchor="t" anchorCtr="0" upright="1">
                        <a:noAutofit/>
                      </wps:bodyPr>
                    </wps:wsp>
                    <wps:wsp>
                      <wps:cNvPr id="589" name="Text Box 916"/>
                      <wps:cNvSpPr txBox="1">
                        <a:spLocks noChangeArrowheads="1"/>
                      </wps:cNvSpPr>
                      <wps:spPr bwMode="auto">
                        <a:xfrm>
                          <a:off x="280" y="112"/>
                          <a:ext cx="1575" cy="8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B3E9E" w14:textId="77777777" w:rsidR="005F0A90" w:rsidRPr="00F729F8" w:rsidRDefault="005F0A90" w:rsidP="00FE3BE7">
                            <w:pPr>
                              <w:pStyle w:val="0110"/>
                            </w:pPr>
                            <w:proofErr w:type="spellStart"/>
                            <w:r>
                              <w:t>Взам</w:t>
                            </w:r>
                            <w:proofErr w:type="spellEnd"/>
                            <w:r>
                              <w:t>. инв. №</w:t>
                            </w:r>
                          </w:p>
                        </w:txbxContent>
                      </wps:txbx>
                      <wps:bodyPr rot="0" vert="vert270" wrap="square" lIns="0" tIns="0" rIns="0" bIns="0" anchor="t" anchorCtr="0" upright="1">
                        <a:noAutofit/>
                      </wps:bodyPr>
                    </wps:wsp>
                    <wps:wsp>
                      <wps:cNvPr id="590" name="Text Box 917"/>
                      <wps:cNvSpPr txBox="1">
                        <a:spLocks noChangeArrowheads="1"/>
                      </wps:cNvSpPr>
                      <wps:spPr bwMode="auto">
                        <a:xfrm>
                          <a:off x="2412" y="21597"/>
                          <a:ext cx="1573"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A98C" w14:textId="77777777" w:rsidR="005F0A90" w:rsidRPr="00F729F8" w:rsidRDefault="005F0A90" w:rsidP="00702C3D">
                            <w:pPr>
                              <w:jc w:val="center"/>
                              <w:rPr>
                                <w:sz w:val="20"/>
                                <w:szCs w:val="20"/>
                              </w:rPr>
                            </w:pPr>
                          </w:p>
                        </w:txbxContent>
                      </wps:txbx>
                      <wps:bodyPr rot="0" vert="vert270" wrap="square" lIns="0" tIns="0" rIns="0" bIns="0" anchor="t" anchorCtr="0" upright="1">
                        <a:noAutofit/>
                      </wps:bodyPr>
                    </wps:wsp>
                    <wps:wsp>
                      <wps:cNvPr id="591" name="Text Box 918"/>
                      <wps:cNvSpPr txBox="1">
                        <a:spLocks noChangeArrowheads="1"/>
                      </wps:cNvSpPr>
                      <wps:spPr bwMode="auto">
                        <a:xfrm>
                          <a:off x="2412" y="112"/>
                          <a:ext cx="1573" cy="8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BE9BD" w14:textId="77777777" w:rsidR="005F0A90" w:rsidRPr="00F729F8" w:rsidRDefault="005F0A90" w:rsidP="00702C3D">
                            <w:pPr>
                              <w:jc w:val="center"/>
                              <w:rPr>
                                <w:sz w:val="20"/>
                                <w:szCs w:val="20"/>
                              </w:rPr>
                            </w:pPr>
                          </w:p>
                        </w:txbxContent>
                      </wps:txbx>
                      <wps:bodyPr rot="0" vert="vert270" wrap="square" lIns="0" tIns="0" rIns="0" bIns="0" anchor="t" anchorCtr="0" upright="1">
                        <a:noAutofit/>
                      </wps:bodyPr>
                    </wps:wsp>
                    <wps:wsp>
                      <wps:cNvPr id="592" name="Прямоугольник 289"/>
                      <wps:cNvSpPr>
                        <a:spLocks noChangeArrowheads="1"/>
                      </wps:cNvSpPr>
                      <wps:spPr bwMode="auto">
                        <a:xfrm>
                          <a:off x="0" y="0"/>
                          <a:ext cx="4320" cy="3059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CBB12" id="Group 910" o:spid="_x0000_s1076" style="position:absolute;margin-left:-34.7pt;margin-top:-211.65pt;width:34.7pt;height:241.8pt;z-index:251664384" coordsize="4408,3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">
              <v:line id="Прямая соединительная линия 952" o:spid="_x0000_s1077" style="position:absolute;flip:y;visibility:visible;mso-wrap-style:square" from="1907,112" to="1907,3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" strokeweight="2pt"/>
              <v:line id="Прямая соединительная линия 953" o:spid="_x0000_s1078" style="position:absolute;visibility:visible;mso-wrap-style:square" from="112,9031" to="4408,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" strokeweight="2pt"/>
              <v:line id="Прямая соединительная линия 955" o:spid="_x0000_s1079" style="position:absolute;visibility:visible;mso-wrap-style:square" from="112,21576" to="4408,2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" strokeweight="2pt"/>
              <v:shape id="Text Box 914" o:spid="_x0000_s1080" type="#_x0000_t202" style="position:absolute;left:336;top:21597;width:1575;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" filled="f" stroked="f">
                <v:textbox style="layout-flow:vertical;mso-layout-flow-alt:bottom-to-top" inset="0,0,0,0">
                  <w:txbxContent>
                    <w:p w14:paraId="0714AD67" w14:textId="77777777" w:rsidR="005F0A90" w:rsidRPr="00F729F8" w:rsidRDefault="005F0A90" w:rsidP="00FE3BE7">
                      <w:pPr>
                        <w:pStyle w:val="0110"/>
                      </w:pPr>
                      <w:r w:rsidRPr="00F729F8">
                        <w:t>Инв.</w:t>
                      </w:r>
                      <w:r>
                        <w:t xml:space="preserve"> </w:t>
                      </w:r>
                      <w:r w:rsidRPr="00F729F8">
                        <w:t>№ подл.</w:t>
                      </w:r>
                    </w:p>
                  </w:txbxContent>
                </v:textbox>
              </v:shape>
              <v:shape id="Text Box 915" o:spid="_x0000_s1081" type="#_x0000_t202" style="position:absolute;left:280;top:9031;width:1575;height:1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" filled="f" stroked="f">
                <v:textbox style="layout-flow:vertical;mso-layout-flow-alt:bottom-to-top" inset="0,0,0,0">
                  <w:txbxContent>
                    <w:p w14:paraId="096AF1B6" w14:textId="77777777" w:rsidR="005F0A90" w:rsidRPr="00F729F8" w:rsidRDefault="005F0A90" w:rsidP="00FE3BE7">
                      <w:pPr>
                        <w:pStyle w:val="0110"/>
                      </w:pPr>
                      <w:r>
                        <w:t>Подп. и дата</w:t>
                      </w:r>
                    </w:p>
                  </w:txbxContent>
                </v:textbox>
              </v:shape>
              <v:shape id="Text Box 916" o:spid="_x0000_s1082" type="#_x0000_t202" style="position:absolute;left:280;top:112;width:1575;height:8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" filled="f" stroked="f">
                <v:textbox style="layout-flow:vertical;mso-layout-flow-alt:bottom-to-top" inset="0,0,0,0">
                  <w:txbxContent>
                    <w:p w14:paraId="103B3E9E" w14:textId="77777777" w:rsidR="005F0A90" w:rsidRPr="00F729F8" w:rsidRDefault="005F0A90" w:rsidP="00FE3BE7">
                      <w:pPr>
                        <w:pStyle w:val="0110"/>
                      </w:pPr>
                      <w:proofErr w:type="spellStart"/>
                      <w:r>
                        <w:t>Взам</w:t>
                      </w:r>
                      <w:proofErr w:type="spellEnd"/>
                      <w:r>
                        <w:t>. инв. №</w:t>
                      </w:r>
                    </w:p>
                  </w:txbxContent>
                </v:textbox>
              </v:shape>
              <v:shape id="Text Box 917" o:spid="_x0000_s1083" type="#_x0000_t202" style="position:absolute;left:2412;top:21597;width:157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" filled="f" stroked="f">
                <v:textbox style="layout-flow:vertical;mso-layout-flow-alt:bottom-to-top" inset="0,0,0,0">
                  <w:txbxContent>
                    <w:p w14:paraId="1B95A98C" w14:textId="77777777" w:rsidR="005F0A90" w:rsidRPr="00F729F8" w:rsidRDefault="005F0A90" w:rsidP="00702C3D">
                      <w:pPr>
                        <w:jc w:val="center"/>
                        <w:rPr>
                          <w:sz w:val="20"/>
                          <w:szCs w:val="20"/>
                        </w:rPr>
                      </w:pPr>
                    </w:p>
                  </w:txbxContent>
                </v:textbox>
              </v:shape>
              <v:shape id="Text Box 918" o:spid="_x0000_s1084" type="#_x0000_t202" style="position:absolute;left:2412;top:112;width:1573;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" filled="f" stroked="f">
                <v:textbox style="layout-flow:vertical;mso-layout-flow-alt:bottom-to-top" inset="0,0,0,0">
                  <w:txbxContent>
                    <w:p w14:paraId="37CBE9BD" w14:textId="77777777" w:rsidR="005F0A90" w:rsidRPr="00F729F8" w:rsidRDefault="005F0A90" w:rsidP="00702C3D">
                      <w:pPr>
                        <w:jc w:val="center"/>
                        <w:rPr>
                          <w:sz w:val="20"/>
                          <w:szCs w:val="20"/>
                        </w:rPr>
                      </w:pPr>
                    </w:p>
                  </w:txbxContent>
                </v:textbox>
              </v:shape>
              <v:rect id="Прямоугольник 289" o:spid="_x0000_s1085" style="position:absolute;width:4320;height:30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" filled="f" strokeweight="2pt"/>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DF42" w14:textId="77777777" w:rsidR="005F0A90" w:rsidRDefault="005F0A90">
    <w:pPr>
      <w:pStyle w:val="a6"/>
    </w:pPr>
    <w:r>
      <w:rPr>
        <w:noProof/>
        <w:lang w:eastAsia="ru-RU"/>
      </w:rPr>
      <mc:AlternateContent>
        <mc:Choice Requires="wpg">
          <w:drawing>
            <wp:anchor distT="0" distB="0" distL="114300" distR="114300" simplePos="0" relativeHeight="251648000" behindDoc="0" locked="0" layoutInCell="1" allowOverlap="1" wp14:anchorId="51BE8056" wp14:editId="0E23C2F3">
              <wp:simplePos x="0" y="0"/>
              <wp:positionH relativeFrom="column">
                <wp:posOffset>-81280</wp:posOffset>
              </wp:positionH>
              <wp:positionV relativeFrom="paragraph">
                <wp:posOffset>-226695</wp:posOffset>
              </wp:positionV>
              <wp:extent cx="6830695" cy="843915"/>
              <wp:effectExtent l="0" t="0" r="0" b="0"/>
              <wp:wrapNone/>
              <wp:docPr id="63" name="Группа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0695" cy="843915"/>
                        <a:chOff x="95" y="95"/>
                        <a:chExt cx="68306" cy="8439"/>
                      </a:xfrm>
                    </wpg:grpSpPr>
                    <wps:wsp>
                      <wps:cNvPr id="576" name="Text Box 249"/>
                      <wps:cNvSpPr txBox="1">
                        <a:spLocks noChangeArrowheads="1"/>
                      </wps:cNvSpPr>
                      <wps:spPr bwMode="auto">
                        <a:xfrm>
                          <a:off x="95" y="95"/>
                          <a:ext cx="68306" cy="8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7"/>
                              <w:gridCol w:w="567"/>
                              <w:gridCol w:w="566"/>
                              <w:gridCol w:w="566"/>
                              <w:gridCol w:w="849"/>
                              <w:gridCol w:w="566"/>
                              <w:gridCol w:w="6199"/>
                              <w:gridCol w:w="566"/>
                            </w:tblGrid>
                            <w:tr w:rsidR="00110851" w:rsidRPr="00016B69" w14:paraId="0B04A88B" w14:textId="77777777" w:rsidTr="00016B69">
                              <w:trPr>
                                <w:trHeight w:hRule="exact" w:val="284"/>
                                <w:jc w:val="center"/>
                              </w:trPr>
                              <w:tc>
                                <w:tcPr>
                                  <w:tcW w:w="567" w:type="dxa"/>
                                  <w:tcBorders>
                                    <w:top w:val="single" w:sz="18" w:space="0" w:color="auto"/>
                                    <w:left w:val="nil"/>
                                  </w:tcBorders>
                                  <w:shd w:val="clear" w:color="auto" w:fill="auto"/>
                                </w:tcPr>
                                <w:p w14:paraId="5EF06B52" w14:textId="77777777" w:rsidR="005F0A90" w:rsidRPr="00016B69" w:rsidRDefault="005F0A90" w:rsidP="00016B69">
                                  <w:pPr>
                                    <w:pStyle w:val="0110"/>
                                    <w:spacing w:line="240" w:lineRule="auto"/>
                                  </w:pPr>
                                </w:p>
                              </w:tc>
                              <w:tc>
                                <w:tcPr>
                                  <w:tcW w:w="567" w:type="dxa"/>
                                  <w:shd w:val="clear" w:color="auto" w:fill="auto"/>
                                </w:tcPr>
                                <w:p w14:paraId="48520793" w14:textId="77777777" w:rsidR="005F0A90" w:rsidRPr="00016B69" w:rsidRDefault="005F0A90" w:rsidP="00016B69">
                                  <w:pPr>
                                    <w:pStyle w:val="0110"/>
                                    <w:spacing w:line="240" w:lineRule="auto"/>
                                  </w:pPr>
                                </w:p>
                              </w:tc>
                              <w:tc>
                                <w:tcPr>
                                  <w:tcW w:w="567" w:type="dxa"/>
                                  <w:shd w:val="clear" w:color="auto" w:fill="auto"/>
                                </w:tcPr>
                                <w:p w14:paraId="0DF963A1" w14:textId="77777777" w:rsidR="005F0A90" w:rsidRPr="00016B69" w:rsidRDefault="005F0A90" w:rsidP="00016B69">
                                  <w:pPr>
                                    <w:pStyle w:val="0110"/>
                                    <w:spacing w:line="240" w:lineRule="auto"/>
                                  </w:pPr>
                                </w:p>
                              </w:tc>
                              <w:tc>
                                <w:tcPr>
                                  <w:tcW w:w="567" w:type="dxa"/>
                                  <w:shd w:val="clear" w:color="auto" w:fill="auto"/>
                                </w:tcPr>
                                <w:p w14:paraId="336FC712" w14:textId="77777777" w:rsidR="005F0A90" w:rsidRPr="00016B69" w:rsidRDefault="005F0A90" w:rsidP="00016B69">
                                  <w:pPr>
                                    <w:pStyle w:val="0110"/>
                                    <w:spacing w:line="240" w:lineRule="auto"/>
                                  </w:pPr>
                                </w:p>
                              </w:tc>
                              <w:tc>
                                <w:tcPr>
                                  <w:tcW w:w="851" w:type="dxa"/>
                                  <w:shd w:val="clear" w:color="auto" w:fill="auto"/>
                                </w:tcPr>
                                <w:p w14:paraId="6234BE20" w14:textId="77777777" w:rsidR="005F0A90" w:rsidRPr="00016B69" w:rsidRDefault="005F0A90" w:rsidP="00016B69">
                                  <w:pPr>
                                    <w:pStyle w:val="0110"/>
                                    <w:spacing w:line="240" w:lineRule="auto"/>
                                  </w:pPr>
                                </w:p>
                              </w:tc>
                              <w:tc>
                                <w:tcPr>
                                  <w:tcW w:w="567" w:type="dxa"/>
                                  <w:shd w:val="clear" w:color="auto" w:fill="auto"/>
                                </w:tcPr>
                                <w:p w14:paraId="1C6EC17F" w14:textId="77777777" w:rsidR="005F0A90" w:rsidRPr="00016B69" w:rsidRDefault="005F0A90" w:rsidP="00016B69">
                                  <w:pPr>
                                    <w:pStyle w:val="0110"/>
                                    <w:spacing w:line="240" w:lineRule="auto"/>
                                  </w:pPr>
                                </w:p>
                              </w:tc>
                              <w:tc>
                                <w:tcPr>
                                  <w:tcW w:w="6237" w:type="dxa"/>
                                  <w:vMerge w:val="restart"/>
                                  <w:shd w:val="clear" w:color="auto" w:fill="auto"/>
                                  <w:vAlign w:val="center"/>
                                </w:tcPr>
                                <w:p w14:paraId="6001DFE1" w14:textId="6BDD28D7" w:rsidR="005F0A90" w:rsidRPr="008F4A58" w:rsidRDefault="005F0A90" w:rsidP="000E74C8">
                                  <w:pPr>
                                    <w:pStyle w:val="0114"/>
                                  </w:pPr>
                                  <w:r>
                                    <w:t>1790-Т</w:t>
                                  </w:r>
                                  <w:r w:rsidR="00B71FC8">
                                    <w:t>Р</w:t>
                                  </w:r>
                                  <w:r>
                                    <w:t>.1.ТЧ</w:t>
                                  </w:r>
                                </w:p>
                              </w:tc>
                              <w:tc>
                                <w:tcPr>
                                  <w:tcW w:w="567" w:type="dxa"/>
                                  <w:tcBorders>
                                    <w:top w:val="single" w:sz="18" w:space="0" w:color="auto"/>
                                    <w:bottom w:val="nil"/>
                                  </w:tcBorders>
                                  <w:shd w:val="clear" w:color="auto" w:fill="auto"/>
                                  <w:vAlign w:val="bottom"/>
                                </w:tcPr>
                                <w:p w14:paraId="42F6A42A" w14:textId="77777777" w:rsidR="005F0A90" w:rsidRPr="00016B69" w:rsidRDefault="005F0A90" w:rsidP="00016B69">
                                  <w:pPr>
                                    <w:pStyle w:val="0110"/>
                                    <w:spacing w:line="240" w:lineRule="auto"/>
                                  </w:pPr>
                                  <w:r w:rsidRPr="00016B69">
                                    <w:t>Лист</w:t>
                                  </w:r>
                                </w:p>
                              </w:tc>
                            </w:tr>
                            <w:tr w:rsidR="00110851" w:rsidRPr="00016B69" w14:paraId="406708F8" w14:textId="77777777" w:rsidTr="00016B69">
                              <w:trPr>
                                <w:trHeight w:hRule="exact" w:val="284"/>
                                <w:jc w:val="center"/>
                              </w:trPr>
                              <w:tc>
                                <w:tcPr>
                                  <w:tcW w:w="567" w:type="dxa"/>
                                  <w:tcBorders>
                                    <w:left w:val="nil"/>
                                    <w:bottom w:val="single" w:sz="18" w:space="0" w:color="auto"/>
                                  </w:tcBorders>
                                  <w:shd w:val="clear" w:color="auto" w:fill="auto"/>
                                </w:tcPr>
                                <w:p w14:paraId="4CC28256"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5D0EECAA"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209A2447"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546E8E8F" w14:textId="77777777" w:rsidR="005F0A90" w:rsidRPr="00016B69" w:rsidRDefault="005F0A90" w:rsidP="00016B69">
                                  <w:pPr>
                                    <w:pStyle w:val="0110"/>
                                    <w:spacing w:line="240" w:lineRule="auto"/>
                                  </w:pPr>
                                </w:p>
                              </w:tc>
                              <w:tc>
                                <w:tcPr>
                                  <w:tcW w:w="851" w:type="dxa"/>
                                  <w:tcBorders>
                                    <w:bottom w:val="single" w:sz="18" w:space="0" w:color="auto"/>
                                  </w:tcBorders>
                                  <w:shd w:val="clear" w:color="auto" w:fill="auto"/>
                                </w:tcPr>
                                <w:p w14:paraId="305FEAD4"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6AC0898D" w14:textId="77777777" w:rsidR="005F0A90" w:rsidRPr="00016B69" w:rsidRDefault="005F0A90" w:rsidP="00016B69">
                                  <w:pPr>
                                    <w:pStyle w:val="0110"/>
                                    <w:spacing w:line="240" w:lineRule="auto"/>
                                  </w:pPr>
                                </w:p>
                              </w:tc>
                              <w:tc>
                                <w:tcPr>
                                  <w:tcW w:w="6237" w:type="dxa"/>
                                  <w:vMerge/>
                                  <w:shd w:val="clear" w:color="auto" w:fill="auto"/>
                                </w:tcPr>
                                <w:p w14:paraId="7769CB73" w14:textId="77777777" w:rsidR="005F0A90" w:rsidRPr="00016B69" w:rsidRDefault="005F0A90" w:rsidP="00016B69">
                                  <w:pPr>
                                    <w:pStyle w:val="0110"/>
                                    <w:spacing w:line="240" w:lineRule="auto"/>
                                  </w:pPr>
                                </w:p>
                              </w:tc>
                              <w:tc>
                                <w:tcPr>
                                  <w:tcW w:w="567" w:type="dxa"/>
                                  <w:vMerge w:val="restart"/>
                                  <w:tcBorders>
                                    <w:top w:val="nil"/>
                                  </w:tcBorders>
                                  <w:shd w:val="clear" w:color="auto" w:fill="auto"/>
                                  <w:vAlign w:val="bottom"/>
                                </w:tcPr>
                                <w:p w14:paraId="30AEE3D4" w14:textId="77777777" w:rsidR="005F0A90" w:rsidRPr="00016B69" w:rsidRDefault="005F0A90" w:rsidP="00016B69">
                                  <w:pPr>
                                    <w:pStyle w:val="0110"/>
                                    <w:spacing w:line="240" w:lineRule="auto"/>
                                  </w:pPr>
                                </w:p>
                              </w:tc>
                            </w:tr>
                            <w:tr w:rsidR="00110851" w:rsidRPr="00016B69" w14:paraId="5F74BF8A" w14:textId="77777777" w:rsidTr="00016B69">
                              <w:trPr>
                                <w:trHeight w:hRule="exact" w:val="284"/>
                                <w:jc w:val="center"/>
                              </w:trPr>
                              <w:tc>
                                <w:tcPr>
                                  <w:tcW w:w="567" w:type="dxa"/>
                                  <w:tcBorders>
                                    <w:top w:val="single" w:sz="18" w:space="0" w:color="auto"/>
                                    <w:left w:val="nil"/>
                                    <w:bottom w:val="single" w:sz="18" w:space="0" w:color="auto"/>
                                  </w:tcBorders>
                                  <w:shd w:val="clear" w:color="auto" w:fill="auto"/>
                                </w:tcPr>
                                <w:p w14:paraId="4BCFDA79"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7FFD3FA0"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7" w:type="dxa"/>
                                  <w:tcBorders>
                                    <w:top w:val="single" w:sz="18" w:space="0" w:color="auto"/>
                                    <w:bottom w:val="single" w:sz="18" w:space="0" w:color="auto"/>
                                  </w:tcBorders>
                                  <w:shd w:val="clear" w:color="auto" w:fill="auto"/>
                                </w:tcPr>
                                <w:p w14:paraId="317EDE01" w14:textId="77777777" w:rsidR="005F0A90" w:rsidRPr="00016B69" w:rsidRDefault="005F0A90" w:rsidP="00016B69">
                                  <w:pPr>
                                    <w:pStyle w:val="0110"/>
                                    <w:spacing w:line="240" w:lineRule="auto"/>
                                  </w:pPr>
                                  <w:r w:rsidRPr="00016B69">
                                    <w:t>Лист</w:t>
                                  </w:r>
                                </w:p>
                              </w:tc>
                              <w:tc>
                                <w:tcPr>
                                  <w:tcW w:w="567" w:type="dxa"/>
                                  <w:tcBorders>
                                    <w:top w:val="single" w:sz="18" w:space="0" w:color="auto"/>
                                    <w:bottom w:val="single" w:sz="18" w:space="0" w:color="auto"/>
                                  </w:tcBorders>
                                  <w:shd w:val="clear" w:color="auto" w:fill="auto"/>
                                </w:tcPr>
                                <w:p w14:paraId="6B179005" w14:textId="77777777" w:rsidR="005F0A90" w:rsidRPr="00016B69" w:rsidRDefault="005F0A90" w:rsidP="00016B69">
                                  <w:pPr>
                                    <w:pStyle w:val="0110"/>
                                    <w:spacing w:line="240" w:lineRule="auto"/>
                                    <w:rPr>
                                      <w:spacing w:val="-20"/>
                                    </w:rPr>
                                  </w:pPr>
                                  <w:r w:rsidRPr="00016B69">
                                    <w:rPr>
                                      <w:spacing w:val="-20"/>
                                    </w:rPr>
                                    <w:t>№док.</w:t>
                                  </w:r>
                                </w:p>
                              </w:tc>
                              <w:tc>
                                <w:tcPr>
                                  <w:tcW w:w="851" w:type="dxa"/>
                                  <w:tcBorders>
                                    <w:top w:val="single" w:sz="18" w:space="0" w:color="auto"/>
                                    <w:bottom w:val="single" w:sz="18" w:space="0" w:color="auto"/>
                                  </w:tcBorders>
                                  <w:shd w:val="clear" w:color="auto" w:fill="auto"/>
                                </w:tcPr>
                                <w:p w14:paraId="01FD10D9" w14:textId="77777777" w:rsidR="005F0A90" w:rsidRPr="00016B69" w:rsidRDefault="005F0A90" w:rsidP="00016B69">
                                  <w:pPr>
                                    <w:pStyle w:val="0110"/>
                                    <w:spacing w:line="240" w:lineRule="auto"/>
                                  </w:pPr>
                                  <w:r w:rsidRPr="00016B69">
                                    <w:t>Подп.</w:t>
                                  </w:r>
                                </w:p>
                              </w:tc>
                              <w:tc>
                                <w:tcPr>
                                  <w:tcW w:w="567" w:type="dxa"/>
                                  <w:tcBorders>
                                    <w:top w:val="single" w:sz="18" w:space="0" w:color="auto"/>
                                    <w:bottom w:val="single" w:sz="18" w:space="0" w:color="auto"/>
                                  </w:tcBorders>
                                  <w:shd w:val="clear" w:color="auto" w:fill="auto"/>
                                </w:tcPr>
                                <w:p w14:paraId="647C0037" w14:textId="77777777" w:rsidR="005F0A90" w:rsidRPr="00016B69" w:rsidRDefault="005F0A90" w:rsidP="00016B69">
                                  <w:pPr>
                                    <w:pStyle w:val="0110"/>
                                    <w:spacing w:line="240" w:lineRule="auto"/>
                                  </w:pPr>
                                  <w:r w:rsidRPr="00016B69">
                                    <w:t>Дата</w:t>
                                  </w:r>
                                </w:p>
                              </w:tc>
                              <w:tc>
                                <w:tcPr>
                                  <w:tcW w:w="6237" w:type="dxa"/>
                                  <w:vMerge/>
                                  <w:shd w:val="clear" w:color="auto" w:fill="auto"/>
                                </w:tcPr>
                                <w:p w14:paraId="04211E58" w14:textId="77777777" w:rsidR="005F0A90" w:rsidRPr="00016B69" w:rsidRDefault="005F0A90" w:rsidP="00016B69">
                                  <w:pPr>
                                    <w:pStyle w:val="0110"/>
                                    <w:spacing w:line="240" w:lineRule="auto"/>
                                  </w:pPr>
                                </w:p>
                              </w:tc>
                              <w:tc>
                                <w:tcPr>
                                  <w:tcW w:w="567" w:type="dxa"/>
                                  <w:vMerge/>
                                  <w:shd w:val="clear" w:color="auto" w:fill="auto"/>
                                </w:tcPr>
                                <w:p w14:paraId="0595D0B7" w14:textId="77777777" w:rsidR="005F0A90" w:rsidRPr="00016B69" w:rsidRDefault="005F0A90" w:rsidP="00016B69">
                                  <w:pPr>
                                    <w:pStyle w:val="0110"/>
                                    <w:spacing w:line="240" w:lineRule="auto"/>
                                  </w:pPr>
                                </w:p>
                              </w:tc>
                            </w:tr>
                          </w:tbl>
                          <w:p w14:paraId="1CE500C7" w14:textId="77777777" w:rsidR="005F0A90" w:rsidRDefault="005F0A90" w:rsidP="004A4AC8">
                            <w:pPr>
                              <w:pStyle w:val="0110"/>
                              <w:jc w:val="right"/>
                            </w:pPr>
                            <w:r>
                              <w:t xml:space="preserve">Формат А4 </w:t>
                            </w:r>
                          </w:p>
                        </w:txbxContent>
                      </wps:txbx>
                      <wps:bodyPr rot="0" vert="horz" wrap="square" lIns="91440" tIns="45720" rIns="91440" bIns="45720" anchor="t" anchorCtr="0" upright="1">
                        <a:noAutofit/>
                      </wps:bodyPr>
                    </wps:wsp>
                    <wps:wsp>
                      <wps:cNvPr id="577" name="Прямая соединительная линия 303"/>
                      <wps:cNvCnPr>
                        <a:cxnSpLocks noChangeShapeType="1"/>
                      </wps:cNvCnPr>
                      <wps:spPr bwMode="auto">
                        <a:xfrm>
                          <a:off x="63769" y="3180"/>
                          <a:ext cx="359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78" name="Поле 304"/>
                      <wps:cNvSpPr txBox="1">
                        <a:spLocks noChangeArrowheads="1"/>
                      </wps:cNvSpPr>
                      <wps:spPr bwMode="auto">
                        <a:xfrm>
                          <a:off x="64008" y="3897"/>
                          <a:ext cx="3289" cy="2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DC3D90" w14:textId="77777777" w:rsidR="005F0A90" w:rsidRDefault="005F0A90" w:rsidP="004A4AC8">
                            <w:pPr>
                              <w:pStyle w:val="0110"/>
                            </w:pPr>
                            <w:r>
                              <w:fldChar w:fldCharType="begin"/>
                            </w:r>
                            <w:r>
                              <w:instrText>PAGE   \* MERGEFORMAT</w:instrText>
                            </w:r>
                            <w:r>
                              <w:fldChar w:fldCharType="separate"/>
                            </w:r>
                            <w:r w:rsidR="003D018C">
                              <w:rPr>
                                <w:noProof/>
                              </w:rPr>
                              <w:t>28</w:t>
                            </w:r>
                            <w:r>
                              <w:rPr>
                                <w:noProof/>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E8056" id="Группа 301" o:spid="_x0000_s1087" style="position:absolute;margin-left:-6.4pt;margin-top:-17.85pt;width:537.85pt;height:66.45pt;z-index:251648000" coordorigin="95,95" coordsize="68306,8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">
              <v:shapetype id="_x0000_t202" coordsize="21600,21600" o:spt="202" path="m,l,21600r21600,l21600,xe">
                <v:stroke joinstyle="miter"/>
                <v:path gradientshapeok="t" o:connecttype="rect"/>
              </v:shapetype>
              <v:shape id="Text Box 249" o:spid="_x0000_s1088" type="#_x0000_t202" style="position:absolute;left:95;top:95;width:68306;height: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" filled="f" stroked="f">
                <v:textbo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7"/>
                        <w:gridCol w:w="567"/>
                        <w:gridCol w:w="566"/>
                        <w:gridCol w:w="566"/>
                        <w:gridCol w:w="849"/>
                        <w:gridCol w:w="566"/>
                        <w:gridCol w:w="6199"/>
                        <w:gridCol w:w="566"/>
                      </w:tblGrid>
                      <w:tr w:rsidR="00110851" w:rsidRPr="00016B69" w14:paraId="0B04A88B" w14:textId="77777777" w:rsidTr="00016B69">
                        <w:trPr>
                          <w:trHeight w:hRule="exact" w:val="284"/>
                          <w:jc w:val="center"/>
                        </w:trPr>
                        <w:tc>
                          <w:tcPr>
                            <w:tcW w:w="567" w:type="dxa"/>
                            <w:tcBorders>
                              <w:top w:val="single" w:sz="18" w:space="0" w:color="auto"/>
                              <w:left w:val="nil"/>
                            </w:tcBorders>
                            <w:shd w:val="clear" w:color="auto" w:fill="auto"/>
                          </w:tcPr>
                          <w:p w14:paraId="5EF06B52" w14:textId="77777777" w:rsidR="005F0A90" w:rsidRPr="00016B69" w:rsidRDefault="005F0A90" w:rsidP="00016B69">
                            <w:pPr>
                              <w:pStyle w:val="0110"/>
                              <w:spacing w:line="240" w:lineRule="auto"/>
                            </w:pPr>
                          </w:p>
                        </w:tc>
                        <w:tc>
                          <w:tcPr>
                            <w:tcW w:w="567" w:type="dxa"/>
                            <w:shd w:val="clear" w:color="auto" w:fill="auto"/>
                          </w:tcPr>
                          <w:p w14:paraId="48520793" w14:textId="77777777" w:rsidR="005F0A90" w:rsidRPr="00016B69" w:rsidRDefault="005F0A90" w:rsidP="00016B69">
                            <w:pPr>
                              <w:pStyle w:val="0110"/>
                              <w:spacing w:line="240" w:lineRule="auto"/>
                            </w:pPr>
                          </w:p>
                        </w:tc>
                        <w:tc>
                          <w:tcPr>
                            <w:tcW w:w="567" w:type="dxa"/>
                            <w:shd w:val="clear" w:color="auto" w:fill="auto"/>
                          </w:tcPr>
                          <w:p w14:paraId="0DF963A1" w14:textId="77777777" w:rsidR="005F0A90" w:rsidRPr="00016B69" w:rsidRDefault="005F0A90" w:rsidP="00016B69">
                            <w:pPr>
                              <w:pStyle w:val="0110"/>
                              <w:spacing w:line="240" w:lineRule="auto"/>
                            </w:pPr>
                          </w:p>
                        </w:tc>
                        <w:tc>
                          <w:tcPr>
                            <w:tcW w:w="567" w:type="dxa"/>
                            <w:shd w:val="clear" w:color="auto" w:fill="auto"/>
                          </w:tcPr>
                          <w:p w14:paraId="336FC712" w14:textId="77777777" w:rsidR="005F0A90" w:rsidRPr="00016B69" w:rsidRDefault="005F0A90" w:rsidP="00016B69">
                            <w:pPr>
                              <w:pStyle w:val="0110"/>
                              <w:spacing w:line="240" w:lineRule="auto"/>
                            </w:pPr>
                          </w:p>
                        </w:tc>
                        <w:tc>
                          <w:tcPr>
                            <w:tcW w:w="851" w:type="dxa"/>
                            <w:shd w:val="clear" w:color="auto" w:fill="auto"/>
                          </w:tcPr>
                          <w:p w14:paraId="6234BE20" w14:textId="77777777" w:rsidR="005F0A90" w:rsidRPr="00016B69" w:rsidRDefault="005F0A90" w:rsidP="00016B69">
                            <w:pPr>
                              <w:pStyle w:val="0110"/>
                              <w:spacing w:line="240" w:lineRule="auto"/>
                            </w:pPr>
                          </w:p>
                        </w:tc>
                        <w:tc>
                          <w:tcPr>
                            <w:tcW w:w="567" w:type="dxa"/>
                            <w:shd w:val="clear" w:color="auto" w:fill="auto"/>
                          </w:tcPr>
                          <w:p w14:paraId="1C6EC17F" w14:textId="77777777" w:rsidR="005F0A90" w:rsidRPr="00016B69" w:rsidRDefault="005F0A90" w:rsidP="00016B69">
                            <w:pPr>
                              <w:pStyle w:val="0110"/>
                              <w:spacing w:line="240" w:lineRule="auto"/>
                            </w:pPr>
                          </w:p>
                        </w:tc>
                        <w:tc>
                          <w:tcPr>
                            <w:tcW w:w="6237" w:type="dxa"/>
                            <w:vMerge w:val="restart"/>
                            <w:shd w:val="clear" w:color="auto" w:fill="auto"/>
                            <w:vAlign w:val="center"/>
                          </w:tcPr>
                          <w:p w14:paraId="6001DFE1" w14:textId="6BDD28D7" w:rsidR="005F0A90" w:rsidRPr="008F4A58" w:rsidRDefault="005F0A90" w:rsidP="000E74C8">
                            <w:pPr>
                              <w:pStyle w:val="0114"/>
                            </w:pPr>
                            <w:r>
                              <w:t>1790-Т</w:t>
                            </w:r>
                            <w:r w:rsidR="00B71FC8">
                              <w:t>Р</w:t>
                            </w:r>
                            <w:r>
                              <w:t>.1.ТЧ</w:t>
                            </w:r>
                          </w:p>
                        </w:tc>
                        <w:tc>
                          <w:tcPr>
                            <w:tcW w:w="567" w:type="dxa"/>
                            <w:tcBorders>
                              <w:top w:val="single" w:sz="18" w:space="0" w:color="auto"/>
                              <w:bottom w:val="nil"/>
                            </w:tcBorders>
                            <w:shd w:val="clear" w:color="auto" w:fill="auto"/>
                            <w:vAlign w:val="bottom"/>
                          </w:tcPr>
                          <w:p w14:paraId="42F6A42A" w14:textId="77777777" w:rsidR="005F0A90" w:rsidRPr="00016B69" w:rsidRDefault="005F0A90" w:rsidP="00016B69">
                            <w:pPr>
                              <w:pStyle w:val="0110"/>
                              <w:spacing w:line="240" w:lineRule="auto"/>
                            </w:pPr>
                            <w:r w:rsidRPr="00016B69">
                              <w:t>Лист</w:t>
                            </w:r>
                          </w:p>
                        </w:tc>
                      </w:tr>
                      <w:tr w:rsidR="00110851" w:rsidRPr="00016B69" w14:paraId="406708F8" w14:textId="77777777" w:rsidTr="00016B69">
                        <w:trPr>
                          <w:trHeight w:hRule="exact" w:val="284"/>
                          <w:jc w:val="center"/>
                        </w:trPr>
                        <w:tc>
                          <w:tcPr>
                            <w:tcW w:w="567" w:type="dxa"/>
                            <w:tcBorders>
                              <w:left w:val="nil"/>
                              <w:bottom w:val="single" w:sz="18" w:space="0" w:color="auto"/>
                            </w:tcBorders>
                            <w:shd w:val="clear" w:color="auto" w:fill="auto"/>
                          </w:tcPr>
                          <w:p w14:paraId="4CC28256"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5D0EECAA"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209A2447"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546E8E8F" w14:textId="77777777" w:rsidR="005F0A90" w:rsidRPr="00016B69" w:rsidRDefault="005F0A90" w:rsidP="00016B69">
                            <w:pPr>
                              <w:pStyle w:val="0110"/>
                              <w:spacing w:line="240" w:lineRule="auto"/>
                            </w:pPr>
                          </w:p>
                        </w:tc>
                        <w:tc>
                          <w:tcPr>
                            <w:tcW w:w="851" w:type="dxa"/>
                            <w:tcBorders>
                              <w:bottom w:val="single" w:sz="18" w:space="0" w:color="auto"/>
                            </w:tcBorders>
                            <w:shd w:val="clear" w:color="auto" w:fill="auto"/>
                          </w:tcPr>
                          <w:p w14:paraId="305FEAD4"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6AC0898D" w14:textId="77777777" w:rsidR="005F0A90" w:rsidRPr="00016B69" w:rsidRDefault="005F0A90" w:rsidP="00016B69">
                            <w:pPr>
                              <w:pStyle w:val="0110"/>
                              <w:spacing w:line="240" w:lineRule="auto"/>
                            </w:pPr>
                          </w:p>
                        </w:tc>
                        <w:tc>
                          <w:tcPr>
                            <w:tcW w:w="6237" w:type="dxa"/>
                            <w:vMerge/>
                            <w:shd w:val="clear" w:color="auto" w:fill="auto"/>
                          </w:tcPr>
                          <w:p w14:paraId="7769CB73" w14:textId="77777777" w:rsidR="005F0A90" w:rsidRPr="00016B69" w:rsidRDefault="005F0A90" w:rsidP="00016B69">
                            <w:pPr>
                              <w:pStyle w:val="0110"/>
                              <w:spacing w:line="240" w:lineRule="auto"/>
                            </w:pPr>
                          </w:p>
                        </w:tc>
                        <w:tc>
                          <w:tcPr>
                            <w:tcW w:w="567" w:type="dxa"/>
                            <w:vMerge w:val="restart"/>
                            <w:tcBorders>
                              <w:top w:val="nil"/>
                            </w:tcBorders>
                            <w:shd w:val="clear" w:color="auto" w:fill="auto"/>
                            <w:vAlign w:val="bottom"/>
                          </w:tcPr>
                          <w:p w14:paraId="30AEE3D4" w14:textId="77777777" w:rsidR="005F0A90" w:rsidRPr="00016B69" w:rsidRDefault="005F0A90" w:rsidP="00016B69">
                            <w:pPr>
                              <w:pStyle w:val="0110"/>
                              <w:spacing w:line="240" w:lineRule="auto"/>
                            </w:pPr>
                          </w:p>
                        </w:tc>
                      </w:tr>
                      <w:tr w:rsidR="00110851" w:rsidRPr="00016B69" w14:paraId="5F74BF8A" w14:textId="77777777" w:rsidTr="00016B69">
                        <w:trPr>
                          <w:trHeight w:hRule="exact" w:val="284"/>
                          <w:jc w:val="center"/>
                        </w:trPr>
                        <w:tc>
                          <w:tcPr>
                            <w:tcW w:w="567" w:type="dxa"/>
                            <w:tcBorders>
                              <w:top w:val="single" w:sz="18" w:space="0" w:color="auto"/>
                              <w:left w:val="nil"/>
                              <w:bottom w:val="single" w:sz="18" w:space="0" w:color="auto"/>
                            </w:tcBorders>
                            <w:shd w:val="clear" w:color="auto" w:fill="auto"/>
                          </w:tcPr>
                          <w:p w14:paraId="4BCFDA79"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7FFD3FA0"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7" w:type="dxa"/>
                            <w:tcBorders>
                              <w:top w:val="single" w:sz="18" w:space="0" w:color="auto"/>
                              <w:bottom w:val="single" w:sz="18" w:space="0" w:color="auto"/>
                            </w:tcBorders>
                            <w:shd w:val="clear" w:color="auto" w:fill="auto"/>
                          </w:tcPr>
                          <w:p w14:paraId="317EDE01" w14:textId="77777777" w:rsidR="005F0A90" w:rsidRPr="00016B69" w:rsidRDefault="005F0A90" w:rsidP="00016B69">
                            <w:pPr>
                              <w:pStyle w:val="0110"/>
                              <w:spacing w:line="240" w:lineRule="auto"/>
                            </w:pPr>
                            <w:r w:rsidRPr="00016B69">
                              <w:t>Лист</w:t>
                            </w:r>
                          </w:p>
                        </w:tc>
                        <w:tc>
                          <w:tcPr>
                            <w:tcW w:w="567" w:type="dxa"/>
                            <w:tcBorders>
                              <w:top w:val="single" w:sz="18" w:space="0" w:color="auto"/>
                              <w:bottom w:val="single" w:sz="18" w:space="0" w:color="auto"/>
                            </w:tcBorders>
                            <w:shd w:val="clear" w:color="auto" w:fill="auto"/>
                          </w:tcPr>
                          <w:p w14:paraId="6B179005" w14:textId="77777777" w:rsidR="005F0A90" w:rsidRPr="00016B69" w:rsidRDefault="005F0A90" w:rsidP="00016B69">
                            <w:pPr>
                              <w:pStyle w:val="0110"/>
                              <w:spacing w:line="240" w:lineRule="auto"/>
                              <w:rPr>
                                <w:spacing w:val="-20"/>
                              </w:rPr>
                            </w:pPr>
                            <w:r w:rsidRPr="00016B69">
                              <w:rPr>
                                <w:spacing w:val="-20"/>
                              </w:rPr>
                              <w:t>№док.</w:t>
                            </w:r>
                          </w:p>
                        </w:tc>
                        <w:tc>
                          <w:tcPr>
                            <w:tcW w:w="851" w:type="dxa"/>
                            <w:tcBorders>
                              <w:top w:val="single" w:sz="18" w:space="0" w:color="auto"/>
                              <w:bottom w:val="single" w:sz="18" w:space="0" w:color="auto"/>
                            </w:tcBorders>
                            <w:shd w:val="clear" w:color="auto" w:fill="auto"/>
                          </w:tcPr>
                          <w:p w14:paraId="01FD10D9" w14:textId="77777777" w:rsidR="005F0A90" w:rsidRPr="00016B69" w:rsidRDefault="005F0A90" w:rsidP="00016B69">
                            <w:pPr>
                              <w:pStyle w:val="0110"/>
                              <w:spacing w:line="240" w:lineRule="auto"/>
                            </w:pPr>
                            <w:r w:rsidRPr="00016B69">
                              <w:t>Подп.</w:t>
                            </w:r>
                          </w:p>
                        </w:tc>
                        <w:tc>
                          <w:tcPr>
                            <w:tcW w:w="567" w:type="dxa"/>
                            <w:tcBorders>
                              <w:top w:val="single" w:sz="18" w:space="0" w:color="auto"/>
                              <w:bottom w:val="single" w:sz="18" w:space="0" w:color="auto"/>
                            </w:tcBorders>
                            <w:shd w:val="clear" w:color="auto" w:fill="auto"/>
                          </w:tcPr>
                          <w:p w14:paraId="647C0037" w14:textId="77777777" w:rsidR="005F0A90" w:rsidRPr="00016B69" w:rsidRDefault="005F0A90" w:rsidP="00016B69">
                            <w:pPr>
                              <w:pStyle w:val="0110"/>
                              <w:spacing w:line="240" w:lineRule="auto"/>
                            </w:pPr>
                            <w:r w:rsidRPr="00016B69">
                              <w:t>Дата</w:t>
                            </w:r>
                          </w:p>
                        </w:tc>
                        <w:tc>
                          <w:tcPr>
                            <w:tcW w:w="6237" w:type="dxa"/>
                            <w:vMerge/>
                            <w:shd w:val="clear" w:color="auto" w:fill="auto"/>
                          </w:tcPr>
                          <w:p w14:paraId="04211E58" w14:textId="77777777" w:rsidR="005F0A90" w:rsidRPr="00016B69" w:rsidRDefault="005F0A90" w:rsidP="00016B69">
                            <w:pPr>
                              <w:pStyle w:val="0110"/>
                              <w:spacing w:line="240" w:lineRule="auto"/>
                            </w:pPr>
                          </w:p>
                        </w:tc>
                        <w:tc>
                          <w:tcPr>
                            <w:tcW w:w="567" w:type="dxa"/>
                            <w:vMerge/>
                            <w:shd w:val="clear" w:color="auto" w:fill="auto"/>
                          </w:tcPr>
                          <w:p w14:paraId="0595D0B7" w14:textId="77777777" w:rsidR="005F0A90" w:rsidRPr="00016B69" w:rsidRDefault="005F0A90" w:rsidP="00016B69">
                            <w:pPr>
                              <w:pStyle w:val="0110"/>
                              <w:spacing w:line="240" w:lineRule="auto"/>
                            </w:pPr>
                          </w:p>
                        </w:tc>
                      </w:tr>
                    </w:tbl>
                    <w:p w14:paraId="1CE500C7" w14:textId="77777777" w:rsidR="005F0A90" w:rsidRDefault="005F0A90" w:rsidP="004A4AC8">
                      <w:pPr>
                        <w:pStyle w:val="0110"/>
                        <w:jc w:val="right"/>
                      </w:pPr>
                      <w:r>
                        <w:t xml:space="preserve">Формат А4 </w:t>
                      </w:r>
                    </w:p>
                  </w:txbxContent>
                </v:textbox>
              </v:shape>
              <v:line id="Прямая соединительная линия 303" o:spid="_x0000_s1089" style="position:absolute;visibility:visible;mso-wrap-style:square" from="63769,3180" to="67363,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" strokeweight="2.25pt"/>
              <v:shape id="Поле 304" o:spid="_x0000_s1090" type="#_x0000_t202" style="position:absolute;left:64008;top:3897;width:3289;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" filled="f" stroked="f" strokeweight=".5pt">
                <v:textbox inset="0,0,0,0">
                  <w:txbxContent>
                    <w:p w14:paraId="0DDC3D90" w14:textId="77777777" w:rsidR="005F0A90" w:rsidRDefault="005F0A90" w:rsidP="004A4AC8">
                      <w:pPr>
                        <w:pStyle w:val="0110"/>
                      </w:pPr>
                      <w:r>
                        <w:fldChar w:fldCharType="begin"/>
                      </w:r>
                      <w:r>
                        <w:instrText>PAGE   \* MERGEFORMAT</w:instrText>
                      </w:r>
                      <w:r>
                        <w:fldChar w:fldCharType="separate"/>
                      </w:r>
                      <w:r w:rsidR="003D018C">
                        <w:rPr>
                          <w:noProof/>
                        </w:rPr>
                        <w:t>28</w:t>
                      </w:r>
                      <w:r>
                        <w:rPr>
                          <w:noProof/>
                        </w:rPr>
                        <w:fldChar w:fldCharType="end"/>
                      </w:r>
                    </w:p>
                  </w:txbxContent>
                </v:textbox>
              </v:shape>
            </v:group>
          </w:pict>
        </mc:Fallback>
      </mc:AlternateContent>
    </w:r>
    <w:r>
      <w:rPr>
        <w:noProof/>
        <w:lang w:eastAsia="ru-RU"/>
      </w:rPr>
      <mc:AlternateContent>
        <mc:Choice Requires="wpg">
          <w:drawing>
            <wp:anchor distT="0" distB="0" distL="114300" distR="114300" simplePos="0" relativeHeight="251646976" behindDoc="0" locked="0" layoutInCell="1" allowOverlap="1" wp14:anchorId="18C0BDD9" wp14:editId="353FDF49">
              <wp:simplePos x="0" y="0"/>
              <wp:positionH relativeFrom="column">
                <wp:posOffset>-424815</wp:posOffset>
              </wp:positionH>
              <wp:positionV relativeFrom="paragraph">
                <wp:posOffset>-2684145</wp:posOffset>
              </wp:positionV>
              <wp:extent cx="440690" cy="3070860"/>
              <wp:effectExtent l="19050" t="19050" r="16510" b="15240"/>
              <wp:wrapNone/>
              <wp:docPr id="53"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3070860"/>
                        <a:chOff x="0" y="0"/>
                        <a:chExt cx="4408" cy="30709"/>
                      </a:xfrm>
                    </wpg:grpSpPr>
                    <wps:wsp>
                      <wps:cNvPr id="54" name="Прямая соединительная линия 954"/>
                      <wps:cNvCnPr>
                        <a:cxnSpLocks noChangeShapeType="1"/>
                      </wps:cNvCnPr>
                      <wps:spPr bwMode="auto">
                        <a:xfrm flipV="1">
                          <a:off x="1907" y="112"/>
                          <a:ext cx="0" cy="305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 name="Прямая соединительная линия 293"/>
                      <wps:cNvCnPr>
                        <a:cxnSpLocks noChangeShapeType="1"/>
                      </wps:cNvCnPr>
                      <wps:spPr bwMode="auto">
                        <a:xfrm>
                          <a:off x="112" y="9031"/>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Прямая соединительная линия 294"/>
                      <wps:cNvCnPr>
                        <a:cxnSpLocks noChangeShapeType="1"/>
                      </wps:cNvCnPr>
                      <wps:spPr bwMode="auto">
                        <a:xfrm>
                          <a:off x="112" y="21653"/>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Text Box 256"/>
                      <wps:cNvSpPr txBox="1">
                        <a:spLocks noChangeArrowheads="1"/>
                      </wps:cNvSpPr>
                      <wps:spPr bwMode="auto">
                        <a:xfrm>
                          <a:off x="336" y="21597"/>
                          <a:ext cx="1575"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7235D" w14:textId="77777777" w:rsidR="005F0A90" w:rsidRPr="00F729F8" w:rsidRDefault="005F0A90" w:rsidP="00FE3BE7">
                            <w:pPr>
                              <w:pStyle w:val="0110"/>
                            </w:pPr>
                            <w:r w:rsidRPr="00F729F8">
                              <w:t>Инв.</w:t>
                            </w:r>
                            <w:r>
                              <w:t xml:space="preserve"> </w:t>
                            </w:r>
                            <w:r w:rsidRPr="00F729F8">
                              <w:t>№ подл.</w:t>
                            </w:r>
                          </w:p>
                        </w:txbxContent>
                      </wps:txbx>
                      <wps:bodyPr rot="0" vert="vert270" wrap="square" lIns="0" tIns="0" rIns="0" bIns="0" anchor="t" anchorCtr="0" upright="1">
                        <a:noAutofit/>
                      </wps:bodyPr>
                    </wps:wsp>
                    <wps:wsp>
                      <wps:cNvPr id="58" name="Text Box 255"/>
                      <wps:cNvSpPr txBox="1">
                        <a:spLocks noChangeArrowheads="1"/>
                      </wps:cNvSpPr>
                      <wps:spPr bwMode="auto">
                        <a:xfrm>
                          <a:off x="280" y="9031"/>
                          <a:ext cx="1575" cy="1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BB782" w14:textId="77777777" w:rsidR="005F0A90" w:rsidRPr="00F729F8" w:rsidRDefault="005F0A90" w:rsidP="00FE3BE7">
                            <w:pPr>
                              <w:pStyle w:val="0110"/>
                            </w:pPr>
                            <w:r>
                              <w:t>Подп. и дата</w:t>
                            </w:r>
                          </w:p>
                        </w:txbxContent>
                      </wps:txbx>
                      <wps:bodyPr rot="0" vert="vert270" wrap="square" lIns="0" tIns="0" rIns="0" bIns="0" anchor="t" anchorCtr="0" upright="1">
                        <a:noAutofit/>
                      </wps:bodyPr>
                    </wps:wsp>
                    <wps:wsp>
                      <wps:cNvPr id="59" name="Text Box 254"/>
                      <wps:cNvSpPr txBox="1">
                        <a:spLocks noChangeArrowheads="1"/>
                      </wps:cNvSpPr>
                      <wps:spPr bwMode="auto">
                        <a:xfrm>
                          <a:off x="280" y="112"/>
                          <a:ext cx="1575" cy="8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EDA31" w14:textId="77777777" w:rsidR="005F0A90" w:rsidRPr="00F729F8" w:rsidRDefault="005F0A90" w:rsidP="00FE3BE7">
                            <w:pPr>
                              <w:pStyle w:val="0110"/>
                            </w:pPr>
                            <w:proofErr w:type="spellStart"/>
                            <w:r>
                              <w:t>Взам</w:t>
                            </w:r>
                            <w:proofErr w:type="spellEnd"/>
                            <w:r>
                              <w:t>. инв. №</w:t>
                            </w:r>
                          </w:p>
                        </w:txbxContent>
                      </wps:txbx>
                      <wps:bodyPr rot="0" vert="vert270" wrap="square" lIns="0" tIns="0" rIns="0" bIns="0" anchor="t" anchorCtr="0" upright="1">
                        <a:noAutofit/>
                      </wps:bodyPr>
                    </wps:wsp>
                    <wps:wsp>
                      <wps:cNvPr id="60" name="Text Box 253"/>
                      <wps:cNvSpPr txBox="1">
                        <a:spLocks noChangeArrowheads="1"/>
                      </wps:cNvSpPr>
                      <wps:spPr bwMode="auto">
                        <a:xfrm>
                          <a:off x="2412" y="21597"/>
                          <a:ext cx="1573"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832C1" w14:textId="77777777" w:rsidR="005F0A90" w:rsidRPr="00F729F8" w:rsidRDefault="005F0A90" w:rsidP="0092580E">
                            <w:pPr>
                              <w:jc w:val="center"/>
                              <w:rPr>
                                <w:sz w:val="20"/>
                                <w:szCs w:val="20"/>
                              </w:rPr>
                            </w:pPr>
                          </w:p>
                        </w:txbxContent>
                      </wps:txbx>
                      <wps:bodyPr rot="0" vert="vert270" wrap="square" lIns="0" tIns="0" rIns="0" bIns="0" anchor="t" anchorCtr="0" upright="1">
                        <a:noAutofit/>
                      </wps:bodyPr>
                    </wps:wsp>
                    <wps:wsp>
                      <wps:cNvPr id="61" name="Text Box 252"/>
                      <wps:cNvSpPr txBox="1">
                        <a:spLocks noChangeArrowheads="1"/>
                      </wps:cNvSpPr>
                      <wps:spPr bwMode="auto">
                        <a:xfrm>
                          <a:off x="2412" y="112"/>
                          <a:ext cx="1573" cy="8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DCA85" w14:textId="77777777" w:rsidR="005F0A90" w:rsidRPr="00F729F8" w:rsidRDefault="005F0A90" w:rsidP="0092580E">
                            <w:pPr>
                              <w:jc w:val="center"/>
                              <w:rPr>
                                <w:sz w:val="20"/>
                                <w:szCs w:val="20"/>
                              </w:rPr>
                            </w:pPr>
                          </w:p>
                        </w:txbxContent>
                      </wps:txbx>
                      <wps:bodyPr rot="0" vert="vert270" wrap="square" lIns="0" tIns="0" rIns="0" bIns="0" anchor="t" anchorCtr="0" upright="1">
                        <a:noAutofit/>
                      </wps:bodyPr>
                    </wps:wsp>
                    <wps:wsp>
                      <wps:cNvPr id="62" name="Прямоугольник 300"/>
                      <wps:cNvSpPr>
                        <a:spLocks noChangeArrowheads="1"/>
                      </wps:cNvSpPr>
                      <wps:spPr bwMode="auto">
                        <a:xfrm>
                          <a:off x="0" y="0"/>
                          <a:ext cx="4320" cy="3059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0BDD9" id="Group 250" o:spid="_x0000_s1091" style="position:absolute;margin-left:-33.45pt;margin-top:-211.35pt;width:34.7pt;height:241.8pt;z-index:251646976" coordsize="4408,3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">
              <v:line id="Прямая соединительная линия 954" o:spid="_x0000_s1092" style="position:absolute;flip:y;visibility:visible;mso-wrap-style:square" from="1907,112" to="1907,3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" strokeweight="2pt"/>
              <v:line id="Прямая соединительная линия 293" o:spid="_x0000_s1093" style="position:absolute;visibility:visible;mso-wrap-style:square" from="112,9031" to="4408,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Прямая соединительная линия 294" o:spid="_x0000_s1094" style="position:absolute;visibility:visible;mso-wrap-style:square" from="112,21653" to="4408,2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shape id="Text Box 256" o:spid="_x0000_s1095" type="#_x0000_t202" style="position:absolute;left:336;top:21597;width:1575;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" filled="f" stroked="f">
                <v:textbox style="layout-flow:vertical;mso-layout-flow-alt:bottom-to-top" inset="0,0,0,0">
                  <w:txbxContent>
                    <w:p w14:paraId="0E37235D" w14:textId="77777777" w:rsidR="005F0A90" w:rsidRPr="00F729F8" w:rsidRDefault="005F0A90" w:rsidP="00FE3BE7">
                      <w:pPr>
                        <w:pStyle w:val="0110"/>
                      </w:pPr>
                      <w:r w:rsidRPr="00F729F8">
                        <w:t>Инв.</w:t>
                      </w:r>
                      <w:r>
                        <w:t xml:space="preserve"> </w:t>
                      </w:r>
                      <w:r w:rsidRPr="00F729F8">
                        <w:t>№ подл.</w:t>
                      </w:r>
                    </w:p>
                  </w:txbxContent>
                </v:textbox>
              </v:shape>
              <v:shape id="Text Box 255" o:spid="_x0000_s1096" type="#_x0000_t202" style="position:absolute;left:280;top:9031;width:1575;height:1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" filled="f" stroked="f">
                <v:textbox style="layout-flow:vertical;mso-layout-flow-alt:bottom-to-top" inset="0,0,0,0">
                  <w:txbxContent>
                    <w:p w14:paraId="650BB782" w14:textId="77777777" w:rsidR="005F0A90" w:rsidRPr="00F729F8" w:rsidRDefault="005F0A90" w:rsidP="00FE3BE7">
                      <w:pPr>
                        <w:pStyle w:val="0110"/>
                      </w:pPr>
                      <w:r>
                        <w:t>Подп. и дата</w:t>
                      </w:r>
                    </w:p>
                  </w:txbxContent>
                </v:textbox>
              </v:shape>
              <v:shape id="Text Box 254" o:spid="_x0000_s1097" type="#_x0000_t202" style="position:absolute;left:280;top:112;width:1575;height:8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" filled="f" stroked="f">
                <v:textbox style="layout-flow:vertical;mso-layout-flow-alt:bottom-to-top" inset="0,0,0,0">
                  <w:txbxContent>
                    <w:p w14:paraId="496EDA31" w14:textId="77777777" w:rsidR="005F0A90" w:rsidRPr="00F729F8" w:rsidRDefault="005F0A90" w:rsidP="00FE3BE7">
                      <w:pPr>
                        <w:pStyle w:val="0110"/>
                      </w:pPr>
                      <w:proofErr w:type="spellStart"/>
                      <w:r>
                        <w:t>Взам</w:t>
                      </w:r>
                      <w:proofErr w:type="spellEnd"/>
                      <w:r>
                        <w:t>. инв. №</w:t>
                      </w:r>
                    </w:p>
                  </w:txbxContent>
                </v:textbox>
              </v:shape>
              <v:shape id="Text Box 253" o:spid="_x0000_s1098" type="#_x0000_t202" style="position:absolute;left:2412;top:21597;width:157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" filled="f" stroked="f">
                <v:textbox style="layout-flow:vertical;mso-layout-flow-alt:bottom-to-top" inset="0,0,0,0">
                  <w:txbxContent>
                    <w:p w14:paraId="13C832C1" w14:textId="77777777" w:rsidR="005F0A90" w:rsidRPr="00F729F8" w:rsidRDefault="005F0A90" w:rsidP="0092580E">
                      <w:pPr>
                        <w:jc w:val="center"/>
                        <w:rPr>
                          <w:sz w:val="20"/>
                          <w:szCs w:val="20"/>
                        </w:rPr>
                      </w:pPr>
                    </w:p>
                  </w:txbxContent>
                </v:textbox>
              </v:shape>
              <v:shape id="Text Box 252" o:spid="_x0000_s1099" type="#_x0000_t202" style="position:absolute;left:2412;top:112;width:1573;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" filled="f" stroked="f">
                <v:textbox style="layout-flow:vertical;mso-layout-flow-alt:bottom-to-top" inset="0,0,0,0">
                  <w:txbxContent>
                    <w:p w14:paraId="4DDDCA85" w14:textId="77777777" w:rsidR="005F0A90" w:rsidRPr="00F729F8" w:rsidRDefault="005F0A90" w:rsidP="0092580E">
                      <w:pPr>
                        <w:jc w:val="center"/>
                        <w:rPr>
                          <w:sz w:val="20"/>
                          <w:szCs w:val="20"/>
                        </w:rPr>
                      </w:pPr>
                    </w:p>
                  </w:txbxContent>
                </v:textbox>
              </v:shape>
              <v:rect id="Прямоугольник 300" o:spid="_x0000_s1100" style="position:absolute;width:4320;height:30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" filled="f" strokeweight="2pt"/>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BD3F7" w14:textId="77777777" w:rsidR="005F0A90" w:rsidRDefault="005F0A90">
    <w:pPr>
      <w:pStyle w:val="a6"/>
    </w:pPr>
    <w:r>
      <w:rPr>
        <w:noProof/>
        <w:lang w:eastAsia="ru-RU"/>
      </w:rPr>
      <mc:AlternateContent>
        <mc:Choice Requires="wps">
          <w:drawing>
            <wp:anchor distT="0" distB="0" distL="114300" distR="114300" simplePos="0" relativeHeight="251639808" behindDoc="0" locked="0" layoutInCell="1" allowOverlap="1" wp14:anchorId="11D6AF0F" wp14:editId="74067A75">
              <wp:simplePos x="0" y="0"/>
              <wp:positionH relativeFrom="column">
                <wp:posOffset>-12396</wp:posOffset>
              </wp:positionH>
              <wp:positionV relativeFrom="paragraph">
                <wp:posOffset>-1108075</wp:posOffset>
              </wp:positionV>
              <wp:extent cx="6708140" cy="1614170"/>
              <wp:effectExtent l="0" t="0" r="0" b="5080"/>
              <wp:wrapNone/>
              <wp:docPr id="6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140" cy="1614170"/>
                      </a:xfrm>
                      <a:prstGeom prst="rect">
                        <a:avLst/>
                      </a:prstGeom>
                      <a:noFill/>
                      <a:ln w="19050">
                        <a:noFill/>
                        <a:miter lim="800000"/>
                        <a:headEnd/>
                        <a:tailEnd/>
                      </a:ln>
                    </wps:spPr>
                    <wps:txbx>
                      <w:txbxContent>
                        <w:tbl>
                          <w:tblPr>
                            <w:tblW w:w="0" w:type="auto"/>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3969"/>
                            <w:gridCol w:w="851"/>
                            <w:gridCol w:w="851"/>
                            <w:gridCol w:w="1134"/>
                          </w:tblGrid>
                          <w:tr w:rsidR="005F0A90" w:rsidRPr="00016B69" w14:paraId="63A1D43D" w14:textId="77777777" w:rsidTr="00A03FC8">
                            <w:trPr>
                              <w:trHeight w:hRule="exact" w:val="284"/>
                            </w:trPr>
                            <w:tc>
                              <w:tcPr>
                                <w:tcW w:w="567" w:type="dxa"/>
                                <w:tcBorders>
                                  <w:top w:val="single" w:sz="18" w:space="0" w:color="auto"/>
                                  <w:left w:val="single" w:sz="18" w:space="0" w:color="auto"/>
                                  <w:bottom w:val="single" w:sz="4" w:space="0" w:color="auto"/>
                                  <w:right w:val="single" w:sz="18" w:space="0" w:color="auto"/>
                                </w:tcBorders>
                                <w:vAlign w:val="center"/>
                              </w:tcPr>
                              <w:p w14:paraId="5E8DBE87"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7ED3170F"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3288860"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450469F8" w14:textId="77777777" w:rsidR="005F0A90" w:rsidRPr="00016B69" w:rsidRDefault="005F0A90" w:rsidP="00CE3739">
                                <w:pPr>
                                  <w:pStyle w:val="0110"/>
                                </w:pPr>
                              </w:p>
                            </w:tc>
                            <w:tc>
                              <w:tcPr>
                                <w:tcW w:w="851" w:type="dxa"/>
                                <w:tcBorders>
                                  <w:top w:val="single" w:sz="18" w:space="0" w:color="auto"/>
                                  <w:left w:val="single" w:sz="18" w:space="0" w:color="auto"/>
                                  <w:bottom w:val="single" w:sz="4" w:space="0" w:color="auto"/>
                                  <w:right w:val="single" w:sz="18" w:space="0" w:color="auto"/>
                                </w:tcBorders>
                                <w:vAlign w:val="center"/>
                              </w:tcPr>
                              <w:p w14:paraId="5562378C"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33F9C848" w14:textId="77777777" w:rsidR="005F0A90" w:rsidRPr="00A45919" w:rsidRDefault="005F0A90" w:rsidP="00CE3739">
                                <w:pPr>
                                  <w:pStyle w:val="0110"/>
                                </w:pPr>
                              </w:p>
                            </w:tc>
                            <w:tc>
                              <w:tcPr>
                                <w:tcW w:w="6805" w:type="dxa"/>
                                <w:gridSpan w:val="4"/>
                                <w:vMerge w:val="restart"/>
                                <w:tcBorders>
                                  <w:top w:val="single" w:sz="18" w:space="0" w:color="auto"/>
                                  <w:left w:val="single" w:sz="18" w:space="0" w:color="auto"/>
                                  <w:bottom w:val="single" w:sz="18" w:space="0" w:color="auto"/>
                                  <w:right w:val="single" w:sz="18" w:space="0" w:color="auto"/>
                                </w:tcBorders>
                                <w:vAlign w:val="center"/>
                              </w:tcPr>
                              <w:p w14:paraId="10854481" w14:textId="5FEB6C1E" w:rsidR="005F0A90" w:rsidRPr="00C56674" w:rsidRDefault="005F0A90" w:rsidP="00444479">
                                <w:pPr>
                                  <w:pStyle w:val="0114"/>
                                </w:pPr>
                                <w:r>
                                  <w:t>1790-Т</w:t>
                                </w:r>
                                <w:r w:rsidR="00B71FC8">
                                  <w:t>Р</w:t>
                                </w:r>
                                <w:r>
                                  <w:t>.1.ТЧ</w:t>
                                </w:r>
                              </w:p>
                            </w:tc>
                          </w:tr>
                          <w:tr w:rsidR="005F0A90" w:rsidRPr="00016B69" w14:paraId="6CACF8A5" w14:textId="77777777" w:rsidTr="00A03FC8">
                            <w:trPr>
                              <w:trHeight w:hRule="exact" w:val="284"/>
                            </w:trPr>
                            <w:tc>
                              <w:tcPr>
                                <w:tcW w:w="567" w:type="dxa"/>
                                <w:tcBorders>
                                  <w:top w:val="single" w:sz="4" w:space="0" w:color="auto"/>
                                  <w:left w:val="single" w:sz="18" w:space="0" w:color="auto"/>
                                  <w:bottom w:val="single" w:sz="18" w:space="0" w:color="auto"/>
                                  <w:right w:val="single" w:sz="18" w:space="0" w:color="auto"/>
                                </w:tcBorders>
                                <w:vAlign w:val="center"/>
                              </w:tcPr>
                              <w:p w14:paraId="52581E06" w14:textId="77777777" w:rsidR="005F0A90" w:rsidRPr="00016B69" w:rsidRDefault="005F0A90" w:rsidP="00E1141F">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19849B4E"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0F46D1FC"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2AF27170" w14:textId="77777777" w:rsidR="005F0A90" w:rsidRPr="00016B69" w:rsidRDefault="005F0A90" w:rsidP="00A8654D">
                                <w:pPr>
                                  <w:pStyle w:val="0110"/>
                                  <w:rPr>
                                    <w:sz w:val="16"/>
                                    <w:szCs w:val="16"/>
                                  </w:rPr>
                                </w:pPr>
                              </w:p>
                            </w:tc>
                            <w:tc>
                              <w:tcPr>
                                <w:tcW w:w="851" w:type="dxa"/>
                                <w:tcBorders>
                                  <w:top w:val="single" w:sz="4" w:space="0" w:color="auto"/>
                                  <w:left w:val="single" w:sz="18" w:space="0" w:color="auto"/>
                                  <w:bottom w:val="single" w:sz="18" w:space="0" w:color="auto"/>
                                  <w:right w:val="single" w:sz="18" w:space="0" w:color="auto"/>
                                </w:tcBorders>
                                <w:vAlign w:val="center"/>
                              </w:tcPr>
                              <w:p w14:paraId="31F694B4"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BB38E03" w14:textId="77777777" w:rsidR="005F0A90" w:rsidRPr="00A45919" w:rsidRDefault="005F0A90" w:rsidP="00CE3739">
                                <w:pPr>
                                  <w:pStyle w:val="0110"/>
                                </w:pP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125BF404" w14:textId="77777777" w:rsidR="005F0A90" w:rsidRPr="00A45919" w:rsidRDefault="005F0A90" w:rsidP="00CE3739">
                                <w:pPr>
                                  <w:pStyle w:val="0110"/>
                                </w:pPr>
                              </w:p>
                            </w:tc>
                          </w:tr>
                          <w:tr w:rsidR="005F0A90" w:rsidRPr="00016B69" w14:paraId="6BD72337" w14:textId="77777777" w:rsidTr="00A03FC8">
                            <w:trPr>
                              <w:trHeight w:hRule="exact" w:val="284"/>
                            </w:trPr>
                            <w:tc>
                              <w:tcPr>
                                <w:tcW w:w="567" w:type="dxa"/>
                                <w:tcBorders>
                                  <w:top w:val="single" w:sz="18" w:space="0" w:color="auto"/>
                                  <w:left w:val="single" w:sz="18" w:space="0" w:color="auto"/>
                                  <w:bottom w:val="single" w:sz="18" w:space="0" w:color="auto"/>
                                  <w:right w:val="single" w:sz="18" w:space="0" w:color="auto"/>
                                </w:tcBorders>
                                <w:vAlign w:val="center"/>
                              </w:tcPr>
                              <w:p w14:paraId="42CBBED0" w14:textId="77777777" w:rsidR="005F0A90" w:rsidRPr="00016B69" w:rsidRDefault="005F0A90" w:rsidP="00CE3739">
                                <w:pPr>
                                  <w:pStyle w:val="0110"/>
                                </w:pPr>
                                <w:r w:rsidRPr="00016B69">
                                  <w:t>Изм.</w:t>
                                </w:r>
                              </w:p>
                            </w:tc>
                            <w:tc>
                              <w:tcPr>
                                <w:tcW w:w="567" w:type="dxa"/>
                                <w:tcBorders>
                                  <w:top w:val="single" w:sz="18" w:space="0" w:color="auto"/>
                                  <w:left w:val="single" w:sz="18" w:space="0" w:color="auto"/>
                                  <w:bottom w:val="single" w:sz="18" w:space="0" w:color="auto"/>
                                  <w:right w:val="single" w:sz="18" w:space="0" w:color="auto"/>
                                </w:tcBorders>
                                <w:vAlign w:val="center"/>
                              </w:tcPr>
                              <w:p w14:paraId="1D64088F" w14:textId="77777777" w:rsidR="005F0A90" w:rsidRPr="00016B69" w:rsidRDefault="005F0A90" w:rsidP="00CE3739">
                                <w:pPr>
                                  <w:pStyle w:val="0110"/>
                                </w:pPr>
                                <w:proofErr w:type="spellStart"/>
                                <w:r w:rsidRPr="00016B69">
                                  <w:rPr>
                                    <w:spacing w:val="-20"/>
                                  </w:rPr>
                                  <w:t>Кол.уч</w:t>
                                </w:r>
                                <w:proofErr w:type="spellEnd"/>
                                <w:r w:rsidRPr="00016B69">
                                  <w:rPr>
                                    <w:spacing w:val="-20"/>
                                  </w:rPr>
                                  <w:t>.</w:t>
                                </w:r>
                              </w:p>
                            </w:tc>
                            <w:tc>
                              <w:tcPr>
                                <w:tcW w:w="567" w:type="dxa"/>
                                <w:tcBorders>
                                  <w:top w:val="single" w:sz="18" w:space="0" w:color="auto"/>
                                  <w:left w:val="single" w:sz="18" w:space="0" w:color="auto"/>
                                  <w:bottom w:val="single" w:sz="18" w:space="0" w:color="auto"/>
                                  <w:right w:val="single" w:sz="18" w:space="0" w:color="auto"/>
                                </w:tcBorders>
                                <w:vAlign w:val="center"/>
                              </w:tcPr>
                              <w:p w14:paraId="21A90502" w14:textId="77777777" w:rsidR="005F0A90" w:rsidRPr="00016B69" w:rsidRDefault="005F0A90" w:rsidP="00CE3739">
                                <w:pPr>
                                  <w:pStyle w:val="0110"/>
                                </w:pPr>
                                <w:r w:rsidRPr="00016B69">
                                  <w:t>Лист</w:t>
                                </w:r>
                              </w:p>
                            </w:tc>
                            <w:tc>
                              <w:tcPr>
                                <w:tcW w:w="567" w:type="dxa"/>
                                <w:tcBorders>
                                  <w:top w:val="single" w:sz="18" w:space="0" w:color="auto"/>
                                  <w:left w:val="single" w:sz="18" w:space="0" w:color="auto"/>
                                  <w:bottom w:val="single" w:sz="18" w:space="0" w:color="auto"/>
                                  <w:right w:val="single" w:sz="18" w:space="0" w:color="auto"/>
                                </w:tcBorders>
                                <w:vAlign w:val="center"/>
                              </w:tcPr>
                              <w:p w14:paraId="6C31D3E6" w14:textId="77777777" w:rsidR="005F0A90" w:rsidRPr="00016B69" w:rsidRDefault="005F0A90" w:rsidP="00CE3739">
                                <w:pPr>
                                  <w:pStyle w:val="0110"/>
                                  <w:rPr>
                                    <w:sz w:val="16"/>
                                    <w:szCs w:val="16"/>
                                  </w:rPr>
                                </w:pPr>
                                <w:r w:rsidRPr="00016B69">
                                  <w:rPr>
                                    <w:sz w:val="16"/>
                                    <w:szCs w:val="16"/>
                                  </w:rPr>
                                  <w:t>№</w:t>
                                </w:r>
                                <w:r w:rsidRPr="00016B69">
                                  <w:rPr>
                                    <w:spacing w:val="-20"/>
                                    <w:sz w:val="16"/>
                                    <w:szCs w:val="16"/>
                                  </w:rPr>
                                  <w:t>док.</w:t>
                                </w:r>
                              </w:p>
                            </w:tc>
                            <w:tc>
                              <w:tcPr>
                                <w:tcW w:w="851" w:type="dxa"/>
                                <w:tcBorders>
                                  <w:top w:val="single" w:sz="18" w:space="0" w:color="auto"/>
                                  <w:left w:val="single" w:sz="18" w:space="0" w:color="auto"/>
                                  <w:bottom w:val="single" w:sz="18" w:space="0" w:color="auto"/>
                                  <w:right w:val="single" w:sz="18" w:space="0" w:color="auto"/>
                                </w:tcBorders>
                                <w:vAlign w:val="center"/>
                              </w:tcPr>
                              <w:p w14:paraId="4E9B04E8" w14:textId="77777777" w:rsidR="005F0A90" w:rsidRPr="00016B69" w:rsidRDefault="005F0A90" w:rsidP="00CE3739">
                                <w:pPr>
                                  <w:pStyle w:val="0110"/>
                                </w:pPr>
                                <w:r w:rsidRPr="00016B69">
                                  <w:t>Подп.</w:t>
                                </w:r>
                              </w:p>
                            </w:tc>
                            <w:tc>
                              <w:tcPr>
                                <w:tcW w:w="567" w:type="dxa"/>
                                <w:tcBorders>
                                  <w:top w:val="single" w:sz="18" w:space="0" w:color="auto"/>
                                  <w:left w:val="single" w:sz="18" w:space="0" w:color="auto"/>
                                  <w:bottom w:val="single" w:sz="18" w:space="0" w:color="auto"/>
                                  <w:right w:val="single" w:sz="18" w:space="0" w:color="auto"/>
                                </w:tcBorders>
                                <w:vAlign w:val="center"/>
                              </w:tcPr>
                              <w:p w14:paraId="2C1816EB" w14:textId="77777777" w:rsidR="005F0A90" w:rsidRPr="00A45919" w:rsidRDefault="005F0A90" w:rsidP="00CE3739">
                                <w:pPr>
                                  <w:pStyle w:val="0110"/>
                                </w:pPr>
                                <w:r w:rsidRPr="00A45919">
                                  <w:t>Дата</w:t>
                                </w: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3333F8A8" w14:textId="77777777" w:rsidR="005F0A90" w:rsidRPr="00A45919" w:rsidRDefault="005F0A90" w:rsidP="00CE3739">
                                <w:pPr>
                                  <w:pStyle w:val="0110"/>
                                </w:pPr>
                              </w:p>
                            </w:tc>
                          </w:tr>
                          <w:tr w:rsidR="005F0A90" w:rsidRPr="00016B69" w14:paraId="521E2323" w14:textId="77777777" w:rsidTr="00A03FC8">
                            <w:trPr>
                              <w:trHeight w:hRule="exact" w:val="284"/>
                            </w:trPr>
                            <w:tc>
                              <w:tcPr>
                                <w:tcW w:w="1134" w:type="dxa"/>
                                <w:gridSpan w:val="2"/>
                                <w:tcBorders>
                                  <w:top w:val="single" w:sz="18" w:space="0" w:color="auto"/>
                                  <w:left w:val="single" w:sz="18" w:space="0" w:color="auto"/>
                                  <w:bottom w:val="single" w:sz="4" w:space="0" w:color="auto"/>
                                  <w:right w:val="single" w:sz="18" w:space="0" w:color="auto"/>
                                </w:tcBorders>
                                <w:vAlign w:val="center"/>
                              </w:tcPr>
                              <w:p w14:paraId="376EDB2F" w14:textId="77777777" w:rsidR="005F0A90" w:rsidRPr="00016B69" w:rsidRDefault="005F0A90" w:rsidP="001C3FC4">
                                <w:pPr>
                                  <w:pStyle w:val="0111"/>
                                  <w:ind w:firstLine="85"/>
                                </w:pPr>
                                <w:proofErr w:type="spellStart"/>
                                <w:r w:rsidRPr="00016B69">
                                  <w:t>Разраб</w:t>
                                </w:r>
                                <w:proofErr w:type="spellEnd"/>
                                <w:r w:rsidRPr="00016B69">
                                  <w:t>.</w:t>
                                </w:r>
                              </w:p>
                            </w:tc>
                            <w:tc>
                              <w:tcPr>
                                <w:tcW w:w="1134" w:type="dxa"/>
                                <w:gridSpan w:val="2"/>
                                <w:tcBorders>
                                  <w:top w:val="single" w:sz="18" w:space="0" w:color="auto"/>
                                  <w:left w:val="single" w:sz="18" w:space="0" w:color="auto"/>
                                  <w:bottom w:val="single" w:sz="4" w:space="0" w:color="auto"/>
                                  <w:right w:val="single" w:sz="18" w:space="0" w:color="auto"/>
                                </w:tcBorders>
                                <w:vAlign w:val="center"/>
                              </w:tcPr>
                              <w:p w14:paraId="32DB6AA0" w14:textId="77777777" w:rsidR="005F0A90" w:rsidRPr="00016B69" w:rsidRDefault="005F0A90" w:rsidP="001C3FC4">
                                <w:pPr>
                                  <w:pStyle w:val="0111"/>
                                  <w:ind w:firstLine="37"/>
                                </w:pPr>
                                <w:r>
                                  <w:t>Макарова</w:t>
                                </w:r>
                              </w:p>
                            </w:tc>
                            <w:tc>
                              <w:tcPr>
                                <w:tcW w:w="851" w:type="dxa"/>
                                <w:tcBorders>
                                  <w:top w:val="single" w:sz="18" w:space="0" w:color="auto"/>
                                  <w:left w:val="single" w:sz="18" w:space="0" w:color="auto"/>
                                  <w:bottom w:val="single" w:sz="4" w:space="0" w:color="auto"/>
                                  <w:right w:val="single" w:sz="18" w:space="0" w:color="auto"/>
                                </w:tcBorders>
                                <w:vAlign w:val="center"/>
                              </w:tcPr>
                              <w:p w14:paraId="269639B8" w14:textId="77777777" w:rsidR="005F0A90" w:rsidRPr="00016B69" w:rsidRDefault="005F0A90" w:rsidP="001C3FC4">
                                <w:pPr>
                                  <w:pStyle w:val="0111"/>
                                  <w:ind w:firstLine="71"/>
                                </w:pPr>
                              </w:p>
                            </w:tc>
                            <w:tc>
                              <w:tcPr>
                                <w:tcW w:w="567" w:type="dxa"/>
                                <w:tcBorders>
                                  <w:top w:val="single" w:sz="18" w:space="0" w:color="auto"/>
                                  <w:left w:val="single" w:sz="18" w:space="0" w:color="auto"/>
                                  <w:bottom w:val="single" w:sz="4" w:space="0" w:color="auto"/>
                                  <w:right w:val="single" w:sz="18" w:space="0" w:color="auto"/>
                                </w:tcBorders>
                                <w:vAlign w:val="center"/>
                              </w:tcPr>
                              <w:p w14:paraId="6C310728" w14:textId="0C5748B6" w:rsidR="005F0A90" w:rsidRPr="001C3FC4" w:rsidRDefault="005F0A90" w:rsidP="00444479">
                                <w:pPr>
                                  <w:pStyle w:val="0111"/>
                                  <w:spacing w:line="240" w:lineRule="auto"/>
                                  <w:ind w:hanging="23"/>
                                  <w:jc w:val="center"/>
                                  <w:rPr>
                                    <w:sz w:val="18"/>
                                    <w:szCs w:val="18"/>
                                  </w:rPr>
                                </w:pPr>
                                <w:r>
                                  <w:rPr>
                                    <w:sz w:val="18"/>
                                    <w:szCs w:val="18"/>
                                  </w:rPr>
                                  <w:t>04</w:t>
                                </w:r>
                                <w:r w:rsidRPr="001C3FC4">
                                  <w:rPr>
                                    <w:sz w:val="18"/>
                                    <w:szCs w:val="18"/>
                                  </w:rPr>
                                  <w:t>.2</w:t>
                                </w:r>
                                <w:r>
                                  <w:rPr>
                                    <w:sz w:val="18"/>
                                    <w:szCs w:val="18"/>
                                  </w:rPr>
                                  <w:t>6</w:t>
                                </w:r>
                              </w:p>
                            </w:tc>
                            <w:tc>
                              <w:tcPr>
                                <w:tcW w:w="3969" w:type="dxa"/>
                                <w:vMerge w:val="restart"/>
                                <w:tcBorders>
                                  <w:top w:val="single" w:sz="12" w:space="0" w:color="auto"/>
                                  <w:left w:val="single" w:sz="18" w:space="0" w:color="auto"/>
                                  <w:bottom w:val="single" w:sz="12" w:space="0" w:color="auto"/>
                                  <w:right w:val="single" w:sz="18" w:space="0" w:color="auto"/>
                                </w:tcBorders>
                                <w:vAlign w:val="center"/>
                              </w:tcPr>
                              <w:p w14:paraId="2FEC7607" w14:textId="77777777" w:rsidR="005F0A90" w:rsidRPr="00016B69" w:rsidRDefault="005F0A90" w:rsidP="001C3FC4">
                                <w:pPr>
                                  <w:pStyle w:val="0114"/>
                                </w:pPr>
                                <w:r w:rsidRPr="00016B69">
                                  <w:t>Текстовая часть</w:t>
                                </w:r>
                              </w:p>
                            </w:tc>
                            <w:tc>
                              <w:tcPr>
                                <w:tcW w:w="851" w:type="dxa"/>
                                <w:tcBorders>
                                  <w:top w:val="single" w:sz="18" w:space="0" w:color="auto"/>
                                  <w:left w:val="single" w:sz="18" w:space="0" w:color="auto"/>
                                  <w:bottom w:val="single" w:sz="18" w:space="0" w:color="auto"/>
                                  <w:right w:val="single" w:sz="18" w:space="0" w:color="auto"/>
                                </w:tcBorders>
                                <w:vAlign w:val="center"/>
                              </w:tcPr>
                              <w:p w14:paraId="1D78C4FC" w14:textId="77777777" w:rsidR="005F0A90" w:rsidRPr="00016B69" w:rsidRDefault="005F0A90" w:rsidP="001C3FC4">
                                <w:pPr>
                                  <w:pStyle w:val="0110"/>
                                </w:pPr>
                                <w:r w:rsidRPr="00016B69">
                                  <w:t>Стадия</w:t>
                                </w:r>
                              </w:p>
                            </w:tc>
                            <w:tc>
                              <w:tcPr>
                                <w:tcW w:w="851" w:type="dxa"/>
                                <w:tcBorders>
                                  <w:top w:val="single" w:sz="18" w:space="0" w:color="auto"/>
                                  <w:left w:val="single" w:sz="18" w:space="0" w:color="auto"/>
                                  <w:bottom w:val="single" w:sz="18" w:space="0" w:color="auto"/>
                                  <w:right w:val="single" w:sz="18" w:space="0" w:color="auto"/>
                                </w:tcBorders>
                                <w:vAlign w:val="center"/>
                              </w:tcPr>
                              <w:p w14:paraId="3D29B43D" w14:textId="77777777" w:rsidR="005F0A90" w:rsidRPr="00016B69" w:rsidRDefault="005F0A90" w:rsidP="001C3FC4">
                                <w:pPr>
                                  <w:pStyle w:val="0110"/>
                                </w:pPr>
                                <w:r w:rsidRPr="00016B69">
                                  <w:t>Лист</w:t>
                                </w:r>
                              </w:p>
                            </w:tc>
                            <w:tc>
                              <w:tcPr>
                                <w:tcW w:w="1134" w:type="dxa"/>
                                <w:tcBorders>
                                  <w:top w:val="single" w:sz="18" w:space="0" w:color="auto"/>
                                  <w:left w:val="single" w:sz="18" w:space="0" w:color="auto"/>
                                  <w:bottom w:val="single" w:sz="18" w:space="0" w:color="auto"/>
                                  <w:right w:val="single" w:sz="18" w:space="0" w:color="auto"/>
                                </w:tcBorders>
                                <w:vAlign w:val="center"/>
                              </w:tcPr>
                              <w:p w14:paraId="03F466F3" w14:textId="77777777" w:rsidR="005F0A90" w:rsidRPr="00016B69" w:rsidRDefault="005F0A90" w:rsidP="001C3FC4">
                                <w:pPr>
                                  <w:pStyle w:val="0110"/>
                                </w:pPr>
                                <w:r w:rsidRPr="00016B69">
                                  <w:t>Листов</w:t>
                                </w:r>
                              </w:p>
                            </w:tc>
                          </w:tr>
                          <w:tr w:rsidR="005F0A90" w:rsidRPr="00016B69" w14:paraId="0888B23A" w14:textId="77777777" w:rsidTr="00A03FC8">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6936CBA8" w14:textId="6A72BC87" w:rsidR="005F0A90" w:rsidRPr="00FA55A6" w:rsidRDefault="005F0A90" w:rsidP="001C3FC4">
                                <w:pPr>
                                  <w:pStyle w:val="0111"/>
                                  <w:rPr>
                                    <w:sz w:val="20"/>
                                    <w:szCs w:val="20"/>
                                  </w:rPr>
                                </w:pP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762FD2FB" w14:textId="32B51C08" w:rsidR="005F0A90" w:rsidRPr="00016B69" w:rsidRDefault="005F0A90" w:rsidP="001C3FC4">
                                <w:pPr>
                                  <w:pStyle w:val="0111"/>
                                  <w:ind w:firstLine="37"/>
                                </w:pPr>
                              </w:p>
                            </w:tc>
                            <w:tc>
                              <w:tcPr>
                                <w:tcW w:w="851" w:type="dxa"/>
                                <w:tcBorders>
                                  <w:top w:val="single" w:sz="4" w:space="0" w:color="auto"/>
                                  <w:left w:val="single" w:sz="18" w:space="0" w:color="auto"/>
                                  <w:bottom w:val="single" w:sz="4" w:space="0" w:color="auto"/>
                                  <w:right w:val="single" w:sz="18" w:space="0" w:color="auto"/>
                                </w:tcBorders>
                                <w:vAlign w:val="center"/>
                              </w:tcPr>
                              <w:p w14:paraId="23BDD70E"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44EFEEE8" w14:textId="4CDACC5A" w:rsidR="005F0A90" w:rsidRPr="00016B69" w:rsidRDefault="005F0A90" w:rsidP="00444479">
                                <w:pPr>
                                  <w:pStyle w:val="0111"/>
                                  <w:spacing w:line="240" w:lineRule="auto"/>
                                  <w:ind w:hanging="23"/>
                                  <w:jc w:val="center"/>
                                </w:pPr>
                              </w:p>
                            </w:tc>
                            <w:tc>
                              <w:tcPr>
                                <w:tcW w:w="3969" w:type="dxa"/>
                                <w:vMerge/>
                                <w:tcBorders>
                                  <w:top w:val="single" w:sz="12" w:space="0" w:color="auto"/>
                                  <w:left w:val="single" w:sz="18" w:space="0" w:color="auto"/>
                                  <w:bottom w:val="single" w:sz="12" w:space="0" w:color="auto"/>
                                  <w:right w:val="single" w:sz="18" w:space="0" w:color="auto"/>
                                </w:tcBorders>
                                <w:vAlign w:val="center"/>
                              </w:tcPr>
                              <w:p w14:paraId="43AD044F" w14:textId="77777777" w:rsidR="005F0A90" w:rsidRPr="00016B69" w:rsidRDefault="005F0A90" w:rsidP="001C3FC4">
                                <w:pPr>
                                  <w:pStyle w:val="0110"/>
                                </w:pPr>
                              </w:p>
                            </w:tc>
                            <w:tc>
                              <w:tcPr>
                                <w:tcW w:w="851" w:type="dxa"/>
                                <w:tcBorders>
                                  <w:top w:val="single" w:sz="18" w:space="0" w:color="auto"/>
                                  <w:left w:val="single" w:sz="18" w:space="0" w:color="auto"/>
                                  <w:bottom w:val="single" w:sz="18" w:space="0" w:color="auto"/>
                                  <w:right w:val="single" w:sz="18" w:space="0" w:color="auto"/>
                                </w:tcBorders>
                                <w:vAlign w:val="center"/>
                              </w:tcPr>
                              <w:p w14:paraId="5F8B3638" w14:textId="77777777" w:rsidR="005F0A90" w:rsidRPr="00961916" w:rsidRDefault="005F0A90" w:rsidP="001C3FC4">
                                <w:pPr>
                                  <w:pStyle w:val="0110"/>
                                  <w:rPr>
                                    <w:sz w:val="18"/>
                                    <w:szCs w:val="18"/>
                                  </w:rPr>
                                </w:pPr>
                                <w:r w:rsidRPr="00961916">
                                  <w:rPr>
                                    <w:sz w:val="18"/>
                                    <w:szCs w:val="18"/>
                                  </w:rPr>
                                  <w:t>П</w:t>
                                </w:r>
                              </w:p>
                            </w:tc>
                            <w:tc>
                              <w:tcPr>
                                <w:tcW w:w="851" w:type="dxa"/>
                                <w:tcBorders>
                                  <w:top w:val="single" w:sz="18" w:space="0" w:color="auto"/>
                                  <w:left w:val="single" w:sz="18" w:space="0" w:color="auto"/>
                                  <w:bottom w:val="single" w:sz="18" w:space="0" w:color="auto"/>
                                  <w:right w:val="single" w:sz="18" w:space="0" w:color="auto"/>
                                </w:tcBorders>
                                <w:vAlign w:val="center"/>
                              </w:tcPr>
                              <w:p w14:paraId="7AABF548" w14:textId="77777777" w:rsidR="005F0A90" w:rsidRPr="00961916" w:rsidRDefault="005F0A90" w:rsidP="001C3FC4">
                                <w:pPr>
                                  <w:pStyle w:val="0110"/>
                                  <w:rPr>
                                    <w:sz w:val="18"/>
                                    <w:szCs w:val="18"/>
                                  </w:rPr>
                                </w:pPr>
                                <w:r w:rsidRPr="00961916">
                                  <w:rPr>
                                    <w:sz w:val="18"/>
                                    <w:szCs w:val="18"/>
                                  </w:rPr>
                                  <w:fldChar w:fldCharType="begin"/>
                                </w:r>
                                <w:r w:rsidRPr="00961916">
                                  <w:rPr>
                                    <w:sz w:val="18"/>
                                    <w:szCs w:val="18"/>
                                  </w:rPr>
                                  <w:instrText>PAGE   \* MERGEFORMAT</w:instrText>
                                </w:r>
                                <w:r w:rsidRPr="00961916">
                                  <w:rPr>
                                    <w:sz w:val="18"/>
                                    <w:szCs w:val="18"/>
                                  </w:rPr>
                                  <w:fldChar w:fldCharType="separate"/>
                                </w:r>
                                <w:r w:rsidR="003D70AE">
                                  <w:rPr>
                                    <w:noProof/>
                                    <w:sz w:val="18"/>
                                    <w:szCs w:val="18"/>
                                  </w:rPr>
                                  <w:t>1</w:t>
                                </w:r>
                                <w:r w:rsidRPr="00961916">
                                  <w:rPr>
                                    <w:noProof/>
                                    <w:sz w:val="18"/>
                                    <w:szCs w:val="18"/>
                                  </w:rPr>
                                  <w:fldChar w:fldCharType="end"/>
                                </w:r>
                              </w:p>
                            </w:tc>
                            <w:tc>
                              <w:tcPr>
                                <w:tcW w:w="1134" w:type="dxa"/>
                                <w:tcBorders>
                                  <w:top w:val="single" w:sz="18" w:space="0" w:color="auto"/>
                                  <w:left w:val="single" w:sz="18" w:space="0" w:color="auto"/>
                                  <w:bottom w:val="single" w:sz="18" w:space="0" w:color="auto"/>
                                  <w:right w:val="single" w:sz="18" w:space="0" w:color="auto"/>
                                </w:tcBorders>
                                <w:vAlign w:val="center"/>
                              </w:tcPr>
                              <w:p w14:paraId="31EDBD6C" w14:textId="25BC587B" w:rsidR="005F0A90" w:rsidRPr="00557242" w:rsidRDefault="005F0A90" w:rsidP="00362419">
                                <w:pPr>
                                  <w:pStyle w:val="0110"/>
                                  <w:rPr>
                                    <w:sz w:val="18"/>
                                    <w:szCs w:val="18"/>
                                  </w:rPr>
                                </w:pPr>
                                <w:r>
                                  <w:rPr>
                                    <w:sz w:val="18"/>
                                    <w:szCs w:val="18"/>
                                  </w:rPr>
                                  <w:t>60</w:t>
                                </w:r>
                              </w:p>
                            </w:tc>
                          </w:tr>
                          <w:tr w:rsidR="005F0A90" w:rsidRPr="00016B69" w14:paraId="49E7AAF7"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7F2A1450" w14:textId="01CCC246" w:rsidR="005F0A90" w:rsidRPr="00016B69" w:rsidRDefault="005F0A90" w:rsidP="001C3FC4">
                                <w:pPr>
                                  <w:pStyle w:val="0111"/>
                                  <w:ind w:firstLine="85"/>
                                </w:pPr>
                                <w:r>
                                  <w:t>Рук</w:t>
                                </w:r>
                                <w:r w:rsidRPr="00016B69">
                                  <w:t>.</w:t>
                                </w:r>
                                <w:r>
                                  <w:t xml:space="preserve"> </w:t>
                                </w:r>
                                <w:r w:rsidRPr="00016B69">
                                  <w:t>отд.</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0C5A3894" w14:textId="42E3A81C" w:rsidR="005F0A90" w:rsidRPr="00444479" w:rsidRDefault="005F0A90" w:rsidP="001C3FC4">
                                <w:pPr>
                                  <w:pStyle w:val="0111"/>
                                  <w:ind w:firstLine="37"/>
                                  <w:rPr>
                                    <w:szCs w:val="22"/>
                                  </w:rPr>
                                </w:pPr>
                                <w:r>
                                  <w:rPr>
                                    <w:szCs w:val="22"/>
                                  </w:rPr>
                                  <w:t>Газизова</w:t>
                                </w:r>
                              </w:p>
                            </w:tc>
                            <w:tc>
                              <w:tcPr>
                                <w:tcW w:w="851" w:type="dxa"/>
                                <w:tcBorders>
                                  <w:top w:val="single" w:sz="4" w:space="0" w:color="auto"/>
                                  <w:left w:val="single" w:sz="18" w:space="0" w:color="auto"/>
                                  <w:bottom w:val="single" w:sz="4" w:space="0" w:color="auto"/>
                                  <w:right w:val="single" w:sz="18" w:space="0" w:color="auto"/>
                                </w:tcBorders>
                                <w:vAlign w:val="center"/>
                              </w:tcPr>
                              <w:p w14:paraId="7C392E73"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38B7E3D2" w14:textId="3314A009"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01ABB474" w14:textId="77777777" w:rsidR="005F0A90" w:rsidRPr="00016B69" w:rsidRDefault="005F0A90" w:rsidP="001C3FC4">
                                <w:pPr>
                                  <w:pStyle w:val="0110"/>
                                </w:pPr>
                              </w:p>
                            </w:tc>
                            <w:tc>
                              <w:tcPr>
                                <w:tcW w:w="2836" w:type="dxa"/>
                                <w:gridSpan w:val="3"/>
                                <w:vMerge w:val="restart"/>
                                <w:tcBorders>
                                  <w:top w:val="single" w:sz="18" w:space="0" w:color="auto"/>
                                  <w:left w:val="single" w:sz="18" w:space="0" w:color="auto"/>
                                  <w:right w:val="single" w:sz="18" w:space="0" w:color="auto"/>
                                </w:tcBorders>
                                <w:vAlign w:val="center"/>
                              </w:tcPr>
                              <w:p w14:paraId="33366C5B" w14:textId="66AAB13A" w:rsidR="005F0A90" w:rsidRPr="00FA55A6" w:rsidRDefault="005F0A90" w:rsidP="004B4478">
                                <w:pPr>
                                  <w:pStyle w:val="0110"/>
                                  <w:spacing w:line="240" w:lineRule="auto"/>
                                  <w:rPr>
                                    <w:sz w:val="24"/>
                                    <w:szCs w:val="24"/>
                                  </w:rPr>
                                </w:pPr>
                                <w:r>
                                  <w:rPr>
                                    <w:sz w:val="24"/>
                                    <w:szCs w:val="24"/>
                                  </w:rPr>
                                  <w:t>ООО «</w:t>
                                </w:r>
                                <w:proofErr w:type="spellStart"/>
                                <w:r>
                                  <w:rPr>
                                    <w:sz w:val="24"/>
                                    <w:szCs w:val="24"/>
                                  </w:rPr>
                                  <w:t>Удмуртгазпроект</w:t>
                                </w:r>
                                <w:proofErr w:type="spellEnd"/>
                                <w:r>
                                  <w:rPr>
                                    <w:sz w:val="24"/>
                                    <w:szCs w:val="24"/>
                                  </w:rPr>
                                  <w:t>»</w:t>
                                </w:r>
                              </w:p>
                            </w:tc>
                          </w:tr>
                          <w:tr w:rsidR="005F0A90" w:rsidRPr="00016B69" w14:paraId="4582FDDD"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57969048" w14:textId="77777777" w:rsidR="005F0A90" w:rsidRPr="00016B69" w:rsidRDefault="005F0A90" w:rsidP="001C3FC4">
                                <w:pPr>
                                  <w:pStyle w:val="0111"/>
                                  <w:ind w:firstLine="85"/>
                                </w:pPr>
                                <w:r w:rsidRPr="00016B69">
                                  <w:t>Н.</w:t>
                                </w:r>
                                <w:r>
                                  <w:t xml:space="preserve"> </w:t>
                                </w:r>
                                <w:r w:rsidRPr="00016B69">
                                  <w:t>контр.</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462A1018" w14:textId="77777777" w:rsidR="005F0A90" w:rsidRPr="00016B69" w:rsidRDefault="005F0A90" w:rsidP="001C3FC4">
                                <w:pPr>
                                  <w:pStyle w:val="0111"/>
                                  <w:ind w:firstLine="37"/>
                                </w:pPr>
                                <w:r>
                                  <w:t>Иванова</w:t>
                                </w:r>
                              </w:p>
                            </w:tc>
                            <w:tc>
                              <w:tcPr>
                                <w:tcW w:w="851" w:type="dxa"/>
                                <w:tcBorders>
                                  <w:top w:val="single" w:sz="4" w:space="0" w:color="auto"/>
                                  <w:left w:val="single" w:sz="18" w:space="0" w:color="auto"/>
                                  <w:bottom w:val="single" w:sz="4" w:space="0" w:color="auto"/>
                                  <w:right w:val="single" w:sz="18" w:space="0" w:color="auto"/>
                                </w:tcBorders>
                                <w:vAlign w:val="center"/>
                              </w:tcPr>
                              <w:p w14:paraId="56B83ECF"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754E8016" w14:textId="1865DE02" w:rsidR="005F0A90" w:rsidRPr="00016B69" w:rsidRDefault="005F0A90" w:rsidP="00444479">
                                <w:pPr>
                                  <w:pStyle w:val="0111"/>
                                  <w:spacing w:line="240" w:lineRule="auto"/>
                                  <w:ind w:hanging="23"/>
                                  <w:jc w:val="center"/>
                                </w:pPr>
                                <w:r>
                                  <w:rPr>
                                    <w:sz w:val="18"/>
                                    <w:szCs w:val="18"/>
                                  </w:rPr>
                                  <w:t>04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5F94B39E" w14:textId="77777777" w:rsidR="005F0A90" w:rsidRPr="00016B69" w:rsidRDefault="005F0A90" w:rsidP="001C3FC4">
                                <w:pPr>
                                  <w:pStyle w:val="0110"/>
                                </w:pPr>
                              </w:p>
                            </w:tc>
                            <w:tc>
                              <w:tcPr>
                                <w:tcW w:w="2836" w:type="dxa"/>
                                <w:gridSpan w:val="3"/>
                                <w:vMerge/>
                                <w:tcBorders>
                                  <w:left w:val="single" w:sz="18" w:space="0" w:color="auto"/>
                                  <w:right w:val="single" w:sz="18" w:space="0" w:color="auto"/>
                                </w:tcBorders>
                                <w:vAlign w:val="center"/>
                              </w:tcPr>
                              <w:p w14:paraId="66BB9654" w14:textId="77777777" w:rsidR="005F0A90" w:rsidRPr="00016B69" w:rsidRDefault="005F0A90" w:rsidP="001C3FC4">
                                <w:pPr>
                                  <w:pStyle w:val="0110"/>
                                </w:pPr>
                              </w:p>
                            </w:tc>
                          </w:tr>
                          <w:tr w:rsidR="005F0A90" w:rsidRPr="00016B69" w14:paraId="676B82D2" w14:textId="77777777" w:rsidTr="00610602">
                            <w:trPr>
                              <w:trHeight w:hRule="exact" w:val="284"/>
                            </w:trPr>
                            <w:tc>
                              <w:tcPr>
                                <w:tcW w:w="1134" w:type="dxa"/>
                                <w:gridSpan w:val="2"/>
                                <w:tcBorders>
                                  <w:top w:val="single" w:sz="4" w:space="0" w:color="auto"/>
                                  <w:left w:val="single" w:sz="18" w:space="0" w:color="auto"/>
                                  <w:bottom w:val="single" w:sz="18" w:space="0" w:color="auto"/>
                                  <w:right w:val="single" w:sz="18" w:space="0" w:color="auto"/>
                                </w:tcBorders>
                                <w:vAlign w:val="center"/>
                              </w:tcPr>
                              <w:p w14:paraId="4D51EFF6" w14:textId="77777777" w:rsidR="005F0A90" w:rsidRPr="00016B69" w:rsidRDefault="005F0A90" w:rsidP="001C3FC4">
                                <w:pPr>
                                  <w:pStyle w:val="0111"/>
                                  <w:ind w:firstLine="85"/>
                                </w:pPr>
                                <w:r w:rsidRPr="00016B69">
                                  <w:t>ГИП</w:t>
                                </w:r>
                              </w:p>
                            </w:tc>
                            <w:tc>
                              <w:tcPr>
                                <w:tcW w:w="1134" w:type="dxa"/>
                                <w:gridSpan w:val="2"/>
                                <w:tcBorders>
                                  <w:top w:val="single" w:sz="4" w:space="0" w:color="auto"/>
                                  <w:left w:val="single" w:sz="18" w:space="0" w:color="auto"/>
                                  <w:bottom w:val="single" w:sz="18" w:space="0" w:color="auto"/>
                                  <w:right w:val="single" w:sz="18" w:space="0" w:color="auto"/>
                                </w:tcBorders>
                                <w:vAlign w:val="center"/>
                              </w:tcPr>
                              <w:p w14:paraId="5B6F80B0" w14:textId="5862B4C8" w:rsidR="005F0A90" w:rsidRPr="00444479" w:rsidRDefault="005F0A90" w:rsidP="001C3FC4">
                                <w:pPr>
                                  <w:pStyle w:val="0111"/>
                                  <w:ind w:firstLine="37"/>
                                  <w:rPr>
                                    <w:sz w:val="16"/>
                                    <w:szCs w:val="16"/>
                                  </w:rPr>
                                </w:pPr>
                                <w:r>
                                  <w:rPr>
                                    <w:sz w:val="16"/>
                                    <w:szCs w:val="16"/>
                                  </w:rPr>
                                  <w:t>Перевощиков</w:t>
                                </w:r>
                              </w:p>
                            </w:tc>
                            <w:tc>
                              <w:tcPr>
                                <w:tcW w:w="851" w:type="dxa"/>
                                <w:tcBorders>
                                  <w:top w:val="single" w:sz="4" w:space="0" w:color="auto"/>
                                  <w:left w:val="single" w:sz="18" w:space="0" w:color="auto"/>
                                  <w:bottom w:val="single" w:sz="18" w:space="0" w:color="auto"/>
                                  <w:right w:val="single" w:sz="18" w:space="0" w:color="auto"/>
                                </w:tcBorders>
                                <w:vAlign w:val="center"/>
                              </w:tcPr>
                              <w:p w14:paraId="5FA8D559"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18" w:space="0" w:color="auto"/>
                                  <w:right w:val="single" w:sz="18" w:space="0" w:color="auto"/>
                                </w:tcBorders>
                                <w:vAlign w:val="center"/>
                              </w:tcPr>
                              <w:p w14:paraId="6B0DA95F" w14:textId="698A748D"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8" w:space="0" w:color="auto"/>
                                  <w:right w:val="single" w:sz="18" w:space="0" w:color="auto"/>
                                </w:tcBorders>
                                <w:vAlign w:val="center"/>
                              </w:tcPr>
                              <w:p w14:paraId="06278CE3" w14:textId="77777777" w:rsidR="005F0A90" w:rsidRPr="00016B69" w:rsidRDefault="005F0A90" w:rsidP="001C3FC4">
                                <w:pPr>
                                  <w:pStyle w:val="0110"/>
                                </w:pPr>
                              </w:p>
                            </w:tc>
                            <w:tc>
                              <w:tcPr>
                                <w:tcW w:w="2836" w:type="dxa"/>
                                <w:gridSpan w:val="3"/>
                                <w:vMerge/>
                                <w:tcBorders>
                                  <w:left w:val="single" w:sz="18" w:space="0" w:color="auto"/>
                                  <w:bottom w:val="single" w:sz="18" w:space="0" w:color="auto"/>
                                  <w:right w:val="single" w:sz="18" w:space="0" w:color="auto"/>
                                </w:tcBorders>
                                <w:vAlign w:val="center"/>
                              </w:tcPr>
                              <w:p w14:paraId="36549F2E" w14:textId="77777777" w:rsidR="005F0A90" w:rsidRPr="00016B69" w:rsidRDefault="005F0A90" w:rsidP="001C3FC4">
                                <w:pPr>
                                  <w:pStyle w:val="0110"/>
                                </w:pPr>
                              </w:p>
                            </w:tc>
                          </w:tr>
                        </w:tbl>
                        <w:p w14:paraId="2286ADB3" w14:textId="77777777" w:rsidR="005F0A90" w:rsidRDefault="005F0A90" w:rsidP="00BC0170"/>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1D6AF0F" id="_x0000_t202" coordsize="21600,21600" o:spt="202" path="m,l,21600r21600,l21600,xe">
              <v:stroke joinstyle="miter"/>
              <v:path gradientshapeok="t" o:connecttype="rect"/>
            </v:shapetype>
            <v:shape id="_x0000_s1114" type="#_x0000_t202" style="position:absolute;margin-left:-1pt;margin-top:-87.25pt;width:528.2pt;height:127.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" filled="f" stroked="f" strokeweight="1.5pt">
              <v:textbox inset="0,0,0,0">
                <w:txbxContent>
                  <w:tbl>
                    <w:tblPr>
                      <w:tblW w:w="0" w:type="auto"/>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3969"/>
                      <w:gridCol w:w="851"/>
                      <w:gridCol w:w="851"/>
                      <w:gridCol w:w="1134"/>
                    </w:tblGrid>
                    <w:tr w:rsidR="005F0A90" w:rsidRPr="00016B69" w14:paraId="63A1D43D" w14:textId="77777777" w:rsidTr="00A03FC8">
                      <w:trPr>
                        <w:trHeight w:hRule="exact" w:val="284"/>
                      </w:trPr>
                      <w:tc>
                        <w:tcPr>
                          <w:tcW w:w="567" w:type="dxa"/>
                          <w:tcBorders>
                            <w:top w:val="single" w:sz="18" w:space="0" w:color="auto"/>
                            <w:left w:val="single" w:sz="18" w:space="0" w:color="auto"/>
                            <w:bottom w:val="single" w:sz="4" w:space="0" w:color="auto"/>
                            <w:right w:val="single" w:sz="18" w:space="0" w:color="auto"/>
                          </w:tcBorders>
                          <w:vAlign w:val="center"/>
                        </w:tcPr>
                        <w:p w14:paraId="5E8DBE87"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7ED3170F"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03288860"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450469F8" w14:textId="77777777" w:rsidR="005F0A90" w:rsidRPr="00016B69" w:rsidRDefault="005F0A90" w:rsidP="00CE3739">
                          <w:pPr>
                            <w:pStyle w:val="0110"/>
                          </w:pPr>
                        </w:p>
                      </w:tc>
                      <w:tc>
                        <w:tcPr>
                          <w:tcW w:w="851" w:type="dxa"/>
                          <w:tcBorders>
                            <w:top w:val="single" w:sz="18" w:space="0" w:color="auto"/>
                            <w:left w:val="single" w:sz="18" w:space="0" w:color="auto"/>
                            <w:bottom w:val="single" w:sz="4" w:space="0" w:color="auto"/>
                            <w:right w:val="single" w:sz="18" w:space="0" w:color="auto"/>
                          </w:tcBorders>
                          <w:vAlign w:val="center"/>
                        </w:tcPr>
                        <w:p w14:paraId="5562378C" w14:textId="77777777" w:rsidR="005F0A90" w:rsidRPr="00016B69" w:rsidRDefault="005F0A90" w:rsidP="00CE3739">
                          <w:pPr>
                            <w:pStyle w:val="0110"/>
                          </w:pPr>
                        </w:p>
                      </w:tc>
                      <w:tc>
                        <w:tcPr>
                          <w:tcW w:w="567" w:type="dxa"/>
                          <w:tcBorders>
                            <w:top w:val="single" w:sz="18" w:space="0" w:color="auto"/>
                            <w:left w:val="single" w:sz="18" w:space="0" w:color="auto"/>
                            <w:bottom w:val="single" w:sz="4" w:space="0" w:color="auto"/>
                            <w:right w:val="single" w:sz="18" w:space="0" w:color="auto"/>
                          </w:tcBorders>
                          <w:vAlign w:val="center"/>
                        </w:tcPr>
                        <w:p w14:paraId="33F9C848" w14:textId="77777777" w:rsidR="005F0A90" w:rsidRPr="00A45919" w:rsidRDefault="005F0A90" w:rsidP="00CE3739">
                          <w:pPr>
                            <w:pStyle w:val="0110"/>
                          </w:pPr>
                        </w:p>
                      </w:tc>
                      <w:tc>
                        <w:tcPr>
                          <w:tcW w:w="6805" w:type="dxa"/>
                          <w:gridSpan w:val="4"/>
                          <w:vMerge w:val="restart"/>
                          <w:tcBorders>
                            <w:top w:val="single" w:sz="18" w:space="0" w:color="auto"/>
                            <w:left w:val="single" w:sz="18" w:space="0" w:color="auto"/>
                            <w:bottom w:val="single" w:sz="18" w:space="0" w:color="auto"/>
                            <w:right w:val="single" w:sz="18" w:space="0" w:color="auto"/>
                          </w:tcBorders>
                          <w:vAlign w:val="center"/>
                        </w:tcPr>
                        <w:p w14:paraId="10854481" w14:textId="5FEB6C1E" w:rsidR="005F0A90" w:rsidRPr="00C56674" w:rsidRDefault="005F0A90" w:rsidP="00444479">
                          <w:pPr>
                            <w:pStyle w:val="0114"/>
                          </w:pPr>
                          <w:r>
                            <w:t>1790-Т</w:t>
                          </w:r>
                          <w:r w:rsidR="00B71FC8">
                            <w:t>Р</w:t>
                          </w:r>
                          <w:r>
                            <w:t>.1.ТЧ</w:t>
                          </w:r>
                        </w:p>
                      </w:tc>
                    </w:tr>
                    <w:tr w:rsidR="005F0A90" w:rsidRPr="00016B69" w14:paraId="6CACF8A5" w14:textId="77777777" w:rsidTr="00A03FC8">
                      <w:trPr>
                        <w:trHeight w:hRule="exact" w:val="284"/>
                      </w:trPr>
                      <w:tc>
                        <w:tcPr>
                          <w:tcW w:w="567" w:type="dxa"/>
                          <w:tcBorders>
                            <w:top w:val="single" w:sz="4" w:space="0" w:color="auto"/>
                            <w:left w:val="single" w:sz="18" w:space="0" w:color="auto"/>
                            <w:bottom w:val="single" w:sz="18" w:space="0" w:color="auto"/>
                            <w:right w:val="single" w:sz="18" w:space="0" w:color="auto"/>
                          </w:tcBorders>
                          <w:vAlign w:val="center"/>
                        </w:tcPr>
                        <w:p w14:paraId="52581E06" w14:textId="77777777" w:rsidR="005F0A90" w:rsidRPr="00016B69" w:rsidRDefault="005F0A90" w:rsidP="00E1141F">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19849B4E"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0F46D1FC"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2AF27170" w14:textId="77777777" w:rsidR="005F0A90" w:rsidRPr="00016B69" w:rsidRDefault="005F0A90" w:rsidP="00A8654D">
                          <w:pPr>
                            <w:pStyle w:val="0110"/>
                            <w:rPr>
                              <w:sz w:val="16"/>
                              <w:szCs w:val="16"/>
                            </w:rPr>
                          </w:pPr>
                        </w:p>
                      </w:tc>
                      <w:tc>
                        <w:tcPr>
                          <w:tcW w:w="851" w:type="dxa"/>
                          <w:tcBorders>
                            <w:top w:val="single" w:sz="4" w:space="0" w:color="auto"/>
                            <w:left w:val="single" w:sz="18" w:space="0" w:color="auto"/>
                            <w:bottom w:val="single" w:sz="18" w:space="0" w:color="auto"/>
                            <w:right w:val="single" w:sz="18" w:space="0" w:color="auto"/>
                          </w:tcBorders>
                          <w:vAlign w:val="center"/>
                        </w:tcPr>
                        <w:p w14:paraId="31F694B4" w14:textId="77777777" w:rsidR="005F0A90" w:rsidRPr="00016B69" w:rsidRDefault="005F0A90" w:rsidP="00CE3739">
                          <w:pPr>
                            <w:pStyle w:val="0110"/>
                          </w:pPr>
                        </w:p>
                      </w:tc>
                      <w:tc>
                        <w:tcPr>
                          <w:tcW w:w="567" w:type="dxa"/>
                          <w:tcBorders>
                            <w:top w:val="single" w:sz="4" w:space="0" w:color="auto"/>
                            <w:left w:val="single" w:sz="18" w:space="0" w:color="auto"/>
                            <w:bottom w:val="single" w:sz="18" w:space="0" w:color="auto"/>
                            <w:right w:val="single" w:sz="18" w:space="0" w:color="auto"/>
                          </w:tcBorders>
                          <w:vAlign w:val="center"/>
                        </w:tcPr>
                        <w:p w14:paraId="5BB38E03" w14:textId="77777777" w:rsidR="005F0A90" w:rsidRPr="00A45919" w:rsidRDefault="005F0A90" w:rsidP="00CE3739">
                          <w:pPr>
                            <w:pStyle w:val="0110"/>
                          </w:pP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125BF404" w14:textId="77777777" w:rsidR="005F0A90" w:rsidRPr="00A45919" w:rsidRDefault="005F0A90" w:rsidP="00CE3739">
                          <w:pPr>
                            <w:pStyle w:val="0110"/>
                          </w:pPr>
                        </w:p>
                      </w:tc>
                    </w:tr>
                    <w:tr w:rsidR="005F0A90" w:rsidRPr="00016B69" w14:paraId="6BD72337" w14:textId="77777777" w:rsidTr="00A03FC8">
                      <w:trPr>
                        <w:trHeight w:hRule="exact" w:val="284"/>
                      </w:trPr>
                      <w:tc>
                        <w:tcPr>
                          <w:tcW w:w="567" w:type="dxa"/>
                          <w:tcBorders>
                            <w:top w:val="single" w:sz="18" w:space="0" w:color="auto"/>
                            <w:left w:val="single" w:sz="18" w:space="0" w:color="auto"/>
                            <w:bottom w:val="single" w:sz="18" w:space="0" w:color="auto"/>
                            <w:right w:val="single" w:sz="18" w:space="0" w:color="auto"/>
                          </w:tcBorders>
                          <w:vAlign w:val="center"/>
                        </w:tcPr>
                        <w:p w14:paraId="42CBBED0" w14:textId="77777777" w:rsidR="005F0A90" w:rsidRPr="00016B69" w:rsidRDefault="005F0A90" w:rsidP="00CE3739">
                          <w:pPr>
                            <w:pStyle w:val="0110"/>
                          </w:pPr>
                          <w:r w:rsidRPr="00016B69">
                            <w:t>Изм.</w:t>
                          </w:r>
                        </w:p>
                      </w:tc>
                      <w:tc>
                        <w:tcPr>
                          <w:tcW w:w="567" w:type="dxa"/>
                          <w:tcBorders>
                            <w:top w:val="single" w:sz="18" w:space="0" w:color="auto"/>
                            <w:left w:val="single" w:sz="18" w:space="0" w:color="auto"/>
                            <w:bottom w:val="single" w:sz="18" w:space="0" w:color="auto"/>
                            <w:right w:val="single" w:sz="18" w:space="0" w:color="auto"/>
                          </w:tcBorders>
                          <w:vAlign w:val="center"/>
                        </w:tcPr>
                        <w:p w14:paraId="1D64088F" w14:textId="77777777" w:rsidR="005F0A90" w:rsidRPr="00016B69" w:rsidRDefault="005F0A90" w:rsidP="00CE3739">
                          <w:pPr>
                            <w:pStyle w:val="0110"/>
                          </w:pPr>
                          <w:proofErr w:type="spellStart"/>
                          <w:r w:rsidRPr="00016B69">
                            <w:rPr>
                              <w:spacing w:val="-20"/>
                            </w:rPr>
                            <w:t>Кол.уч</w:t>
                          </w:r>
                          <w:proofErr w:type="spellEnd"/>
                          <w:r w:rsidRPr="00016B69">
                            <w:rPr>
                              <w:spacing w:val="-20"/>
                            </w:rPr>
                            <w:t>.</w:t>
                          </w:r>
                        </w:p>
                      </w:tc>
                      <w:tc>
                        <w:tcPr>
                          <w:tcW w:w="567" w:type="dxa"/>
                          <w:tcBorders>
                            <w:top w:val="single" w:sz="18" w:space="0" w:color="auto"/>
                            <w:left w:val="single" w:sz="18" w:space="0" w:color="auto"/>
                            <w:bottom w:val="single" w:sz="18" w:space="0" w:color="auto"/>
                            <w:right w:val="single" w:sz="18" w:space="0" w:color="auto"/>
                          </w:tcBorders>
                          <w:vAlign w:val="center"/>
                        </w:tcPr>
                        <w:p w14:paraId="21A90502" w14:textId="77777777" w:rsidR="005F0A90" w:rsidRPr="00016B69" w:rsidRDefault="005F0A90" w:rsidP="00CE3739">
                          <w:pPr>
                            <w:pStyle w:val="0110"/>
                          </w:pPr>
                          <w:r w:rsidRPr="00016B69">
                            <w:t>Лист</w:t>
                          </w:r>
                        </w:p>
                      </w:tc>
                      <w:tc>
                        <w:tcPr>
                          <w:tcW w:w="567" w:type="dxa"/>
                          <w:tcBorders>
                            <w:top w:val="single" w:sz="18" w:space="0" w:color="auto"/>
                            <w:left w:val="single" w:sz="18" w:space="0" w:color="auto"/>
                            <w:bottom w:val="single" w:sz="18" w:space="0" w:color="auto"/>
                            <w:right w:val="single" w:sz="18" w:space="0" w:color="auto"/>
                          </w:tcBorders>
                          <w:vAlign w:val="center"/>
                        </w:tcPr>
                        <w:p w14:paraId="6C31D3E6" w14:textId="77777777" w:rsidR="005F0A90" w:rsidRPr="00016B69" w:rsidRDefault="005F0A90" w:rsidP="00CE3739">
                          <w:pPr>
                            <w:pStyle w:val="0110"/>
                            <w:rPr>
                              <w:sz w:val="16"/>
                              <w:szCs w:val="16"/>
                            </w:rPr>
                          </w:pPr>
                          <w:r w:rsidRPr="00016B69">
                            <w:rPr>
                              <w:sz w:val="16"/>
                              <w:szCs w:val="16"/>
                            </w:rPr>
                            <w:t>№</w:t>
                          </w:r>
                          <w:r w:rsidRPr="00016B69">
                            <w:rPr>
                              <w:spacing w:val="-20"/>
                              <w:sz w:val="16"/>
                              <w:szCs w:val="16"/>
                            </w:rPr>
                            <w:t>док.</w:t>
                          </w:r>
                        </w:p>
                      </w:tc>
                      <w:tc>
                        <w:tcPr>
                          <w:tcW w:w="851" w:type="dxa"/>
                          <w:tcBorders>
                            <w:top w:val="single" w:sz="18" w:space="0" w:color="auto"/>
                            <w:left w:val="single" w:sz="18" w:space="0" w:color="auto"/>
                            <w:bottom w:val="single" w:sz="18" w:space="0" w:color="auto"/>
                            <w:right w:val="single" w:sz="18" w:space="0" w:color="auto"/>
                          </w:tcBorders>
                          <w:vAlign w:val="center"/>
                        </w:tcPr>
                        <w:p w14:paraId="4E9B04E8" w14:textId="77777777" w:rsidR="005F0A90" w:rsidRPr="00016B69" w:rsidRDefault="005F0A90" w:rsidP="00CE3739">
                          <w:pPr>
                            <w:pStyle w:val="0110"/>
                          </w:pPr>
                          <w:r w:rsidRPr="00016B69">
                            <w:t>Подп.</w:t>
                          </w:r>
                        </w:p>
                      </w:tc>
                      <w:tc>
                        <w:tcPr>
                          <w:tcW w:w="567" w:type="dxa"/>
                          <w:tcBorders>
                            <w:top w:val="single" w:sz="18" w:space="0" w:color="auto"/>
                            <w:left w:val="single" w:sz="18" w:space="0" w:color="auto"/>
                            <w:bottom w:val="single" w:sz="18" w:space="0" w:color="auto"/>
                            <w:right w:val="single" w:sz="18" w:space="0" w:color="auto"/>
                          </w:tcBorders>
                          <w:vAlign w:val="center"/>
                        </w:tcPr>
                        <w:p w14:paraId="2C1816EB" w14:textId="77777777" w:rsidR="005F0A90" w:rsidRPr="00A45919" w:rsidRDefault="005F0A90" w:rsidP="00CE3739">
                          <w:pPr>
                            <w:pStyle w:val="0110"/>
                          </w:pPr>
                          <w:r w:rsidRPr="00A45919">
                            <w:t>Дата</w:t>
                          </w:r>
                        </w:p>
                      </w:tc>
                      <w:tc>
                        <w:tcPr>
                          <w:tcW w:w="6805" w:type="dxa"/>
                          <w:gridSpan w:val="4"/>
                          <w:vMerge/>
                          <w:tcBorders>
                            <w:top w:val="single" w:sz="18" w:space="0" w:color="auto"/>
                            <w:left w:val="single" w:sz="18" w:space="0" w:color="auto"/>
                            <w:bottom w:val="single" w:sz="18" w:space="0" w:color="auto"/>
                            <w:right w:val="single" w:sz="18" w:space="0" w:color="auto"/>
                          </w:tcBorders>
                          <w:vAlign w:val="center"/>
                        </w:tcPr>
                        <w:p w14:paraId="3333F8A8" w14:textId="77777777" w:rsidR="005F0A90" w:rsidRPr="00A45919" w:rsidRDefault="005F0A90" w:rsidP="00CE3739">
                          <w:pPr>
                            <w:pStyle w:val="0110"/>
                          </w:pPr>
                        </w:p>
                      </w:tc>
                    </w:tr>
                    <w:tr w:rsidR="005F0A90" w:rsidRPr="00016B69" w14:paraId="521E2323" w14:textId="77777777" w:rsidTr="00A03FC8">
                      <w:trPr>
                        <w:trHeight w:hRule="exact" w:val="284"/>
                      </w:trPr>
                      <w:tc>
                        <w:tcPr>
                          <w:tcW w:w="1134" w:type="dxa"/>
                          <w:gridSpan w:val="2"/>
                          <w:tcBorders>
                            <w:top w:val="single" w:sz="18" w:space="0" w:color="auto"/>
                            <w:left w:val="single" w:sz="18" w:space="0" w:color="auto"/>
                            <w:bottom w:val="single" w:sz="4" w:space="0" w:color="auto"/>
                            <w:right w:val="single" w:sz="18" w:space="0" w:color="auto"/>
                          </w:tcBorders>
                          <w:vAlign w:val="center"/>
                        </w:tcPr>
                        <w:p w14:paraId="376EDB2F" w14:textId="77777777" w:rsidR="005F0A90" w:rsidRPr="00016B69" w:rsidRDefault="005F0A90" w:rsidP="001C3FC4">
                          <w:pPr>
                            <w:pStyle w:val="0111"/>
                            <w:ind w:firstLine="85"/>
                          </w:pPr>
                          <w:proofErr w:type="spellStart"/>
                          <w:r w:rsidRPr="00016B69">
                            <w:t>Разраб</w:t>
                          </w:r>
                          <w:proofErr w:type="spellEnd"/>
                          <w:r w:rsidRPr="00016B69">
                            <w:t>.</w:t>
                          </w:r>
                        </w:p>
                      </w:tc>
                      <w:tc>
                        <w:tcPr>
                          <w:tcW w:w="1134" w:type="dxa"/>
                          <w:gridSpan w:val="2"/>
                          <w:tcBorders>
                            <w:top w:val="single" w:sz="18" w:space="0" w:color="auto"/>
                            <w:left w:val="single" w:sz="18" w:space="0" w:color="auto"/>
                            <w:bottom w:val="single" w:sz="4" w:space="0" w:color="auto"/>
                            <w:right w:val="single" w:sz="18" w:space="0" w:color="auto"/>
                          </w:tcBorders>
                          <w:vAlign w:val="center"/>
                        </w:tcPr>
                        <w:p w14:paraId="32DB6AA0" w14:textId="77777777" w:rsidR="005F0A90" w:rsidRPr="00016B69" w:rsidRDefault="005F0A90" w:rsidP="001C3FC4">
                          <w:pPr>
                            <w:pStyle w:val="0111"/>
                            <w:ind w:firstLine="37"/>
                          </w:pPr>
                          <w:r>
                            <w:t>Макарова</w:t>
                          </w:r>
                        </w:p>
                      </w:tc>
                      <w:tc>
                        <w:tcPr>
                          <w:tcW w:w="851" w:type="dxa"/>
                          <w:tcBorders>
                            <w:top w:val="single" w:sz="18" w:space="0" w:color="auto"/>
                            <w:left w:val="single" w:sz="18" w:space="0" w:color="auto"/>
                            <w:bottom w:val="single" w:sz="4" w:space="0" w:color="auto"/>
                            <w:right w:val="single" w:sz="18" w:space="0" w:color="auto"/>
                          </w:tcBorders>
                          <w:vAlign w:val="center"/>
                        </w:tcPr>
                        <w:p w14:paraId="269639B8" w14:textId="77777777" w:rsidR="005F0A90" w:rsidRPr="00016B69" w:rsidRDefault="005F0A90" w:rsidP="001C3FC4">
                          <w:pPr>
                            <w:pStyle w:val="0111"/>
                            <w:ind w:firstLine="71"/>
                          </w:pPr>
                        </w:p>
                      </w:tc>
                      <w:tc>
                        <w:tcPr>
                          <w:tcW w:w="567" w:type="dxa"/>
                          <w:tcBorders>
                            <w:top w:val="single" w:sz="18" w:space="0" w:color="auto"/>
                            <w:left w:val="single" w:sz="18" w:space="0" w:color="auto"/>
                            <w:bottom w:val="single" w:sz="4" w:space="0" w:color="auto"/>
                            <w:right w:val="single" w:sz="18" w:space="0" w:color="auto"/>
                          </w:tcBorders>
                          <w:vAlign w:val="center"/>
                        </w:tcPr>
                        <w:p w14:paraId="6C310728" w14:textId="0C5748B6" w:rsidR="005F0A90" w:rsidRPr="001C3FC4" w:rsidRDefault="005F0A90" w:rsidP="00444479">
                          <w:pPr>
                            <w:pStyle w:val="0111"/>
                            <w:spacing w:line="240" w:lineRule="auto"/>
                            <w:ind w:hanging="23"/>
                            <w:jc w:val="center"/>
                            <w:rPr>
                              <w:sz w:val="18"/>
                              <w:szCs w:val="18"/>
                            </w:rPr>
                          </w:pPr>
                          <w:r>
                            <w:rPr>
                              <w:sz w:val="18"/>
                              <w:szCs w:val="18"/>
                            </w:rPr>
                            <w:t>04</w:t>
                          </w:r>
                          <w:r w:rsidRPr="001C3FC4">
                            <w:rPr>
                              <w:sz w:val="18"/>
                              <w:szCs w:val="18"/>
                            </w:rPr>
                            <w:t>.2</w:t>
                          </w:r>
                          <w:r>
                            <w:rPr>
                              <w:sz w:val="18"/>
                              <w:szCs w:val="18"/>
                            </w:rPr>
                            <w:t>6</w:t>
                          </w:r>
                        </w:p>
                      </w:tc>
                      <w:tc>
                        <w:tcPr>
                          <w:tcW w:w="3969" w:type="dxa"/>
                          <w:vMerge w:val="restart"/>
                          <w:tcBorders>
                            <w:top w:val="single" w:sz="12" w:space="0" w:color="auto"/>
                            <w:left w:val="single" w:sz="18" w:space="0" w:color="auto"/>
                            <w:bottom w:val="single" w:sz="12" w:space="0" w:color="auto"/>
                            <w:right w:val="single" w:sz="18" w:space="0" w:color="auto"/>
                          </w:tcBorders>
                          <w:vAlign w:val="center"/>
                        </w:tcPr>
                        <w:p w14:paraId="2FEC7607" w14:textId="77777777" w:rsidR="005F0A90" w:rsidRPr="00016B69" w:rsidRDefault="005F0A90" w:rsidP="001C3FC4">
                          <w:pPr>
                            <w:pStyle w:val="0114"/>
                          </w:pPr>
                          <w:r w:rsidRPr="00016B69">
                            <w:t>Текстовая часть</w:t>
                          </w:r>
                        </w:p>
                      </w:tc>
                      <w:tc>
                        <w:tcPr>
                          <w:tcW w:w="851" w:type="dxa"/>
                          <w:tcBorders>
                            <w:top w:val="single" w:sz="18" w:space="0" w:color="auto"/>
                            <w:left w:val="single" w:sz="18" w:space="0" w:color="auto"/>
                            <w:bottom w:val="single" w:sz="18" w:space="0" w:color="auto"/>
                            <w:right w:val="single" w:sz="18" w:space="0" w:color="auto"/>
                          </w:tcBorders>
                          <w:vAlign w:val="center"/>
                        </w:tcPr>
                        <w:p w14:paraId="1D78C4FC" w14:textId="77777777" w:rsidR="005F0A90" w:rsidRPr="00016B69" w:rsidRDefault="005F0A90" w:rsidP="001C3FC4">
                          <w:pPr>
                            <w:pStyle w:val="0110"/>
                          </w:pPr>
                          <w:r w:rsidRPr="00016B69">
                            <w:t>Стадия</w:t>
                          </w:r>
                        </w:p>
                      </w:tc>
                      <w:tc>
                        <w:tcPr>
                          <w:tcW w:w="851" w:type="dxa"/>
                          <w:tcBorders>
                            <w:top w:val="single" w:sz="18" w:space="0" w:color="auto"/>
                            <w:left w:val="single" w:sz="18" w:space="0" w:color="auto"/>
                            <w:bottom w:val="single" w:sz="18" w:space="0" w:color="auto"/>
                            <w:right w:val="single" w:sz="18" w:space="0" w:color="auto"/>
                          </w:tcBorders>
                          <w:vAlign w:val="center"/>
                        </w:tcPr>
                        <w:p w14:paraId="3D29B43D" w14:textId="77777777" w:rsidR="005F0A90" w:rsidRPr="00016B69" w:rsidRDefault="005F0A90" w:rsidP="001C3FC4">
                          <w:pPr>
                            <w:pStyle w:val="0110"/>
                          </w:pPr>
                          <w:r w:rsidRPr="00016B69">
                            <w:t>Лист</w:t>
                          </w:r>
                        </w:p>
                      </w:tc>
                      <w:tc>
                        <w:tcPr>
                          <w:tcW w:w="1134" w:type="dxa"/>
                          <w:tcBorders>
                            <w:top w:val="single" w:sz="18" w:space="0" w:color="auto"/>
                            <w:left w:val="single" w:sz="18" w:space="0" w:color="auto"/>
                            <w:bottom w:val="single" w:sz="18" w:space="0" w:color="auto"/>
                            <w:right w:val="single" w:sz="18" w:space="0" w:color="auto"/>
                          </w:tcBorders>
                          <w:vAlign w:val="center"/>
                        </w:tcPr>
                        <w:p w14:paraId="03F466F3" w14:textId="77777777" w:rsidR="005F0A90" w:rsidRPr="00016B69" w:rsidRDefault="005F0A90" w:rsidP="001C3FC4">
                          <w:pPr>
                            <w:pStyle w:val="0110"/>
                          </w:pPr>
                          <w:r w:rsidRPr="00016B69">
                            <w:t>Листов</w:t>
                          </w:r>
                        </w:p>
                      </w:tc>
                    </w:tr>
                    <w:tr w:rsidR="005F0A90" w:rsidRPr="00016B69" w14:paraId="0888B23A" w14:textId="77777777" w:rsidTr="00A03FC8">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6936CBA8" w14:textId="6A72BC87" w:rsidR="005F0A90" w:rsidRPr="00FA55A6" w:rsidRDefault="005F0A90" w:rsidP="001C3FC4">
                          <w:pPr>
                            <w:pStyle w:val="0111"/>
                            <w:rPr>
                              <w:sz w:val="20"/>
                              <w:szCs w:val="20"/>
                            </w:rPr>
                          </w:pP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762FD2FB" w14:textId="32B51C08" w:rsidR="005F0A90" w:rsidRPr="00016B69" w:rsidRDefault="005F0A90" w:rsidP="001C3FC4">
                          <w:pPr>
                            <w:pStyle w:val="0111"/>
                            <w:ind w:firstLine="37"/>
                          </w:pPr>
                        </w:p>
                      </w:tc>
                      <w:tc>
                        <w:tcPr>
                          <w:tcW w:w="851" w:type="dxa"/>
                          <w:tcBorders>
                            <w:top w:val="single" w:sz="4" w:space="0" w:color="auto"/>
                            <w:left w:val="single" w:sz="18" w:space="0" w:color="auto"/>
                            <w:bottom w:val="single" w:sz="4" w:space="0" w:color="auto"/>
                            <w:right w:val="single" w:sz="18" w:space="0" w:color="auto"/>
                          </w:tcBorders>
                          <w:vAlign w:val="center"/>
                        </w:tcPr>
                        <w:p w14:paraId="23BDD70E"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44EFEEE8" w14:textId="4CDACC5A" w:rsidR="005F0A90" w:rsidRPr="00016B69" w:rsidRDefault="005F0A90" w:rsidP="00444479">
                          <w:pPr>
                            <w:pStyle w:val="0111"/>
                            <w:spacing w:line="240" w:lineRule="auto"/>
                            <w:ind w:hanging="23"/>
                            <w:jc w:val="center"/>
                          </w:pPr>
                        </w:p>
                      </w:tc>
                      <w:tc>
                        <w:tcPr>
                          <w:tcW w:w="3969" w:type="dxa"/>
                          <w:vMerge/>
                          <w:tcBorders>
                            <w:top w:val="single" w:sz="12" w:space="0" w:color="auto"/>
                            <w:left w:val="single" w:sz="18" w:space="0" w:color="auto"/>
                            <w:bottom w:val="single" w:sz="12" w:space="0" w:color="auto"/>
                            <w:right w:val="single" w:sz="18" w:space="0" w:color="auto"/>
                          </w:tcBorders>
                          <w:vAlign w:val="center"/>
                        </w:tcPr>
                        <w:p w14:paraId="43AD044F" w14:textId="77777777" w:rsidR="005F0A90" w:rsidRPr="00016B69" w:rsidRDefault="005F0A90" w:rsidP="001C3FC4">
                          <w:pPr>
                            <w:pStyle w:val="0110"/>
                          </w:pPr>
                        </w:p>
                      </w:tc>
                      <w:tc>
                        <w:tcPr>
                          <w:tcW w:w="851" w:type="dxa"/>
                          <w:tcBorders>
                            <w:top w:val="single" w:sz="18" w:space="0" w:color="auto"/>
                            <w:left w:val="single" w:sz="18" w:space="0" w:color="auto"/>
                            <w:bottom w:val="single" w:sz="18" w:space="0" w:color="auto"/>
                            <w:right w:val="single" w:sz="18" w:space="0" w:color="auto"/>
                          </w:tcBorders>
                          <w:vAlign w:val="center"/>
                        </w:tcPr>
                        <w:p w14:paraId="5F8B3638" w14:textId="77777777" w:rsidR="005F0A90" w:rsidRPr="00961916" w:rsidRDefault="005F0A90" w:rsidP="001C3FC4">
                          <w:pPr>
                            <w:pStyle w:val="0110"/>
                            <w:rPr>
                              <w:sz w:val="18"/>
                              <w:szCs w:val="18"/>
                            </w:rPr>
                          </w:pPr>
                          <w:r w:rsidRPr="00961916">
                            <w:rPr>
                              <w:sz w:val="18"/>
                              <w:szCs w:val="18"/>
                            </w:rPr>
                            <w:t>П</w:t>
                          </w:r>
                        </w:p>
                      </w:tc>
                      <w:tc>
                        <w:tcPr>
                          <w:tcW w:w="851" w:type="dxa"/>
                          <w:tcBorders>
                            <w:top w:val="single" w:sz="18" w:space="0" w:color="auto"/>
                            <w:left w:val="single" w:sz="18" w:space="0" w:color="auto"/>
                            <w:bottom w:val="single" w:sz="18" w:space="0" w:color="auto"/>
                            <w:right w:val="single" w:sz="18" w:space="0" w:color="auto"/>
                          </w:tcBorders>
                          <w:vAlign w:val="center"/>
                        </w:tcPr>
                        <w:p w14:paraId="7AABF548" w14:textId="77777777" w:rsidR="005F0A90" w:rsidRPr="00961916" w:rsidRDefault="005F0A90" w:rsidP="001C3FC4">
                          <w:pPr>
                            <w:pStyle w:val="0110"/>
                            <w:rPr>
                              <w:sz w:val="18"/>
                              <w:szCs w:val="18"/>
                            </w:rPr>
                          </w:pPr>
                          <w:r w:rsidRPr="00961916">
                            <w:rPr>
                              <w:sz w:val="18"/>
                              <w:szCs w:val="18"/>
                            </w:rPr>
                            <w:fldChar w:fldCharType="begin"/>
                          </w:r>
                          <w:r w:rsidRPr="00961916">
                            <w:rPr>
                              <w:sz w:val="18"/>
                              <w:szCs w:val="18"/>
                            </w:rPr>
                            <w:instrText>PAGE   \* MERGEFORMAT</w:instrText>
                          </w:r>
                          <w:r w:rsidRPr="00961916">
                            <w:rPr>
                              <w:sz w:val="18"/>
                              <w:szCs w:val="18"/>
                            </w:rPr>
                            <w:fldChar w:fldCharType="separate"/>
                          </w:r>
                          <w:r w:rsidR="003D70AE">
                            <w:rPr>
                              <w:noProof/>
                              <w:sz w:val="18"/>
                              <w:szCs w:val="18"/>
                            </w:rPr>
                            <w:t>1</w:t>
                          </w:r>
                          <w:r w:rsidRPr="00961916">
                            <w:rPr>
                              <w:noProof/>
                              <w:sz w:val="18"/>
                              <w:szCs w:val="18"/>
                            </w:rPr>
                            <w:fldChar w:fldCharType="end"/>
                          </w:r>
                        </w:p>
                      </w:tc>
                      <w:tc>
                        <w:tcPr>
                          <w:tcW w:w="1134" w:type="dxa"/>
                          <w:tcBorders>
                            <w:top w:val="single" w:sz="18" w:space="0" w:color="auto"/>
                            <w:left w:val="single" w:sz="18" w:space="0" w:color="auto"/>
                            <w:bottom w:val="single" w:sz="18" w:space="0" w:color="auto"/>
                            <w:right w:val="single" w:sz="18" w:space="0" w:color="auto"/>
                          </w:tcBorders>
                          <w:vAlign w:val="center"/>
                        </w:tcPr>
                        <w:p w14:paraId="31EDBD6C" w14:textId="25BC587B" w:rsidR="005F0A90" w:rsidRPr="00557242" w:rsidRDefault="005F0A90" w:rsidP="00362419">
                          <w:pPr>
                            <w:pStyle w:val="0110"/>
                            <w:rPr>
                              <w:sz w:val="18"/>
                              <w:szCs w:val="18"/>
                            </w:rPr>
                          </w:pPr>
                          <w:r>
                            <w:rPr>
                              <w:sz w:val="18"/>
                              <w:szCs w:val="18"/>
                            </w:rPr>
                            <w:t>60</w:t>
                          </w:r>
                        </w:p>
                      </w:tc>
                    </w:tr>
                    <w:tr w:rsidR="005F0A90" w:rsidRPr="00016B69" w14:paraId="49E7AAF7"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7F2A1450" w14:textId="01CCC246" w:rsidR="005F0A90" w:rsidRPr="00016B69" w:rsidRDefault="005F0A90" w:rsidP="001C3FC4">
                          <w:pPr>
                            <w:pStyle w:val="0111"/>
                            <w:ind w:firstLine="85"/>
                          </w:pPr>
                          <w:r>
                            <w:t>Рук</w:t>
                          </w:r>
                          <w:r w:rsidRPr="00016B69">
                            <w:t>.</w:t>
                          </w:r>
                          <w:r>
                            <w:t xml:space="preserve"> </w:t>
                          </w:r>
                          <w:r w:rsidRPr="00016B69">
                            <w:t>отд.</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0C5A3894" w14:textId="42E3A81C" w:rsidR="005F0A90" w:rsidRPr="00444479" w:rsidRDefault="005F0A90" w:rsidP="001C3FC4">
                          <w:pPr>
                            <w:pStyle w:val="0111"/>
                            <w:ind w:firstLine="37"/>
                            <w:rPr>
                              <w:szCs w:val="22"/>
                            </w:rPr>
                          </w:pPr>
                          <w:r>
                            <w:rPr>
                              <w:szCs w:val="22"/>
                            </w:rPr>
                            <w:t>Газизова</w:t>
                          </w:r>
                        </w:p>
                      </w:tc>
                      <w:tc>
                        <w:tcPr>
                          <w:tcW w:w="851" w:type="dxa"/>
                          <w:tcBorders>
                            <w:top w:val="single" w:sz="4" w:space="0" w:color="auto"/>
                            <w:left w:val="single" w:sz="18" w:space="0" w:color="auto"/>
                            <w:bottom w:val="single" w:sz="4" w:space="0" w:color="auto"/>
                            <w:right w:val="single" w:sz="18" w:space="0" w:color="auto"/>
                          </w:tcBorders>
                          <w:vAlign w:val="center"/>
                        </w:tcPr>
                        <w:p w14:paraId="7C392E73"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38B7E3D2" w14:textId="3314A009"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01ABB474" w14:textId="77777777" w:rsidR="005F0A90" w:rsidRPr="00016B69" w:rsidRDefault="005F0A90" w:rsidP="001C3FC4">
                          <w:pPr>
                            <w:pStyle w:val="0110"/>
                          </w:pPr>
                        </w:p>
                      </w:tc>
                      <w:tc>
                        <w:tcPr>
                          <w:tcW w:w="2836" w:type="dxa"/>
                          <w:gridSpan w:val="3"/>
                          <w:vMerge w:val="restart"/>
                          <w:tcBorders>
                            <w:top w:val="single" w:sz="18" w:space="0" w:color="auto"/>
                            <w:left w:val="single" w:sz="18" w:space="0" w:color="auto"/>
                            <w:right w:val="single" w:sz="18" w:space="0" w:color="auto"/>
                          </w:tcBorders>
                          <w:vAlign w:val="center"/>
                        </w:tcPr>
                        <w:p w14:paraId="33366C5B" w14:textId="66AAB13A" w:rsidR="005F0A90" w:rsidRPr="00FA55A6" w:rsidRDefault="005F0A90" w:rsidP="004B4478">
                          <w:pPr>
                            <w:pStyle w:val="0110"/>
                            <w:spacing w:line="240" w:lineRule="auto"/>
                            <w:rPr>
                              <w:sz w:val="24"/>
                              <w:szCs w:val="24"/>
                            </w:rPr>
                          </w:pPr>
                          <w:r>
                            <w:rPr>
                              <w:sz w:val="24"/>
                              <w:szCs w:val="24"/>
                            </w:rPr>
                            <w:t>ООО «</w:t>
                          </w:r>
                          <w:proofErr w:type="spellStart"/>
                          <w:r>
                            <w:rPr>
                              <w:sz w:val="24"/>
                              <w:szCs w:val="24"/>
                            </w:rPr>
                            <w:t>Удмуртгазпроект</w:t>
                          </w:r>
                          <w:proofErr w:type="spellEnd"/>
                          <w:r>
                            <w:rPr>
                              <w:sz w:val="24"/>
                              <w:szCs w:val="24"/>
                            </w:rPr>
                            <w:t>»</w:t>
                          </w:r>
                        </w:p>
                      </w:tc>
                    </w:tr>
                    <w:tr w:rsidR="005F0A90" w:rsidRPr="00016B69" w14:paraId="4582FDDD" w14:textId="77777777" w:rsidTr="00610602">
                      <w:trPr>
                        <w:trHeight w:hRule="exact" w:val="284"/>
                      </w:trPr>
                      <w:tc>
                        <w:tcPr>
                          <w:tcW w:w="1134" w:type="dxa"/>
                          <w:gridSpan w:val="2"/>
                          <w:tcBorders>
                            <w:top w:val="single" w:sz="4" w:space="0" w:color="auto"/>
                            <w:left w:val="single" w:sz="18" w:space="0" w:color="auto"/>
                            <w:bottom w:val="single" w:sz="4" w:space="0" w:color="auto"/>
                            <w:right w:val="single" w:sz="18" w:space="0" w:color="auto"/>
                          </w:tcBorders>
                          <w:vAlign w:val="center"/>
                        </w:tcPr>
                        <w:p w14:paraId="57969048" w14:textId="77777777" w:rsidR="005F0A90" w:rsidRPr="00016B69" w:rsidRDefault="005F0A90" w:rsidP="001C3FC4">
                          <w:pPr>
                            <w:pStyle w:val="0111"/>
                            <w:ind w:firstLine="85"/>
                          </w:pPr>
                          <w:r w:rsidRPr="00016B69">
                            <w:t>Н.</w:t>
                          </w:r>
                          <w:r>
                            <w:t xml:space="preserve"> </w:t>
                          </w:r>
                          <w:r w:rsidRPr="00016B69">
                            <w:t>контр.</w:t>
                          </w:r>
                        </w:p>
                      </w:tc>
                      <w:tc>
                        <w:tcPr>
                          <w:tcW w:w="1134" w:type="dxa"/>
                          <w:gridSpan w:val="2"/>
                          <w:tcBorders>
                            <w:top w:val="single" w:sz="4" w:space="0" w:color="auto"/>
                            <w:left w:val="single" w:sz="18" w:space="0" w:color="auto"/>
                            <w:bottom w:val="single" w:sz="4" w:space="0" w:color="auto"/>
                            <w:right w:val="single" w:sz="18" w:space="0" w:color="auto"/>
                          </w:tcBorders>
                          <w:vAlign w:val="center"/>
                        </w:tcPr>
                        <w:p w14:paraId="462A1018" w14:textId="77777777" w:rsidR="005F0A90" w:rsidRPr="00016B69" w:rsidRDefault="005F0A90" w:rsidP="001C3FC4">
                          <w:pPr>
                            <w:pStyle w:val="0111"/>
                            <w:ind w:firstLine="37"/>
                          </w:pPr>
                          <w:r>
                            <w:t>Иванова</w:t>
                          </w:r>
                        </w:p>
                      </w:tc>
                      <w:tc>
                        <w:tcPr>
                          <w:tcW w:w="851" w:type="dxa"/>
                          <w:tcBorders>
                            <w:top w:val="single" w:sz="4" w:space="0" w:color="auto"/>
                            <w:left w:val="single" w:sz="18" w:space="0" w:color="auto"/>
                            <w:bottom w:val="single" w:sz="4" w:space="0" w:color="auto"/>
                            <w:right w:val="single" w:sz="18" w:space="0" w:color="auto"/>
                          </w:tcBorders>
                          <w:vAlign w:val="center"/>
                        </w:tcPr>
                        <w:p w14:paraId="56B83ECF"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4" w:space="0" w:color="auto"/>
                            <w:right w:val="single" w:sz="18" w:space="0" w:color="auto"/>
                          </w:tcBorders>
                          <w:vAlign w:val="center"/>
                        </w:tcPr>
                        <w:p w14:paraId="754E8016" w14:textId="1865DE02" w:rsidR="005F0A90" w:rsidRPr="00016B69" w:rsidRDefault="005F0A90" w:rsidP="00444479">
                          <w:pPr>
                            <w:pStyle w:val="0111"/>
                            <w:spacing w:line="240" w:lineRule="auto"/>
                            <w:ind w:hanging="23"/>
                            <w:jc w:val="center"/>
                          </w:pPr>
                          <w:r>
                            <w:rPr>
                              <w:sz w:val="18"/>
                              <w:szCs w:val="18"/>
                            </w:rPr>
                            <w:t>04</w:t>
                          </w:r>
                          <w:r w:rsidRPr="001C3FC4">
                            <w:rPr>
                              <w:sz w:val="18"/>
                              <w:szCs w:val="18"/>
                            </w:rPr>
                            <w:t>.2</w:t>
                          </w:r>
                          <w:r>
                            <w:rPr>
                              <w:sz w:val="18"/>
                              <w:szCs w:val="18"/>
                            </w:rPr>
                            <w:t>6</w:t>
                          </w:r>
                        </w:p>
                      </w:tc>
                      <w:tc>
                        <w:tcPr>
                          <w:tcW w:w="3969" w:type="dxa"/>
                          <w:vMerge/>
                          <w:tcBorders>
                            <w:top w:val="single" w:sz="12" w:space="0" w:color="auto"/>
                            <w:left w:val="single" w:sz="18" w:space="0" w:color="auto"/>
                            <w:bottom w:val="single" w:sz="12" w:space="0" w:color="auto"/>
                            <w:right w:val="single" w:sz="18" w:space="0" w:color="auto"/>
                          </w:tcBorders>
                          <w:vAlign w:val="center"/>
                        </w:tcPr>
                        <w:p w14:paraId="5F94B39E" w14:textId="77777777" w:rsidR="005F0A90" w:rsidRPr="00016B69" w:rsidRDefault="005F0A90" w:rsidP="001C3FC4">
                          <w:pPr>
                            <w:pStyle w:val="0110"/>
                          </w:pPr>
                        </w:p>
                      </w:tc>
                      <w:tc>
                        <w:tcPr>
                          <w:tcW w:w="2836" w:type="dxa"/>
                          <w:gridSpan w:val="3"/>
                          <w:vMerge/>
                          <w:tcBorders>
                            <w:left w:val="single" w:sz="18" w:space="0" w:color="auto"/>
                            <w:right w:val="single" w:sz="18" w:space="0" w:color="auto"/>
                          </w:tcBorders>
                          <w:vAlign w:val="center"/>
                        </w:tcPr>
                        <w:p w14:paraId="66BB9654" w14:textId="77777777" w:rsidR="005F0A90" w:rsidRPr="00016B69" w:rsidRDefault="005F0A90" w:rsidP="001C3FC4">
                          <w:pPr>
                            <w:pStyle w:val="0110"/>
                          </w:pPr>
                        </w:p>
                      </w:tc>
                    </w:tr>
                    <w:tr w:rsidR="005F0A90" w:rsidRPr="00016B69" w14:paraId="676B82D2" w14:textId="77777777" w:rsidTr="00610602">
                      <w:trPr>
                        <w:trHeight w:hRule="exact" w:val="284"/>
                      </w:trPr>
                      <w:tc>
                        <w:tcPr>
                          <w:tcW w:w="1134" w:type="dxa"/>
                          <w:gridSpan w:val="2"/>
                          <w:tcBorders>
                            <w:top w:val="single" w:sz="4" w:space="0" w:color="auto"/>
                            <w:left w:val="single" w:sz="18" w:space="0" w:color="auto"/>
                            <w:bottom w:val="single" w:sz="18" w:space="0" w:color="auto"/>
                            <w:right w:val="single" w:sz="18" w:space="0" w:color="auto"/>
                          </w:tcBorders>
                          <w:vAlign w:val="center"/>
                        </w:tcPr>
                        <w:p w14:paraId="4D51EFF6" w14:textId="77777777" w:rsidR="005F0A90" w:rsidRPr="00016B69" w:rsidRDefault="005F0A90" w:rsidP="001C3FC4">
                          <w:pPr>
                            <w:pStyle w:val="0111"/>
                            <w:ind w:firstLine="85"/>
                          </w:pPr>
                          <w:r w:rsidRPr="00016B69">
                            <w:t>ГИП</w:t>
                          </w:r>
                        </w:p>
                      </w:tc>
                      <w:tc>
                        <w:tcPr>
                          <w:tcW w:w="1134" w:type="dxa"/>
                          <w:gridSpan w:val="2"/>
                          <w:tcBorders>
                            <w:top w:val="single" w:sz="4" w:space="0" w:color="auto"/>
                            <w:left w:val="single" w:sz="18" w:space="0" w:color="auto"/>
                            <w:bottom w:val="single" w:sz="18" w:space="0" w:color="auto"/>
                            <w:right w:val="single" w:sz="18" w:space="0" w:color="auto"/>
                          </w:tcBorders>
                          <w:vAlign w:val="center"/>
                        </w:tcPr>
                        <w:p w14:paraId="5B6F80B0" w14:textId="5862B4C8" w:rsidR="005F0A90" w:rsidRPr="00444479" w:rsidRDefault="005F0A90" w:rsidP="001C3FC4">
                          <w:pPr>
                            <w:pStyle w:val="0111"/>
                            <w:ind w:firstLine="37"/>
                            <w:rPr>
                              <w:sz w:val="16"/>
                              <w:szCs w:val="16"/>
                            </w:rPr>
                          </w:pPr>
                          <w:r>
                            <w:rPr>
                              <w:sz w:val="16"/>
                              <w:szCs w:val="16"/>
                            </w:rPr>
                            <w:t>Перевощиков</w:t>
                          </w:r>
                        </w:p>
                      </w:tc>
                      <w:tc>
                        <w:tcPr>
                          <w:tcW w:w="851" w:type="dxa"/>
                          <w:tcBorders>
                            <w:top w:val="single" w:sz="4" w:space="0" w:color="auto"/>
                            <w:left w:val="single" w:sz="18" w:space="0" w:color="auto"/>
                            <w:bottom w:val="single" w:sz="18" w:space="0" w:color="auto"/>
                            <w:right w:val="single" w:sz="18" w:space="0" w:color="auto"/>
                          </w:tcBorders>
                          <w:vAlign w:val="center"/>
                        </w:tcPr>
                        <w:p w14:paraId="5FA8D559" w14:textId="77777777" w:rsidR="005F0A90" w:rsidRPr="00016B69" w:rsidRDefault="005F0A90" w:rsidP="001C3FC4">
                          <w:pPr>
                            <w:pStyle w:val="0111"/>
                            <w:ind w:firstLine="71"/>
                          </w:pPr>
                        </w:p>
                      </w:tc>
                      <w:tc>
                        <w:tcPr>
                          <w:tcW w:w="567" w:type="dxa"/>
                          <w:tcBorders>
                            <w:top w:val="single" w:sz="4" w:space="0" w:color="auto"/>
                            <w:left w:val="single" w:sz="18" w:space="0" w:color="auto"/>
                            <w:bottom w:val="single" w:sz="18" w:space="0" w:color="auto"/>
                            <w:right w:val="single" w:sz="18" w:space="0" w:color="auto"/>
                          </w:tcBorders>
                          <w:vAlign w:val="center"/>
                        </w:tcPr>
                        <w:p w14:paraId="6B0DA95F" w14:textId="698A748D" w:rsidR="005F0A90" w:rsidRPr="00016B69" w:rsidRDefault="005F0A90" w:rsidP="00444479">
                          <w:pPr>
                            <w:pStyle w:val="0111"/>
                            <w:spacing w:line="240" w:lineRule="auto"/>
                            <w:ind w:hanging="23"/>
                            <w:jc w:val="center"/>
                          </w:pPr>
                          <w:r w:rsidRPr="001C3FC4">
                            <w:rPr>
                              <w:sz w:val="18"/>
                              <w:szCs w:val="18"/>
                            </w:rPr>
                            <w:t>0</w:t>
                          </w:r>
                          <w:r>
                            <w:rPr>
                              <w:sz w:val="18"/>
                              <w:szCs w:val="18"/>
                            </w:rPr>
                            <w:t>4</w:t>
                          </w:r>
                          <w:r w:rsidRPr="001C3FC4">
                            <w:rPr>
                              <w:sz w:val="18"/>
                              <w:szCs w:val="18"/>
                            </w:rPr>
                            <w:t>.2</w:t>
                          </w:r>
                          <w:r>
                            <w:rPr>
                              <w:sz w:val="18"/>
                              <w:szCs w:val="18"/>
                            </w:rPr>
                            <w:t>6</w:t>
                          </w:r>
                        </w:p>
                      </w:tc>
                      <w:tc>
                        <w:tcPr>
                          <w:tcW w:w="3969" w:type="dxa"/>
                          <w:vMerge/>
                          <w:tcBorders>
                            <w:top w:val="single" w:sz="12" w:space="0" w:color="auto"/>
                            <w:left w:val="single" w:sz="18" w:space="0" w:color="auto"/>
                            <w:bottom w:val="single" w:sz="18" w:space="0" w:color="auto"/>
                            <w:right w:val="single" w:sz="18" w:space="0" w:color="auto"/>
                          </w:tcBorders>
                          <w:vAlign w:val="center"/>
                        </w:tcPr>
                        <w:p w14:paraId="06278CE3" w14:textId="77777777" w:rsidR="005F0A90" w:rsidRPr="00016B69" w:rsidRDefault="005F0A90" w:rsidP="001C3FC4">
                          <w:pPr>
                            <w:pStyle w:val="0110"/>
                          </w:pPr>
                        </w:p>
                      </w:tc>
                      <w:tc>
                        <w:tcPr>
                          <w:tcW w:w="2836" w:type="dxa"/>
                          <w:gridSpan w:val="3"/>
                          <w:vMerge/>
                          <w:tcBorders>
                            <w:left w:val="single" w:sz="18" w:space="0" w:color="auto"/>
                            <w:bottom w:val="single" w:sz="18" w:space="0" w:color="auto"/>
                            <w:right w:val="single" w:sz="18" w:space="0" w:color="auto"/>
                          </w:tcBorders>
                          <w:vAlign w:val="center"/>
                        </w:tcPr>
                        <w:p w14:paraId="36549F2E" w14:textId="77777777" w:rsidR="005F0A90" w:rsidRPr="00016B69" w:rsidRDefault="005F0A90" w:rsidP="001C3FC4">
                          <w:pPr>
                            <w:pStyle w:val="0110"/>
                          </w:pPr>
                        </w:p>
                      </w:tc>
                    </w:tr>
                  </w:tbl>
                  <w:p w14:paraId="2286ADB3" w14:textId="77777777" w:rsidR="005F0A90" w:rsidRDefault="005F0A90" w:rsidP="00BC0170"/>
                </w:txbxContent>
              </v:textbox>
            </v:shape>
          </w:pict>
        </mc:Fallback>
      </mc:AlternateContent>
    </w:r>
    <w:r>
      <w:rPr>
        <w:noProof/>
        <w:lang w:eastAsia="ru-RU"/>
      </w:rPr>
      <mc:AlternateContent>
        <mc:Choice Requires="wpg">
          <w:drawing>
            <wp:anchor distT="0" distB="0" distL="114300" distR="114300" simplePos="0" relativeHeight="251637760" behindDoc="0" locked="0" layoutInCell="1" allowOverlap="1" wp14:anchorId="3794DA8F" wp14:editId="649163C2">
              <wp:simplePos x="0" y="0"/>
              <wp:positionH relativeFrom="column">
                <wp:posOffset>-430530</wp:posOffset>
              </wp:positionH>
              <wp:positionV relativeFrom="paragraph">
                <wp:posOffset>-2705735</wp:posOffset>
              </wp:positionV>
              <wp:extent cx="440690" cy="3070860"/>
              <wp:effectExtent l="13335" t="16510" r="22225" b="17780"/>
              <wp:wrapNone/>
              <wp:docPr id="23"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3070860"/>
                        <a:chOff x="0" y="0"/>
                        <a:chExt cx="4408" cy="30709"/>
                      </a:xfrm>
                    </wpg:grpSpPr>
                    <wps:wsp>
                      <wps:cNvPr id="24" name="Прямая соединительная линия 311"/>
                      <wps:cNvCnPr>
                        <a:cxnSpLocks noChangeShapeType="1"/>
                      </wps:cNvCnPr>
                      <wps:spPr bwMode="auto">
                        <a:xfrm flipV="1">
                          <a:off x="1907" y="112"/>
                          <a:ext cx="0" cy="305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Прямая соединительная линия 312"/>
                      <wps:cNvCnPr>
                        <a:cxnSpLocks noChangeShapeType="1"/>
                      </wps:cNvCnPr>
                      <wps:spPr bwMode="auto">
                        <a:xfrm>
                          <a:off x="112" y="9031"/>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Прямая соединительная линия 313"/>
                      <wps:cNvCnPr>
                        <a:cxnSpLocks noChangeShapeType="1"/>
                      </wps:cNvCnPr>
                      <wps:spPr bwMode="auto">
                        <a:xfrm>
                          <a:off x="112" y="21576"/>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222"/>
                      <wps:cNvSpPr txBox="1">
                        <a:spLocks noChangeArrowheads="1"/>
                      </wps:cNvSpPr>
                      <wps:spPr bwMode="auto">
                        <a:xfrm>
                          <a:off x="336" y="21597"/>
                          <a:ext cx="1575"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53ECC" w14:textId="77777777" w:rsidR="005F0A90" w:rsidRPr="00F729F8" w:rsidRDefault="005F0A90" w:rsidP="00FE3BE7">
                            <w:pPr>
                              <w:pStyle w:val="0110"/>
                            </w:pPr>
                            <w:r w:rsidRPr="00F729F8">
                              <w:t>Инв.</w:t>
                            </w:r>
                            <w:r>
                              <w:t xml:space="preserve"> </w:t>
                            </w:r>
                            <w:r w:rsidRPr="00F729F8">
                              <w:t>№ подл.</w:t>
                            </w:r>
                          </w:p>
                        </w:txbxContent>
                      </wps:txbx>
                      <wps:bodyPr rot="0" vert="vert270" wrap="square" lIns="0" tIns="0" rIns="0" bIns="0" anchor="t" anchorCtr="0" upright="1">
                        <a:noAutofit/>
                      </wps:bodyPr>
                    </wps:wsp>
                    <wps:wsp>
                      <wps:cNvPr id="28" name="Text Box 221"/>
                      <wps:cNvSpPr txBox="1">
                        <a:spLocks noChangeArrowheads="1"/>
                      </wps:cNvSpPr>
                      <wps:spPr bwMode="auto">
                        <a:xfrm>
                          <a:off x="280" y="9031"/>
                          <a:ext cx="1575" cy="1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6E1F3" w14:textId="77777777" w:rsidR="005F0A90" w:rsidRPr="00F729F8" w:rsidRDefault="005F0A90" w:rsidP="00FE3BE7">
                            <w:pPr>
                              <w:pStyle w:val="0110"/>
                            </w:pPr>
                            <w:r>
                              <w:t>Подп. и дата</w:t>
                            </w:r>
                          </w:p>
                        </w:txbxContent>
                      </wps:txbx>
                      <wps:bodyPr rot="0" vert="vert270" wrap="square" lIns="0" tIns="0" rIns="0" bIns="0" anchor="t" anchorCtr="0" upright="1">
                        <a:noAutofit/>
                      </wps:bodyPr>
                    </wps:wsp>
                    <wps:wsp>
                      <wps:cNvPr id="29" name="Text Box 220"/>
                      <wps:cNvSpPr txBox="1">
                        <a:spLocks noChangeArrowheads="1"/>
                      </wps:cNvSpPr>
                      <wps:spPr bwMode="auto">
                        <a:xfrm>
                          <a:off x="280" y="112"/>
                          <a:ext cx="1575" cy="8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9AC89" w14:textId="77777777" w:rsidR="005F0A90" w:rsidRPr="00F729F8" w:rsidRDefault="005F0A90" w:rsidP="00FE3BE7">
                            <w:pPr>
                              <w:pStyle w:val="0110"/>
                            </w:pPr>
                            <w:proofErr w:type="spellStart"/>
                            <w:r>
                              <w:t>Взам</w:t>
                            </w:r>
                            <w:proofErr w:type="spellEnd"/>
                            <w:r>
                              <w:t>. инв. №</w:t>
                            </w:r>
                          </w:p>
                        </w:txbxContent>
                      </wps:txbx>
                      <wps:bodyPr rot="0" vert="vert270" wrap="square" lIns="0" tIns="0" rIns="0" bIns="0" anchor="t" anchorCtr="0" upright="1">
                        <a:noAutofit/>
                      </wps:bodyPr>
                    </wps:wsp>
                    <wps:wsp>
                      <wps:cNvPr id="30" name="Text Box 219"/>
                      <wps:cNvSpPr txBox="1">
                        <a:spLocks noChangeArrowheads="1"/>
                      </wps:cNvSpPr>
                      <wps:spPr bwMode="auto">
                        <a:xfrm>
                          <a:off x="2412" y="21597"/>
                          <a:ext cx="1573"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1F28E" w14:textId="77777777" w:rsidR="005F0A90" w:rsidRPr="00F729F8" w:rsidRDefault="005F0A90" w:rsidP="00702C3D">
                            <w:pPr>
                              <w:jc w:val="center"/>
                              <w:rPr>
                                <w:sz w:val="20"/>
                                <w:szCs w:val="20"/>
                              </w:rPr>
                            </w:pPr>
                          </w:p>
                        </w:txbxContent>
                      </wps:txbx>
                      <wps:bodyPr rot="0" vert="vert270" wrap="square" lIns="0" tIns="0" rIns="0" bIns="0" anchor="t" anchorCtr="0" upright="1">
                        <a:noAutofit/>
                      </wps:bodyPr>
                    </wps:wsp>
                    <wps:wsp>
                      <wps:cNvPr id="31" name="Text Box 218"/>
                      <wps:cNvSpPr txBox="1">
                        <a:spLocks noChangeArrowheads="1"/>
                      </wps:cNvSpPr>
                      <wps:spPr bwMode="auto">
                        <a:xfrm>
                          <a:off x="2412" y="112"/>
                          <a:ext cx="1573" cy="8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8BD6F" w14:textId="77777777" w:rsidR="005F0A90" w:rsidRPr="00F729F8" w:rsidRDefault="005F0A90" w:rsidP="00702C3D">
                            <w:pPr>
                              <w:jc w:val="center"/>
                              <w:rPr>
                                <w:sz w:val="20"/>
                                <w:szCs w:val="20"/>
                              </w:rPr>
                            </w:pPr>
                          </w:p>
                        </w:txbxContent>
                      </wps:txbx>
                      <wps:bodyPr rot="0" vert="vert270" wrap="square" lIns="0" tIns="0" rIns="0" bIns="0" anchor="t" anchorCtr="0" upright="1">
                        <a:noAutofit/>
                      </wps:bodyPr>
                    </wps:wsp>
                    <wps:wsp>
                      <wps:cNvPr id="32" name="Прямоугольник 320"/>
                      <wps:cNvSpPr>
                        <a:spLocks noChangeArrowheads="1"/>
                      </wps:cNvSpPr>
                      <wps:spPr bwMode="auto">
                        <a:xfrm>
                          <a:off x="0" y="0"/>
                          <a:ext cx="4320" cy="3059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94DA8F" id="Group 216" o:spid="_x0000_s1115" style="position:absolute;margin-left:-33.9pt;margin-top:-213.05pt;width:34.7pt;height:241.8pt;z-index:251637760" coordsize="4408,3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">
              <v:line id="Прямая соединительная линия 311" o:spid="_x0000_s1116" style="position:absolute;flip:y;visibility:visible;mso-wrap-style:square" from="1907,112" to="1907,3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" strokeweight="2pt"/>
              <v:line id="Прямая соединительная линия 312" o:spid="_x0000_s1117" style="position:absolute;visibility:visible;mso-wrap-style:square" from="112,9031" to="4408,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Прямая соединительная линия 313" o:spid="_x0000_s1118" style="position:absolute;visibility:visible;mso-wrap-style:square" from="112,21576" to="4408,2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shape id="Text Box 222" o:spid="_x0000_s1119" type="#_x0000_t202" style="position:absolute;left:336;top:21597;width:1575;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73C53ECC" w14:textId="77777777" w:rsidR="005F0A90" w:rsidRPr="00F729F8" w:rsidRDefault="005F0A90" w:rsidP="00FE3BE7">
                      <w:pPr>
                        <w:pStyle w:val="0110"/>
                      </w:pPr>
                      <w:r w:rsidRPr="00F729F8">
                        <w:t>Инв.</w:t>
                      </w:r>
                      <w:r>
                        <w:t xml:space="preserve"> </w:t>
                      </w:r>
                      <w:r w:rsidRPr="00F729F8">
                        <w:t>№ подл.</w:t>
                      </w:r>
                    </w:p>
                  </w:txbxContent>
                </v:textbox>
              </v:shape>
              <v:shape id="Text Box 221" o:spid="_x0000_s1120" type="#_x0000_t202" style="position:absolute;left:280;top:9031;width:1575;height:1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38A6E1F3" w14:textId="77777777" w:rsidR="005F0A90" w:rsidRPr="00F729F8" w:rsidRDefault="005F0A90" w:rsidP="00FE3BE7">
                      <w:pPr>
                        <w:pStyle w:val="0110"/>
                      </w:pPr>
                      <w:r>
                        <w:t>Подп. и дата</w:t>
                      </w:r>
                    </w:p>
                  </w:txbxContent>
                </v:textbox>
              </v:shape>
              <v:shape id="Text Box 220" o:spid="_x0000_s1121" type="#_x0000_t202" style="position:absolute;left:280;top:112;width:1575;height:8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A49AC89" w14:textId="77777777" w:rsidR="005F0A90" w:rsidRPr="00F729F8" w:rsidRDefault="005F0A90" w:rsidP="00FE3BE7">
                      <w:pPr>
                        <w:pStyle w:val="0110"/>
                      </w:pPr>
                      <w:proofErr w:type="spellStart"/>
                      <w:r>
                        <w:t>Взам</w:t>
                      </w:r>
                      <w:proofErr w:type="spellEnd"/>
                      <w:r>
                        <w:t>. инв. №</w:t>
                      </w:r>
                    </w:p>
                  </w:txbxContent>
                </v:textbox>
              </v:shape>
              <v:shape id="Text Box 219" o:spid="_x0000_s1122" type="#_x0000_t202" style="position:absolute;left:2412;top:21597;width:157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" filled="f" stroked="f">
                <v:textbox style="layout-flow:vertical;mso-layout-flow-alt:bottom-to-top" inset="0,0,0,0">
                  <w:txbxContent>
                    <w:p w14:paraId="0741F28E" w14:textId="77777777" w:rsidR="005F0A90" w:rsidRPr="00F729F8" w:rsidRDefault="005F0A90" w:rsidP="00702C3D">
                      <w:pPr>
                        <w:jc w:val="center"/>
                        <w:rPr>
                          <w:sz w:val="20"/>
                          <w:szCs w:val="20"/>
                        </w:rPr>
                      </w:pPr>
                    </w:p>
                  </w:txbxContent>
                </v:textbox>
              </v:shape>
              <v:shape id="Text Box 218" o:spid="_x0000_s1123" type="#_x0000_t202" style="position:absolute;left:2412;top:112;width:1573;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" filled="f" stroked="f">
                <v:textbox style="layout-flow:vertical;mso-layout-flow-alt:bottom-to-top" inset="0,0,0,0">
                  <w:txbxContent>
                    <w:p w14:paraId="7048BD6F" w14:textId="77777777" w:rsidR="005F0A90" w:rsidRPr="00F729F8" w:rsidRDefault="005F0A90" w:rsidP="00702C3D">
                      <w:pPr>
                        <w:jc w:val="center"/>
                        <w:rPr>
                          <w:sz w:val="20"/>
                          <w:szCs w:val="20"/>
                        </w:rPr>
                      </w:pPr>
                    </w:p>
                  </w:txbxContent>
                </v:textbox>
              </v:shape>
              <v:rect id="Прямоугольник 320" o:spid="_x0000_s1124" style="position:absolute;width:4320;height:30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" filled="f" strokeweight="2pt"/>
            </v:group>
          </w:pict>
        </mc:Fallback>
      </mc:AlternateContent>
    </w:r>
    <w:r>
      <w:rPr>
        <w:noProof/>
        <w:lang w:eastAsia="ru-RU"/>
      </w:rPr>
      <mc:AlternateContent>
        <mc:Choice Requires="wps">
          <w:drawing>
            <wp:anchor distT="0" distB="0" distL="114300" distR="114300" simplePos="0" relativeHeight="251640832" behindDoc="0" locked="0" layoutInCell="1" allowOverlap="1" wp14:anchorId="38ACF214" wp14:editId="5DCFB29E">
              <wp:simplePos x="0" y="0"/>
              <wp:positionH relativeFrom="column">
                <wp:posOffset>6043930</wp:posOffset>
              </wp:positionH>
              <wp:positionV relativeFrom="paragraph">
                <wp:posOffset>363855</wp:posOffset>
              </wp:positionV>
              <wp:extent cx="621030" cy="154940"/>
              <wp:effectExtent l="0" t="0" r="7620" b="0"/>
              <wp:wrapNone/>
              <wp:docPr id="6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54940"/>
                      </a:xfrm>
                      <a:prstGeom prst="rect">
                        <a:avLst/>
                      </a:prstGeom>
                      <a:noFill/>
                      <a:ln w="9525">
                        <a:noFill/>
                        <a:miter lim="800000"/>
                        <a:headEnd/>
                        <a:tailEnd/>
                      </a:ln>
                    </wps:spPr>
                    <wps:txbx>
                      <w:txbxContent>
                        <w:p w14:paraId="37157424" w14:textId="77777777" w:rsidR="005F0A90" w:rsidRPr="001F3676" w:rsidRDefault="005F0A90" w:rsidP="009A4C9F">
                          <w:pPr>
                            <w:pStyle w:val="0110"/>
                          </w:pPr>
                          <w:r>
                            <w:t>Формат А4</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38ACF214" id="_x0000_s1125" type="#_x0000_t202" style="position:absolute;margin-left:475.9pt;margin-top:28.65pt;width:48.9pt;height:12.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" filled="f" stroked="f">
              <v:textbox inset="0,0,0,0">
                <w:txbxContent>
                  <w:p w14:paraId="37157424" w14:textId="77777777" w:rsidR="005F0A90" w:rsidRPr="001F3676" w:rsidRDefault="005F0A90" w:rsidP="009A4C9F">
                    <w:pPr>
                      <w:pStyle w:val="0110"/>
                    </w:pPr>
                    <w:r>
                      <w:t>Формат А4</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7C9E" w14:textId="77777777" w:rsidR="005F0A90" w:rsidRDefault="005F0A90" w:rsidP="002A162F">
    <w:pPr>
      <w:pStyle w:val="a6"/>
    </w:pPr>
  </w:p>
  <w:p w14:paraId="1FFD689B" w14:textId="77777777" w:rsidR="005F0A90" w:rsidRPr="002A162F" w:rsidRDefault="005F0A90" w:rsidP="002A162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2CF98" w14:textId="77777777" w:rsidR="005F0A90" w:rsidRDefault="005F0A90" w:rsidP="0034141E">
      <w:pPr>
        <w:spacing w:line="240" w:lineRule="auto"/>
      </w:pPr>
      <w:r>
        <w:separator/>
      </w:r>
    </w:p>
  </w:footnote>
  <w:footnote w:type="continuationSeparator" w:id="0">
    <w:p w14:paraId="60276706" w14:textId="77777777" w:rsidR="005F0A90" w:rsidRDefault="005F0A90" w:rsidP="003414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1729" w14:textId="77777777" w:rsidR="005F0A90" w:rsidRDefault="005F0A90" w:rsidP="00B51809">
    <w:pPr>
      <w:pStyle w:val="a4"/>
    </w:pPr>
    <w:r>
      <w:rPr>
        <w:noProof/>
        <w:lang w:eastAsia="ru-RU"/>
      </w:rPr>
      <mc:AlternateContent>
        <mc:Choice Requires="wps">
          <w:drawing>
            <wp:anchor distT="0" distB="0" distL="114300" distR="114300" simplePos="0" relativeHeight="251679744" behindDoc="0" locked="0" layoutInCell="1" allowOverlap="1" wp14:anchorId="73D1806A" wp14:editId="47385D8A">
              <wp:simplePos x="0" y="0"/>
              <wp:positionH relativeFrom="column">
                <wp:posOffset>-15240</wp:posOffset>
              </wp:positionH>
              <wp:positionV relativeFrom="paragraph">
                <wp:posOffset>193675</wp:posOffset>
              </wp:positionV>
              <wp:extent cx="6620510" cy="10259695"/>
              <wp:effectExtent l="19050" t="18415" r="18415" b="18415"/>
              <wp:wrapNone/>
              <wp:docPr id="925" name="Rectangle 1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0510" cy="1025969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E21F55" id="Rectangle 1187" o:spid="_x0000_s1026" style="position:absolute;margin-left:-1.2pt;margin-top:15.25pt;width:521.3pt;height:807.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" filled="f" strokeweight="2pt"/>
          </w:pict>
        </mc:Fallback>
      </mc:AlternateContent>
    </w:r>
  </w:p>
  <w:p w14:paraId="56745D6F" w14:textId="632959B1" w:rsidR="005F0A90" w:rsidRPr="00F24F94" w:rsidRDefault="005F0A90" w:rsidP="00F24F94">
    <w:pPr>
      <w:pStyle w:val="afff0"/>
      <w:rPr>
        <w:spacing w:val="8"/>
        <w:kern w:val="28"/>
        <w:sz w:val="28"/>
      </w:rPr>
    </w:pPr>
    <w:r w:rsidRPr="001A48D9">
      <w:rPr>
        <w:noProof/>
        <w:lang w:eastAsia="ru-RU"/>
      </w:rPr>
      <w:drawing>
        <wp:inline distT="0" distB="0" distL="0" distR="0" wp14:anchorId="252B3F26" wp14:editId="07226881">
          <wp:extent cx="6271260" cy="1362710"/>
          <wp:effectExtent l="0" t="0" r="0" b="889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1260" cy="1362710"/>
                  </a:xfrm>
                  <a:prstGeom prst="rect">
                    <a:avLst/>
                  </a:prstGeom>
                  <a:solidFill>
                    <a:srgbClr val="FFFFFF"/>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Layout w:type="fixed"/>
      <w:tblLook w:val="01E0" w:firstRow="1" w:lastRow="1" w:firstColumn="1" w:lastColumn="1" w:noHBand="0" w:noVBand="0"/>
    </w:tblPr>
    <w:tblGrid>
      <w:gridCol w:w="2502"/>
      <w:gridCol w:w="7704"/>
    </w:tblGrid>
    <w:tr w:rsidR="005F0A90" w:rsidRPr="00016B69" w14:paraId="5D92DE13" w14:textId="77777777" w:rsidTr="00801EC5">
      <w:tc>
        <w:tcPr>
          <w:tcW w:w="2502" w:type="dxa"/>
        </w:tcPr>
        <w:p w14:paraId="6DE6F9AD" w14:textId="77777777" w:rsidR="005F0A90" w:rsidRPr="00801EC5" w:rsidRDefault="005F0A90" w:rsidP="00801EC5">
          <w:pPr>
            <w:tabs>
              <w:tab w:val="center" w:pos="4677"/>
              <w:tab w:val="right" w:pos="9355"/>
            </w:tabs>
            <w:spacing w:line="240" w:lineRule="auto"/>
            <w:rPr>
              <w:rFonts w:eastAsia="Times New Roman"/>
              <w:sz w:val="24"/>
              <w:szCs w:val="24"/>
              <w:lang w:eastAsia="ru-RU"/>
            </w:rPr>
          </w:pPr>
          <w:r>
            <w:rPr>
              <w:rFonts w:eastAsia="Times New Roman"/>
              <w:noProof/>
              <w:sz w:val="24"/>
              <w:szCs w:val="24"/>
              <w:lang w:eastAsia="ru-RU"/>
            </w:rPr>
            <mc:AlternateContent>
              <mc:Choice Requires="wpg">
                <w:drawing>
                  <wp:anchor distT="0" distB="0" distL="114300" distR="114300" simplePos="0" relativeHeight="251677696" behindDoc="0" locked="0" layoutInCell="1" allowOverlap="1" wp14:anchorId="24628EF3" wp14:editId="7412B33A">
                    <wp:simplePos x="0" y="0"/>
                    <wp:positionH relativeFrom="column">
                      <wp:posOffset>-396875</wp:posOffset>
                    </wp:positionH>
                    <wp:positionV relativeFrom="paragraph">
                      <wp:posOffset>130810</wp:posOffset>
                    </wp:positionV>
                    <wp:extent cx="7060565" cy="10316210"/>
                    <wp:effectExtent l="22225" t="16510" r="22860" b="20955"/>
                    <wp:wrapNone/>
                    <wp:docPr id="906" name="Group 1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0565" cy="10316210"/>
                              <a:chOff x="0" y="0"/>
                              <a:chExt cx="70604" cy="103162"/>
                            </a:xfrm>
                          </wpg:grpSpPr>
                          <pic:pic xmlns:pic="http://schemas.openxmlformats.org/drawingml/2006/picture">
                            <pic:nvPicPr>
                              <pic:cNvPr id="907" name="Рисунок Логотип"/>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732" y="3002"/>
                                <a:ext cx="13101" cy="12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8" name="Рисунок РСТ" descr="рст.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3052" y="2047"/>
                                <a:ext cx="5459" cy="6141"/>
                              </a:xfrm>
                              <a:prstGeom prst="rect">
                                <a:avLst/>
                              </a:prstGeom>
                              <a:noFill/>
                              <a:extLst>
                                <a:ext uri="{909E8E84-426E-40DD-AFC4-6F175D3DCCD1}">
                                  <a14:hiddenFill xmlns:a14="http://schemas.microsoft.com/office/drawing/2010/main">
                                    <a:solidFill>
                                      <a:srgbClr val="FFFFFF"/>
                                    </a:solidFill>
                                  </a14:hiddenFill>
                                </a:ext>
                              </a:extLst>
                            </pic:spPr>
                          </pic:pic>
                          <wps:wsp>
                            <wps:cNvPr id="909" name="Rectangle 9"/>
                            <wps:cNvSpPr>
                              <a:spLocks noChangeArrowheads="1"/>
                            </wps:cNvSpPr>
                            <wps:spPr bwMode="auto">
                              <a:xfrm>
                                <a:off x="4367" y="0"/>
                                <a:ext cx="66237" cy="103162"/>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AutoShape 11"/>
                            <wps:cNvCnPr>
                              <a:cxnSpLocks noChangeShapeType="1"/>
                            </wps:cNvCnPr>
                            <wps:spPr bwMode="auto">
                              <a:xfrm flipH="1">
                                <a:off x="4367" y="16513"/>
                                <a:ext cx="66237"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911" name="Боковой штамп"/>
                            <wpg:cNvGrpSpPr>
                              <a:grpSpLocks/>
                            </wpg:cNvGrpSpPr>
                            <wpg:grpSpPr bwMode="auto">
                              <a:xfrm>
                                <a:off x="0" y="72333"/>
                                <a:ext cx="4324" cy="30715"/>
                                <a:chOff x="0" y="0"/>
                                <a:chExt cx="4324" cy="30714"/>
                              </a:xfrm>
                            </wpg:grpSpPr>
                            <wps:wsp>
                              <wps:cNvPr id="912" name="Инв.ном.подл."/>
                              <wps:cNvSpPr txBox="1">
                                <a:spLocks noChangeArrowheads="1"/>
                              </wps:cNvSpPr>
                              <wps:spPr bwMode="auto">
                                <a:xfrm>
                                  <a:off x="136" y="22382"/>
                                  <a:ext cx="1257" cy="8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1DB3E" w14:textId="77777777" w:rsidR="005F0A90" w:rsidRDefault="005F0A90" w:rsidP="00801EC5">
                                    <w:pPr>
                                      <w:pStyle w:val="afa"/>
                                    </w:pPr>
                                    <w:r>
                                      <w:t>Инв. № подл.</w:t>
                                    </w:r>
                                  </w:p>
                                </w:txbxContent>
                              </wps:txbx>
                              <wps:bodyPr rot="0" vert="vert270" wrap="square" lIns="0" tIns="0" rIns="0" bIns="0" anchor="t" anchorCtr="0" upright="1">
                                <a:noAutofit/>
                              </wps:bodyPr>
                            </wps:wsp>
                            <wps:wsp>
                              <wps:cNvPr id="913" name="Rectangle 2"/>
                              <wps:cNvSpPr>
                                <a:spLocks noChangeArrowheads="1"/>
                              </wps:cNvSpPr>
                              <wps:spPr bwMode="auto">
                                <a:xfrm>
                                  <a:off x="0" y="0"/>
                                  <a:ext cx="4324" cy="30714"/>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Line 3"/>
                              <wps:cNvCnPr>
                                <a:cxnSpLocks noChangeShapeType="1"/>
                              </wps:cNvCnPr>
                              <wps:spPr bwMode="auto">
                                <a:xfrm flipV="1">
                                  <a:off x="1774" y="0"/>
                                  <a:ext cx="6" cy="30714"/>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915" name="Line 4"/>
                              <wps:cNvCnPr>
                                <a:cxnSpLocks noChangeShapeType="1"/>
                              </wps:cNvCnPr>
                              <wps:spPr bwMode="auto">
                                <a:xfrm flipH="1">
                                  <a:off x="0" y="21699"/>
                                  <a:ext cx="4324" cy="7"/>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916" name="Line 5"/>
                              <wps:cNvCnPr>
                                <a:cxnSpLocks noChangeShapeType="1"/>
                              </wps:cNvCnPr>
                              <wps:spPr bwMode="auto">
                                <a:xfrm flipH="1">
                                  <a:off x="0" y="9007"/>
                                  <a:ext cx="4324" cy="6"/>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917" name="Подпись и дата"/>
                              <wps:cNvSpPr txBox="1">
                                <a:spLocks noChangeArrowheads="1"/>
                              </wps:cNvSpPr>
                              <wps:spPr bwMode="auto">
                                <a:xfrm>
                                  <a:off x="136" y="10781"/>
                                  <a:ext cx="1257" cy="8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D27ABF" w14:textId="77777777" w:rsidR="005F0A90" w:rsidRDefault="005F0A90" w:rsidP="00801EC5">
                                    <w:pPr>
                                      <w:pStyle w:val="afa"/>
                                    </w:pPr>
                                    <w:r>
                                      <w:t>Подп. и дата</w:t>
                                    </w:r>
                                  </w:p>
                                </w:txbxContent>
                              </wps:txbx>
                              <wps:bodyPr rot="0" vert="vert270" wrap="square" lIns="0" tIns="0" rIns="0" bIns="0" anchor="t" anchorCtr="0" upright="1">
                                <a:noAutofit/>
                              </wps:bodyPr>
                            </wps:wsp>
                            <wps:wsp>
                              <wps:cNvPr id="918" name="Взамен инв."/>
                              <wps:cNvSpPr txBox="1">
                                <a:spLocks noChangeArrowheads="1"/>
                              </wps:cNvSpPr>
                              <wps:spPr bwMode="auto">
                                <a:xfrm>
                                  <a:off x="272" y="545"/>
                                  <a:ext cx="1258" cy="77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E599EA" w14:textId="77777777" w:rsidR="005F0A90" w:rsidRDefault="005F0A90" w:rsidP="00801EC5">
                                    <w:pPr>
                                      <w:pStyle w:val="afa"/>
                                    </w:pPr>
                                    <w:proofErr w:type="spellStart"/>
                                    <w:r>
                                      <w:t>Взам</w:t>
                                    </w:r>
                                    <w:proofErr w:type="spellEnd"/>
                                    <w:r>
                                      <w:t>. инв. №</w:t>
                                    </w:r>
                                  </w:p>
                                </w:txbxContent>
                              </wps:txbx>
                              <wps:bodyPr rot="0" vert="vert270" wrap="square" lIns="0" tIns="0" rIns="0" bIns="0" anchor="t" anchorCtr="0" upright="1">
                                <a:noAutofit/>
                              </wps:bodyPr>
                            </wps:wsp>
                            <wps:wsp>
                              <wps:cNvPr id="919" name="Инв.ном.подл.ТЕКСТ"/>
                              <wps:cNvSpPr txBox="1">
                                <a:spLocks noChangeArrowheads="1"/>
                              </wps:cNvSpPr>
                              <wps:spPr bwMode="auto">
                                <a:xfrm>
                                  <a:off x="2456" y="22382"/>
                                  <a:ext cx="1257" cy="8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41C1ED" w14:textId="77777777" w:rsidR="005F0A90" w:rsidRPr="006E4EA8" w:rsidRDefault="005F0A90" w:rsidP="00801EC5"/>
                                </w:txbxContent>
                              </wps:txbx>
                              <wps:bodyPr rot="0" vert="vert270" wrap="square" lIns="0" tIns="0" rIns="0" bIns="0" anchor="t" anchorCtr="0" upright="1">
                                <a:noAutofit/>
                              </wps:bodyPr>
                            </wps:wsp>
                            <wps:wsp>
                              <wps:cNvPr id="920" name="Взамен инв.ТЕКСТ"/>
                              <wps:cNvSpPr txBox="1">
                                <a:spLocks noChangeArrowheads="1"/>
                              </wps:cNvSpPr>
                              <wps:spPr bwMode="auto">
                                <a:xfrm>
                                  <a:off x="2456" y="409"/>
                                  <a:ext cx="1257" cy="7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2D15D" w14:textId="77777777" w:rsidR="005F0A90" w:rsidRPr="006E4EA8" w:rsidRDefault="005F0A90" w:rsidP="00801EC5"/>
                                </w:txbxContent>
                              </wps:txbx>
                              <wps:bodyPr rot="0" vert="vert270" wrap="square" lIns="0" tIns="0" rIns="0" bIns="0" anchor="t" anchorCtr="0" upright="1">
                                <a:noAutofit/>
                              </wps:bodyPr>
                            </wps:wsp>
                          </wpg:grpSp>
                          <pic:pic xmlns:pic="http://schemas.openxmlformats.org/drawingml/2006/picture">
                            <pic:nvPicPr>
                              <pic:cNvPr id="921" name="Picture 1184" descr="значок Газпромсертификация"/>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62779" y="8734"/>
                                <a:ext cx="5596" cy="5596"/>
                              </a:xfrm>
                              <a:prstGeom prst="rect">
                                <a:avLst/>
                              </a:prstGeom>
                              <a:noFill/>
                              <a:extLst>
                                <a:ext uri="{909E8E84-426E-40DD-AFC4-6F175D3DCCD1}">
                                  <a14:hiddenFill xmlns:a14="http://schemas.microsoft.com/office/drawing/2010/main">
                                    <a:solidFill>
                                      <a:srgbClr val="FFFFFF"/>
                                    </a:solidFill>
                                  </a14:hiddenFill>
                                </a:ext>
                              </a:extLst>
                            </pic:spPr>
                          </pic:pic>
                          <wps:wsp>
                            <wps:cNvPr id="922" name="Text Box 18"/>
                            <wps:cNvSpPr txBox="1">
                              <a:spLocks noChangeArrowheads="1"/>
                            </wps:cNvSpPr>
                            <wps:spPr bwMode="auto">
                              <a:xfrm>
                                <a:off x="4913" y="17469"/>
                                <a:ext cx="65068" cy="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FDBB2F" w14:textId="77777777" w:rsidR="005F0A90" w:rsidRPr="00C4372C" w:rsidRDefault="005F0A90" w:rsidP="002F7882">
                                  <w:pPr>
                                    <w:ind w:left="284"/>
                                    <w:jc w:val="center"/>
                                  </w:pPr>
                                  <w:r>
                                    <w:rPr>
                                      <w:rStyle w:val="17"/>
                                    </w:rPr>
                                    <w:t xml:space="preserve">Свидетельство № ИИ-004-503 от 16 октября 2013 г. </w:t>
                                  </w:r>
                                </w:p>
                                <w:p w14:paraId="1D02CE25" w14:textId="77777777" w:rsidR="005F0A90" w:rsidRPr="00FF3C58" w:rsidRDefault="005F0A90" w:rsidP="002F7882">
                                  <w:pPr>
                                    <w:ind w:left="142"/>
                                    <w:jc w:val="center"/>
                                    <w:rPr>
                                      <w:cap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28EF3" id="Group 1169" o:spid="_x0000_s1029" style="position:absolute;margin-left:-31.25pt;margin-top:10.3pt;width:555.95pt;height:812.3pt;z-index:251677696" coordsize="70604,103162"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&#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w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w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Логотип" o:spid="_x0000_s1030" type="#_x0000_t75" style="position:absolute;left:5732;top:3002;width:13101;height:12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">
                      <v:imagedata r:id="rId4" o:title=""/>
                    </v:shape>
                    <v:shape id="Рисунок РСТ" o:spid="_x0000_s1031" type="#_x0000_t75" alt="рст.JPG" style="position:absolute;left:63052;top:2047;width:5459;height: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">
                      <v:imagedata r:id="rId5" o:title="рст"/>
                    </v:shape>
                    <v:rect id="Rectangle 9" o:spid="_x0000_s1032" style="position:absolute;left:4367;width:66237;height:10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" filled="f" strokeweight="2.25pt"/>
                    <v:shapetype id="_x0000_t32" coordsize="21600,21600" o:spt="32" o:oned="t" path="m,l21600,21600e" filled="f">
                      <v:path arrowok="t" fillok="f" o:connecttype="none"/>
                      <o:lock v:ext="edit" shapetype="t"/>
                    </v:shapetype>
                    <v:shape id="AutoShape 11" o:spid="_x0000_s1033" type="#_x0000_t32" style="position:absolute;left:4367;top:16513;width:6623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" strokeweight="2.25pt"/>
                    <v:group id="Боковой штамп" o:spid="_x0000_s1034" style="position:absolute;top:72333;width:4324;height:30715" coordsize="4324,30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">
                      <v:shapetype id="_x0000_t202" coordsize="21600,21600" o:spt="202" path="m,l,21600r21600,l21600,xe">
                        <v:stroke joinstyle="miter"/>
                        <v:path gradientshapeok="t" o:connecttype="rect"/>
                      </v:shapetype>
                      <v:shape id="Инв.ном.подл." o:spid="_x0000_s1035" type="#_x0000_t202" style="position:absolute;left:136;top:22382;width:125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" stroked="f">
                        <v:textbox style="layout-flow:vertical;mso-layout-flow-alt:bottom-to-top" inset="0,0,0,0">
                          <w:txbxContent>
                            <w:p w14:paraId="4901DB3E" w14:textId="77777777" w:rsidR="005F0A90" w:rsidRDefault="005F0A90" w:rsidP="00801EC5">
                              <w:pPr>
                                <w:pStyle w:val="afa"/>
                              </w:pPr>
                              <w:r>
                                <w:t>Инв. № подл.</w:t>
                              </w:r>
                            </w:p>
                          </w:txbxContent>
                        </v:textbox>
                      </v:shape>
                      <v:rect id="Rectangle 2" o:spid="_x0000_s1036" style="position:absolute;width:4324;height:30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" filled="f" strokeweight="2.25pt"/>
                      <v:line id="Line 3" o:spid="_x0000_s1037" style="position:absolute;flip:y;visibility:visible;mso-wrap-style:square" from="1774,0" to="1780,30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" strokeweight="2.25pt">
                        <v:stroke startarrowwidth="narrow" startarrowlength="short" endarrowwidth="narrow" endarrowlength="short"/>
                      </v:line>
                      <v:line id="Line 4" o:spid="_x0000_s1038" style="position:absolute;flip:x;visibility:visible;mso-wrap-style:square" from="0,21699" to="4324,21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" strokeweight="2.25pt">
                        <v:stroke startarrowwidth="narrow" startarrowlength="short" endarrowwidth="narrow" endarrowlength="short"/>
                      </v:line>
                      <v:line id="Line 5" o:spid="_x0000_s1039" style="position:absolute;flip:x;visibility:visible;mso-wrap-style:square" from="0,9007" to="4324,9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" strokeweight="2.25pt">
                        <v:stroke startarrowwidth="narrow" startarrowlength="short" endarrowwidth="narrow" endarrowlength="short"/>
                      </v:line>
                      <v:shape id="Подпись и дата" o:spid="_x0000_s1040" type="#_x0000_t202" style="position:absolute;left:136;top:10781;width:125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" stroked="f">
                        <v:textbox style="layout-flow:vertical;mso-layout-flow-alt:bottom-to-top" inset="0,0,0,0">
                          <w:txbxContent>
                            <w:p w14:paraId="52D27ABF" w14:textId="77777777" w:rsidR="005F0A90" w:rsidRDefault="005F0A90" w:rsidP="00801EC5">
                              <w:pPr>
                                <w:pStyle w:val="afa"/>
                              </w:pPr>
                              <w:r>
                                <w:t>Подп. и дата</w:t>
                              </w:r>
                            </w:p>
                          </w:txbxContent>
                        </v:textbox>
                      </v:shape>
                      <v:shape id="Взамен инв." o:spid="_x0000_s1041" type="#_x0000_t202" style="position:absolute;left:272;top:545;width:1258;height:7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" stroked="f">
                        <v:textbox style="layout-flow:vertical;mso-layout-flow-alt:bottom-to-top" inset="0,0,0,0">
                          <w:txbxContent>
                            <w:p w14:paraId="15E599EA" w14:textId="77777777" w:rsidR="005F0A90" w:rsidRDefault="005F0A90" w:rsidP="00801EC5">
                              <w:pPr>
                                <w:pStyle w:val="afa"/>
                              </w:pPr>
                              <w:proofErr w:type="spellStart"/>
                              <w:r>
                                <w:t>Взам</w:t>
                              </w:r>
                              <w:proofErr w:type="spellEnd"/>
                              <w:r>
                                <w:t>. инв. №</w:t>
                              </w:r>
                            </w:p>
                          </w:txbxContent>
                        </v:textbox>
                      </v:shape>
                      <v:shape id="Инв.ном.подл.ТЕКСТ" o:spid="_x0000_s1042" type="#_x0000_t202" style="position:absolute;left:2456;top:22382;width:125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" stroked="f">
                        <v:textbox style="layout-flow:vertical;mso-layout-flow-alt:bottom-to-top" inset="0,0,0,0">
                          <w:txbxContent>
                            <w:p w14:paraId="6C41C1ED" w14:textId="77777777" w:rsidR="005F0A90" w:rsidRPr="006E4EA8" w:rsidRDefault="005F0A90" w:rsidP="00801EC5"/>
                          </w:txbxContent>
                        </v:textbox>
                      </v:shape>
                      <v:shape id="Взамен инв.ТЕКСТ" o:spid="_x0000_s1043" type="#_x0000_t202" style="position:absolute;left:2456;top:409;width:1257;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" stroked="f">
                        <v:textbox style="layout-flow:vertical;mso-layout-flow-alt:bottom-to-top" inset="0,0,0,0">
                          <w:txbxContent>
                            <w:p w14:paraId="3482D15D" w14:textId="77777777" w:rsidR="005F0A90" w:rsidRPr="006E4EA8" w:rsidRDefault="005F0A90" w:rsidP="00801EC5"/>
                          </w:txbxContent>
                        </v:textbox>
                      </v:shape>
                    </v:group>
                    <v:shape id="Picture 1184" o:spid="_x0000_s1044" type="#_x0000_t75" alt="значок Газпромсертификация" style="position:absolute;left:62779;top:8734;width:5596;height:5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">
                      <v:imagedata r:id="rId6" o:title="значок Газпромсертификация"/>
                    </v:shape>
                    <v:shape id="Text Box 18" o:spid="_x0000_s1045" type="#_x0000_t202" style="position:absolute;left:4913;top:17469;width:65068;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" stroked="f">
                      <v:textbox>
                        <w:txbxContent>
                          <w:p w14:paraId="2CFDBB2F" w14:textId="77777777" w:rsidR="005F0A90" w:rsidRPr="00C4372C" w:rsidRDefault="005F0A90" w:rsidP="002F7882">
                            <w:pPr>
                              <w:ind w:left="284"/>
                              <w:jc w:val="center"/>
                            </w:pPr>
                            <w:r>
                              <w:rPr>
                                <w:rStyle w:val="17"/>
                              </w:rPr>
                              <w:t xml:space="preserve">Свидетельство № ИИ-004-503 от 16 октября 2013 г. </w:t>
                            </w:r>
                          </w:p>
                          <w:p w14:paraId="1D02CE25" w14:textId="77777777" w:rsidR="005F0A90" w:rsidRPr="00FF3C58" w:rsidRDefault="005F0A90" w:rsidP="002F7882">
                            <w:pPr>
                              <w:ind w:left="142"/>
                              <w:jc w:val="center"/>
                              <w:rPr>
                                <w:caps/>
                              </w:rPr>
                            </w:pPr>
                          </w:p>
                        </w:txbxContent>
                      </v:textbox>
                    </v:shape>
                  </v:group>
                </w:pict>
              </mc:Fallback>
            </mc:AlternateContent>
          </w:r>
        </w:p>
      </w:tc>
      <w:tc>
        <w:tcPr>
          <w:tcW w:w="7704" w:type="dxa"/>
        </w:tcPr>
        <w:p w14:paraId="5105651F" w14:textId="77777777" w:rsidR="005F0A90" w:rsidRDefault="005F0A90" w:rsidP="00801EC5">
          <w:pPr>
            <w:spacing w:before="120" w:after="120" w:line="240" w:lineRule="auto"/>
            <w:ind w:left="-113" w:right="-113"/>
            <w:jc w:val="center"/>
            <w:rPr>
              <w:rFonts w:ascii="Tahoma" w:eastAsia="Times New Roman" w:hAnsi="Tahoma" w:cs="Tahoma"/>
              <w:b/>
              <w:spacing w:val="-2"/>
              <w:sz w:val="24"/>
              <w:szCs w:val="24"/>
              <w:lang w:eastAsia="ru-RU"/>
            </w:rPr>
          </w:pPr>
        </w:p>
        <w:p w14:paraId="57053917" w14:textId="77777777" w:rsidR="005F0A90" w:rsidRPr="00801EC5" w:rsidRDefault="005F0A90" w:rsidP="00801EC5">
          <w:pPr>
            <w:spacing w:before="120" w:after="120" w:line="240" w:lineRule="auto"/>
            <w:ind w:left="-801" w:right="-113"/>
            <w:jc w:val="center"/>
            <w:rPr>
              <w:rFonts w:ascii="Tahoma" w:eastAsia="Times New Roman" w:hAnsi="Tahoma" w:cs="Tahoma"/>
              <w:b/>
              <w:spacing w:val="-2"/>
              <w:sz w:val="24"/>
              <w:szCs w:val="24"/>
              <w:lang w:eastAsia="ru-RU"/>
            </w:rPr>
          </w:pPr>
          <w:r w:rsidRPr="00801EC5">
            <w:rPr>
              <w:rFonts w:ascii="Tahoma" w:eastAsia="Times New Roman" w:hAnsi="Tahoma" w:cs="Tahoma"/>
              <w:b/>
              <w:spacing w:val="-2"/>
              <w:sz w:val="24"/>
              <w:szCs w:val="24"/>
              <w:lang w:eastAsia="ru-RU"/>
            </w:rPr>
            <w:t>ОБЩЕСТВО С ОГРАНИЧЕННОЙ ОТВЕТСТВЕННОСТЬЮ</w:t>
          </w:r>
        </w:p>
        <w:p w14:paraId="7E6C1798" w14:textId="77777777" w:rsidR="005F0A90" w:rsidRPr="00801EC5" w:rsidRDefault="005F0A90" w:rsidP="00801EC5">
          <w:pPr>
            <w:spacing w:after="120" w:line="240" w:lineRule="auto"/>
            <w:ind w:left="-801" w:right="-113"/>
            <w:jc w:val="center"/>
            <w:rPr>
              <w:rFonts w:ascii="Tahoma" w:eastAsia="Times New Roman" w:hAnsi="Tahoma" w:cs="Tahoma"/>
              <w:b/>
              <w:lang w:eastAsia="ru-RU"/>
            </w:rPr>
          </w:pPr>
          <w:r w:rsidRPr="00801EC5">
            <w:rPr>
              <w:rFonts w:ascii="Tahoma" w:eastAsia="Times New Roman" w:hAnsi="Tahoma" w:cs="Tahoma"/>
              <w:b/>
              <w:lang w:eastAsia="ru-RU"/>
            </w:rPr>
            <w:t>ПРОЕКТНО-КОНСТРУКТОРСКИЙ ИНСТИТУТ</w:t>
          </w:r>
        </w:p>
        <w:p w14:paraId="13D2262C" w14:textId="77777777" w:rsidR="005F0A90" w:rsidRPr="00801EC5" w:rsidRDefault="005F0A90" w:rsidP="00801EC5">
          <w:pPr>
            <w:spacing w:line="240" w:lineRule="auto"/>
            <w:ind w:left="-801" w:right="-113"/>
            <w:jc w:val="center"/>
            <w:rPr>
              <w:rFonts w:ascii="Tahoma" w:eastAsia="Times New Roman" w:hAnsi="Tahoma" w:cs="Tahoma"/>
              <w:b/>
              <w:w w:val="90"/>
              <w:sz w:val="86"/>
              <w:szCs w:val="86"/>
              <w:lang w:eastAsia="ru-RU"/>
            </w:rPr>
          </w:pPr>
          <w:r w:rsidRPr="00801EC5">
            <w:rPr>
              <w:rFonts w:ascii="Tahoma" w:eastAsia="Times New Roman" w:hAnsi="Tahoma" w:cs="Tahoma"/>
              <w:b/>
              <w:w w:val="90"/>
              <w:sz w:val="86"/>
              <w:szCs w:val="86"/>
              <w:lang w:eastAsia="ru-RU"/>
            </w:rPr>
            <w:t>“ПРОМПРОЕКТ”</w:t>
          </w:r>
        </w:p>
        <w:p w14:paraId="000F1485" w14:textId="77777777" w:rsidR="005F0A90" w:rsidRPr="00801EC5" w:rsidRDefault="005F0A90" w:rsidP="00801EC5">
          <w:pPr>
            <w:tabs>
              <w:tab w:val="left" w:pos="10472"/>
            </w:tabs>
            <w:spacing w:line="240" w:lineRule="auto"/>
            <w:ind w:left="-227" w:right="-227"/>
            <w:rPr>
              <w:rFonts w:eastAsia="Times New Roman"/>
              <w:sz w:val="24"/>
              <w:szCs w:val="24"/>
              <w:lang w:eastAsia="ru-RU"/>
            </w:rPr>
          </w:pPr>
        </w:p>
      </w:tc>
    </w:tr>
  </w:tbl>
  <w:p w14:paraId="665E5BBD" w14:textId="77777777" w:rsidR="005F0A90" w:rsidRPr="00801EC5" w:rsidRDefault="005F0A90" w:rsidP="00801EC5">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BC18" w14:textId="77777777" w:rsidR="005F0A90" w:rsidRDefault="005F0A90" w:rsidP="00472933">
    <w:pPr>
      <w:pStyle w:val="a4"/>
    </w:pPr>
    <w:r>
      <w:rPr>
        <w:noProof/>
        <w:lang w:eastAsia="ru-RU"/>
      </w:rPr>
      <mc:AlternateContent>
        <mc:Choice Requires="wps">
          <w:drawing>
            <wp:anchor distT="0" distB="0" distL="114300" distR="114300" simplePos="0" relativeHeight="251671552" behindDoc="0" locked="0" layoutInCell="1" allowOverlap="1" wp14:anchorId="296A03AF" wp14:editId="631C205F">
              <wp:simplePos x="0" y="0"/>
              <wp:positionH relativeFrom="column">
                <wp:posOffset>3549760</wp:posOffset>
              </wp:positionH>
              <wp:positionV relativeFrom="paragraph">
                <wp:posOffset>142295</wp:posOffset>
              </wp:positionV>
              <wp:extent cx="2973788" cy="166978"/>
              <wp:effectExtent l="0" t="0" r="0" b="5080"/>
              <wp:wrapNone/>
              <wp:docPr id="10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88" cy="166978"/>
                      </a:xfrm>
                      <a:prstGeom prst="rect">
                        <a:avLst/>
                      </a:prstGeom>
                      <a:noFill/>
                      <a:ln w="9525">
                        <a:noFill/>
                        <a:miter lim="800000"/>
                        <a:headEnd/>
                        <a:tailEnd/>
                      </a:ln>
                    </wps:spPr>
                    <wps:txbx>
                      <w:txbxContent>
                        <w:p w14:paraId="2D70D750" w14:textId="0F3BD29A" w:rsidR="005F0A90" w:rsidRPr="00411DE9" w:rsidRDefault="005F0A90" w:rsidP="00472933">
                          <w:pPr>
                            <w:pStyle w:val="015"/>
                          </w:pPr>
                          <w:r w:rsidRPr="00411DE9">
                            <w:fldChar w:fldCharType="begin"/>
                          </w:r>
                          <w:r w:rsidRPr="00411DE9">
                            <w:instrText>=</w:instrText>
                          </w:r>
                          <w:r>
                            <w:fldChar w:fldCharType="begin"/>
                          </w:r>
                          <w:r>
                            <w:instrText>PAGE</w:instrText>
                          </w:r>
                          <w:r>
                            <w:fldChar w:fldCharType="separate"/>
                          </w:r>
                          <w:r w:rsidR="002D6495">
                            <w:rPr>
                              <w:noProof/>
                            </w:rPr>
                            <w:instrText>2</w:instrText>
                          </w:r>
                          <w:r>
                            <w:rPr>
                              <w:noProof/>
                            </w:rPr>
                            <w:fldChar w:fldCharType="end"/>
                          </w:r>
                          <w:r w:rsidRPr="00411DE9">
                            <w:instrText>+</w:instrText>
                          </w:r>
                          <w:r>
                            <w:instrText>1</w:instrText>
                          </w:r>
                          <w:r w:rsidRPr="00411DE9">
                            <w:fldChar w:fldCharType="separate"/>
                          </w:r>
                          <w:r w:rsidR="002D6495">
                            <w:rPr>
                              <w:noProof/>
                            </w:rPr>
                            <w:t>3</w:t>
                          </w:r>
                          <w:r w:rsidRPr="00411DE9">
                            <w:fldChar w:fldCharType="end"/>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96A03AF" id="_x0000_t202" coordsize="21600,21600" o:spt="202" path="m,l,21600r21600,l21600,xe">
              <v:stroke joinstyle="miter"/>
              <v:path gradientshapeok="t" o:connecttype="rect"/>
            </v:shapetype>
            <v:shape id="Надпись 2" o:spid="_x0000_s1046" type="#_x0000_t202" style="position:absolute;margin-left:279.5pt;margin-top:11.2pt;width:234.15pt;height:1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" filled="f" stroked="f">
              <v:textbox inset="0,0,0,0">
                <w:txbxContent>
                  <w:p w14:paraId="2D70D750" w14:textId="0F3BD29A" w:rsidR="005F0A90" w:rsidRPr="00411DE9" w:rsidRDefault="005F0A90" w:rsidP="00472933">
                    <w:pPr>
                      <w:pStyle w:val="015"/>
                    </w:pPr>
                    <w:r w:rsidRPr="00411DE9">
                      <w:fldChar w:fldCharType="begin"/>
                    </w:r>
                    <w:r w:rsidRPr="00411DE9">
                      <w:instrText>=</w:instrText>
                    </w:r>
                    <w:r>
                      <w:fldChar w:fldCharType="begin"/>
                    </w:r>
                    <w:r>
                      <w:instrText>PAGE</w:instrText>
                    </w:r>
                    <w:r>
                      <w:fldChar w:fldCharType="separate"/>
                    </w:r>
                    <w:r w:rsidR="002D6495">
                      <w:rPr>
                        <w:noProof/>
                      </w:rPr>
                      <w:instrText>2</w:instrText>
                    </w:r>
                    <w:r>
                      <w:rPr>
                        <w:noProof/>
                      </w:rPr>
                      <w:fldChar w:fldCharType="end"/>
                    </w:r>
                    <w:r w:rsidRPr="00411DE9">
                      <w:instrText>+</w:instrText>
                    </w:r>
                    <w:r>
                      <w:instrText>1</w:instrText>
                    </w:r>
                    <w:r w:rsidRPr="00411DE9">
                      <w:fldChar w:fldCharType="separate"/>
                    </w:r>
                    <w:r w:rsidR="002D6495">
                      <w:rPr>
                        <w:noProof/>
                      </w:rPr>
                      <w:t>3</w:t>
                    </w:r>
                    <w:r w:rsidRPr="00411DE9">
                      <w:fldChar w:fldCharType="end"/>
                    </w:r>
                  </w:p>
                </w:txbxContent>
              </v:textbox>
            </v:shape>
          </w:pict>
        </mc:Fallback>
      </mc:AlternateContent>
    </w:r>
    <w:r>
      <w:rPr>
        <w:noProof/>
        <w:lang w:eastAsia="ru-RU"/>
      </w:rPr>
      <mc:AlternateContent>
        <mc:Choice Requires="wps">
          <w:drawing>
            <wp:anchor distT="0" distB="0" distL="114299" distR="114299" simplePos="0" relativeHeight="251670528" behindDoc="0" locked="0" layoutInCell="1" allowOverlap="1" wp14:anchorId="4912C782" wp14:editId="707CAEC0">
              <wp:simplePos x="0" y="0"/>
              <wp:positionH relativeFrom="column">
                <wp:posOffset>3809</wp:posOffset>
              </wp:positionH>
              <wp:positionV relativeFrom="paragraph">
                <wp:posOffset>99695</wp:posOffset>
              </wp:positionV>
              <wp:extent cx="0" cy="7195185"/>
              <wp:effectExtent l="0" t="0" r="19050" b="24765"/>
              <wp:wrapNone/>
              <wp:docPr id="1030" name="Прямая соединительная линия 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195185"/>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76FFFB0" id="Прямая соединительная линия 1030"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pt,7.85pt" to=".3pt,5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" strokecolor="windowText" strokeweight="2pt">
              <o:lock v:ext="edit" shapetype="f"/>
            </v:line>
          </w:pict>
        </mc:Fallback>
      </mc:AlternateContent>
    </w:r>
    <w:r>
      <w:rPr>
        <w:noProof/>
        <w:lang w:eastAsia="ru-RU"/>
      </w:rPr>
      <mc:AlternateContent>
        <mc:Choice Requires="wpg">
          <w:drawing>
            <wp:anchor distT="0" distB="0" distL="114300" distR="114300" simplePos="0" relativeHeight="251672576" behindDoc="0" locked="0" layoutInCell="1" allowOverlap="1" wp14:anchorId="7A48E47F" wp14:editId="5972D9F1">
              <wp:simplePos x="0" y="0"/>
              <wp:positionH relativeFrom="column">
                <wp:posOffset>6296660</wp:posOffset>
              </wp:positionH>
              <wp:positionV relativeFrom="paragraph">
                <wp:posOffset>102870</wp:posOffset>
              </wp:positionV>
              <wp:extent cx="359410" cy="252095"/>
              <wp:effectExtent l="0" t="0" r="21590" b="33655"/>
              <wp:wrapNone/>
              <wp:docPr id="1025" name="Группа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410" cy="252095"/>
                        <a:chOff x="0" y="0"/>
                        <a:chExt cx="360000" cy="252412"/>
                      </a:xfrm>
                    </wpg:grpSpPr>
                    <wps:wsp>
                      <wps:cNvPr id="1026" name="Прямая соединительная линия 1026"/>
                      <wps:cNvCnPr/>
                      <wps:spPr>
                        <a:xfrm>
                          <a:off x="0" y="0"/>
                          <a:ext cx="0" cy="252000"/>
                        </a:xfrm>
                        <a:prstGeom prst="line">
                          <a:avLst/>
                        </a:prstGeom>
                        <a:noFill/>
                        <a:ln w="9525" cap="flat" cmpd="sng" algn="ctr">
                          <a:solidFill>
                            <a:sysClr val="windowText" lastClr="000000"/>
                          </a:solidFill>
                          <a:prstDash val="solid"/>
                        </a:ln>
                        <a:effectLst/>
                      </wps:spPr>
                      <wps:bodyPr/>
                    </wps:wsp>
                    <wps:wsp>
                      <wps:cNvPr id="1027" name="Прямая соединительная линия 1027"/>
                      <wps:cNvCnPr/>
                      <wps:spPr>
                        <a:xfrm>
                          <a:off x="0" y="252412"/>
                          <a:ext cx="360000" cy="0"/>
                        </a:xfrm>
                        <a:prstGeom prst="line">
                          <a:avLst/>
                        </a:prstGeom>
                        <a:noFill/>
                        <a:ln w="9525" cap="flat" cmpd="sng" algn="ctr">
                          <a:solidFill>
                            <a:sysClr val="windowText" lastClr="00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757DDECF" id="Группа 1025" o:spid="_x0000_s1026" style="position:absolute;margin-left:495.8pt;margin-top:8.1pt;width:28.3pt;height:19.85pt;z-index:251672576" coordsize="360000,2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">
              <v:line id="Прямая соединительная линия 1026" o:spid="_x0000_s1027" style="position:absolute;visibility:visible;mso-wrap-style:square" from="0,0" to="0,2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" strokecolor="windowText"/>
              <v:line id="Прямая соединительная линия 1027" o:spid="_x0000_s1028" style="position:absolute;visibility:visible;mso-wrap-style:square" from="0,252412" to="360000,2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" strokecolor="windowText"/>
            </v:group>
          </w:pict>
        </mc:Fallback>
      </mc:AlternateContent>
    </w:r>
    <w:r>
      <w:rPr>
        <w:noProof/>
        <w:lang w:eastAsia="ru-RU"/>
      </w:rPr>
      <mc:AlternateContent>
        <mc:Choice Requires="wps">
          <w:drawing>
            <wp:anchor distT="4294967295" distB="4294967295" distL="114300" distR="114300" simplePos="0" relativeHeight="251669504" behindDoc="0" locked="0" layoutInCell="1" allowOverlap="1" wp14:anchorId="261FCB7E" wp14:editId="2CCE6B8E">
              <wp:simplePos x="0" y="0"/>
              <wp:positionH relativeFrom="column">
                <wp:posOffset>3175</wp:posOffset>
              </wp:positionH>
              <wp:positionV relativeFrom="paragraph">
                <wp:posOffset>100964</wp:posOffset>
              </wp:positionV>
              <wp:extent cx="6652895" cy="0"/>
              <wp:effectExtent l="0" t="0" r="14605" b="19050"/>
              <wp:wrapNone/>
              <wp:docPr id="1028" name="Прямая соединительная линия 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52895" cy="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EDB92E8" id="Прямая соединительная линия 1028" o:spid="_x0000_s1026" style="position:absolute;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5pt,7.95pt" to="524.1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" strokecolor="windowText" strokeweight="2pt">
              <o:lock v:ext="edit" shapetype="f"/>
            </v:line>
          </w:pict>
        </mc:Fallback>
      </mc:AlternateContent>
    </w:r>
    <w:r>
      <w:rPr>
        <w:noProof/>
        <w:lang w:eastAsia="ru-RU"/>
      </w:rPr>
      <mc:AlternateContent>
        <mc:Choice Requires="wps">
          <w:drawing>
            <wp:anchor distT="0" distB="0" distL="114299" distR="114299" simplePos="0" relativeHeight="251668480" behindDoc="0" locked="0" layoutInCell="1" allowOverlap="1" wp14:anchorId="0600E4B5" wp14:editId="6B52971E">
              <wp:simplePos x="0" y="0"/>
              <wp:positionH relativeFrom="column">
                <wp:posOffset>6656704</wp:posOffset>
              </wp:positionH>
              <wp:positionV relativeFrom="paragraph">
                <wp:posOffset>100965</wp:posOffset>
              </wp:positionV>
              <wp:extent cx="0" cy="9678035"/>
              <wp:effectExtent l="0" t="0" r="19050" b="37465"/>
              <wp:wrapNone/>
              <wp:docPr id="1029" name="Прямая соединительная линия 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78035"/>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7B27D8D" id="Прямая соединительная линия 1029"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24.15pt,7.95pt" to="524.15pt,7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" strokecolor="windowText" strokeweight="2pt">
              <o:lock v:ext="edit" shapetype="f"/>
            </v:line>
          </w:pict>
        </mc:Fallback>
      </mc:AlternateContent>
    </w:r>
  </w:p>
  <w:p w14:paraId="4838D017" w14:textId="77777777" w:rsidR="005F0A90" w:rsidRPr="00472933" w:rsidRDefault="005F0A90" w:rsidP="008F4A58">
    <w:pPr>
      <w:pStyle w:val="a4"/>
      <w:tabs>
        <w:tab w:val="clear" w:pos="4677"/>
        <w:tab w:val="left" w:pos="9355"/>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8B7F" w14:textId="77777777" w:rsidR="005F0A90" w:rsidRDefault="005F0A90">
    <w:pPr>
      <w:pStyle w:val="a4"/>
    </w:pPr>
    <w:r>
      <w:rPr>
        <w:noProof/>
        <w:lang w:eastAsia="ru-RU"/>
      </w:rPr>
      <mc:AlternateContent>
        <mc:Choice Requires="wps">
          <w:drawing>
            <wp:anchor distT="0" distB="0" distL="114300" distR="114300" simplePos="0" relativeHeight="251662336" behindDoc="0" locked="0" layoutInCell="1" allowOverlap="1" wp14:anchorId="4639F9AF" wp14:editId="392C96F3">
              <wp:simplePos x="0" y="0"/>
              <wp:positionH relativeFrom="column">
                <wp:posOffset>3557270</wp:posOffset>
              </wp:positionH>
              <wp:positionV relativeFrom="paragraph">
                <wp:posOffset>146050</wp:posOffset>
              </wp:positionV>
              <wp:extent cx="2958465" cy="179070"/>
              <wp:effectExtent l="0" t="0" r="13335" b="11430"/>
              <wp:wrapNone/>
              <wp:docPr id="9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8465" cy="179070"/>
                      </a:xfrm>
                      <a:prstGeom prst="rect">
                        <a:avLst/>
                      </a:prstGeom>
                      <a:noFill/>
                      <a:ln w="9525">
                        <a:noFill/>
                        <a:miter lim="800000"/>
                        <a:headEnd/>
                        <a:tailEnd/>
                      </a:ln>
                    </wps:spPr>
                    <wps:txbx>
                      <w:txbxContent>
                        <w:p w14:paraId="03BC7E38" w14:textId="17A38A05" w:rsidR="005F0A90" w:rsidRPr="00890DA0" w:rsidRDefault="005F0A90" w:rsidP="009E615E">
                          <w:pPr>
                            <w:pStyle w:val="015"/>
                          </w:pPr>
                          <w:r>
                            <w:fldChar w:fldCharType="begin"/>
                          </w:r>
                          <w:r>
                            <w:instrText>=</w:instrText>
                          </w:r>
                          <w:r>
                            <w:fldChar w:fldCharType="begin"/>
                          </w:r>
                          <w:r>
                            <w:instrText>PAGE</w:instrText>
                          </w:r>
                          <w:r>
                            <w:fldChar w:fldCharType="separate"/>
                          </w:r>
                          <w:r w:rsidR="002D6495">
                            <w:rPr>
                              <w:noProof/>
                            </w:rPr>
                            <w:instrText>1</w:instrText>
                          </w:r>
                          <w:r>
                            <w:rPr>
                              <w:noProof/>
                            </w:rPr>
                            <w:fldChar w:fldCharType="end"/>
                          </w:r>
                          <w:r>
                            <w:instrText>+1</w:instrText>
                          </w:r>
                          <w:r>
                            <w:fldChar w:fldCharType="separate"/>
                          </w:r>
                          <w:r w:rsidR="002D6495">
                            <w:rPr>
                              <w:noProof/>
                            </w:rPr>
                            <w:t>2</w:t>
                          </w:r>
                          <w:r>
                            <w:fldChar w:fldCharType="end"/>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4639F9AF" id="_x0000_t202" coordsize="21600,21600" o:spt="202" path="m,l,21600r21600,l21600,xe">
              <v:stroke joinstyle="miter"/>
              <v:path gradientshapeok="t" o:connecttype="rect"/>
            </v:shapetype>
            <v:shape id="_x0000_s1061" type="#_x0000_t202" style="position:absolute;margin-left:280.1pt;margin-top:11.5pt;width:232.95pt;height:1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" filled="f" stroked="f">
              <v:textbox inset="0,0,0,0">
                <w:txbxContent>
                  <w:p w14:paraId="03BC7E38" w14:textId="17A38A05" w:rsidR="005F0A90" w:rsidRPr="00890DA0" w:rsidRDefault="005F0A90" w:rsidP="009E615E">
                    <w:pPr>
                      <w:pStyle w:val="015"/>
                    </w:pPr>
                    <w:r>
                      <w:fldChar w:fldCharType="begin"/>
                    </w:r>
                    <w:r>
                      <w:instrText>=</w:instrText>
                    </w:r>
                    <w:r>
                      <w:fldChar w:fldCharType="begin"/>
                    </w:r>
                    <w:r>
                      <w:instrText>PAGE</w:instrText>
                    </w:r>
                    <w:r>
                      <w:fldChar w:fldCharType="separate"/>
                    </w:r>
                    <w:r w:rsidR="002D6495">
                      <w:rPr>
                        <w:noProof/>
                      </w:rPr>
                      <w:instrText>1</w:instrText>
                    </w:r>
                    <w:r>
                      <w:rPr>
                        <w:noProof/>
                      </w:rPr>
                      <w:fldChar w:fldCharType="end"/>
                    </w:r>
                    <w:r>
                      <w:instrText>+1</w:instrText>
                    </w:r>
                    <w:r>
                      <w:fldChar w:fldCharType="separate"/>
                    </w:r>
                    <w:r w:rsidR="002D6495">
                      <w:rPr>
                        <w:noProof/>
                      </w:rPr>
                      <w:t>2</w:t>
                    </w:r>
                    <w:r>
                      <w:fldChar w:fldCharType="end"/>
                    </w:r>
                  </w:p>
                </w:txbxContent>
              </v:textbox>
            </v:shape>
          </w:pict>
        </mc:Fallback>
      </mc:AlternateContent>
    </w:r>
    <w:r>
      <w:rPr>
        <w:noProof/>
        <w:lang w:eastAsia="ru-RU"/>
      </w:rPr>
      <mc:AlternateContent>
        <mc:Choice Requires="wpg">
          <w:drawing>
            <wp:anchor distT="0" distB="0" distL="114300" distR="114300" simplePos="0" relativeHeight="251667456" behindDoc="0" locked="0" layoutInCell="1" allowOverlap="1" wp14:anchorId="7EA7C316" wp14:editId="04F428E5">
              <wp:simplePos x="0" y="0"/>
              <wp:positionH relativeFrom="column">
                <wp:posOffset>6290310</wp:posOffset>
              </wp:positionH>
              <wp:positionV relativeFrom="paragraph">
                <wp:posOffset>107950</wp:posOffset>
              </wp:positionV>
              <wp:extent cx="360045" cy="252095"/>
              <wp:effectExtent l="9525" t="8890" r="11430" b="5715"/>
              <wp:wrapNone/>
              <wp:docPr id="608" name="Группа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252095"/>
                        <a:chOff x="0" y="0"/>
                        <a:chExt cx="360000" cy="252412"/>
                      </a:xfrm>
                    </wpg:grpSpPr>
                    <wps:wsp>
                      <wps:cNvPr id="609" name="Прямая соединительная линия 306"/>
                      <wps:cNvCnPr>
                        <a:cxnSpLocks noChangeShapeType="1"/>
                      </wps:cNvCnPr>
                      <wps:spPr bwMode="auto">
                        <a:xfrm>
                          <a:off x="0" y="0"/>
                          <a:ext cx="0" cy="25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 name="Прямая соединительная линия 308"/>
                      <wps:cNvCnPr>
                        <a:cxnSpLocks noChangeShapeType="1"/>
                      </wps:cNvCnPr>
                      <wps:spPr bwMode="auto">
                        <a:xfrm>
                          <a:off x="0" y="252412"/>
                          <a:ext cx="3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F2003E" id="Группа 305" o:spid="_x0000_s1026" style="position:absolute;margin-left:495.3pt;margin-top:8.5pt;width:28.35pt;height:19.85pt;z-index:251667456" coordsize="360000,2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">
              <v:line id="Прямая соединительная линия 306" o:spid="_x0000_s1027" style="position:absolute;visibility:visible;mso-wrap-style:square" from="0,0" to="0,2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"/>
              <v:line id="Прямая соединительная линия 308" o:spid="_x0000_s1028" style="position:absolute;visibility:visible;mso-wrap-style:square" from="0,252412" to="360000,2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"/>
            </v:group>
          </w:pict>
        </mc:Fallback>
      </mc:AlternateContent>
    </w:r>
    <w:r>
      <w:rPr>
        <w:noProof/>
        <w:lang w:eastAsia="ru-RU"/>
      </w:rPr>
      <mc:AlternateContent>
        <mc:Choice Requires="wps">
          <w:drawing>
            <wp:anchor distT="0" distB="0" distL="114300" distR="114300" simplePos="0" relativeHeight="251660288" behindDoc="0" locked="0" layoutInCell="1" allowOverlap="1" wp14:anchorId="25D17D16" wp14:editId="70B868B1">
              <wp:simplePos x="0" y="0"/>
              <wp:positionH relativeFrom="column">
                <wp:posOffset>-13970</wp:posOffset>
              </wp:positionH>
              <wp:positionV relativeFrom="paragraph">
                <wp:posOffset>108585</wp:posOffset>
              </wp:positionV>
              <wp:extent cx="6668770" cy="1905"/>
              <wp:effectExtent l="20320" t="19050" r="16510" b="17145"/>
              <wp:wrapNone/>
              <wp:docPr id="60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8770" cy="190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E20EAD2" id="Прямая соединительная линия 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pt,8.55pt" to="52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" strokeweight="2pt"/>
          </w:pict>
        </mc:Fallback>
      </mc:AlternateContent>
    </w:r>
    <w:r>
      <w:rPr>
        <w:noProof/>
        <w:lang w:eastAsia="ru-RU"/>
      </w:rPr>
      <mc:AlternateContent>
        <mc:Choice Requires="wps">
          <w:drawing>
            <wp:anchor distT="0" distB="0" distL="114300" distR="114300" simplePos="0" relativeHeight="251659264" behindDoc="0" locked="0" layoutInCell="1" allowOverlap="1" wp14:anchorId="6D9534E0" wp14:editId="101A68D8">
              <wp:simplePos x="0" y="0"/>
              <wp:positionH relativeFrom="column">
                <wp:posOffset>6655435</wp:posOffset>
              </wp:positionH>
              <wp:positionV relativeFrom="paragraph">
                <wp:posOffset>110490</wp:posOffset>
              </wp:positionV>
              <wp:extent cx="1270" cy="8776970"/>
              <wp:effectExtent l="12700" t="20955" r="14605" b="12700"/>
              <wp:wrapNone/>
              <wp:docPr id="606" name="Прямая соединительная линия 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7769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09171893" id="Прямая соединительная линия 945"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24.05pt,8.7pt" to="524.15pt,69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" strokeweight="2pt"/>
          </w:pict>
        </mc:Fallback>
      </mc:AlternateContent>
    </w:r>
    <w:r>
      <w:rPr>
        <w:noProof/>
        <w:lang w:eastAsia="ru-RU"/>
      </w:rPr>
      <mc:AlternateContent>
        <mc:Choice Requires="wps">
          <w:drawing>
            <wp:anchor distT="0" distB="0" distL="114300" distR="114300" simplePos="0" relativeHeight="251661312" behindDoc="0" locked="0" layoutInCell="1" allowOverlap="1" wp14:anchorId="6034D67F" wp14:editId="6615B088">
              <wp:simplePos x="0" y="0"/>
              <wp:positionH relativeFrom="column">
                <wp:posOffset>-8255</wp:posOffset>
              </wp:positionH>
              <wp:positionV relativeFrom="paragraph">
                <wp:posOffset>110490</wp:posOffset>
              </wp:positionV>
              <wp:extent cx="635" cy="4825365"/>
              <wp:effectExtent l="16510" t="20955" r="20955" b="20955"/>
              <wp:wrapNone/>
              <wp:docPr id="60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2536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E7C1903" id="Прямая соединительная лини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5pt,8.7pt" to="-.6pt,3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" strokeweight="2pt"/>
          </w:pict>
        </mc:Fallback>
      </mc:AlternateContent>
    </w:r>
    <w:r>
      <w:rPr>
        <w:noProof/>
        <w:lang w:eastAsia="ru-RU"/>
      </w:rPr>
      <mc:AlternateContent>
        <mc:Choice Requires="wpg">
          <w:drawing>
            <wp:anchor distT="0" distB="0" distL="114300" distR="114300" simplePos="0" relativeHeight="251663360" behindDoc="0" locked="0" layoutInCell="1" allowOverlap="1" wp14:anchorId="69224EE9" wp14:editId="643A23FF">
              <wp:simplePos x="0" y="0"/>
              <wp:positionH relativeFrom="column">
                <wp:posOffset>-547370</wp:posOffset>
              </wp:positionH>
              <wp:positionV relativeFrom="paragraph">
                <wp:posOffset>4935220</wp:posOffset>
              </wp:positionV>
              <wp:extent cx="539750" cy="2350770"/>
              <wp:effectExtent l="20320" t="16510" r="20955" b="13970"/>
              <wp:wrapNone/>
              <wp:docPr id="593" name="Согласование"/>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2350770"/>
                        <a:chOff x="0" y="0"/>
                        <a:chExt cx="5400" cy="23512"/>
                      </a:xfrm>
                    </wpg:grpSpPr>
                    <wps:wsp>
                      <wps:cNvPr id="594" name="Прямая соединительная линия 10"/>
                      <wps:cNvCnPr>
                        <a:cxnSpLocks noChangeShapeType="1"/>
                      </wps:cNvCnPr>
                      <wps:spPr bwMode="auto">
                        <a:xfrm>
                          <a:off x="3534" y="56"/>
                          <a:ext cx="0" cy="234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5" name="Прямая соединительная линия 17"/>
                      <wps:cNvCnPr>
                        <a:cxnSpLocks noChangeShapeType="1"/>
                      </wps:cNvCnPr>
                      <wps:spPr bwMode="auto">
                        <a:xfrm>
                          <a:off x="1795" y="112"/>
                          <a:ext cx="0" cy="234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6" name="Прямая соединительная линия 19"/>
                      <wps:cNvCnPr>
                        <a:cxnSpLocks noChangeShapeType="1"/>
                      </wps:cNvCnPr>
                      <wps:spPr bwMode="auto">
                        <a:xfrm flipH="1">
                          <a:off x="1795" y="16324"/>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7" name="Прямая соединительная линия 24"/>
                      <wps:cNvCnPr>
                        <a:cxnSpLocks noChangeShapeType="1"/>
                      </wps:cNvCnPr>
                      <wps:spPr bwMode="auto">
                        <a:xfrm flipH="1">
                          <a:off x="1795" y="9087"/>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8" name="Прямая соединительная линия 25"/>
                      <wps:cNvCnPr>
                        <a:cxnSpLocks noChangeShapeType="1"/>
                      </wps:cNvCnPr>
                      <wps:spPr bwMode="auto">
                        <a:xfrm flipH="1">
                          <a:off x="1795" y="3702"/>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9" name="Text Box 904"/>
                      <wps:cNvSpPr txBox="1">
                        <a:spLocks noChangeArrowheads="1"/>
                      </wps:cNvSpPr>
                      <wps:spPr bwMode="auto">
                        <a:xfrm>
                          <a:off x="224" y="15539"/>
                          <a:ext cx="1549" cy="7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7B94D" w14:textId="77777777" w:rsidR="005F0A90" w:rsidRPr="00EE7125" w:rsidRDefault="005F0A90" w:rsidP="00FE3BE7">
                            <w:pPr>
                              <w:pStyle w:val="0110"/>
                            </w:pPr>
                            <w:r w:rsidRPr="00EE7125">
                              <w:t>Согласовано</w:t>
                            </w:r>
                          </w:p>
                        </w:txbxContent>
                      </wps:txbx>
                      <wps:bodyPr rot="0" vert="vert270" wrap="square" lIns="0" tIns="0" rIns="0" bIns="0" anchor="t" anchorCtr="0" upright="1">
                        <a:noAutofit/>
                      </wps:bodyPr>
                    </wps:wsp>
                    <wps:wsp>
                      <wps:cNvPr id="600" name="Text Box 905"/>
                      <wps:cNvSpPr txBox="1">
                        <a:spLocks noChangeArrowheads="1"/>
                      </wps:cNvSpPr>
                      <wps:spPr bwMode="auto">
                        <a:xfrm>
                          <a:off x="2019" y="16324"/>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526A3"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601" name="Text Box 906"/>
                      <wps:cNvSpPr txBox="1">
                        <a:spLocks noChangeArrowheads="1"/>
                      </wps:cNvSpPr>
                      <wps:spPr bwMode="auto">
                        <a:xfrm>
                          <a:off x="3702" y="16324"/>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F0A36"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602" name="Text Box 907"/>
                      <wps:cNvSpPr txBox="1">
                        <a:spLocks noChangeArrowheads="1"/>
                      </wps:cNvSpPr>
                      <wps:spPr bwMode="auto">
                        <a:xfrm>
                          <a:off x="3590" y="9144"/>
                          <a:ext cx="1543" cy="6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170C"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603" name="Text Box 908"/>
                      <wps:cNvSpPr txBox="1">
                        <a:spLocks noChangeArrowheads="1"/>
                      </wps:cNvSpPr>
                      <wps:spPr bwMode="auto">
                        <a:xfrm>
                          <a:off x="2019" y="9087"/>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57E3F"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604" name="Прямоугольник 944"/>
                      <wps:cNvSpPr>
                        <a:spLocks noChangeArrowheads="1"/>
                      </wps:cNvSpPr>
                      <wps:spPr bwMode="auto">
                        <a:xfrm>
                          <a:off x="0" y="0"/>
                          <a:ext cx="5400" cy="234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24EE9" id="Согласование" o:spid="_x0000_s1062" style="position:absolute;margin-left:-43.1pt;margin-top:388.6pt;width:42.5pt;height:185.1pt;z-index:251663360" coordsize="5400,2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">
              <v:line id="Прямая соединительная линия 10" o:spid="_x0000_s1063" style="position:absolute;visibility:visible;mso-wrap-style:square" from="3534,56" to="3534,23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" strokeweight="1pt"/>
              <v:line id="Прямая соединительная линия 17" o:spid="_x0000_s1064" style="position:absolute;visibility:visible;mso-wrap-style:square" from="1795,112" to="1795,23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" strokeweight="2pt"/>
              <v:line id="Прямая соединительная линия 19" o:spid="_x0000_s1065" style="position:absolute;flip:x;visibility:visible;mso-wrap-style:square" from="1795,16324" to="5333,1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" strokeweight="2pt"/>
              <v:line id="Прямая соединительная линия 24" o:spid="_x0000_s1066" style="position:absolute;flip:x;visibility:visible;mso-wrap-style:square" from="1795,9087" to="5333,9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" strokeweight="2pt"/>
              <v:line id="Прямая соединительная линия 25" o:spid="_x0000_s1067" style="position:absolute;flip:x;visibility:visible;mso-wrap-style:square" from="1795,3702" to="5333,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" strokeweight="2pt"/>
              <v:shape id="Text Box 904" o:spid="_x0000_s1068" type="#_x0000_t202" style="position:absolute;left:224;top:15539;width:1549;height:7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" filled="f" stroked="f">
                <v:textbox style="layout-flow:vertical;mso-layout-flow-alt:bottom-to-top" inset="0,0,0,0">
                  <w:txbxContent>
                    <w:p w14:paraId="2CB7B94D" w14:textId="77777777" w:rsidR="005F0A90" w:rsidRPr="00EE7125" w:rsidRDefault="005F0A90" w:rsidP="00FE3BE7">
                      <w:pPr>
                        <w:pStyle w:val="0110"/>
                      </w:pPr>
                      <w:r w:rsidRPr="00EE7125">
                        <w:t>Согласовано</w:t>
                      </w:r>
                    </w:p>
                  </w:txbxContent>
                </v:textbox>
              </v:shape>
              <v:shape id="Text Box 905" o:spid="_x0000_s1069" type="#_x0000_t202" style="position:absolute;left:2019;top:16324;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544526A3" w14:textId="77777777" w:rsidR="005F0A90" w:rsidRPr="00EE7125" w:rsidRDefault="005F0A90" w:rsidP="0092580E">
                      <w:pPr>
                        <w:jc w:val="center"/>
                        <w:rPr>
                          <w:sz w:val="20"/>
                          <w:szCs w:val="20"/>
                        </w:rPr>
                      </w:pPr>
                    </w:p>
                  </w:txbxContent>
                </v:textbox>
              </v:shape>
              <v:shape id="Text Box 906" o:spid="_x0000_s1070" type="#_x0000_t202" style="position:absolute;left:3702;top:16324;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119F0A36" w14:textId="77777777" w:rsidR="005F0A90" w:rsidRPr="00EE7125" w:rsidRDefault="005F0A90" w:rsidP="0092580E">
                      <w:pPr>
                        <w:jc w:val="center"/>
                        <w:rPr>
                          <w:sz w:val="20"/>
                          <w:szCs w:val="20"/>
                        </w:rPr>
                      </w:pPr>
                    </w:p>
                  </w:txbxContent>
                </v:textbox>
              </v:shape>
              <v:shape id="Text Box 907" o:spid="_x0000_s1071" type="#_x0000_t202" style="position:absolute;left:3590;top:9144;width:1543;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3C4C170C" w14:textId="77777777" w:rsidR="005F0A90" w:rsidRPr="00EE7125" w:rsidRDefault="005F0A90" w:rsidP="0092580E">
                      <w:pPr>
                        <w:jc w:val="center"/>
                        <w:rPr>
                          <w:sz w:val="20"/>
                          <w:szCs w:val="20"/>
                        </w:rPr>
                      </w:pPr>
                    </w:p>
                  </w:txbxContent>
                </v:textbox>
              </v:shape>
              <v:shape id="Text Box 908" o:spid="_x0000_s1072" type="#_x0000_t202" style="position:absolute;left:2019;top:9087;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4B957E3F" w14:textId="77777777" w:rsidR="005F0A90" w:rsidRPr="00EE7125" w:rsidRDefault="005F0A90" w:rsidP="0092580E">
                      <w:pPr>
                        <w:jc w:val="center"/>
                        <w:rPr>
                          <w:sz w:val="20"/>
                          <w:szCs w:val="20"/>
                        </w:rPr>
                      </w:pPr>
                    </w:p>
                  </w:txbxContent>
                </v:textbox>
              </v:shape>
              <v:rect id="Прямоугольник 944" o:spid="_x0000_s1073" style="position:absolute;width:5400;height:2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" filled="f" strokeweight="2pt"/>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2FBF" w14:textId="77777777" w:rsidR="005F0A90" w:rsidRDefault="005F0A90">
    <w:pPr>
      <w:pStyle w:val="a4"/>
    </w:pPr>
    <w:r>
      <w:rPr>
        <w:noProof/>
        <w:lang w:eastAsia="ru-RU"/>
      </w:rPr>
      <mc:AlternateContent>
        <mc:Choice Requires="wps">
          <w:drawing>
            <wp:anchor distT="0" distB="0" distL="114300" distR="114300" simplePos="0" relativeHeight="251645952" behindDoc="0" locked="0" layoutInCell="1" allowOverlap="1" wp14:anchorId="34343A98" wp14:editId="52B8AD23">
              <wp:simplePos x="0" y="0"/>
              <wp:positionH relativeFrom="column">
                <wp:posOffset>3550285</wp:posOffset>
              </wp:positionH>
              <wp:positionV relativeFrom="paragraph">
                <wp:posOffset>139065</wp:posOffset>
              </wp:positionV>
              <wp:extent cx="2964180" cy="179070"/>
              <wp:effectExtent l="0" t="0" r="7620" b="11430"/>
              <wp:wrapNone/>
              <wp:docPr id="9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179070"/>
                      </a:xfrm>
                      <a:prstGeom prst="rect">
                        <a:avLst/>
                      </a:prstGeom>
                      <a:noFill/>
                      <a:ln w="9525">
                        <a:noFill/>
                        <a:miter lim="800000"/>
                        <a:headEnd/>
                        <a:tailEnd/>
                      </a:ln>
                    </wps:spPr>
                    <wps:txbx>
                      <w:txbxContent>
                        <w:p w14:paraId="42C25AF4" w14:textId="7D2F6474" w:rsidR="005F0A90" w:rsidRPr="00411DE9" w:rsidRDefault="005F0A90" w:rsidP="00411DE9">
                          <w:pPr>
                            <w:pStyle w:val="015"/>
                          </w:pPr>
                          <w:r>
                            <w:fldChar w:fldCharType="begin"/>
                          </w:r>
                          <w:r>
                            <w:instrText xml:space="preserve"> </w:instrText>
                          </w:r>
                          <w:r>
                            <w:rPr>
                              <w:lang w:val="en-US"/>
                            </w:rPr>
                            <w:instrText>=</w:instrText>
                          </w:r>
                          <w:r>
                            <w:rPr>
                              <w:lang w:val="en-US"/>
                            </w:rPr>
                            <w:fldChar w:fldCharType="begin"/>
                          </w:r>
                          <w:r>
                            <w:rPr>
                              <w:lang w:val="en-US"/>
                            </w:rPr>
                            <w:instrText xml:space="preserve"> page </w:instrText>
                          </w:r>
                          <w:r>
                            <w:rPr>
                              <w:lang w:val="en-US"/>
                            </w:rPr>
                            <w:fldChar w:fldCharType="separate"/>
                          </w:r>
                          <w:r w:rsidR="007A2C45">
                            <w:rPr>
                              <w:noProof/>
                              <w:lang w:val="en-US"/>
                            </w:rPr>
                            <w:instrText>62</w:instrText>
                          </w:r>
                          <w:r>
                            <w:rPr>
                              <w:lang w:val="en-US"/>
                            </w:rPr>
                            <w:fldChar w:fldCharType="end"/>
                          </w:r>
                          <w:r>
                            <w:rPr>
                              <w:lang w:val="en-US"/>
                            </w:rPr>
                            <w:instrText>+3</w:instrText>
                          </w:r>
                          <w:r>
                            <w:instrText xml:space="preserve"> </w:instrText>
                          </w:r>
                          <w:r>
                            <w:fldChar w:fldCharType="separate"/>
                          </w:r>
                          <w:r w:rsidR="007A2C45">
                            <w:rPr>
                              <w:noProof/>
                            </w:rPr>
                            <w:t>65</w:t>
                          </w:r>
                          <w:r>
                            <w:fldChar w:fldCharType="end"/>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34343A98" id="_x0000_t202" coordsize="21600,21600" o:spt="202" path="m,l,21600r21600,l21600,xe">
              <v:stroke joinstyle="miter"/>
              <v:path gradientshapeok="t" o:connecttype="rect"/>
            </v:shapetype>
            <v:shape id="_x0000_s1086" type="#_x0000_t202" style="position:absolute;margin-left:279.55pt;margin-top:10.95pt;width:233.4pt;height:14.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" filled="f" stroked="f">
              <v:textbox inset="0,0,0,0">
                <w:txbxContent>
                  <w:p w14:paraId="42C25AF4" w14:textId="7D2F6474" w:rsidR="005F0A90" w:rsidRPr="00411DE9" w:rsidRDefault="005F0A90" w:rsidP="00411DE9">
                    <w:pPr>
                      <w:pStyle w:val="015"/>
                    </w:pPr>
                    <w:r>
                      <w:fldChar w:fldCharType="begin"/>
                    </w:r>
                    <w:r>
                      <w:instrText xml:space="preserve"> </w:instrText>
                    </w:r>
                    <w:r>
                      <w:rPr>
                        <w:lang w:val="en-US"/>
                      </w:rPr>
                      <w:instrText>=</w:instrText>
                    </w:r>
                    <w:r>
                      <w:rPr>
                        <w:lang w:val="en-US"/>
                      </w:rPr>
                      <w:fldChar w:fldCharType="begin"/>
                    </w:r>
                    <w:r>
                      <w:rPr>
                        <w:lang w:val="en-US"/>
                      </w:rPr>
                      <w:instrText xml:space="preserve"> page </w:instrText>
                    </w:r>
                    <w:r>
                      <w:rPr>
                        <w:lang w:val="en-US"/>
                      </w:rPr>
                      <w:fldChar w:fldCharType="separate"/>
                    </w:r>
                    <w:r w:rsidR="007A2C45">
                      <w:rPr>
                        <w:noProof/>
                        <w:lang w:val="en-US"/>
                      </w:rPr>
                      <w:instrText>62</w:instrText>
                    </w:r>
                    <w:r>
                      <w:rPr>
                        <w:lang w:val="en-US"/>
                      </w:rPr>
                      <w:fldChar w:fldCharType="end"/>
                    </w:r>
                    <w:r>
                      <w:rPr>
                        <w:lang w:val="en-US"/>
                      </w:rPr>
                      <w:instrText>+3</w:instrText>
                    </w:r>
                    <w:r>
                      <w:instrText xml:space="preserve"> </w:instrText>
                    </w:r>
                    <w:r>
                      <w:fldChar w:fldCharType="separate"/>
                    </w:r>
                    <w:r w:rsidR="007A2C45">
                      <w:rPr>
                        <w:noProof/>
                      </w:rPr>
                      <w:t>65</w:t>
                    </w:r>
                    <w:r>
                      <w:fldChar w:fldCharType="end"/>
                    </w:r>
                  </w:p>
                </w:txbxContent>
              </v:textbox>
            </v:shape>
          </w:pict>
        </mc:Fallback>
      </mc:AlternateContent>
    </w:r>
    <w:r>
      <w:rPr>
        <w:noProof/>
        <w:lang w:eastAsia="ru-RU"/>
      </w:rPr>
      <mc:AlternateContent>
        <mc:Choice Requires="wpg">
          <w:drawing>
            <wp:anchor distT="0" distB="0" distL="114300" distR="114300" simplePos="0" relativeHeight="251650048" behindDoc="0" locked="0" layoutInCell="1" allowOverlap="1" wp14:anchorId="11D70257" wp14:editId="0081894B">
              <wp:simplePos x="0" y="0"/>
              <wp:positionH relativeFrom="column">
                <wp:posOffset>6296660</wp:posOffset>
              </wp:positionH>
              <wp:positionV relativeFrom="paragraph">
                <wp:posOffset>102870</wp:posOffset>
              </wp:positionV>
              <wp:extent cx="359410" cy="252095"/>
              <wp:effectExtent l="6350" t="13335" r="5715" b="10795"/>
              <wp:wrapNone/>
              <wp:docPr id="580"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410" cy="252095"/>
                        <a:chOff x="0" y="0"/>
                        <a:chExt cx="360000" cy="252412"/>
                      </a:xfrm>
                    </wpg:grpSpPr>
                    <wps:wsp>
                      <wps:cNvPr id="581" name="Прямая соединительная линия 928"/>
                      <wps:cNvCnPr>
                        <a:cxnSpLocks noChangeShapeType="1"/>
                      </wps:cNvCnPr>
                      <wps:spPr bwMode="auto">
                        <a:xfrm>
                          <a:off x="0" y="0"/>
                          <a:ext cx="0" cy="25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2" name="Прямая соединительная линия 938"/>
                      <wps:cNvCnPr>
                        <a:cxnSpLocks noChangeShapeType="1"/>
                      </wps:cNvCnPr>
                      <wps:spPr bwMode="auto">
                        <a:xfrm>
                          <a:off x="0" y="252412"/>
                          <a:ext cx="3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72E02F" id="Группа 31" o:spid="_x0000_s1026" style="position:absolute;margin-left:495.8pt;margin-top:8.1pt;width:28.3pt;height:19.85pt;z-index:251650048" coordsize="360000,2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">
              <v:line id="Прямая соединительная линия 928" o:spid="_x0000_s1027" style="position:absolute;visibility:visible;mso-wrap-style:square" from="0,0" to="0,2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"/>
              <v:line id="Прямая соединительная линия 938" o:spid="_x0000_s1028" style="position:absolute;visibility:visible;mso-wrap-style:square" from="0,252412" to="360000,2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Rx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HrZAz3M/EIyNkNAAD//wMAUEsBAi0AFAAGAAgAAAAhANvh9svuAAAAhQEAABMAAAAAAAAA&#10;AAAAAAAAAAAAAFtDb250ZW50X1R5cGVzXS54bWxQSwECLQAUAAYACAAAACEAWvQsW78AAAAVAQAA&#10;CwAAAAAAAAAAAAAAAAAfAQAAX3JlbHMvLnJlbHNQSwECLQAUAAYACAAAACEAfzuUccYAAADcAAAA&#10;DwAAAAAAAAAAAAAAAAAHAgAAZHJzL2Rvd25yZXYueG1sUEsFBgAAAAADAAMAtwAAAPoCAAAAAA==&#10;"/>
            </v:group>
          </w:pict>
        </mc:Fallback>
      </mc:AlternateContent>
    </w:r>
    <w:r>
      <w:rPr>
        <w:noProof/>
        <w:lang w:eastAsia="ru-RU"/>
      </w:rPr>
      <mc:AlternateContent>
        <mc:Choice Requires="wps">
          <w:drawing>
            <wp:anchor distT="4294967295" distB="4294967295" distL="114300" distR="114300" simplePos="0" relativeHeight="251643904" behindDoc="0" locked="0" layoutInCell="1" allowOverlap="1" wp14:anchorId="047CB2E1" wp14:editId="3EE710CB">
              <wp:simplePos x="0" y="0"/>
              <wp:positionH relativeFrom="column">
                <wp:posOffset>3175</wp:posOffset>
              </wp:positionH>
              <wp:positionV relativeFrom="paragraph">
                <wp:posOffset>100964</wp:posOffset>
              </wp:positionV>
              <wp:extent cx="6652895" cy="0"/>
              <wp:effectExtent l="0" t="0" r="14605" b="19050"/>
              <wp:wrapNone/>
              <wp:docPr id="929" name="Прямая соединительная линия 9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52895" cy="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5901AC1" id="Прямая соединительная линия 929" o:spid="_x0000_s1026" style="position:absolute;flip:x;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5pt,7.95pt" to="524.1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" strokecolor="windowText" strokeweight="2pt">
              <o:lock v:ext="edit" shapetype="f"/>
            </v:line>
          </w:pict>
        </mc:Fallback>
      </mc:AlternateContent>
    </w:r>
    <w:r>
      <w:rPr>
        <w:noProof/>
        <w:lang w:eastAsia="ru-RU"/>
      </w:rPr>
      <mc:AlternateContent>
        <mc:Choice Requires="wps">
          <w:drawing>
            <wp:anchor distT="0" distB="0" distL="114299" distR="114299" simplePos="0" relativeHeight="251642880" behindDoc="0" locked="0" layoutInCell="1" allowOverlap="1" wp14:anchorId="417C23C8" wp14:editId="527576B0">
              <wp:simplePos x="0" y="0"/>
              <wp:positionH relativeFrom="column">
                <wp:posOffset>6656704</wp:posOffset>
              </wp:positionH>
              <wp:positionV relativeFrom="paragraph">
                <wp:posOffset>100965</wp:posOffset>
              </wp:positionV>
              <wp:extent cx="0" cy="9678035"/>
              <wp:effectExtent l="0" t="0" r="19050" b="37465"/>
              <wp:wrapNone/>
              <wp:docPr id="579"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78035"/>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CC10D0D" id="Прямая соединительная линия 11" o:spid="_x0000_s1026" style="position:absolute;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24.15pt,7.95pt" to="524.15pt,7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" strokecolor="windowText" strokeweight="2pt">
              <o:lock v:ext="edit" shapetype="f"/>
            </v:line>
          </w:pict>
        </mc:Fallback>
      </mc:AlternateContent>
    </w:r>
    <w:r>
      <w:rPr>
        <w:noProof/>
        <w:lang w:eastAsia="ru-RU"/>
      </w:rPr>
      <mc:AlternateContent>
        <mc:Choice Requires="wps">
          <w:drawing>
            <wp:anchor distT="0" distB="0" distL="114299" distR="114299" simplePos="0" relativeHeight="251644928" behindDoc="0" locked="0" layoutInCell="1" allowOverlap="1" wp14:anchorId="7F571F44" wp14:editId="4C577208">
              <wp:simplePos x="0" y="0"/>
              <wp:positionH relativeFrom="column">
                <wp:posOffset>3809</wp:posOffset>
              </wp:positionH>
              <wp:positionV relativeFrom="paragraph">
                <wp:posOffset>99060</wp:posOffset>
              </wp:positionV>
              <wp:extent cx="0" cy="7164705"/>
              <wp:effectExtent l="0" t="0" r="19050" b="36195"/>
              <wp:wrapNone/>
              <wp:docPr id="930" name="Прямая соединительная линия 9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164705"/>
                      </a:xfrm>
                      <a:prstGeom prst="line">
                        <a:avLst/>
                      </a:prstGeom>
                      <a:noFill/>
                      <a:ln w="254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629B74" id="Прямая соединительная линия 930" o:spid="_x0000_s1026" style="position:absolute;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pt,7.8pt" to=".3pt,5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" strokecolor="windowText" strokeweight="2pt">
              <o:lock v:ext="edit" shapetype="f"/>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407FF" w14:textId="77777777" w:rsidR="005F0A90" w:rsidRDefault="005F0A90">
    <w:pPr>
      <w:pStyle w:val="a4"/>
    </w:pPr>
    <w:r>
      <w:rPr>
        <w:noProof/>
        <w:lang w:eastAsia="ru-RU"/>
      </w:rPr>
      <mc:AlternateContent>
        <mc:Choice Requires="wps">
          <w:drawing>
            <wp:anchor distT="0" distB="0" distL="114300" distR="114300" simplePos="0" relativeHeight="251636736" behindDoc="0" locked="0" layoutInCell="1" allowOverlap="1" wp14:anchorId="6E65C8DC" wp14:editId="51D79BDA">
              <wp:simplePos x="0" y="0"/>
              <wp:positionH relativeFrom="column">
                <wp:posOffset>3512185</wp:posOffset>
              </wp:positionH>
              <wp:positionV relativeFrom="paragraph">
                <wp:posOffset>172085</wp:posOffset>
              </wp:positionV>
              <wp:extent cx="3019425" cy="187960"/>
              <wp:effectExtent l="0" t="0" r="9525" b="2540"/>
              <wp:wrapNone/>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87960"/>
                      </a:xfrm>
                      <a:prstGeom prst="rect">
                        <a:avLst/>
                      </a:prstGeom>
                      <a:noFill/>
                      <a:ln w="9525">
                        <a:noFill/>
                        <a:miter lim="800000"/>
                        <a:headEnd/>
                        <a:tailEnd/>
                      </a:ln>
                    </wps:spPr>
                    <wps:txbx>
                      <w:txbxContent>
                        <w:p w14:paraId="6E6C411D" w14:textId="3C375DB2" w:rsidR="005F0A90" w:rsidRPr="008F4A58" w:rsidRDefault="005F0A90" w:rsidP="009E615E">
                          <w:pPr>
                            <w:pStyle w:val="015"/>
                            <w:rPr>
                              <w:lang w:val="en-US"/>
                            </w:rPr>
                          </w:pPr>
                          <w:r>
                            <w:rPr>
                              <w:lang w:val="en-US"/>
                            </w:rPr>
                            <w:fldChar w:fldCharType="begin"/>
                          </w:r>
                          <w:r>
                            <w:rPr>
                              <w:lang w:val="en-US"/>
                            </w:rPr>
                            <w:instrText xml:space="preserve"> =</w:instrText>
                          </w:r>
                          <w:r>
                            <w:rPr>
                              <w:lang w:val="en-US"/>
                            </w:rPr>
                            <w:fldChar w:fldCharType="begin"/>
                          </w:r>
                          <w:r>
                            <w:rPr>
                              <w:lang w:val="en-US"/>
                            </w:rPr>
                            <w:instrText xml:space="preserve"> page </w:instrText>
                          </w:r>
                          <w:r>
                            <w:rPr>
                              <w:lang w:val="en-US"/>
                            </w:rPr>
                            <w:fldChar w:fldCharType="separate"/>
                          </w:r>
                          <w:r w:rsidR="002D6495">
                            <w:rPr>
                              <w:noProof/>
                              <w:lang w:val="en-US"/>
                            </w:rPr>
                            <w:instrText>1</w:instrText>
                          </w:r>
                          <w:r>
                            <w:rPr>
                              <w:lang w:val="en-US"/>
                            </w:rPr>
                            <w:fldChar w:fldCharType="end"/>
                          </w:r>
                          <w:r>
                            <w:rPr>
                              <w:lang w:val="en-US"/>
                            </w:rPr>
                            <w:instrText xml:space="preserve">+3 </w:instrText>
                          </w:r>
                          <w:r>
                            <w:rPr>
                              <w:lang w:val="en-US"/>
                            </w:rPr>
                            <w:fldChar w:fldCharType="separate"/>
                          </w:r>
                          <w:r w:rsidR="002D6495">
                            <w:rPr>
                              <w:noProof/>
                              <w:lang w:val="en-US"/>
                            </w:rPr>
                            <w:t>4</w:t>
                          </w:r>
                          <w:r>
                            <w:rPr>
                              <w:lang w:val="en-US"/>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5C8DC" id="_x0000_t202" coordsize="21600,21600" o:spt="202" path="m,l,21600r21600,l21600,xe">
              <v:stroke joinstyle="miter"/>
              <v:path gradientshapeok="t" o:connecttype="rect"/>
            </v:shapetype>
            <v:shape id="_x0000_s1101" type="#_x0000_t202" style="position:absolute;margin-left:276.55pt;margin-top:13.55pt;width:237.75pt;height:14.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" filled="f" stroked="f">
              <v:textbox inset="0,0,0,0">
                <w:txbxContent>
                  <w:p w14:paraId="6E6C411D" w14:textId="3C375DB2" w:rsidR="005F0A90" w:rsidRPr="008F4A58" w:rsidRDefault="005F0A90" w:rsidP="009E615E">
                    <w:pPr>
                      <w:pStyle w:val="015"/>
                      <w:rPr>
                        <w:lang w:val="en-US"/>
                      </w:rPr>
                    </w:pPr>
                    <w:r>
                      <w:rPr>
                        <w:lang w:val="en-US"/>
                      </w:rPr>
                      <w:fldChar w:fldCharType="begin"/>
                    </w:r>
                    <w:r>
                      <w:rPr>
                        <w:lang w:val="en-US"/>
                      </w:rPr>
                      <w:instrText xml:space="preserve"> =</w:instrText>
                    </w:r>
                    <w:r>
                      <w:rPr>
                        <w:lang w:val="en-US"/>
                      </w:rPr>
                      <w:fldChar w:fldCharType="begin"/>
                    </w:r>
                    <w:r>
                      <w:rPr>
                        <w:lang w:val="en-US"/>
                      </w:rPr>
                      <w:instrText xml:space="preserve"> page </w:instrText>
                    </w:r>
                    <w:r>
                      <w:rPr>
                        <w:lang w:val="en-US"/>
                      </w:rPr>
                      <w:fldChar w:fldCharType="separate"/>
                    </w:r>
                    <w:r w:rsidR="002D6495">
                      <w:rPr>
                        <w:noProof/>
                        <w:lang w:val="en-US"/>
                      </w:rPr>
                      <w:instrText>1</w:instrText>
                    </w:r>
                    <w:r>
                      <w:rPr>
                        <w:lang w:val="en-US"/>
                      </w:rPr>
                      <w:fldChar w:fldCharType="end"/>
                    </w:r>
                    <w:r>
                      <w:rPr>
                        <w:lang w:val="en-US"/>
                      </w:rPr>
                      <w:instrText xml:space="preserve">+3 </w:instrText>
                    </w:r>
                    <w:r>
                      <w:rPr>
                        <w:lang w:val="en-US"/>
                      </w:rPr>
                      <w:fldChar w:fldCharType="separate"/>
                    </w:r>
                    <w:r w:rsidR="002D6495">
                      <w:rPr>
                        <w:noProof/>
                        <w:lang w:val="en-US"/>
                      </w:rPr>
                      <w:t>4</w:t>
                    </w:r>
                    <w:r>
                      <w:rPr>
                        <w:lang w:val="en-US"/>
                      </w:rPr>
                      <w:fldChar w:fldCharType="end"/>
                    </w:r>
                  </w:p>
                </w:txbxContent>
              </v:textbox>
            </v:shape>
          </w:pict>
        </mc:Fallback>
      </mc:AlternateContent>
    </w:r>
    <w:r>
      <w:rPr>
        <w:noProof/>
        <w:lang w:eastAsia="ru-RU"/>
      </w:rPr>
      <mc:AlternateContent>
        <mc:Choice Requires="wpg">
          <w:drawing>
            <wp:anchor distT="0" distB="0" distL="114300" distR="114300" simplePos="0" relativeHeight="251649024" behindDoc="0" locked="0" layoutInCell="1" allowOverlap="1" wp14:anchorId="5782E4D1" wp14:editId="539111F9">
              <wp:simplePos x="0" y="0"/>
              <wp:positionH relativeFrom="column">
                <wp:posOffset>6299835</wp:posOffset>
              </wp:positionH>
              <wp:positionV relativeFrom="paragraph">
                <wp:posOffset>108585</wp:posOffset>
              </wp:positionV>
              <wp:extent cx="359410" cy="252095"/>
              <wp:effectExtent l="0" t="0" r="21590" b="33655"/>
              <wp:wrapNone/>
              <wp:docPr id="4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410" cy="252095"/>
                        <a:chOff x="0" y="0"/>
                        <a:chExt cx="360000" cy="252412"/>
                      </a:xfrm>
                    </wpg:grpSpPr>
                    <wps:wsp>
                      <wps:cNvPr id="50" name="Прямая соединительная линия 29"/>
                      <wps:cNvCnPr/>
                      <wps:spPr>
                        <a:xfrm>
                          <a:off x="0" y="0"/>
                          <a:ext cx="0" cy="252000"/>
                        </a:xfrm>
                        <a:prstGeom prst="line">
                          <a:avLst/>
                        </a:prstGeom>
                        <a:noFill/>
                        <a:ln w="9525" cap="flat" cmpd="sng" algn="ctr">
                          <a:solidFill>
                            <a:sysClr val="windowText" lastClr="000000"/>
                          </a:solidFill>
                          <a:prstDash val="solid"/>
                        </a:ln>
                        <a:effectLst/>
                      </wps:spPr>
                      <wps:bodyPr/>
                    </wps:wsp>
                    <wps:wsp>
                      <wps:cNvPr id="51" name="Прямая соединительная линия 30"/>
                      <wps:cNvCnPr/>
                      <wps:spPr>
                        <a:xfrm>
                          <a:off x="0" y="252412"/>
                          <a:ext cx="360000" cy="0"/>
                        </a:xfrm>
                        <a:prstGeom prst="line">
                          <a:avLst/>
                        </a:prstGeom>
                        <a:noFill/>
                        <a:ln w="9525" cap="flat" cmpd="sng" algn="ctr">
                          <a:solidFill>
                            <a:sysClr val="windowText" lastClr="00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15772D56" id="Группа 1" o:spid="_x0000_s1026" style="position:absolute;margin-left:496.05pt;margin-top:8.55pt;width:28.3pt;height:19.85pt;z-index:251649024" coordsize="360000,2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">
              <v:line id="Прямая соединительная линия 29" o:spid="_x0000_s1027" style="position:absolute;visibility:visible;mso-wrap-style:square" from="0,0" to="0,2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" strokecolor="windowText"/>
              <v:line id="Прямая соединительная линия 30" o:spid="_x0000_s1028" style="position:absolute;visibility:visible;mso-wrap-style:square" from="0,252412" to="360000,2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" strokecolor="windowText"/>
            </v:group>
          </w:pict>
        </mc:Fallback>
      </mc:AlternateContent>
    </w:r>
    <w:r>
      <w:rPr>
        <w:noProof/>
        <w:lang w:eastAsia="ru-RU"/>
      </w:rPr>
      <mc:AlternateContent>
        <mc:Choice Requires="wps">
          <w:drawing>
            <wp:anchor distT="0" distB="0" distL="114300" distR="114300" simplePos="0" relativeHeight="251633664" behindDoc="0" locked="0" layoutInCell="1" allowOverlap="1" wp14:anchorId="7F6B5472" wp14:editId="53939532">
              <wp:simplePos x="0" y="0"/>
              <wp:positionH relativeFrom="column">
                <wp:posOffset>6664325</wp:posOffset>
              </wp:positionH>
              <wp:positionV relativeFrom="paragraph">
                <wp:posOffset>108585</wp:posOffset>
              </wp:positionV>
              <wp:extent cx="0" cy="8756015"/>
              <wp:effectExtent l="21590" t="19050" r="16510" b="16510"/>
              <wp:wrapNone/>
              <wp:docPr id="48"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560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FAF66B8" id="Прямая соединительная линия 12"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24.75pt,8.55pt" to="524.7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" strokeweight="2pt"/>
          </w:pict>
        </mc:Fallback>
      </mc:AlternateContent>
    </w:r>
    <w:r>
      <w:rPr>
        <w:noProof/>
        <w:lang w:eastAsia="ru-RU"/>
      </w:rPr>
      <mc:AlternateContent>
        <mc:Choice Requires="wps">
          <w:drawing>
            <wp:anchor distT="0" distB="0" distL="114300" distR="114300" simplePos="0" relativeHeight="251634688" behindDoc="0" locked="0" layoutInCell="1" allowOverlap="1" wp14:anchorId="5FCF7BB3" wp14:editId="35C96861">
              <wp:simplePos x="0" y="0"/>
              <wp:positionH relativeFrom="column">
                <wp:posOffset>-635</wp:posOffset>
              </wp:positionH>
              <wp:positionV relativeFrom="paragraph">
                <wp:posOffset>108585</wp:posOffset>
              </wp:positionV>
              <wp:extent cx="6663055" cy="1905"/>
              <wp:effectExtent l="14605" t="19050" r="18415" b="17145"/>
              <wp:wrapNone/>
              <wp:docPr id="47"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3055" cy="190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50C050D" id="Прямая соединительная линия 13"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5pt,8.55pt" to="524.6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" strokeweight="2pt"/>
          </w:pict>
        </mc:Fallback>
      </mc:AlternateContent>
    </w:r>
    <w:r>
      <w:rPr>
        <w:noProof/>
        <w:lang w:eastAsia="ru-RU"/>
      </w:rPr>
      <mc:AlternateContent>
        <mc:Choice Requires="wps">
          <w:drawing>
            <wp:anchor distT="0" distB="0" distL="114300" distR="114300" simplePos="0" relativeHeight="251635712" behindDoc="0" locked="0" layoutInCell="1" allowOverlap="1" wp14:anchorId="0AB62FBA" wp14:editId="0A51A7EC">
              <wp:simplePos x="0" y="0"/>
              <wp:positionH relativeFrom="column">
                <wp:posOffset>5080</wp:posOffset>
              </wp:positionH>
              <wp:positionV relativeFrom="paragraph">
                <wp:posOffset>111760</wp:posOffset>
              </wp:positionV>
              <wp:extent cx="0" cy="4822825"/>
              <wp:effectExtent l="20320" t="12700" r="17780" b="12700"/>
              <wp:wrapNone/>
              <wp:docPr id="46"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2282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EBCA6" id="Прямая соединительная линия 14"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8.8pt" to=".4pt,3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" strokeweight="2pt"/>
          </w:pict>
        </mc:Fallback>
      </mc:AlternateContent>
    </w:r>
    <w:r>
      <w:rPr>
        <w:noProof/>
        <w:lang w:eastAsia="ru-RU"/>
      </w:rPr>
      <mc:AlternateContent>
        <mc:Choice Requires="wpg">
          <w:drawing>
            <wp:anchor distT="0" distB="0" distL="114300" distR="114300" simplePos="0" relativeHeight="251638784" behindDoc="0" locked="0" layoutInCell="1" allowOverlap="1" wp14:anchorId="79A3C8CB" wp14:editId="1B5B1F91">
              <wp:simplePos x="0" y="0"/>
              <wp:positionH relativeFrom="column">
                <wp:posOffset>-539115</wp:posOffset>
              </wp:positionH>
              <wp:positionV relativeFrom="paragraph">
                <wp:posOffset>4919980</wp:posOffset>
              </wp:positionV>
              <wp:extent cx="539750" cy="2350770"/>
              <wp:effectExtent l="19050" t="20320" r="22225" b="19685"/>
              <wp:wrapNone/>
              <wp:docPr id="34"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2350770"/>
                        <a:chOff x="0" y="0"/>
                        <a:chExt cx="5400" cy="23512"/>
                      </a:xfrm>
                    </wpg:grpSpPr>
                    <wps:wsp>
                      <wps:cNvPr id="35" name="Прямая соединительная линия 322"/>
                      <wps:cNvCnPr>
                        <a:cxnSpLocks noChangeShapeType="1"/>
                      </wps:cNvCnPr>
                      <wps:spPr bwMode="auto">
                        <a:xfrm>
                          <a:off x="3534" y="56"/>
                          <a:ext cx="0" cy="234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 name="Прямая соединительная линия 323"/>
                      <wps:cNvCnPr>
                        <a:cxnSpLocks noChangeShapeType="1"/>
                      </wps:cNvCnPr>
                      <wps:spPr bwMode="auto">
                        <a:xfrm>
                          <a:off x="1795" y="112"/>
                          <a:ext cx="0" cy="234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Прямая соединительная линия 324"/>
                      <wps:cNvCnPr>
                        <a:cxnSpLocks noChangeShapeType="1"/>
                      </wps:cNvCnPr>
                      <wps:spPr bwMode="auto">
                        <a:xfrm flipH="1">
                          <a:off x="1795" y="16324"/>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Прямая соединительная линия 325"/>
                      <wps:cNvCnPr>
                        <a:cxnSpLocks noChangeShapeType="1"/>
                      </wps:cNvCnPr>
                      <wps:spPr bwMode="auto">
                        <a:xfrm flipH="1">
                          <a:off x="1795" y="9087"/>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Прямая соединительная линия 326"/>
                      <wps:cNvCnPr>
                        <a:cxnSpLocks noChangeShapeType="1"/>
                      </wps:cNvCnPr>
                      <wps:spPr bwMode="auto">
                        <a:xfrm flipH="1">
                          <a:off x="1795" y="3702"/>
                          <a:ext cx="3538"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233"/>
                      <wps:cNvSpPr txBox="1">
                        <a:spLocks noChangeArrowheads="1"/>
                      </wps:cNvSpPr>
                      <wps:spPr bwMode="auto">
                        <a:xfrm>
                          <a:off x="224" y="15539"/>
                          <a:ext cx="1549" cy="7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A69D3" w14:textId="77777777" w:rsidR="005F0A90" w:rsidRPr="00EE7125" w:rsidRDefault="005F0A90" w:rsidP="00FE3BE7">
                            <w:pPr>
                              <w:pStyle w:val="0110"/>
                            </w:pPr>
                            <w:r w:rsidRPr="00EE7125">
                              <w:t>Согласовано</w:t>
                            </w:r>
                          </w:p>
                        </w:txbxContent>
                      </wps:txbx>
                      <wps:bodyPr rot="0" vert="vert270" wrap="square" lIns="0" tIns="0" rIns="0" bIns="0" anchor="t" anchorCtr="0" upright="1">
                        <a:noAutofit/>
                      </wps:bodyPr>
                    </wps:wsp>
                    <wps:wsp>
                      <wps:cNvPr id="41" name="Text Box 232"/>
                      <wps:cNvSpPr txBox="1">
                        <a:spLocks noChangeArrowheads="1"/>
                      </wps:cNvSpPr>
                      <wps:spPr bwMode="auto">
                        <a:xfrm>
                          <a:off x="2019" y="16324"/>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F7B18"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42" name="Text Box 231"/>
                      <wps:cNvSpPr txBox="1">
                        <a:spLocks noChangeArrowheads="1"/>
                      </wps:cNvSpPr>
                      <wps:spPr bwMode="auto">
                        <a:xfrm>
                          <a:off x="3702" y="16324"/>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07F02"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43" name="Text Box 230"/>
                      <wps:cNvSpPr txBox="1">
                        <a:spLocks noChangeArrowheads="1"/>
                      </wps:cNvSpPr>
                      <wps:spPr bwMode="auto">
                        <a:xfrm>
                          <a:off x="3590" y="9144"/>
                          <a:ext cx="1543" cy="6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059D5"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44" name="Text Box 229"/>
                      <wps:cNvSpPr txBox="1">
                        <a:spLocks noChangeArrowheads="1"/>
                      </wps:cNvSpPr>
                      <wps:spPr bwMode="auto">
                        <a:xfrm>
                          <a:off x="2019" y="9087"/>
                          <a:ext cx="1549" cy="6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5E3F8" w14:textId="77777777" w:rsidR="005F0A90" w:rsidRPr="00EE7125" w:rsidRDefault="005F0A90" w:rsidP="0092580E">
                            <w:pPr>
                              <w:jc w:val="center"/>
                              <w:rPr>
                                <w:sz w:val="20"/>
                                <w:szCs w:val="20"/>
                              </w:rPr>
                            </w:pPr>
                          </w:p>
                        </w:txbxContent>
                      </wps:txbx>
                      <wps:bodyPr rot="0" vert="vert270" wrap="square" lIns="0" tIns="0" rIns="0" bIns="0" anchor="t" anchorCtr="0" upright="1">
                        <a:noAutofit/>
                      </wps:bodyPr>
                    </wps:wsp>
                    <wps:wsp>
                      <wps:cNvPr id="45" name="Прямоугольник 332"/>
                      <wps:cNvSpPr>
                        <a:spLocks noChangeArrowheads="1"/>
                      </wps:cNvSpPr>
                      <wps:spPr bwMode="auto">
                        <a:xfrm>
                          <a:off x="0" y="0"/>
                          <a:ext cx="5400" cy="234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3C8CB" id="Group 227" o:spid="_x0000_s1102" style="position:absolute;margin-left:-42.45pt;margin-top:387.4pt;width:42.5pt;height:185.1pt;z-index:251638784" coordsize="5400,2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">
              <v:line id="Прямая соединительная линия 322" o:spid="_x0000_s1103" style="position:absolute;visibility:visible;mso-wrap-style:square" from="3534,56" to="3534,23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mwwwAAANsAAAAPAAAAZHJzL2Rvd25yZXYueG1sRI/RagIx&#10;FETfC/5DuAXfNGul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lpwZsMMAAADbAAAADwAA&#10;AAAAAAAAAAAAAAAHAgAAZHJzL2Rvd25yZXYueG1sUEsFBgAAAAADAAMAtwAAAPcCAAAAAA==&#10;" strokeweight="1pt"/>
              <v:line id="Прямая соединительная линия 323" o:spid="_x0000_s1104" style="position:absolute;visibility:visible;mso-wrap-style:square" from="1795,112" to="1795,23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Прямая соединительная линия 324" o:spid="_x0000_s1105" style="position:absolute;flip:x;visibility:visible;mso-wrap-style:square" from="1795,16324" to="5333,1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" strokeweight="2pt"/>
              <v:line id="Прямая соединительная линия 325" o:spid="_x0000_s1106" style="position:absolute;flip:x;visibility:visible;mso-wrap-style:square" from="1795,9087" to="5333,9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" strokeweight="2pt"/>
              <v:line id="Прямая соединительная линия 326" o:spid="_x0000_s1107" style="position:absolute;flip:x;visibility:visible;mso-wrap-style:square" from="1795,3702" to="5333,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" strokeweight="2pt"/>
              <v:shape id="Text Box 233" o:spid="_x0000_s1108" type="#_x0000_t202" style="position:absolute;left:224;top:15539;width:1549;height:7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" filled="f" stroked="f">
                <v:textbox style="layout-flow:vertical;mso-layout-flow-alt:bottom-to-top" inset="0,0,0,0">
                  <w:txbxContent>
                    <w:p w14:paraId="1E5A69D3" w14:textId="77777777" w:rsidR="005F0A90" w:rsidRPr="00EE7125" w:rsidRDefault="005F0A90" w:rsidP="00FE3BE7">
                      <w:pPr>
                        <w:pStyle w:val="0110"/>
                      </w:pPr>
                      <w:r w:rsidRPr="00EE7125">
                        <w:t>Согласовано</w:t>
                      </w:r>
                    </w:p>
                  </w:txbxContent>
                </v:textbox>
              </v:shape>
              <v:shape id="Text Box 232" o:spid="_x0000_s1109" type="#_x0000_t202" style="position:absolute;left:2019;top:16324;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" filled="f" stroked="f">
                <v:textbox style="layout-flow:vertical;mso-layout-flow-alt:bottom-to-top" inset="0,0,0,0">
                  <w:txbxContent>
                    <w:p w14:paraId="7CEF7B18" w14:textId="77777777" w:rsidR="005F0A90" w:rsidRPr="00EE7125" w:rsidRDefault="005F0A90" w:rsidP="0092580E">
                      <w:pPr>
                        <w:jc w:val="center"/>
                        <w:rPr>
                          <w:sz w:val="20"/>
                          <w:szCs w:val="20"/>
                        </w:rPr>
                      </w:pPr>
                    </w:p>
                  </w:txbxContent>
                </v:textbox>
              </v:shape>
              <v:shape id="Text Box 231" o:spid="_x0000_s1110" type="#_x0000_t202" style="position:absolute;left:3702;top:16324;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0E707F02" w14:textId="77777777" w:rsidR="005F0A90" w:rsidRPr="00EE7125" w:rsidRDefault="005F0A90" w:rsidP="0092580E">
                      <w:pPr>
                        <w:jc w:val="center"/>
                        <w:rPr>
                          <w:sz w:val="20"/>
                          <w:szCs w:val="20"/>
                        </w:rPr>
                      </w:pPr>
                    </w:p>
                  </w:txbxContent>
                </v:textbox>
              </v:shape>
              <v:shape id="Text Box 230" o:spid="_x0000_s1111" type="#_x0000_t202" style="position:absolute;left:3590;top:9144;width:1543;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042059D5" w14:textId="77777777" w:rsidR="005F0A90" w:rsidRPr="00EE7125" w:rsidRDefault="005F0A90" w:rsidP="0092580E">
                      <w:pPr>
                        <w:jc w:val="center"/>
                        <w:rPr>
                          <w:sz w:val="20"/>
                          <w:szCs w:val="20"/>
                        </w:rPr>
                      </w:pPr>
                    </w:p>
                  </w:txbxContent>
                </v:textbox>
              </v:shape>
              <v:shape id="Text Box 229" o:spid="_x0000_s1112" type="#_x0000_t202" style="position:absolute;left:2019;top:9087;width:1549;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1DB5E3F8" w14:textId="77777777" w:rsidR="005F0A90" w:rsidRPr="00EE7125" w:rsidRDefault="005F0A90" w:rsidP="0092580E">
                      <w:pPr>
                        <w:jc w:val="center"/>
                        <w:rPr>
                          <w:sz w:val="20"/>
                          <w:szCs w:val="20"/>
                        </w:rPr>
                      </w:pPr>
                    </w:p>
                  </w:txbxContent>
                </v:textbox>
              </v:shape>
              <v:rect id="Прямоугольник 332" o:spid="_x0000_s1113" style="position:absolute;width:5400;height:2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" filled="f" strokeweight="2pt"/>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C2A8" w14:textId="77777777" w:rsidR="005F0A90" w:rsidRDefault="005F0A90">
    <w:pPr>
      <w:pStyle w:val="a4"/>
    </w:pPr>
    <w:r>
      <w:rPr>
        <w:noProof/>
        <w:lang w:eastAsia="ru-RU"/>
      </w:rPr>
      <mc:AlternateContent>
        <mc:Choice Requires="wpg">
          <w:drawing>
            <wp:anchor distT="0" distB="0" distL="114300" distR="114300" simplePos="0" relativeHeight="251651072" behindDoc="0" locked="0" layoutInCell="1" allowOverlap="1" wp14:anchorId="040450F0" wp14:editId="34A1AC21">
              <wp:simplePos x="0" y="0"/>
              <wp:positionH relativeFrom="column">
                <wp:posOffset>-425892</wp:posOffset>
              </wp:positionH>
              <wp:positionV relativeFrom="paragraph">
                <wp:posOffset>174929</wp:posOffset>
              </wp:positionV>
              <wp:extent cx="7184390" cy="10419080"/>
              <wp:effectExtent l="0" t="0" r="0" b="1270"/>
              <wp:wrapNone/>
              <wp:docPr id="1" name="Группа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84390" cy="10419080"/>
                        <a:chOff x="0" y="0"/>
                        <a:chExt cx="71843" cy="104192"/>
                      </a:xfrm>
                    </wpg:grpSpPr>
                    <wps:wsp>
                      <wps:cNvPr id="3" name="Прямая соединительная линия 1065"/>
                      <wps:cNvCnPr>
                        <a:cxnSpLocks noChangeShapeType="1"/>
                      </wps:cNvCnPr>
                      <wps:spPr bwMode="auto">
                        <a:xfrm>
                          <a:off x="70822" y="0"/>
                          <a:ext cx="59" cy="9641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Прямая соединительная линия 1066"/>
                      <wps:cNvCnPr>
                        <a:cxnSpLocks noChangeShapeType="1"/>
                      </wps:cNvCnPr>
                      <wps:spPr bwMode="auto">
                        <a:xfrm flipH="1">
                          <a:off x="4226" y="0"/>
                          <a:ext cx="66631" cy="19"/>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Прямая соединительная линия 1067"/>
                      <wps:cNvCnPr>
                        <a:cxnSpLocks noChangeShapeType="1"/>
                      </wps:cNvCnPr>
                      <wps:spPr bwMode="auto">
                        <a:xfrm>
                          <a:off x="4313" y="86"/>
                          <a:ext cx="0" cy="7111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Text Box 19"/>
                      <wps:cNvSpPr txBox="1">
                        <a:spLocks noChangeArrowheads="1"/>
                      </wps:cNvSpPr>
                      <wps:spPr bwMode="auto">
                        <a:xfrm>
                          <a:off x="39422" y="690"/>
                          <a:ext cx="30194" cy="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1D7DD" w14:textId="17A5475E" w:rsidR="005F0A90" w:rsidRPr="0034188D" w:rsidRDefault="005F0A90" w:rsidP="004831CB">
                            <w:pPr>
                              <w:pStyle w:val="015"/>
                              <w:tabs>
                                <w:tab w:val="left" w:pos="3544"/>
                              </w:tabs>
                            </w:pPr>
                            <w:r>
                              <w:t>63</w:t>
                            </w:r>
                          </w:p>
                        </w:txbxContent>
                      </wps:txbx>
                      <wps:bodyPr rot="0" vert="horz" wrap="square" lIns="0" tIns="0" rIns="0" bIns="0" anchor="t" anchorCtr="0" upright="1">
                        <a:noAutofit/>
                      </wps:bodyPr>
                    </wps:wsp>
                    <wpg:grpSp>
                      <wpg:cNvPr id="7" name="Группа 1069"/>
                      <wpg:cNvGrpSpPr>
                        <a:grpSpLocks/>
                      </wpg:cNvGrpSpPr>
                      <wpg:grpSpPr bwMode="auto">
                        <a:xfrm>
                          <a:off x="67286" y="0"/>
                          <a:ext cx="3594" cy="2520"/>
                          <a:chOff x="0" y="0"/>
                          <a:chExt cx="360000" cy="252412"/>
                        </a:xfrm>
                      </wpg:grpSpPr>
                      <wps:wsp>
                        <wps:cNvPr id="8" name="Прямая соединительная линия 1070"/>
                        <wps:cNvCnPr>
                          <a:cxnSpLocks noChangeShapeType="1"/>
                        </wps:cNvCnPr>
                        <wps:spPr bwMode="auto">
                          <a:xfrm>
                            <a:off x="0" y="0"/>
                            <a:ext cx="0" cy="252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Прямая соединительная линия 1071"/>
                        <wps:cNvCnPr>
                          <a:cxnSpLocks noChangeShapeType="1"/>
                        </wps:cNvCnPr>
                        <wps:spPr bwMode="auto">
                          <a:xfrm>
                            <a:off x="0" y="252412"/>
                            <a:ext cx="3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 name="Group 6"/>
                      <wpg:cNvGrpSpPr>
                        <a:grpSpLocks/>
                      </wpg:cNvGrpSpPr>
                      <wpg:grpSpPr bwMode="auto">
                        <a:xfrm>
                          <a:off x="0" y="71254"/>
                          <a:ext cx="4406" cy="30708"/>
                          <a:chOff x="0" y="0"/>
                          <a:chExt cx="4408" cy="30709"/>
                        </a:xfrm>
                      </wpg:grpSpPr>
                      <wps:wsp>
                        <wps:cNvPr id="11" name="Прямая соединительная линия 1073"/>
                        <wps:cNvCnPr>
                          <a:cxnSpLocks noChangeShapeType="1"/>
                        </wps:cNvCnPr>
                        <wps:spPr bwMode="auto">
                          <a:xfrm flipV="1">
                            <a:off x="1907" y="112"/>
                            <a:ext cx="0" cy="305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Прямая соединительная линия 1074"/>
                        <wps:cNvCnPr>
                          <a:cxnSpLocks noChangeShapeType="1"/>
                        </wps:cNvCnPr>
                        <wps:spPr bwMode="auto">
                          <a:xfrm>
                            <a:off x="112" y="9031"/>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Прямая соединительная линия 1075"/>
                        <wps:cNvCnPr>
                          <a:cxnSpLocks noChangeShapeType="1"/>
                        </wps:cNvCnPr>
                        <wps:spPr bwMode="auto">
                          <a:xfrm>
                            <a:off x="112" y="21653"/>
                            <a:ext cx="429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 name="Text Box 12"/>
                        <wps:cNvSpPr txBox="1">
                          <a:spLocks noChangeArrowheads="1"/>
                        </wps:cNvSpPr>
                        <wps:spPr bwMode="auto">
                          <a:xfrm>
                            <a:off x="336" y="21597"/>
                            <a:ext cx="1575"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2518C" w14:textId="77777777" w:rsidR="005F0A90" w:rsidRPr="00F729F8" w:rsidRDefault="005F0A90" w:rsidP="002A162F">
                              <w:pPr>
                                <w:pStyle w:val="0110"/>
                              </w:pPr>
                              <w:r w:rsidRPr="00F729F8">
                                <w:t>Инв.</w:t>
                              </w:r>
                              <w:r>
                                <w:t xml:space="preserve"> </w:t>
                              </w:r>
                              <w:r w:rsidRPr="00F729F8">
                                <w:t>№ подл.</w:t>
                              </w:r>
                            </w:p>
                          </w:txbxContent>
                        </wps:txbx>
                        <wps:bodyPr rot="0" vert="vert270" wrap="square" lIns="0" tIns="0" rIns="0" bIns="0" anchor="t" anchorCtr="0" upright="1">
                          <a:noAutofit/>
                        </wps:bodyPr>
                      </wps:wsp>
                      <wps:wsp>
                        <wps:cNvPr id="15" name="Text Box 11"/>
                        <wps:cNvSpPr txBox="1">
                          <a:spLocks noChangeArrowheads="1"/>
                        </wps:cNvSpPr>
                        <wps:spPr bwMode="auto">
                          <a:xfrm>
                            <a:off x="280" y="9031"/>
                            <a:ext cx="1575" cy="1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708A0" w14:textId="77777777" w:rsidR="005F0A90" w:rsidRPr="00F729F8" w:rsidRDefault="005F0A90" w:rsidP="002A162F">
                              <w:pPr>
                                <w:pStyle w:val="0110"/>
                              </w:pPr>
                              <w:r>
                                <w:t>Подп. и дата</w:t>
                              </w:r>
                            </w:p>
                          </w:txbxContent>
                        </wps:txbx>
                        <wps:bodyPr rot="0" vert="vert270" wrap="square" lIns="0" tIns="0" rIns="0" bIns="0" anchor="t" anchorCtr="0" upright="1">
                          <a:noAutofit/>
                        </wps:bodyPr>
                      </wps:wsp>
                      <wps:wsp>
                        <wps:cNvPr id="16" name="Text Box 10"/>
                        <wps:cNvSpPr txBox="1">
                          <a:spLocks noChangeArrowheads="1"/>
                        </wps:cNvSpPr>
                        <wps:spPr bwMode="auto">
                          <a:xfrm>
                            <a:off x="280" y="112"/>
                            <a:ext cx="1575" cy="8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C0F11" w14:textId="77777777" w:rsidR="005F0A90" w:rsidRPr="00F729F8" w:rsidRDefault="005F0A90" w:rsidP="002A162F">
                              <w:pPr>
                                <w:pStyle w:val="0110"/>
                              </w:pPr>
                              <w:proofErr w:type="spellStart"/>
                              <w:r>
                                <w:t>Взам</w:t>
                              </w:r>
                              <w:proofErr w:type="spellEnd"/>
                              <w:r>
                                <w:t>. инв. №</w:t>
                              </w:r>
                            </w:p>
                          </w:txbxContent>
                        </wps:txbx>
                        <wps:bodyPr rot="0" vert="vert270" wrap="square" lIns="0" tIns="0" rIns="0" bIns="0" anchor="t" anchorCtr="0" upright="1">
                          <a:noAutofit/>
                        </wps:bodyPr>
                      </wps:wsp>
                      <wps:wsp>
                        <wps:cNvPr id="17" name="Text Box 9"/>
                        <wps:cNvSpPr txBox="1">
                          <a:spLocks noChangeArrowheads="1"/>
                        </wps:cNvSpPr>
                        <wps:spPr bwMode="auto">
                          <a:xfrm>
                            <a:off x="2412" y="21597"/>
                            <a:ext cx="1573" cy="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890E2" w14:textId="77777777" w:rsidR="005F0A90" w:rsidRPr="00F729F8" w:rsidRDefault="005F0A90" w:rsidP="002A162F">
                              <w:pPr>
                                <w:jc w:val="center"/>
                                <w:rPr>
                                  <w:sz w:val="20"/>
                                  <w:szCs w:val="20"/>
                                </w:rPr>
                              </w:pPr>
                            </w:p>
                          </w:txbxContent>
                        </wps:txbx>
                        <wps:bodyPr rot="0" vert="vert270" wrap="square" lIns="0" tIns="0" rIns="0" bIns="0" anchor="t" anchorCtr="0" upright="1">
                          <a:noAutofit/>
                        </wps:bodyPr>
                      </wps:wsp>
                      <wps:wsp>
                        <wps:cNvPr id="18" name="Text Box 8"/>
                        <wps:cNvSpPr txBox="1">
                          <a:spLocks noChangeArrowheads="1"/>
                        </wps:cNvSpPr>
                        <wps:spPr bwMode="auto">
                          <a:xfrm>
                            <a:off x="2412" y="112"/>
                            <a:ext cx="1573" cy="8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B5C1B" w14:textId="77777777" w:rsidR="005F0A90" w:rsidRPr="00F729F8" w:rsidRDefault="005F0A90" w:rsidP="002A162F">
                              <w:pPr>
                                <w:jc w:val="center"/>
                                <w:rPr>
                                  <w:sz w:val="20"/>
                                  <w:szCs w:val="20"/>
                                </w:rPr>
                              </w:pPr>
                            </w:p>
                          </w:txbxContent>
                        </wps:txbx>
                        <wps:bodyPr rot="0" vert="vert270" wrap="square" lIns="0" tIns="0" rIns="0" bIns="0" anchor="t" anchorCtr="0" upright="1">
                          <a:noAutofit/>
                        </wps:bodyPr>
                      </wps:wsp>
                      <wps:wsp>
                        <wps:cNvPr id="19" name="Прямоугольник 1081"/>
                        <wps:cNvSpPr>
                          <a:spLocks noChangeArrowheads="1"/>
                        </wps:cNvSpPr>
                        <wps:spPr bwMode="auto">
                          <a:xfrm>
                            <a:off x="0" y="0"/>
                            <a:ext cx="4320" cy="3059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0" name="Группа 1082"/>
                      <wpg:cNvGrpSpPr>
                        <a:grpSpLocks/>
                      </wpg:cNvGrpSpPr>
                      <wpg:grpSpPr bwMode="auto">
                        <a:xfrm>
                          <a:off x="3536" y="95753"/>
                          <a:ext cx="68307" cy="8439"/>
                          <a:chOff x="0" y="877"/>
                          <a:chExt cx="68306" cy="8439"/>
                        </a:xfrm>
                      </wpg:grpSpPr>
                      <wps:wsp>
                        <wps:cNvPr id="21" name="Text Box 5"/>
                        <wps:cNvSpPr txBox="1">
                          <a:spLocks noChangeArrowheads="1"/>
                        </wps:cNvSpPr>
                        <wps:spPr bwMode="auto">
                          <a:xfrm>
                            <a:off x="0" y="877"/>
                            <a:ext cx="68306" cy="8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6"/>
                                <w:gridCol w:w="567"/>
                                <w:gridCol w:w="566"/>
                                <w:gridCol w:w="566"/>
                                <w:gridCol w:w="848"/>
                                <w:gridCol w:w="566"/>
                                <w:gridCol w:w="6201"/>
                                <w:gridCol w:w="566"/>
                              </w:tblGrid>
                              <w:tr w:rsidR="005F0A90" w:rsidRPr="00016B69" w14:paraId="776CFA5E" w14:textId="77777777" w:rsidTr="0034188D">
                                <w:trPr>
                                  <w:trHeight w:hRule="exact" w:val="284"/>
                                  <w:jc w:val="center"/>
                                </w:trPr>
                                <w:tc>
                                  <w:tcPr>
                                    <w:tcW w:w="566" w:type="dxa"/>
                                    <w:tcBorders>
                                      <w:top w:val="single" w:sz="18" w:space="0" w:color="auto"/>
                                      <w:left w:val="nil"/>
                                    </w:tcBorders>
                                    <w:shd w:val="clear" w:color="auto" w:fill="auto"/>
                                  </w:tcPr>
                                  <w:p w14:paraId="26A1962F" w14:textId="77777777" w:rsidR="005F0A90" w:rsidRPr="00016B69" w:rsidRDefault="005F0A90" w:rsidP="00016B69">
                                    <w:pPr>
                                      <w:pStyle w:val="0110"/>
                                      <w:spacing w:line="240" w:lineRule="auto"/>
                                    </w:pPr>
                                  </w:p>
                                </w:tc>
                                <w:tc>
                                  <w:tcPr>
                                    <w:tcW w:w="567" w:type="dxa"/>
                                    <w:shd w:val="clear" w:color="auto" w:fill="auto"/>
                                  </w:tcPr>
                                  <w:p w14:paraId="200B56C7" w14:textId="77777777" w:rsidR="005F0A90" w:rsidRPr="00016B69" w:rsidRDefault="005F0A90" w:rsidP="00016B69">
                                    <w:pPr>
                                      <w:pStyle w:val="0110"/>
                                      <w:spacing w:line="240" w:lineRule="auto"/>
                                    </w:pPr>
                                  </w:p>
                                </w:tc>
                                <w:tc>
                                  <w:tcPr>
                                    <w:tcW w:w="566" w:type="dxa"/>
                                    <w:shd w:val="clear" w:color="auto" w:fill="auto"/>
                                  </w:tcPr>
                                  <w:p w14:paraId="6E0CD1A1" w14:textId="77777777" w:rsidR="005F0A90" w:rsidRPr="00016B69" w:rsidRDefault="005F0A90" w:rsidP="00016B69">
                                    <w:pPr>
                                      <w:pStyle w:val="0110"/>
                                      <w:spacing w:line="240" w:lineRule="auto"/>
                                    </w:pPr>
                                  </w:p>
                                </w:tc>
                                <w:tc>
                                  <w:tcPr>
                                    <w:tcW w:w="566" w:type="dxa"/>
                                    <w:shd w:val="clear" w:color="auto" w:fill="auto"/>
                                  </w:tcPr>
                                  <w:p w14:paraId="7CD2F64F" w14:textId="77777777" w:rsidR="005F0A90" w:rsidRPr="00016B69" w:rsidRDefault="005F0A90" w:rsidP="00016B69">
                                    <w:pPr>
                                      <w:pStyle w:val="0110"/>
                                      <w:spacing w:line="240" w:lineRule="auto"/>
                                    </w:pPr>
                                  </w:p>
                                </w:tc>
                                <w:tc>
                                  <w:tcPr>
                                    <w:tcW w:w="848" w:type="dxa"/>
                                    <w:shd w:val="clear" w:color="auto" w:fill="auto"/>
                                  </w:tcPr>
                                  <w:p w14:paraId="44403966" w14:textId="77777777" w:rsidR="005F0A90" w:rsidRPr="00016B69" w:rsidRDefault="005F0A90" w:rsidP="00016B69">
                                    <w:pPr>
                                      <w:pStyle w:val="0110"/>
                                      <w:spacing w:line="240" w:lineRule="auto"/>
                                    </w:pPr>
                                  </w:p>
                                </w:tc>
                                <w:tc>
                                  <w:tcPr>
                                    <w:tcW w:w="566" w:type="dxa"/>
                                    <w:shd w:val="clear" w:color="auto" w:fill="auto"/>
                                  </w:tcPr>
                                  <w:p w14:paraId="6EE6CBE7" w14:textId="77777777" w:rsidR="005F0A90" w:rsidRPr="00016B69" w:rsidRDefault="005F0A90" w:rsidP="00016B69">
                                    <w:pPr>
                                      <w:pStyle w:val="0110"/>
                                      <w:spacing w:line="240" w:lineRule="auto"/>
                                    </w:pPr>
                                  </w:p>
                                </w:tc>
                                <w:tc>
                                  <w:tcPr>
                                    <w:tcW w:w="6201" w:type="dxa"/>
                                    <w:vMerge w:val="restart"/>
                                    <w:shd w:val="clear" w:color="auto" w:fill="auto"/>
                                    <w:vAlign w:val="center"/>
                                  </w:tcPr>
                                  <w:p w14:paraId="2729528F" w14:textId="20E9BFDB" w:rsidR="005F0A90" w:rsidRPr="00016B69" w:rsidRDefault="005F0A90" w:rsidP="00B519C5">
                                    <w:pPr>
                                      <w:pStyle w:val="0114"/>
                                    </w:pPr>
                                    <w:r>
                                      <w:t>1790-Т</w:t>
                                    </w:r>
                                    <w:r w:rsidR="00B71FC8">
                                      <w:t>Р</w:t>
                                    </w:r>
                                    <w:r w:rsidR="00DE0AA9">
                                      <w:t>.</w:t>
                                    </w:r>
                                    <w:r>
                                      <w:t>1.ТЧ</w:t>
                                    </w:r>
                                  </w:p>
                                </w:tc>
                                <w:tc>
                                  <w:tcPr>
                                    <w:tcW w:w="566" w:type="dxa"/>
                                    <w:tcBorders>
                                      <w:top w:val="single" w:sz="18" w:space="0" w:color="auto"/>
                                      <w:bottom w:val="nil"/>
                                    </w:tcBorders>
                                    <w:shd w:val="clear" w:color="auto" w:fill="auto"/>
                                    <w:vAlign w:val="bottom"/>
                                  </w:tcPr>
                                  <w:p w14:paraId="7750F251" w14:textId="77777777" w:rsidR="005F0A90" w:rsidRPr="00016B69" w:rsidRDefault="005F0A90" w:rsidP="00016B69">
                                    <w:pPr>
                                      <w:pStyle w:val="0110"/>
                                      <w:spacing w:line="240" w:lineRule="auto"/>
                                    </w:pPr>
                                    <w:r w:rsidRPr="00016B69">
                                      <w:t>Лист</w:t>
                                    </w:r>
                                  </w:p>
                                </w:tc>
                              </w:tr>
                              <w:tr w:rsidR="005F0A90" w:rsidRPr="00016B69" w14:paraId="6241C6A0" w14:textId="77777777" w:rsidTr="0034188D">
                                <w:trPr>
                                  <w:trHeight w:hRule="exact" w:val="284"/>
                                  <w:jc w:val="center"/>
                                </w:trPr>
                                <w:tc>
                                  <w:tcPr>
                                    <w:tcW w:w="566" w:type="dxa"/>
                                    <w:tcBorders>
                                      <w:left w:val="nil"/>
                                      <w:bottom w:val="single" w:sz="18" w:space="0" w:color="auto"/>
                                    </w:tcBorders>
                                    <w:shd w:val="clear" w:color="auto" w:fill="auto"/>
                                  </w:tcPr>
                                  <w:p w14:paraId="2ACDEC8C"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38F88F33"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329A7749"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6ADF0A9A" w14:textId="77777777" w:rsidR="005F0A90" w:rsidRPr="00016B69" w:rsidRDefault="005F0A90" w:rsidP="00016B69">
                                    <w:pPr>
                                      <w:pStyle w:val="0110"/>
                                      <w:spacing w:line="240" w:lineRule="auto"/>
                                    </w:pPr>
                                  </w:p>
                                </w:tc>
                                <w:tc>
                                  <w:tcPr>
                                    <w:tcW w:w="848" w:type="dxa"/>
                                    <w:tcBorders>
                                      <w:bottom w:val="single" w:sz="18" w:space="0" w:color="auto"/>
                                    </w:tcBorders>
                                    <w:shd w:val="clear" w:color="auto" w:fill="auto"/>
                                  </w:tcPr>
                                  <w:p w14:paraId="09A6A30B"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58C9A274" w14:textId="77777777" w:rsidR="005F0A90" w:rsidRPr="00016B69" w:rsidRDefault="005F0A90" w:rsidP="00016B69">
                                    <w:pPr>
                                      <w:pStyle w:val="0110"/>
                                      <w:spacing w:line="240" w:lineRule="auto"/>
                                    </w:pPr>
                                  </w:p>
                                </w:tc>
                                <w:tc>
                                  <w:tcPr>
                                    <w:tcW w:w="6201" w:type="dxa"/>
                                    <w:vMerge/>
                                    <w:shd w:val="clear" w:color="auto" w:fill="auto"/>
                                  </w:tcPr>
                                  <w:p w14:paraId="4A6A2497" w14:textId="77777777" w:rsidR="005F0A90" w:rsidRPr="00016B69" w:rsidRDefault="005F0A90" w:rsidP="00016B69">
                                    <w:pPr>
                                      <w:pStyle w:val="0110"/>
                                      <w:spacing w:line="240" w:lineRule="auto"/>
                                    </w:pPr>
                                  </w:p>
                                </w:tc>
                                <w:tc>
                                  <w:tcPr>
                                    <w:tcW w:w="566" w:type="dxa"/>
                                    <w:vMerge w:val="restart"/>
                                    <w:tcBorders>
                                      <w:top w:val="nil"/>
                                    </w:tcBorders>
                                    <w:shd w:val="clear" w:color="auto" w:fill="auto"/>
                                    <w:vAlign w:val="bottom"/>
                                  </w:tcPr>
                                  <w:p w14:paraId="650A96A3" w14:textId="77777777" w:rsidR="005F0A90" w:rsidRPr="00016B69" w:rsidRDefault="005F0A90" w:rsidP="00016B69">
                                    <w:pPr>
                                      <w:pStyle w:val="0110"/>
                                      <w:spacing w:line="240" w:lineRule="auto"/>
                                    </w:pPr>
                                  </w:p>
                                </w:tc>
                              </w:tr>
                              <w:tr w:rsidR="005F0A90" w:rsidRPr="00016B69" w14:paraId="065DA280" w14:textId="77777777" w:rsidTr="0034188D">
                                <w:trPr>
                                  <w:trHeight w:hRule="exact" w:val="284"/>
                                  <w:jc w:val="center"/>
                                </w:trPr>
                                <w:tc>
                                  <w:tcPr>
                                    <w:tcW w:w="566" w:type="dxa"/>
                                    <w:tcBorders>
                                      <w:top w:val="single" w:sz="18" w:space="0" w:color="auto"/>
                                      <w:left w:val="nil"/>
                                      <w:bottom w:val="single" w:sz="18" w:space="0" w:color="auto"/>
                                    </w:tcBorders>
                                    <w:shd w:val="clear" w:color="auto" w:fill="auto"/>
                                  </w:tcPr>
                                  <w:p w14:paraId="106DD90C"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612C4A91"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6" w:type="dxa"/>
                                    <w:tcBorders>
                                      <w:top w:val="single" w:sz="18" w:space="0" w:color="auto"/>
                                      <w:bottom w:val="single" w:sz="18" w:space="0" w:color="auto"/>
                                    </w:tcBorders>
                                    <w:shd w:val="clear" w:color="auto" w:fill="auto"/>
                                  </w:tcPr>
                                  <w:p w14:paraId="7B359921" w14:textId="77777777" w:rsidR="005F0A90" w:rsidRPr="00016B69" w:rsidRDefault="005F0A90" w:rsidP="00016B69">
                                    <w:pPr>
                                      <w:pStyle w:val="0110"/>
                                      <w:spacing w:line="240" w:lineRule="auto"/>
                                    </w:pPr>
                                    <w:r w:rsidRPr="00016B69">
                                      <w:t>Лист</w:t>
                                    </w:r>
                                  </w:p>
                                </w:tc>
                                <w:tc>
                                  <w:tcPr>
                                    <w:tcW w:w="566" w:type="dxa"/>
                                    <w:tcBorders>
                                      <w:top w:val="single" w:sz="18" w:space="0" w:color="auto"/>
                                      <w:bottom w:val="single" w:sz="18" w:space="0" w:color="auto"/>
                                    </w:tcBorders>
                                    <w:shd w:val="clear" w:color="auto" w:fill="auto"/>
                                  </w:tcPr>
                                  <w:p w14:paraId="52407BE0" w14:textId="77777777" w:rsidR="005F0A90" w:rsidRPr="00016B69" w:rsidRDefault="005F0A90" w:rsidP="00016B69">
                                    <w:pPr>
                                      <w:pStyle w:val="0110"/>
                                      <w:spacing w:line="240" w:lineRule="auto"/>
                                      <w:rPr>
                                        <w:spacing w:val="-20"/>
                                      </w:rPr>
                                    </w:pPr>
                                    <w:r w:rsidRPr="00016B69">
                                      <w:rPr>
                                        <w:spacing w:val="-20"/>
                                      </w:rPr>
                                      <w:t>№док.</w:t>
                                    </w:r>
                                  </w:p>
                                </w:tc>
                                <w:tc>
                                  <w:tcPr>
                                    <w:tcW w:w="848" w:type="dxa"/>
                                    <w:tcBorders>
                                      <w:top w:val="single" w:sz="18" w:space="0" w:color="auto"/>
                                      <w:bottom w:val="single" w:sz="18" w:space="0" w:color="auto"/>
                                    </w:tcBorders>
                                    <w:shd w:val="clear" w:color="auto" w:fill="auto"/>
                                  </w:tcPr>
                                  <w:p w14:paraId="0EDD2801" w14:textId="77777777" w:rsidR="005F0A90" w:rsidRPr="00016B69" w:rsidRDefault="005F0A90" w:rsidP="00016B69">
                                    <w:pPr>
                                      <w:pStyle w:val="0110"/>
                                      <w:spacing w:line="240" w:lineRule="auto"/>
                                    </w:pPr>
                                    <w:r w:rsidRPr="00016B69">
                                      <w:t>Подп.</w:t>
                                    </w:r>
                                  </w:p>
                                </w:tc>
                                <w:tc>
                                  <w:tcPr>
                                    <w:tcW w:w="566" w:type="dxa"/>
                                    <w:tcBorders>
                                      <w:top w:val="single" w:sz="18" w:space="0" w:color="auto"/>
                                      <w:bottom w:val="single" w:sz="18" w:space="0" w:color="auto"/>
                                    </w:tcBorders>
                                    <w:shd w:val="clear" w:color="auto" w:fill="auto"/>
                                  </w:tcPr>
                                  <w:p w14:paraId="555469DB" w14:textId="77777777" w:rsidR="005F0A90" w:rsidRPr="00016B69" w:rsidRDefault="005F0A90" w:rsidP="00016B69">
                                    <w:pPr>
                                      <w:pStyle w:val="0110"/>
                                      <w:spacing w:line="240" w:lineRule="auto"/>
                                    </w:pPr>
                                    <w:r w:rsidRPr="00016B69">
                                      <w:t>Дата</w:t>
                                    </w:r>
                                  </w:p>
                                </w:tc>
                                <w:tc>
                                  <w:tcPr>
                                    <w:tcW w:w="6201" w:type="dxa"/>
                                    <w:vMerge/>
                                    <w:shd w:val="clear" w:color="auto" w:fill="auto"/>
                                  </w:tcPr>
                                  <w:p w14:paraId="226DD8F1" w14:textId="77777777" w:rsidR="005F0A90" w:rsidRPr="00016B69" w:rsidRDefault="005F0A90" w:rsidP="00016B69">
                                    <w:pPr>
                                      <w:pStyle w:val="0110"/>
                                      <w:spacing w:line="240" w:lineRule="auto"/>
                                    </w:pPr>
                                  </w:p>
                                </w:tc>
                                <w:tc>
                                  <w:tcPr>
                                    <w:tcW w:w="566" w:type="dxa"/>
                                    <w:vMerge/>
                                    <w:shd w:val="clear" w:color="auto" w:fill="auto"/>
                                  </w:tcPr>
                                  <w:p w14:paraId="6B285BFB" w14:textId="77777777" w:rsidR="005F0A90" w:rsidRPr="00016B69" w:rsidRDefault="005F0A90" w:rsidP="00016B69">
                                    <w:pPr>
                                      <w:pStyle w:val="0110"/>
                                      <w:spacing w:line="240" w:lineRule="auto"/>
                                    </w:pPr>
                                  </w:p>
                                </w:tc>
                              </w:tr>
                            </w:tbl>
                            <w:p w14:paraId="512FB4C8" w14:textId="77777777" w:rsidR="005F0A90" w:rsidRDefault="005F0A90" w:rsidP="002A162F">
                              <w:pPr>
                                <w:pStyle w:val="0110"/>
                                <w:jc w:val="right"/>
                              </w:pPr>
                              <w:r>
                                <w:t xml:space="preserve">Формат А4 </w:t>
                              </w:r>
                            </w:p>
                          </w:txbxContent>
                        </wps:txbx>
                        <wps:bodyPr rot="0" vert="horz" wrap="square" lIns="91440" tIns="45720" rIns="91440" bIns="45720" anchor="t" anchorCtr="0" upright="1">
                          <a:noAutofit/>
                        </wps:bodyPr>
                      </wps:wsp>
                      <wps:wsp>
                        <wps:cNvPr id="22" name="Прямая соединительная линия 1084"/>
                        <wps:cNvCnPr>
                          <a:cxnSpLocks noChangeShapeType="1"/>
                        </wps:cNvCnPr>
                        <wps:spPr bwMode="auto">
                          <a:xfrm>
                            <a:off x="63769" y="3180"/>
                            <a:ext cx="359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3" name="Поле 1085"/>
                        <wps:cNvSpPr txBox="1">
                          <a:spLocks noChangeArrowheads="1"/>
                        </wps:cNvSpPr>
                        <wps:spPr bwMode="auto">
                          <a:xfrm>
                            <a:off x="64008" y="4137"/>
                            <a:ext cx="3327" cy="2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3500A9" w14:textId="77777777" w:rsidR="005F0A90" w:rsidRDefault="005F0A90" w:rsidP="002A162F">
                              <w:pPr>
                                <w:pStyle w:val="0110"/>
                              </w:pPr>
                              <w:r>
                                <w:fldChar w:fldCharType="begin"/>
                              </w:r>
                              <w:r>
                                <w:instrText>PAGE   \* MERGEFORMAT</w:instrText>
                              </w:r>
                              <w:r>
                                <w:fldChar w:fldCharType="separate"/>
                              </w:r>
                              <w:r w:rsidR="00AB1BED">
                                <w:rPr>
                                  <w:noProof/>
                                </w:rPr>
                                <w:t>29</w:t>
                              </w:r>
                              <w:r>
                                <w:rPr>
                                  <w:noProof/>
                                </w:rPr>
                                <w:fldChar w:fldCharType="end"/>
                              </w:r>
                            </w:p>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0450F0" id="Группа 1064" o:spid="_x0000_s1126" style="position:absolute;margin-left:-33.55pt;margin-top:13.75pt;width:565.7pt;height:820.4pt;z-index:251651072" coordsize="71843,10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">
              <v:line id="Прямая соединительная линия 1065" o:spid="_x0000_s1127" style="position:absolute;visibility:visible;mso-wrap-style:square" from="70822,0" to="70881,96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Прямая соединительная линия 1066" o:spid="_x0000_s1128" style="position:absolute;flip:x;visibility:visible;mso-wrap-style:square" from="4226,0" to="708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" strokeweight="2pt"/>
              <v:line id="Прямая соединительная линия 1067" o:spid="_x0000_s1129" style="position:absolute;visibility:visible;mso-wrap-style:square" from="4313,86" to="4313,7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shapetype id="_x0000_t202" coordsize="21600,21600" o:spt="202" path="m,l,21600r21600,l21600,xe">
                <v:stroke joinstyle="miter"/>
                <v:path gradientshapeok="t" o:connecttype="rect"/>
              </v:shapetype>
              <v:shape id="Text Box 19" o:spid="_x0000_s1130" type="#_x0000_t202" style="position:absolute;left:39422;top:690;width:3019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6B1D7DD" w14:textId="17A5475E" w:rsidR="005F0A90" w:rsidRPr="0034188D" w:rsidRDefault="005F0A90" w:rsidP="004831CB">
                      <w:pPr>
                        <w:pStyle w:val="015"/>
                        <w:tabs>
                          <w:tab w:val="left" w:pos="3544"/>
                        </w:tabs>
                      </w:pPr>
                      <w:r>
                        <w:t>63</w:t>
                      </w:r>
                    </w:p>
                  </w:txbxContent>
                </v:textbox>
              </v:shape>
              <v:group id="Группа 1069" o:spid="_x0000_s1131" style="position:absolute;left:67286;width:3594;height:2520" coordsize="360000,25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Прямая соединительная линия 1070" o:spid="_x0000_s1132" style="position:absolute;visibility:visible;mso-wrap-style:square" from="0,0" to="0,2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Прямая соединительная линия 1071" o:spid="_x0000_s1133" style="position:absolute;visibility:visible;mso-wrap-style:square" from="0,252412" to="360000,2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group>
              <v:group id="Group 6" o:spid="_x0000_s1134" style="position:absolute;top:71254;width:4406;height:30708" coordsize="4408,3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Прямая соединительная линия 1073" o:spid="_x0000_s1135" style="position:absolute;flip:y;visibility:visible;mso-wrap-style:square" from="1907,112" to="1907,3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" strokeweight="2pt"/>
                <v:line id="Прямая соединительная линия 1074" o:spid="_x0000_s1136" style="position:absolute;visibility:visible;mso-wrap-style:square" from="112,9031" to="4408,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Прямая соединительная линия 1075" o:spid="_x0000_s1137" style="position:absolute;visibility:visible;mso-wrap-style:square" from="112,21653" to="4408,2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shape id="Text Box 12" o:spid="_x0000_s1138" type="#_x0000_t202" style="position:absolute;left:336;top:21597;width:1575;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" filled="f" stroked="f">
                  <v:textbox style="layout-flow:vertical;mso-layout-flow-alt:bottom-to-top" inset="0,0,0,0">
                    <w:txbxContent>
                      <w:p w14:paraId="0592518C" w14:textId="77777777" w:rsidR="005F0A90" w:rsidRPr="00F729F8" w:rsidRDefault="005F0A90" w:rsidP="002A162F">
                        <w:pPr>
                          <w:pStyle w:val="0110"/>
                        </w:pPr>
                        <w:r w:rsidRPr="00F729F8">
                          <w:t>Инв.</w:t>
                        </w:r>
                        <w:r>
                          <w:t xml:space="preserve"> </w:t>
                        </w:r>
                        <w:r w:rsidRPr="00F729F8">
                          <w:t>№ подл.</w:t>
                        </w:r>
                      </w:p>
                    </w:txbxContent>
                  </v:textbox>
                </v:shape>
                <v:shape id="Text Box 11" o:spid="_x0000_s1139" type="#_x0000_t202" style="position:absolute;left:280;top:9031;width:1575;height:1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" filled="f" stroked="f">
                  <v:textbox style="layout-flow:vertical;mso-layout-flow-alt:bottom-to-top" inset="0,0,0,0">
                    <w:txbxContent>
                      <w:p w14:paraId="4D3708A0" w14:textId="77777777" w:rsidR="005F0A90" w:rsidRPr="00F729F8" w:rsidRDefault="005F0A90" w:rsidP="002A162F">
                        <w:pPr>
                          <w:pStyle w:val="0110"/>
                        </w:pPr>
                        <w:r>
                          <w:t>Подп. и дата</w:t>
                        </w:r>
                      </w:p>
                    </w:txbxContent>
                  </v:textbox>
                </v:shape>
                <v:shape id="Text Box 10" o:spid="_x0000_s1140" type="#_x0000_t202" style="position:absolute;left:280;top:112;width:1575;height:8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" filled="f" stroked="f">
                  <v:textbox style="layout-flow:vertical;mso-layout-flow-alt:bottom-to-top" inset="0,0,0,0">
                    <w:txbxContent>
                      <w:p w14:paraId="29DC0F11" w14:textId="77777777" w:rsidR="005F0A90" w:rsidRPr="00F729F8" w:rsidRDefault="005F0A90" w:rsidP="002A162F">
                        <w:pPr>
                          <w:pStyle w:val="0110"/>
                        </w:pPr>
                        <w:proofErr w:type="spellStart"/>
                        <w:r>
                          <w:t>Взам</w:t>
                        </w:r>
                        <w:proofErr w:type="spellEnd"/>
                        <w:r>
                          <w:t>. инв. №</w:t>
                        </w:r>
                      </w:p>
                    </w:txbxContent>
                  </v:textbox>
                </v:shape>
                <v:shape id="Text Box 9" o:spid="_x0000_s1141" type="#_x0000_t202" style="position:absolute;left:2412;top:21597;width:1573;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" filled="f" stroked="f">
                  <v:textbox style="layout-flow:vertical;mso-layout-flow-alt:bottom-to-top" inset="0,0,0,0">
                    <w:txbxContent>
                      <w:p w14:paraId="3A6890E2" w14:textId="77777777" w:rsidR="005F0A90" w:rsidRPr="00F729F8" w:rsidRDefault="005F0A90" w:rsidP="002A162F">
                        <w:pPr>
                          <w:jc w:val="center"/>
                          <w:rPr>
                            <w:sz w:val="20"/>
                            <w:szCs w:val="20"/>
                          </w:rPr>
                        </w:pPr>
                      </w:p>
                    </w:txbxContent>
                  </v:textbox>
                </v:shape>
                <v:shape id="Text Box 8" o:spid="_x0000_s1142" type="#_x0000_t202" style="position:absolute;left:2412;top:112;width:1573;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" filled="f" stroked="f">
                  <v:textbox style="layout-flow:vertical;mso-layout-flow-alt:bottom-to-top" inset="0,0,0,0">
                    <w:txbxContent>
                      <w:p w14:paraId="65CB5C1B" w14:textId="77777777" w:rsidR="005F0A90" w:rsidRPr="00F729F8" w:rsidRDefault="005F0A90" w:rsidP="002A162F">
                        <w:pPr>
                          <w:jc w:val="center"/>
                          <w:rPr>
                            <w:sz w:val="20"/>
                            <w:szCs w:val="20"/>
                          </w:rPr>
                        </w:pPr>
                      </w:p>
                    </w:txbxContent>
                  </v:textbox>
                </v:shape>
                <v:rect id="Прямоугольник 1081" o:spid="_x0000_s1143" style="position:absolute;width:4320;height:30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" filled="f" strokeweight="2pt"/>
              </v:group>
              <v:group id="Группа 1082" o:spid="_x0000_s1144" style="position:absolute;left:3536;top:95753;width:68307;height:8439" coordorigin=",877" coordsize="68306,8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5" o:spid="_x0000_s1145" type="#_x0000_t202" style="position:absolute;top:877;width:68306;height: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CellMar>
                            <w:left w:w="0" w:type="dxa"/>
                            <w:right w:w="0" w:type="dxa"/>
                          </w:tblCellMar>
                          <w:tblLook w:val="04A0" w:firstRow="1" w:lastRow="0" w:firstColumn="1" w:lastColumn="0" w:noHBand="0" w:noVBand="1"/>
                        </w:tblPr>
                        <w:tblGrid>
                          <w:gridCol w:w="566"/>
                          <w:gridCol w:w="567"/>
                          <w:gridCol w:w="566"/>
                          <w:gridCol w:w="566"/>
                          <w:gridCol w:w="848"/>
                          <w:gridCol w:w="566"/>
                          <w:gridCol w:w="6201"/>
                          <w:gridCol w:w="566"/>
                        </w:tblGrid>
                        <w:tr w:rsidR="005F0A90" w:rsidRPr="00016B69" w14:paraId="776CFA5E" w14:textId="77777777" w:rsidTr="0034188D">
                          <w:trPr>
                            <w:trHeight w:hRule="exact" w:val="284"/>
                            <w:jc w:val="center"/>
                          </w:trPr>
                          <w:tc>
                            <w:tcPr>
                              <w:tcW w:w="566" w:type="dxa"/>
                              <w:tcBorders>
                                <w:top w:val="single" w:sz="18" w:space="0" w:color="auto"/>
                                <w:left w:val="nil"/>
                              </w:tcBorders>
                              <w:shd w:val="clear" w:color="auto" w:fill="auto"/>
                            </w:tcPr>
                            <w:p w14:paraId="26A1962F" w14:textId="77777777" w:rsidR="005F0A90" w:rsidRPr="00016B69" w:rsidRDefault="005F0A90" w:rsidP="00016B69">
                              <w:pPr>
                                <w:pStyle w:val="0110"/>
                                <w:spacing w:line="240" w:lineRule="auto"/>
                              </w:pPr>
                            </w:p>
                          </w:tc>
                          <w:tc>
                            <w:tcPr>
                              <w:tcW w:w="567" w:type="dxa"/>
                              <w:shd w:val="clear" w:color="auto" w:fill="auto"/>
                            </w:tcPr>
                            <w:p w14:paraId="200B56C7" w14:textId="77777777" w:rsidR="005F0A90" w:rsidRPr="00016B69" w:rsidRDefault="005F0A90" w:rsidP="00016B69">
                              <w:pPr>
                                <w:pStyle w:val="0110"/>
                                <w:spacing w:line="240" w:lineRule="auto"/>
                              </w:pPr>
                            </w:p>
                          </w:tc>
                          <w:tc>
                            <w:tcPr>
                              <w:tcW w:w="566" w:type="dxa"/>
                              <w:shd w:val="clear" w:color="auto" w:fill="auto"/>
                            </w:tcPr>
                            <w:p w14:paraId="6E0CD1A1" w14:textId="77777777" w:rsidR="005F0A90" w:rsidRPr="00016B69" w:rsidRDefault="005F0A90" w:rsidP="00016B69">
                              <w:pPr>
                                <w:pStyle w:val="0110"/>
                                <w:spacing w:line="240" w:lineRule="auto"/>
                              </w:pPr>
                            </w:p>
                          </w:tc>
                          <w:tc>
                            <w:tcPr>
                              <w:tcW w:w="566" w:type="dxa"/>
                              <w:shd w:val="clear" w:color="auto" w:fill="auto"/>
                            </w:tcPr>
                            <w:p w14:paraId="7CD2F64F" w14:textId="77777777" w:rsidR="005F0A90" w:rsidRPr="00016B69" w:rsidRDefault="005F0A90" w:rsidP="00016B69">
                              <w:pPr>
                                <w:pStyle w:val="0110"/>
                                <w:spacing w:line="240" w:lineRule="auto"/>
                              </w:pPr>
                            </w:p>
                          </w:tc>
                          <w:tc>
                            <w:tcPr>
                              <w:tcW w:w="848" w:type="dxa"/>
                              <w:shd w:val="clear" w:color="auto" w:fill="auto"/>
                            </w:tcPr>
                            <w:p w14:paraId="44403966" w14:textId="77777777" w:rsidR="005F0A90" w:rsidRPr="00016B69" w:rsidRDefault="005F0A90" w:rsidP="00016B69">
                              <w:pPr>
                                <w:pStyle w:val="0110"/>
                                <w:spacing w:line="240" w:lineRule="auto"/>
                              </w:pPr>
                            </w:p>
                          </w:tc>
                          <w:tc>
                            <w:tcPr>
                              <w:tcW w:w="566" w:type="dxa"/>
                              <w:shd w:val="clear" w:color="auto" w:fill="auto"/>
                            </w:tcPr>
                            <w:p w14:paraId="6EE6CBE7" w14:textId="77777777" w:rsidR="005F0A90" w:rsidRPr="00016B69" w:rsidRDefault="005F0A90" w:rsidP="00016B69">
                              <w:pPr>
                                <w:pStyle w:val="0110"/>
                                <w:spacing w:line="240" w:lineRule="auto"/>
                              </w:pPr>
                            </w:p>
                          </w:tc>
                          <w:tc>
                            <w:tcPr>
                              <w:tcW w:w="6201" w:type="dxa"/>
                              <w:vMerge w:val="restart"/>
                              <w:shd w:val="clear" w:color="auto" w:fill="auto"/>
                              <w:vAlign w:val="center"/>
                            </w:tcPr>
                            <w:p w14:paraId="2729528F" w14:textId="20E9BFDB" w:rsidR="005F0A90" w:rsidRPr="00016B69" w:rsidRDefault="005F0A90" w:rsidP="00B519C5">
                              <w:pPr>
                                <w:pStyle w:val="0114"/>
                              </w:pPr>
                              <w:r>
                                <w:t>1790-Т</w:t>
                              </w:r>
                              <w:r w:rsidR="00B71FC8">
                                <w:t>Р</w:t>
                              </w:r>
                              <w:r w:rsidR="00DE0AA9">
                                <w:t>.</w:t>
                              </w:r>
                              <w:r>
                                <w:t>1.ТЧ</w:t>
                              </w:r>
                            </w:p>
                          </w:tc>
                          <w:tc>
                            <w:tcPr>
                              <w:tcW w:w="566" w:type="dxa"/>
                              <w:tcBorders>
                                <w:top w:val="single" w:sz="18" w:space="0" w:color="auto"/>
                                <w:bottom w:val="nil"/>
                              </w:tcBorders>
                              <w:shd w:val="clear" w:color="auto" w:fill="auto"/>
                              <w:vAlign w:val="bottom"/>
                            </w:tcPr>
                            <w:p w14:paraId="7750F251" w14:textId="77777777" w:rsidR="005F0A90" w:rsidRPr="00016B69" w:rsidRDefault="005F0A90" w:rsidP="00016B69">
                              <w:pPr>
                                <w:pStyle w:val="0110"/>
                                <w:spacing w:line="240" w:lineRule="auto"/>
                              </w:pPr>
                              <w:r w:rsidRPr="00016B69">
                                <w:t>Лист</w:t>
                              </w:r>
                            </w:p>
                          </w:tc>
                        </w:tr>
                        <w:tr w:rsidR="005F0A90" w:rsidRPr="00016B69" w14:paraId="6241C6A0" w14:textId="77777777" w:rsidTr="0034188D">
                          <w:trPr>
                            <w:trHeight w:hRule="exact" w:val="284"/>
                            <w:jc w:val="center"/>
                          </w:trPr>
                          <w:tc>
                            <w:tcPr>
                              <w:tcW w:w="566" w:type="dxa"/>
                              <w:tcBorders>
                                <w:left w:val="nil"/>
                                <w:bottom w:val="single" w:sz="18" w:space="0" w:color="auto"/>
                              </w:tcBorders>
                              <w:shd w:val="clear" w:color="auto" w:fill="auto"/>
                            </w:tcPr>
                            <w:p w14:paraId="2ACDEC8C" w14:textId="77777777" w:rsidR="005F0A90" w:rsidRPr="00016B69" w:rsidRDefault="005F0A90" w:rsidP="00016B69">
                              <w:pPr>
                                <w:pStyle w:val="0110"/>
                                <w:spacing w:line="240" w:lineRule="auto"/>
                              </w:pPr>
                            </w:p>
                          </w:tc>
                          <w:tc>
                            <w:tcPr>
                              <w:tcW w:w="567" w:type="dxa"/>
                              <w:tcBorders>
                                <w:bottom w:val="single" w:sz="18" w:space="0" w:color="auto"/>
                              </w:tcBorders>
                              <w:shd w:val="clear" w:color="auto" w:fill="auto"/>
                            </w:tcPr>
                            <w:p w14:paraId="38F88F33"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329A7749"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6ADF0A9A" w14:textId="77777777" w:rsidR="005F0A90" w:rsidRPr="00016B69" w:rsidRDefault="005F0A90" w:rsidP="00016B69">
                              <w:pPr>
                                <w:pStyle w:val="0110"/>
                                <w:spacing w:line="240" w:lineRule="auto"/>
                              </w:pPr>
                            </w:p>
                          </w:tc>
                          <w:tc>
                            <w:tcPr>
                              <w:tcW w:w="848" w:type="dxa"/>
                              <w:tcBorders>
                                <w:bottom w:val="single" w:sz="18" w:space="0" w:color="auto"/>
                              </w:tcBorders>
                              <w:shd w:val="clear" w:color="auto" w:fill="auto"/>
                            </w:tcPr>
                            <w:p w14:paraId="09A6A30B" w14:textId="77777777" w:rsidR="005F0A90" w:rsidRPr="00016B69" w:rsidRDefault="005F0A90" w:rsidP="00016B69">
                              <w:pPr>
                                <w:pStyle w:val="0110"/>
                                <w:spacing w:line="240" w:lineRule="auto"/>
                              </w:pPr>
                            </w:p>
                          </w:tc>
                          <w:tc>
                            <w:tcPr>
                              <w:tcW w:w="566" w:type="dxa"/>
                              <w:tcBorders>
                                <w:bottom w:val="single" w:sz="18" w:space="0" w:color="auto"/>
                              </w:tcBorders>
                              <w:shd w:val="clear" w:color="auto" w:fill="auto"/>
                            </w:tcPr>
                            <w:p w14:paraId="58C9A274" w14:textId="77777777" w:rsidR="005F0A90" w:rsidRPr="00016B69" w:rsidRDefault="005F0A90" w:rsidP="00016B69">
                              <w:pPr>
                                <w:pStyle w:val="0110"/>
                                <w:spacing w:line="240" w:lineRule="auto"/>
                              </w:pPr>
                            </w:p>
                          </w:tc>
                          <w:tc>
                            <w:tcPr>
                              <w:tcW w:w="6201" w:type="dxa"/>
                              <w:vMerge/>
                              <w:shd w:val="clear" w:color="auto" w:fill="auto"/>
                            </w:tcPr>
                            <w:p w14:paraId="4A6A2497" w14:textId="77777777" w:rsidR="005F0A90" w:rsidRPr="00016B69" w:rsidRDefault="005F0A90" w:rsidP="00016B69">
                              <w:pPr>
                                <w:pStyle w:val="0110"/>
                                <w:spacing w:line="240" w:lineRule="auto"/>
                              </w:pPr>
                            </w:p>
                          </w:tc>
                          <w:tc>
                            <w:tcPr>
                              <w:tcW w:w="566" w:type="dxa"/>
                              <w:vMerge w:val="restart"/>
                              <w:tcBorders>
                                <w:top w:val="nil"/>
                              </w:tcBorders>
                              <w:shd w:val="clear" w:color="auto" w:fill="auto"/>
                              <w:vAlign w:val="bottom"/>
                            </w:tcPr>
                            <w:p w14:paraId="650A96A3" w14:textId="77777777" w:rsidR="005F0A90" w:rsidRPr="00016B69" w:rsidRDefault="005F0A90" w:rsidP="00016B69">
                              <w:pPr>
                                <w:pStyle w:val="0110"/>
                                <w:spacing w:line="240" w:lineRule="auto"/>
                              </w:pPr>
                            </w:p>
                          </w:tc>
                        </w:tr>
                        <w:tr w:rsidR="005F0A90" w:rsidRPr="00016B69" w14:paraId="065DA280" w14:textId="77777777" w:rsidTr="0034188D">
                          <w:trPr>
                            <w:trHeight w:hRule="exact" w:val="284"/>
                            <w:jc w:val="center"/>
                          </w:trPr>
                          <w:tc>
                            <w:tcPr>
                              <w:tcW w:w="566" w:type="dxa"/>
                              <w:tcBorders>
                                <w:top w:val="single" w:sz="18" w:space="0" w:color="auto"/>
                                <w:left w:val="nil"/>
                                <w:bottom w:val="single" w:sz="18" w:space="0" w:color="auto"/>
                              </w:tcBorders>
                              <w:shd w:val="clear" w:color="auto" w:fill="auto"/>
                            </w:tcPr>
                            <w:p w14:paraId="106DD90C" w14:textId="77777777" w:rsidR="005F0A90" w:rsidRPr="00016B69" w:rsidRDefault="005F0A90" w:rsidP="00016B69">
                              <w:pPr>
                                <w:pStyle w:val="0110"/>
                                <w:spacing w:line="240" w:lineRule="auto"/>
                              </w:pPr>
                              <w:r w:rsidRPr="00016B69">
                                <w:t>Изм.</w:t>
                              </w:r>
                            </w:p>
                          </w:tc>
                          <w:tc>
                            <w:tcPr>
                              <w:tcW w:w="567" w:type="dxa"/>
                              <w:tcBorders>
                                <w:top w:val="single" w:sz="18" w:space="0" w:color="auto"/>
                                <w:bottom w:val="single" w:sz="18" w:space="0" w:color="auto"/>
                              </w:tcBorders>
                              <w:shd w:val="clear" w:color="auto" w:fill="auto"/>
                            </w:tcPr>
                            <w:p w14:paraId="612C4A91" w14:textId="77777777" w:rsidR="005F0A90" w:rsidRPr="00016B69" w:rsidRDefault="005F0A90" w:rsidP="00016B69">
                              <w:pPr>
                                <w:pStyle w:val="0110"/>
                                <w:spacing w:line="240" w:lineRule="auto"/>
                                <w:rPr>
                                  <w:spacing w:val="-20"/>
                                </w:rPr>
                              </w:pPr>
                              <w:proofErr w:type="spellStart"/>
                              <w:r w:rsidRPr="00016B69">
                                <w:rPr>
                                  <w:spacing w:val="-20"/>
                                </w:rPr>
                                <w:t>Кол.уч</w:t>
                              </w:r>
                              <w:proofErr w:type="spellEnd"/>
                              <w:r w:rsidRPr="00016B69">
                                <w:rPr>
                                  <w:spacing w:val="-20"/>
                                </w:rPr>
                                <w:t>.</w:t>
                              </w:r>
                            </w:p>
                          </w:tc>
                          <w:tc>
                            <w:tcPr>
                              <w:tcW w:w="566" w:type="dxa"/>
                              <w:tcBorders>
                                <w:top w:val="single" w:sz="18" w:space="0" w:color="auto"/>
                                <w:bottom w:val="single" w:sz="18" w:space="0" w:color="auto"/>
                              </w:tcBorders>
                              <w:shd w:val="clear" w:color="auto" w:fill="auto"/>
                            </w:tcPr>
                            <w:p w14:paraId="7B359921" w14:textId="77777777" w:rsidR="005F0A90" w:rsidRPr="00016B69" w:rsidRDefault="005F0A90" w:rsidP="00016B69">
                              <w:pPr>
                                <w:pStyle w:val="0110"/>
                                <w:spacing w:line="240" w:lineRule="auto"/>
                              </w:pPr>
                              <w:r w:rsidRPr="00016B69">
                                <w:t>Лист</w:t>
                              </w:r>
                            </w:p>
                          </w:tc>
                          <w:tc>
                            <w:tcPr>
                              <w:tcW w:w="566" w:type="dxa"/>
                              <w:tcBorders>
                                <w:top w:val="single" w:sz="18" w:space="0" w:color="auto"/>
                                <w:bottom w:val="single" w:sz="18" w:space="0" w:color="auto"/>
                              </w:tcBorders>
                              <w:shd w:val="clear" w:color="auto" w:fill="auto"/>
                            </w:tcPr>
                            <w:p w14:paraId="52407BE0" w14:textId="77777777" w:rsidR="005F0A90" w:rsidRPr="00016B69" w:rsidRDefault="005F0A90" w:rsidP="00016B69">
                              <w:pPr>
                                <w:pStyle w:val="0110"/>
                                <w:spacing w:line="240" w:lineRule="auto"/>
                                <w:rPr>
                                  <w:spacing w:val="-20"/>
                                </w:rPr>
                              </w:pPr>
                              <w:r w:rsidRPr="00016B69">
                                <w:rPr>
                                  <w:spacing w:val="-20"/>
                                </w:rPr>
                                <w:t>№док.</w:t>
                              </w:r>
                            </w:p>
                          </w:tc>
                          <w:tc>
                            <w:tcPr>
                              <w:tcW w:w="848" w:type="dxa"/>
                              <w:tcBorders>
                                <w:top w:val="single" w:sz="18" w:space="0" w:color="auto"/>
                                <w:bottom w:val="single" w:sz="18" w:space="0" w:color="auto"/>
                              </w:tcBorders>
                              <w:shd w:val="clear" w:color="auto" w:fill="auto"/>
                            </w:tcPr>
                            <w:p w14:paraId="0EDD2801" w14:textId="77777777" w:rsidR="005F0A90" w:rsidRPr="00016B69" w:rsidRDefault="005F0A90" w:rsidP="00016B69">
                              <w:pPr>
                                <w:pStyle w:val="0110"/>
                                <w:spacing w:line="240" w:lineRule="auto"/>
                              </w:pPr>
                              <w:r w:rsidRPr="00016B69">
                                <w:t>Подп.</w:t>
                              </w:r>
                            </w:p>
                          </w:tc>
                          <w:tc>
                            <w:tcPr>
                              <w:tcW w:w="566" w:type="dxa"/>
                              <w:tcBorders>
                                <w:top w:val="single" w:sz="18" w:space="0" w:color="auto"/>
                                <w:bottom w:val="single" w:sz="18" w:space="0" w:color="auto"/>
                              </w:tcBorders>
                              <w:shd w:val="clear" w:color="auto" w:fill="auto"/>
                            </w:tcPr>
                            <w:p w14:paraId="555469DB" w14:textId="77777777" w:rsidR="005F0A90" w:rsidRPr="00016B69" w:rsidRDefault="005F0A90" w:rsidP="00016B69">
                              <w:pPr>
                                <w:pStyle w:val="0110"/>
                                <w:spacing w:line="240" w:lineRule="auto"/>
                              </w:pPr>
                              <w:r w:rsidRPr="00016B69">
                                <w:t>Дата</w:t>
                              </w:r>
                            </w:p>
                          </w:tc>
                          <w:tc>
                            <w:tcPr>
                              <w:tcW w:w="6201" w:type="dxa"/>
                              <w:vMerge/>
                              <w:shd w:val="clear" w:color="auto" w:fill="auto"/>
                            </w:tcPr>
                            <w:p w14:paraId="226DD8F1" w14:textId="77777777" w:rsidR="005F0A90" w:rsidRPr="00016B69" w:rsidRDefault="005F0A90" w:rsidP="00016B69">
                              <w:pPr>
                                <w:pStyle w:val="0110"/>
                                <w:spacing w:line="240" w:lineRule="auto"/>
                              </w:pPr>
                            </w:p>
                          </w:tc>
                          <w:tc>
                            <w:tcPr>
                              <w:tcW w:w="566" w:type="dxa"/>
                              <w:vMerge/>
                              <w:shd w:val="clear" w:color="auto" w:fill="auto"/>
                            </w:tcPr>
                            <w:p w14:paraId="6B285BFB" w14:textId="77777777" w:rsidR="005F0A90" w:rsidRPr="00016B69" w:rsidRDefault="005F0A90" w:rsidP="00016B69">
                              <w:pPr>
                                <w:pStyle w:val="0110"/>
                                <w:spacing w:line="240" w:lineRule="auto"/>
                              </w:pPr>
                            </w:p>
                          </w:tc>
                        </w:tr>
                      </w:tbl>
                      <w:p w14:paraId="512FB4C8" w14:textId="77777777" w:rsidR="005F0A90" w:rsidRDefault="005F0A90" w:rsidP="002A162F">
                        <w:pPr>
                          <w:pStyle w:val="0110"/>
                          <w:jc w:val="right"/>
                        </w:pPr>
                        <w:r>
                          <w:t xml:space="preserve">Формат А4 </w:t>
                        </w:r>
                      </w:p>
                    </w:txbxContent>
                  </v:textbox>
                </v:shape>
                <v:line id="Прямая соединительная линия 1084" o:spid="_x0000_s1146" style="position:absolute;visibility:visible;mso-wrap-style:square" from="63769,3180" to="67363,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" strokeweight="2.25pt"/>
                <v:shape id="Поле 1085" o:spid="_x0000_s1147" type="#_x0000_t202" style="position:absolute;left:64008;top:4137;width:3327;height: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" filled="f" stroked="f" strokeweight=".5pt">
                  <v:textbox inset="0,0,0,0">
                    <w:txbxContent>
                      <w:p w14:paraId="193500A9" w14:textId="77777777" w:rsidR="005F0A90" w:rsidRDefault="005F0A90" w:rsidP="002A162F">
                        <w:pPr>
                          <w:pStyle w:val="0110"/>
                        </w:pPr>
                        <w:r>
                          <w:fldChar w:fldCharType="begin"/>
                        </w:r>
                        <w:r>
                          <w:instrText>PAGE   \* MERGEFORMAT</w:instrText>
                        </w:r>
                        <w:r>
                          <w:fldChar w:fldCharType="separate"/>
                        </w:r>
                        <w:r w:rsidR="00AB1BED">
                          <w:rPr>
                            <w:noProof/>
                          </w:rPr>
                          <w:t>29</w:t>
                        </w:r>
                        <w:r>
                          <w:rPr>
                            <w:noProof/>
                          </w:rPr>
                          <w:fldChar w:fldCharType="end"/>
                        </w:r>
                      </w:p>
                    </w:txbxContent>
                  </v:textbox>
                </v:shape>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72DF2E"/>
    <w:lvl w:ilvl="0">
      <w:start w:val="1"/>
      <w:numFmt w:val="bullet"/>
      <w:pStyle w:val="a"/>
      <w:lvlText w:val=""/>
      <w:lvlJc w:val="left"/>
      <w:pPr>
        <w:tabs>
          <w:tab w:val="num" w:pos="6805"/>
        </w:tabs>
        <w:ind w:left="6805" w:hanging="360"/>
      </w:pPr>
      <w:rPr>
        <w:rFonts w:ascii="Symbol" w:hAnsi="Symbol" w:hint="default"/>
      </w:rPr>
    </w:lvl>
  </w:abstractNum>
  <w:abstractNum w:abstractNumId="1" w15:restartNumberingAfterBreak="0">
    <w:nsid w:val="0242425D"/>
    <w:multiLevelType w:val="hybridMultilevel"/>
    <w:tmpl w:val="2034C99A"/>
    <w:lvl w:ilvl="0" w:tplc="80A81B5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C26CF6"/>
    <w:multiLevelType w:val="hybridMultilevel"/>
    <w:tmpl w:val="E870BA76"/>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271BC0"/>
    <w:multiLevelType w:val="hybridMultilevel"/>
    <w:tmpl w:val="1410F246"/>
    <w:lvl w:ilvl="0" w:tplc="7C0AF9E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347A5E"/>
    <w:multiLevelType w:val="hybridMultilevel"/>
    <w:tmpl w:val="92A40AFC"/>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C92D5C"/>
    <w:multiLevelType w:val="hybridMultilevel"/>
    <w:tmpl w:val="BF50F8F6"/>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DF5940"/>
    <w:multiLevelType w:val="hybridMultilevel"/>
    <w:tmpl w:val="78329050"/>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750259D"/>
    <w:multiLevelType w:val="hybridMultilevel"/>
    <w:tmpl w:val="4586AA12"/>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86124F9"/>
    <w:multiLevelType w:val="hybridMultilevel"/>
    <w:tmpl w:val="4CF6D946"/>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0B0FCF"/>
    <w:multiLevelType w:val="hybridMultilevel"/>
    <w:tmpl w:val="51B6196E"/>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4F5BDA"/>
    <w:multiLevelType w:val="hybridMultilevel"/>
    <w:tmpl w:val="1878373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AFC242D"/>
    <w:multiLevelType w:val="hybridMultilevel"/>
    <w:tmpl w:val="2BACEC6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C1C49AB"/>
    <w:multiLevelType w:val="hybridMultilevel"/>
    <w:tmpl w:val="CCF0B482"/>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E65D24"/>
    <w:multiLevelType w:val="hybridMultilevel"/>
    <w:tmpl w:val="02F000FE"/>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FBD726A"/>
    <w:multiLevelType w:val="hybridMultilevel"/>
    <w:tmpl w:val="065E8066"/>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10F670C9"/>
    <w:multiLevelType w:val="singleLevel"/>
    <w:tmpl w:val="191A555E"/>
    <w:lvl w:ilvl="0">
      <w:start w:val="1"/>
      <w:numFmt w:val="bullet"/>
      <w:pStyle w:val="--1"/>
      <w:lvlText w:val=""/>
      <w:lvlJc w:val="left"/>
      <w:pPr>
        <w:tabs>
          <w:tab w:val="num" w:pos="360"/>
        </w:tabs>
        <w:ind w:left="360" w:hanging="360"/>
      </w:pPr>
      <w:rPr>
        <w:rFonts w:ascii="Wingdings" w:hAnsi="Wingdings" w:hint="default"/>
      </w:rPr>
    </w:lvl>
  </w:abstractNum>
  <w:abstractNum w:abstractNumId="16" w15:restartNumberingAfterBreak="0">
    <w:nsid w:val="12D11FEC"/>
    <w:multiLevelType w:val="hybridMultilevel"/>
    <w:tmpl w:val="8C20522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2E0E0A"/>
    <w:multiLevelType w:val="hybridMultilevel"/>
    <w:tmpl w:val="13A63C3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13427F34"/>
    <w:multiLevelType w:val="hybridMultilevel"/>
    <w:tmpl w:val="913297A8"/>
    <w:lvl w:ilvl="0" w:tplc="FFFFFFFF">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98075C1"/>
    <w:multiLevelType w:val="hybridMultilevel"/>
    <w:tmpl w:val="799238E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A15415B"/>
    <w:multiLevelType w:val="hybridMultilevel"/>
    <w:tmpl w:val="FBAC8A68"/>
    <w:lvl w:ilvl="0" w:tplc="FE06F4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A4A36DC"/>
    <w:multiLevelType w:val="hybridMultilevel"/>
    <w:tmpl w:val="A3B03B4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ACF2436"/>
    <w:multiLevelType w:val="hybridMultilevel"/>
    <w:tmpl w:val="D50486C6"/>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B9A29DC"/>
    <w:multiLevelType w:val="hybridMultilevel"/>
    <w:tmpl w:val="53BA5CA4"/>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D434554"/>
    <w:multiLevelType w:val="hybridMultilevel"/>
    <w:tmpl w:val="F114535C"/>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0C261D2"/>
    <w:multiLevelType w:val="hybridMultilevel"/>
    <w:tmpl w:val="AD3ED20E"/>
    <w:lvl w:ilvl="0" w:tplc="7C0AF9E6">
      <w:start w:val="1"/>
      <w:numFmt w:val="decimal"/>
      <w:lvlText w:val="%1)"/>
      <w:lvlJc w:val="left"/>
      <w:pPr>
        <w:ind w:left="9291" w:hanging="36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26" w15:restartNumberingAfterBreak="0">
    <w:nsid w:val="22110E98"/>
    <w:multiLevelType w:val="hybridMultilevel"/>
    <w:tmpl w:val="2D8EF9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F1733A"/>
    <w:multiLevelType w:val="hybridMultilevel"/>
    <w:tmpl w:val="8560168E"/>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55D188B"/>
    <w:multiLevelType w:val="hybridMultilevel"/>
    <w:tmpl w:val="065E8066"/>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15:restartNumberingAfterBreak="0">
    <w:nsid w:val="26413BB3"/>
    <w:multiLevelType w:val="multilevel"/>
    <w:tmpl w:val="B856576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00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280E487D"/>
    <w:multiLevelType w:val="multilevel"/>
    <w:tmpl w:val="FED60496"/>
    <w:lvl w:ilvl="0">
      <w:start w:val="2"/>
      <w:numFmt w:val="decimal"/>
      <w:lvlText w:val="%1"/>
      <w:lvlJc w:val="left"/>
      <w:pPr>
        <w:ind w:left="644"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29ED13E8"/>
    <w:multiLevelType w:val="hybridMultilevel"/>
    <w:tmpl w:val="360E2FFA"/>
    <w:lvl w:ilvl="0" w:tplc="FE06F41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2" w15:restartNumberingAfterBreak="0">
    <w:nsid w:val="29F84F3B"/>
    <w:multiLevelType w:val="hybridMultilevel"/>
    <w:tmpl w:val="CE4E0012"/>
    <w:lvl w:ilvl="0" w:tplc="FE06F416">
      <w:start w:val="1"/>
      <w:numFmt w:val="bullet"/>
      <w:lvlText w:val=""/>
      <w:lvlJc w:val="left"/>
      <w:pPr>
        <w:ind w:left="-981" w:hanging="360"/>
      </w:pPr>
      <w:rPr>
        <w:rFonts w:ascii="Symbol" w:hAnsi="Symbol" w:hint="default"/>
      </w:rPr>
    </w:lvl>
    <w:lvl w:ilvl="1" w:tplc="04190003" w:tentative="1">
      <w:start w:val="1"/>
      <w:numFmt w:val="bullet"/>
      <w:lvlText w:val="o"/>
      <w:lvlJc w:val="left"/>
      <w:pPr>
        <w:ind w:left="-261" w:hanging="360"/>
      </w:pPr>
      <w:rPr>
        <w:rFonts w:ascii="Courier New" w:hAnsi="Courier New" w:cs="Courier New" w:hint="default"/>
      </w:rPr>
    </w:lvl>
    <w:lvl w:ilvl="2" w:tplc="04190005" w:tentative="1">
      <w:start w:val="1"/>
      <w:numFmt w:val="bullet"/>
      <w:lvlText w:val=""/>
      <w:lvlJc w:val="left"/>
      <w:pPr>
        <w:ind w:left="459" w:hanging="360"/>
      </w:pPr>
      <w:rPr>
        <w:rFonts w:ascii="Wingdings" w:hAnsi="Wingdings" w:hint="default"/>
      </w:rPr>
    </w:lvl>
    <w:lvl w:ilvl="3" w:tplc="04190001" w:tentative="1">
      <w:start w:val="1"/>
      <w:numFmt w:val="bullet"/>
      <w:lvlText w:val=""/>
      <w:lvlJc w:val="left"/>
      <w:pPr>
        <w:ind w:left="1179" w:hanging="360"/>
      </w:pPr>
      <w:rPr>
        <w:rFonts w:ascii="Symbol" w:hAnsi="Symbol" w:hint="default"/>
      </w:rPr>
    </w:lvl>
    <w:lvl w:ilvl="4" w:tplc="04190003" w:tentative="1">
      <w:start w:val="1"/>
      <w:numFmt w:val="bullet"/>
      <w:lvlText w:val="o"/>
      <w:lvlJc w:val="left"/>
      <w:pPr>
        <w:ind w:left="1899" w:hanging="360"/>
      </w:pPr>
      <w:rPr>
        <w:rFonts w:ascii="Courier New" w:hAnsi="Courier New" w:cs="Courier New" w:hint="default"/>
      </w:rPr>
    </w:lvl>
    <w:lvl w:ilvl="5" w:tplc="04190005" w:tentative="1">
      <w:start w:val="1"/>
      <w:numFmt w:val="bullet"/>
      <w:lvlText w:val=""/>
      <w:lvlJc w:val="left"/>
      <w:pPr>
        <w:ind w:left="2619" w:hanging="360"/>
      </w:pPr>
      <w:rPr>
        <w:rFonts w:ascii="Wingdings" w:hAnsi="Wingdings" w:hint="default"/>
      </w:rPr>
    </w:lvl>
    <w:lvl w:ilvl="6" w:tplc="04190001" w:tentative="1">
      <w:start w:val="1"/>
      <w:numFmt w:val="bullet"/>
      <w:lvlText w:val=""/>
      <w:lvlJc w:val="left"/>
      <w:pPr>
        <w:ind w:left="3339" w:hanging="360"/>
      </w:pPr>
      <w:rPr>
        <w:rFonts w:ascii="Symbol" w:hAnsi="Symbol" w:hint="default"/>
      </w:rPr>
    </w:lvl>
    <w:lvl w:ilvl="7" w:tplc="04190003" w:tentative="1">
      <w:start w:val="1"/>
      <w:numFmt w:val="bullet"/>
      <w:lvlText w:val="o"/>
      <w:lvlJc w:val="left"/>
      <w:pPr>
        <w:ind w:left="4059" w:hanging="360"/>
      </w:pPr>
      <w:rPr>
        <w:rFonts w:ascii="Courier New" w:hAnsi="Courier New" w:cs="Courier New" w:hint="default"/>
      </w:rPr>
    </w:lvl>
    <w:lvl w:ilvl="8" w:tplc="04190005" w:tentative="1">
      <w:start w:val="1"/>
      <w:numFmt w:val="bullet"/>
      <w:lvlText w:val=""/>
      <w:lvlJc w:val="left"/>
      <w:pPr>
        <w:ind w:left="4779" w:hanging="360"/>
      </w:pPr>
      <w:rPr>
        <w:rFonts w:ascii="Wingdings" w:hAnsi="Wingdings" w:hint="default"/>
      </w:rPr>
    </w:lvl>
  </w:abstractNum>
  <w:abstractNum w:abstractNumId="33" w15:restartNumberingAfterBreak="0">
    <w:nsid w:val="2C2005CE"/>
    <w:multiLevelType w:val="hybridMultilevel"/>
    <w:tmpl w:val="D67AB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4265FC"/>
    <w:multiLevelType w:val="hybridMultilevel"/>
    <w:tmpl w:val="91C6FCA8"/>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767728"/>
    <w:multiLevelType w:val="hybridMultilevel"/>
    <w:tmpl w:val="1A1E786A"/>
    <w:lvl w:ilvl="0" w:tplc="FE06F416">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6" w15:restartNumberingAfterBreak="0">
    <w:nsid w:val="30B25940"/>
    <w:multiLevelType w:val="hybridMultilevel"/>
    <w:tmpl w:val="5EA66DAE"/>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3091320"/>
    <w:multiLevelType w:val="multilevel"/>
    <w:tmpl w:val="A928F696"/>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3447B71"/>
    <w:multiLevelType w:val="hybridMultilevel"/>
    <w:tmpl w:val="FE9A0BBC"/>
    <w:lvl w:ilvl="0" w:tplc="FE06F416">
      <w:start w:val="1"/>
      <w:numFmt w:val="bullet"/>
      <w:lvlText w:val=""/>
      <w:lvlJc w:val="left"/>
      <w:pPr>
        <w:ind w:left="1058" w:hanging="360"/>
      </w:pPr>
      <w:rPr>
        <w:rFonts w:ascii="Symbol" w:hAnsi="Symbol"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39" w15:restartNumberingAfterBreak="0">
    <w:nsid w:val="336737EE"/>
    <w:multiLevelType w:val="hybridMultilevel"/>
    <w:tmpl w:val="BC00E2DA"/>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50960DD"/>
    <w:multiLevelType w:val="hybridMultilevel"/>
    <w:tmpl w:val="A488958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84B4C93"/>
    <w:multiLevelType w:val="hybridMultilevel"/>
    <w:tmpl w:val="E96C8C1A"/>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8C77735"/>
    <w:multiLevelType w:val="hybridMultilevel"/>
    <w:tmpl w:val="E38AA7B8"/>
    <w:lvl w:ilvl="0" w:tplc="FE06F4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15:restartNumberingAfterBreak="0">
    <w:nsid w:val="3BB66344"/>
    <w:multiLevelType w:val="hybridMultilevel"/>
    <w:tmpl w:val="7DA6BE1A"/>
    <w:lvl w:ilvl="0" w:tplc="7C0AF9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3E4D3DB3"/>
    <w:multiLevelType w:val="hybridMultilevel"/>
    <w:tmpl w:val="6E400B4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EC019B4"/>
    <w:multiLevelType w:val="hybridMultilevel"/>
    <w:tmpl w:val="D2E07010"/>
    <w:lvl w:ilvl="0" w:tplc="AAC61D5C">
      <w:start w:val="2"/>
      <w:numFmt w:val="russianUpper"/>
      <w:lvlText w:val="Приложение %1"/>
      <w:lvlJc w:val="center"/>
      <w:pPr>
        <w:ind w:left="720" w:hanging="360"/>
      </w:pPr>
      <w:rPr>
        <w:rFonts w:hint="default"/>
      </w:rPr>
    </w:lvl>
    <w:lvl w:ilvl="1" w:tplc="04190019">
      <w:start w:val="1"/>
      <w:numFmt w:val="lowerLetter"/>
      <w:pStyle w:val="11"/>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FCB7EB0"/>
    <w:multiLevelType w:val="hybridMultilevel"/>
    <w:tmpl w:val="E716FA4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2E512FA"/>
    <w:multiLevelType w:val="hybridMultilevel"/>
    <w:tmpl w:val="7192813C"/>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31F4DB7"/>
    <w:multiLevelType w:val="hybridMultilevel"/>
    <w:tmpl w:val="6C206570"/>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9" w15:restartNumberingAfterBreak="0">
    <w:nsid w:val="44D7405B"/>
    <w:multiLevelType w:val="hybridMultilevel"/>
    <w:tmpl w:val="5AAA875C"/>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6CA09FD"/>
    <w:multiLevelType w:val="hybridMultilevel"/>
    <w:tmpl w:val="F26A4C4C"/>
    <w:lvl w:ilvl="0" w:tplc="AE160F56">
      <w:start w:val="1"/>
      <w:numFmt w:val="decimal"/>
      <w:lvlText w:val="%1)"/>
      <w:lvlJc w:val="left"/>
      <w:pPr>
        <w:ind w:left="1353"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1" w15:restartNumberingAfterBreak="0">
    <w:nsid w:val="492B3DC0"/>
    <w:multiLevelType w:val="hybridMultilevel"/>
    <w:tmpl w:val="38E87A14"/>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2" w15:restartNumberingAfterBreak="0">
    <w:nsid w:val="4ABD75C2"/>
    <w:multiLevelType w:val="hybridMultilevel"/>
    <w:tmpl w:val="D9FAFD4A"/>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C7A35DF"/>
    <w:multiLevelType w:val="hybridMultilevel"/>
    <w:tmpl w:val="E782FD66"/>
    <w:lvl w:ilvl="0" w:tplc="FE06F4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4E05631D"/>
    <w:multiLevelType w:val="hybridMultilevel"/>
    <w:tmpl w:val="190EAF7C"/>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5" w15:restartNumberingAfterBreak="0">
    <w:nsid w:val="4EFE32FF"/>
    <w:multiLevelType w:val="hybridMultilevel"/>
    <w:tmpl w:val="32A0959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F523775"/>
    <w:multiLevelType w:val="hybridMultilevel"/>
    <w:tmpl w:val="5E6A9768"/>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02A2726"/>
    <w:multiLevelType w:val="hybridMultilevel"/>
    <w:tmpl w:val="225C7E44"/>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516F46CE"/>
    <w:multiLevelType w:val="hybridMultilevel"/>
    <w:tmpl w:val="22B61B7A"/>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26247FB"/>
    <w:multiLevelType w:val="multilevel"/>
    <w:tmpl w:val="C32ABEB4"/>
    <w:lvl w:ilvl="0">
      <w:start w:val="1"/>
      <w:numFmt w:val="decimal"/>
      <w:pStyle w:val="1"/>
      <w:lvlText w:val="%1"/>
      <w:lvlJc w:val="left"/>
      <w:pPr>
        <w:ind w:left="1671" w:hanging="360"/>
      </w:pPr>
      <w:rPr>
        <w:rFonts w:ascii="Times New Roman" w:hAnsi="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27" w:firstLine="284"/>
      </w:pPr>
      <w:rPr>
        <w:rFonts w:hint="default"/>
      </w:rPr>
    </w:lvl>
    <w:lvl w:ilvl="2">
      <w:start w:val="1"/>
      <w:numFmt w:val="decimal"/>
      <w:lvlText w:val="%3.%1.%2"/>
      <w:lvlJc w:val="left"/>
      <w:pPr>
        <w:ind w:left="1145" w:firstLine="284"/>
      </w:pPr>
      <w:rPr>
        <w:rFonts w:hint="default"/>
      </w:rPr>
    </w:lvl>
    <w:lvl w:ilvl="3">
      <w:start w:val="1"/>
      <w:numFmt w:val="decimal"/>
      <w:lvlText w:val="%1.%2.%3.%4"/>
      <w:lvlJc w:val="left"/>
      <w:pPr>
        <w:ind w:left="1027" w:firstLine="284"/>
      </w:pPr>
      <w:rPr>
        <w:rFonts w:hint="default"/>
      </w:rPr>
    </w:lvl>
    <w:lvl w:ilvl="4">
      <w:start w:val="1"/>
      <w:numFmt w:val="decimal"/>
      <w:lvlText w:val="%1.%2.%3.%4.%5"/>
      <w:lvlJc w:val="left"/>
      <w:pPr>
        <w:ind w:left="1468" w:hanging="1008"/>
      </w:pPr>
      <w:rPr>
        <w:rFonts w:hint="default"/>
      </w:rPr>
    </w:lvl>
    <w:lvl w:ilvl="5">
      <w:start w:val="1"/>
      <w:numFmt w:val="decimal"/>
      <w:lvlText w:val="%1.%2.%3.%4.%5.%6"/>
      <w:lvlJc w:val="left"/>
      <w:pPr>
        <w:ind w:left="1612" w:hanging="1152"/>
      </w:pPr>
      <w:rPr>
        <w:rFonts w:hint="default"/>
      </w:rPr>
    </w:lvl>
    <w:lvl w:ilvl="6">
      <w:start w:val="1"/>
      <w:numFmt w:val="decimal"/>
      <w:pStyle w:val="7"/>
      <w:lvlText w:val="%1.%2.%3.%4.%5.%6.%7"/>
      <w:lvlJc w:val="left"/>
      <w:pPr>
        <w:ind w:left="1756" w:hanging="1296"/>
      </w:pPr>
      <w:rPr>
        <w:rFonts w:hint="default"/>
      </w:rPr>
    </w:lvl>
    <w:lvl w:ilvl="7">
      <w:start w:val="1"/>
      <w:numFmt w:val="decimal"/>
      <w:lvlText w:val="%1.%2.%3.%4.%5.%6.%7.%8"/>
      <w:lvlJc w:val="left"/>
      <w:pPr>
        <w:ind w:left="1900" w:hanging="1440"/>
      </w:pPr>
      <w:rPr>
        <w:rFonts w:hint="default"/>
      </w:rPr>
    </w:lvl>
    <w:lvl w:ilvl="8">
      <w:start w:val="1"/>
      <w:numFmt w:val="decimal"/>
      <w:lvlText w:val="%9"/>
      <w:lvlJc w:val="left"/>
      <w:pPr>
        <w:ind w:left="2044" w:hanging="1584"/>
      </w:pPr>
      <w:rPr>
        <w:rFonts w:hint="default"/>
      </w:rPr>
    </w:lvl>
  </w:abstractNum>
  <w:abstractNum w:abstractNumId="60" w15:restartNumberingAfterBreak="0">
    <w:nsid w:val="53E82773"/>
    <w:multiLevelType w:val="hybridMultilevel"/>
    <w:tmpl w:val="C0446CF8"/>
    <w:lvl w:ilvl="0" w:tplc="03B6A1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545F166B"/>
    <w:multiLevelType w:val="multilevel"/>
    <w:tmpl w:val="0D50FD86"/>
    <w:lvl w:ilvl="0">
      <w:start w:val="3"/>
      <w:numFmt w:val="bullet"/>
      <w:pStyle w:val="10"/>
      <w:suff w:val="space"/>
      <w:lvlText w:val=""/>
      <w:lvlJc w:val="left"/>
      <w:pPr>
        <w:ind w:left="284" w:firstLine="709"/>
      </w:pPr>
      <w:rPr>
        <w:rFonts w:ascii="Symbol" w:hAnsi="Symbol" w:hint="default"/>
      </w:rPr>
    </w:lvl>
    <w:lvl w:ilvl="1">
      <w:start w:val="1"/>
      <w:numFmt w:val="russianLower"/>
      <w:pStyle w:val="2"/>
      <w:suff w:val="space"/>
      <w:lvlText w:val="%2%1)"/>
      <w:lvlJc w:val="left"/>
      <w:pPr>
        <w:ind w:left="993" w:firstLine="708"/>
      </w:pPr>
      <w:rPr>
        <w:rFonts w:hint="default"/>
      </w:rPr>
    </w:lvl>
    <w:lvl w:ilvl="2">
      <w:start w:val="1"/>
      <w:numFmt w:val="decimal"/>
      <w:pStyle w:val="3"/>
      <w:suff w:val="space"/>
      <w:lvlText w:val="%3%1)"/>
      <w:lvlJc w:val="left"/>
      <w:pPr>
        <w:ind w:left="1701" w:firstLine="709"/>
      </w:pPr>
      <w:rPr>
        <w:rFonts w:hint="default"/>
      </w:rPr>
    </w:lvl>
    <w:lvl w:ilvl="3">
      <w:start w:val="1"/>
      <w:numFmt w:val="none"/>
      <w:suff w:val="space"/>
      <w:lvlText w:val="%1"/>
      <w:lvlJc w:val="left"/>
      <w:pPr>
        <w:ind w:left="993" w:firstLine="0"/>
      </w:pPr>
      <w:rPr>
        <w:rFonts w:hint="default"/>
      </w:rPr>
    </w:lvl>
    <w:lvl w:ilvl="4">
      <w:start w:val="1"/>
      <w:numFmt w:val="none"/>
      <w:suff w:val="space"/>
      <w:lvlText w:val="%1"/>
      <w:lvlJc w:val="left"/>
      <w:pPr>
        <w:ind w:left="993" w:firstLine="0"/>
      </w:pPr>
      <w:rPr>
        <w:rFonts w:hint="default"/>
      </w:rPr>
    </w:lvl>
    <w:lvl w:ilvl="5">
      <w:start w:val="1"/>
      <w:numFmt w:val="none"/>
      <w:suff w:val="space"/>
      <w:lvlText w:val="%1"/>
      <w:lvlJc w:val="left"/>
      <w:pPr>
        <w:ind w:left="993" w:firstLine="0"/>
      </w:pPr>
      <w:rPr>
        <w:rFonts w:hint="default"/>
      </w:rPr>
    </w:lvl>
    <w:lvl w:ilvl="6">
      <w:start w:val="1"/>
      <w:numFmt w:val="none"/>
      <w:suff w:val="space"/>
      <w:lvlText w:val="%1"/>
      <w:lvlJc w:val="left"/>
      <w:pPr>
        <w:ind w:left="993" w:firstLine="0"/>
      </w:pPr>
      <w:rPr>
        <w:rFonts w:hint="default"/>
      </w:rPr>
    </w:lvl>
    <w:lvl w:ilvl="7">
      <w:start w:val="1"/>
      <w:numFmt w:val="none"/>
      <w:suff w:val="space"/>
      <w:lvlText w:val="%1"/>
      <w:lvlJc w:val="left"/>
      <w:pPr>
        <w:ind w:left="993" w:firstLine="0"/>
      </w:pPr>
      <w:rPr>
        <w:rFonts w:hint="default"/>
      </w:rPr>
    </w:lvl>
    <w:lvl w:ilvl="8">
      <w:start w:val="1"/>
      <w:numFmt w:val="none"/>
      <w:suff w:val="space"/>
      <w:lvlText w:val="%1"/>
      <w:lvlJc w:val="left"/>
      <w:pPr>
        <w:ind w:left="993" w:firstLine="0"/>
      </w:pPr>
      <w:rPr>
        <w:rFonts w:hint="default"/>
      </w:rPr>
    </w:lvl>
  </w:abstractNum>
  <w:abstractNum w:abstractNumId="62" w15:restartNumberingAfterBreak="0">
    <w:nsid w:val="56D02A5E"/>
    <w:multiLevelType w:val="hybridMultilevel"/>
    <w:tmpl w:val="1C16D538"/>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E60509C"/>
    <w:multiLevelType w:val="hybridMultilevel"/>
    <w:tmpl w:val="8D80EDE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2C15D5E"/>
    <w:multiLevelType w:val="hybridMultilevel"/>
    <w:tmpl w:val="5C303288"/>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2D8532A"/>
    <w:multiLevelType w:val="hybridMultilevel"/>
    <w:tmpl w:val="872C1E72"/>
    <w:lvl w:ilvl="0" w:tplc="FE06F416">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6" w15:restartNumberingAfterBreak="0">
    <w:nsid w:val="63AB568A"/>
    <w:multiLevelType w:val="hybridMultilevel"/>
    <w:tmpl w:val="74485854"/>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6A638A8"/>
    <w:multiLevelType w:val="hybridMultilevel"/>
    <w:tmpl w:val="9D54441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7403EC0"/>
    <w:multiLevelType w:val="multilevel"/>
    <w:tmpl w:val="D5C6AE76"/>
    <w:lvl w:ilvl="0">
      <w:start w:val="1"/>
      <w:numFmt w:val="russianUpper"/>
      <w:pStyle w:val="00"/>
      <w:lvlText w:val="Приложение %1"/>
      <w:lvlJc w:val="center"/>
      <w:pPr>
        <w:tabs>
          <w:tab w:val="num" w:pos="2978"/>
        </w:tabs>
        <w:ind w:left="1844" w:firstLine="992"/>
      </w:pPr>
      <w:rPr>
        <w:rFonts w:hint="defaul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69" w15:restartNumberingAfterBreak="0">
    <w:nsid w:val="68460AA6"/>
    <w:multiLevelType w:val="hybridMultilevel"/>
    <w:tmpl w:val="7004C360"/>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88327EA"/>
    <w:multiLevelType w:val="hybridMultilevel"/>
    <w:tmpl w:val="EC645F86"/>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6AAB6650"/>
    <w:multiLevelType w:val="hybridMultilevel"/>
    <w:tmpl w:val="BBB0F22E"/>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2" w15:restartNumberingAfterBreak="0">
    <w:nsid w:val="6C6D5BD8"/>
    <w:multiLevelType w:val="hybridMultilevel"/>
    <w:tmpl w:val="7E2E1EC8"/>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ED22D37"/>
    <w:multiLevelType w:val="multilevel"/>
    <w:tmpl w:val="8584AA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F02614F"/>
    <w:multiLevelType w:val="hybridMultilevel"/>
    <w:tmpl w:val="C90202BC"/>
    <w:lvl w:ilvl="0" w:tplc="FE06F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0914954"/>
    <w:multiLevelType w:val="hybridMultilevel"/>
    <w:tmpl w:val="A2BA6912"/>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45D61BD"/>
    <w:multiLevelType w:val="hybridMultilevel"/>
    <w:tmpl w:val="D9C4B27E"/>
    <w:lvl w:ilvl="0" w:tplc="D728B54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76AB5BE0"/>
    <w:multiLevelType w:val="multilevel"/>
    <w:tmpl w:val="436AA342"/>
    <w:lvl w:ilvl="0">
      <w:start w:val="1"/>
      <w:numFmt w:val="russianUpper"/>
      <w:suff w:val="space"/>
      <w:lvlText w:val="Приложение %1"/>
      <w:lvlJc w:val="left"/>
      <w:pPr>
        <w:ind w:left="0" w:firstLine="0"/>
      </w:pPr>
      <w:rPr>
        <w:rFonts w:hint="default"/>
      </w:rPr>
    </w:lvl>
    <w:lvl w:ilvl="1">
      <w:start w:val="1"/>
      <w:numFmt w:val="none"/>
      <w:pStyle w:val="20"/>
      <w:suff w:val="nothing"/>
      <w:lvlText w:val=""/>
      <w:lvlJc w:val="left"/>
      <w:pPr>
        <w:ind w:left="0" w:firstLine="0"/>
      </w:pPr>
      <w:rPr>
        <w:rFonts w:hint="default"/>
      </w:rPr>
    </w:lvl>
    <w:lvl w:ilvl="2">
      <w:start w:val="1"/>
      <w:numFmt w:val="none"/>
      <w:pStyle w:val="30"/>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78" w15:restartNumberingAfterBreak="0">
    <w:nsid w:val="76C06E20"/>
    <w:multiLevelType w:val="hybridMultilevel"/>
    <w:tmpl w:val="453EBA82"/>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9" w15:restartNumberingAfterBreak="0">
    <w:nsid w:val="77026B48"/>
    <w:multiLevelType w:val="hybridMultilevel"/>
    <w:tmpl w:val="0584E516"/>
    <w:lvl w:ilvl="0" w:tplc="7C0AF9E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783D0F10"/>
    <w:multiLevelType w:val="hybridMultilevel"/>
    <w:tmpl w:val="0438304A"/>
    <w:lvl w:ilvl="0" w:tplc="FE06F41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1" w15:restartNumberingAfterBreak="0">
    <w:nsid w:val="7B5D6D00"/>
    <w:multiLevelType w:val="hybridMultilevel"/>
    <w:tmpl w:val="E23EFCBA"/>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DEA58CB"/>
    <w:multiLevelType w:val="hybridMultilevel"/>
    <w:tmpl w:val="63D41CA8"/>
    <w:lvl w:ilvl="0" w:tplc="FE06F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E0E2EB5"/>
    <w:multiLevelType w:val="hybridMultilevel"/>
    <w:tmpl w:val="F68616D2"/>
    <w:lvl w:ilvl="0" w:tplc="E79E36F4">
      <w:start w:val="1"/>
      <w:numFmt w:val="decimal"/>
      <w:pStyle w:val="002"/>
      <w:lvlText w:val="%1"/>
      <w:lvlJc w:val="left"/>
      <w:pPr>
        <w:ind w:left="1080" w:hanging="360"/>
      </w:pPr>
      <w:rPr>
        <w:rFonts w:hint="default"/>
      </w:rPr>
    </w:lvl>
    <w:lvl w:ilvl="1" w:tplc="B1B8552A" w:tentative="1">
      <w:start w:val="1"/>
      <w:numFmt w:val="lowerLetter"/>
      <w:lvlText w:val="%2."/>
      <w:lvlJc w:val="left"/>
      <w:pPr>
        <w:ind w:left="1800" w:hanging="360"/>
      </w:pPr>
    </w:lvl>
    <w:lvl w:ilvl="2" w:tplc="ABEAA5B6" w:tentative="1">
      <w:start w:val="1"/>
      <w:numFmt w:val="lowerRoman"/>
      <w:lvlText w:val="%3."/>
      <w:lvlJc w:val="right"/>
      <w:pPr>
        <w:ind w:left="2520" w:hanging="180"/>
      </w:pPr>
    </w:lvl>
    <w:lvl w:ilvl="3" w:tplc="A1DACF84" w:tentative="1">
      <w:start w:val="1"/>
      <w:numFmt w:val="decimal"/>
      <w:lvlText w:val="%4."/>
      <w:lvlJc w:val="left"/>
      <w:pPr>
        <w:ind w:left="3240" w:hanging="360"/>
      </w:pPr>
    </w:lvl>
    <w:lvl w:ilvl="4" w:tplc="A6D82C86" w:tentative="1">
      <w:start w:val="1"/>
      <w:numFmt w:val="lowerLetter"/>
      <w:lvlText w:val="%5."/>
      <w:lvlJc w:val="left"/>
      <w:pPr>
        <w:ind w:left="3960" w:hanging="360"/>
      </w:pPr>
    </w:lvl>
    <w:lvl w:ilvl="5" w:tplc="630059B2" w:tentative="1">
      <w:start w:val="1"/>
      <w:numFmt w:val="lowerRoman"/>
      <w:lvlText w:val="%6."/>
      <w:lvlJc w:val="right"/>
      <w:pPr>
        <w:ind w:left="4680" w:hanging="180"/>
      </w:pPr>
    </w:lvl>
    <w:lvl w:ilvl="6" w:tplc="9C9C8E90" w:tentative="1">
      <w:start w:val="1"/>
      <w:numFmt w:val="decimal"/>
      <w:lvlText w:val="%7."/>
      <w:lvlJc w:val="left"/>
      <w:pPr>
        <w:ind w:left="5400" w:hanging="360"/>
      </w:pPr>
    </w:lvl>
    <w:lvl w:ilvl="7" w:tplc="D4462AAC" w:tentative="1">
      <w:start w:val="1"/>
      <w:numFmt w:val="lowerLetter"/>
      <w:lvlText w:val="%8."/>
      <w:lvlJc w:val="left"/>
      <w:pPr>
        <w:ind w:left="6120" w:hanging="360"/>
      </w:pPr>
    </w:lvl>
    <w:lvl w:ilvl="8" w:tplc="8C3A24C6" w:tentative="1">
      <w:start w:val="1"/>
      <w:numFmt w:val="lowerRoman"/>
      <w:lvlText w:val="%9."/>
      <w:lvlJc w:val="right"/>
      <w:pPr>
        <w:ind w:left="6840" w:hanging="180"/>
      </w:pPr>
    </w:lvl>
  </w:abstractNum>
  <w:num w:numId="1">
    <w:abstractNumId w:val="59"/>
  </w:num>
  <w:num w:numId="2">
    <w:abstractNumId w:val="77"/>
  </w:num>
  <w:num w:numId="3">
    <w:abstractNumId w:val="45"/>
  </w:num>
  <w:num w:numId="4">
    <w:abstractNumId w:val="68"/>
  </w:num>
  <w:num w:numId="5">
    <w:abstractNumId w:val="29"/>
  </w:num>
  <w:num w:numId="6">
    <w:abstractNumId w:val="83"/>
  </w:num>
  <w:num w:numId="7">
    <w:abstractNumId w:val="15"/>
  </w:num>
  <w:num w:numId="8">
    <w:abstractNumId w:val="0"/>
  </w:num>
  <w:num w:numId="9">
    <w:abstractNumId w:val="18"/>
  </w:num>
  <w:num w:numId="10">
    <w:abstractNumId w:val="30"/>
  </w:num>
  <w:num w:numId="11">
    <w:abstractNumId w:val="1"/>
  </w:num>
  <w:num w:numId="12">
    <w:abstractNumId w:val="61"/>
  </w:num>
  <w:num w:numId="13">
    <w:abstractNumId w:val="75"/>
  </w:num>
  <w:num w:numId="14">
    <w:abstractNumId w:val="19"/>
  </w:num>
  <w:num w:numId="15">
    <w:abstractNumId w:val="16"/>
  </w:num>
  <w:num w:numId="16">
    <w:abstractNumId w:val="5"/>
  </w:num>
  <w:num w:numId="17">
    <w:abstractNumId w:val="51"/>
  </w:num>
  <w:num w:numId="18">
    <w:abstractNumId w:val="42"/>
  </w:num>
  <w:num w:numId="19">
    <w:abstractNumId w:val="49"/>
  </w:num>
  <w:num w:numId="20">
    <w:abstractNumId w:val="69"/>
  </w:num>
  <w:num w:numId="21">
    <w:abstractNumId w:val="8"/>
  </w:num>
  <w:num w:numId="22">
    <w:abstractNumId w:val="9"/>
  </w:num>
  <w:num w:numId="23">
    <w:abstractNumId w:val="78"/>
  </w:num>
  <w:num w:numId="24">
    <w:abstractNumId w:val="26"/>
  </w:num>
  <w:num w:numId="25">
    <w:abstractNumId w:val="81"/>
  </w:num>
  <w:num w:numId="26">
    <w:abstractNumId w:val="71"/>
  </w:num>
  <w:num w:numId="27">
    <w:abstractNumId w:val="34"/>
  </w:num>
  <w:num w:numId="28">
    <w:abstractNumId w:val="12"/>
  </w:num>
  <w:num w:numId="29">
    <w:abstractNumId w:val="21"/>
  </w:num>
  <w:num w:numId="30">
    <w:abstractNumId w:val="53"/>
  </w:num>
  <w:num w:numId="31">
    <w:abstractNumId w:val="23"/>
  </w:num>
  <w:num w:numId="32">
    <w:abstractNumId w:val="64"/>
  </w:num>
  <w:num w:numId="33">
    <w:abstractNumId w:val="38"/>
  </w:num>
  <w:num w:numId="34">
    <w:abstractNumId w:val="50"/>
  </w:num>
  <w:num w:numId="35">
    <w:abstractNumId w:val="10"/>
  </w:num>
  <w:num w:numId="36">
    <w:abstractNumId w:val="33"/>
  </w:num>
  <w:num w:numId="37">
    <w:abstractNumId w:val="58"/>
  </w:num>
  <w:num w:numId="38">
    <w:abstractNumId w:val="56"/>
  </w:num>
  <w:num w:numId="39">
    <w:abstractNumId w:val="72"/>
  </w:num>
  <w:num w:numId="40">
    <w:abstractNumId w:val="52"/>
  </w:num>
  <w:num w:numId="41">
    <w:abstractNumId w:val="39"/>
  </w:num>
  <w:num w:numId="42">
    <w:abstractNumId w:val="46"/>
  </w:num>
  <w:num w:numId="43">
    <w:abstractNumId w:val="41"/>
  </w:num>
  <w:num w:numId="44">
    <w:abstractNumId w:val="44"/>
  </w:num>
  <w:num w:numId="45">
    <w:abstractNumId w:val="65"/>
  </w:num>
  <w:num w:numId="46">
    <w:abstractNumId w:val="22"/>
  </w:num>
  <w:num w:numId="47">
    <w:abstractNumId w:val="67"/>
  </w:num>
  <w:num w:numId="48">
    <w:abstractNumId w:val="43"/>
  </w:num>
  <w:num w:numId="49">
    <w:abstractNumId w:val="35"/>
  </w:num>
  <w:num w:numId="50">
    <w:abstractNumId w:val="24"/>
  </w:num>
  <w:num w:numId="51">
    <w:abstractNumId w:val="57"/>
  </w:num>
  <w:num w:numId="52">
    <w:abstractNumId w:val="79"/>
  </w:num>
  <w:num w:numId="53">
    <w:abstractNumId w:val="3"/>
  </w:num>
  <w:num w:numId="54">
    <w:abstractNumId w:val="31"/>
  </w:num>
  <w:num w:numId="55">
    <w:abstractNumId w:val="74"/>
  </w:num>
  <w:num w:numId="56">
    <w:abstractNumId w:val="6"/>
  </w:num>
  <w:num w:numId="57">
    <w:abstractNumId w:val="13"/>
  </w:num>
  <w:num w:numId="58">
    <w:abstractNumId w:val="80"/>
  </w:num>
  <w:num w:numId="59">
    <w:abstractNumId w:val="7"/>
  </w:num>
  <w:num w:numId="60">
    <w:abstractNumId w:val="25"/>
  </w:num>
  <w:num w:numId="61">
    <w:abstractNumId w:val="32"/>
  </w:num>
  <w:num w:numId="62">
    <w:abstractNumId w:val="73"/>
  </w:num>
  <w:num w:numId="63">
    <w:abstractNumId w:val="28"/>
  </w:num>
  <w:num w:numId="64">
    <w:abstractNumId w:val="20"/>
  </w:num>
  <w:num w:numId="65">
    <w:abstractNumId w:val="47"/>
  </w:num>
  <w:num w:numId="66">
    <w:abstractNumId w:val="37"/>
  </w:num>
  <w:num w:numId="67">
    <w:abstractNumId w:val="11"/>
  </w:num>
  <w:num w:numId="68">
    <w:abstractNumId w:val="14"/>
  </w:num>
  <w:num w:numId="69">
    <w:abstractNumId w:val="17"/>
  </w:num>
  <w:num w:numId="70">
    <w:abstractNumId w:val="40"/>
  </w:num>
  <w:num w:numId="71">
    <w:abstractNumId w:val="27"/>
  </w:num>
  <w:num w:numId="72">
    <w:abstractNumId w:val="60"/>
  </w:num>
  <w:num w:numId="73">
    <w:abstractNumId w:val="82"/>
  </w:num>
  <w:num w:numId="74">
    <w:abstractNumId w:val="63"/>
  </w:num>
  <w:num w:numId="75">
    <w:abstractNumId w:val="55"/>
  </w:num>
  <w:num w:numId="76">
    <w:abstractNumId w:val="62"/>
  </w:num>
  <w:num w:numId="77">
    <w:abstractNumId w:val="70"/>
  </w:num>
  <w:num w:numId="78">
    <w:abstractNumId w:val="54"/>
  </w:num>
  <w:num w:numId="79">
    <w:abstractNumId w:val="4"/>
  </w:num>
  <w:num w:numId="80">
    <w:abstractNumId w:val="76"/>
  </w:num>
  <w:num w:numId="81">
    <w:abstractNumId w:val="48"/>
  </w:num>
  <w:num w:numId="82">
    <w:abstractNumId w:val="66"/>
  </w:num>
  <w:num w:numId="83">
    <w:abstractNumId w:val="36"/>
  </w:num>
  <w:num w:numId="84">
    <w:abstractNumId w:val="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113"/>
  <w:drawingGridHorizontalSpacing w:val="140"/>
  <w:drawingGridVerticalSpacing w:val="57"/>
  <w:displayHorizontalDrawingGridEvery w:val="2"/>
  <w:characterSpacingControl w:val="doNotCompress"/>
  <w:hdrShapeDefaults>
    <o:shapedefaults v:ext="edit" spidmax="187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53D"/>
    <w:rsid w:val="00000B4B"/>
    <w:rsid w:val="000013CA"/>
    <w:rsid w:val="00001F7B"/>
    <w:rsid w:val="00003422"/>
    <w:rsid w:val="000043DD"/>
    <w:rsid w:val="00006294"/>
    <w:rsid w:val="00006863"/>
    <w:rsid w:val="00006FB3"/>
    <w:rsid w:val="00007198"/>
    <w:rsid w:val="00007A82"/>
    <w:rsid w:val="000110C4"/>
    <w:rsid w:val="00011A81"/>
    <w:rsid w:val="000127CB"/>
    <w:rsid w:val="000149D2"/>
    <w:rsid w:val="00016153"/>
    <w:rsid w:val="0001620F"/>
    <w:rsid w:val="000169FA"/>
    <w:rsid w:val="00016B69"/>
    <w:rsid w:val="0001780A"/>
    <w:rsid w:val="00017ED4"/>
    <w:rsid w:val="000211E1"/>
    <w:rsid w:val="00021521"/>
    <w:rsid w:val="00022156"/>
    <w:rsid w:val="000223C0"/>
    <w:rsid w:val="00023C78"/>
    <w:rsid w:val="00024D64"/>
    <w:rsid w:val="0002543A"/>
    <w:rsid w:val="000255A3"/>
    <w:rsid w:val="000266F0"/>
    <w:rsid w:val="000272B4"/>
    <w:rsid w:val="000304FC"/>
    <w:rsid w:val="00030607"/>
    <w:rsid w:val="00030D1F"/>
    <w:rsid w:val="00031348"/>
    <w:rsid w:val="0003222E"/>
    <w:rsid w:val="00033065"/>
    <w:rsid w:val="0003566D"/>
    <w:rsid w:val="00035F92"/>
    <w:rsid w:val="000369DD"/>
    <w:rsid w:val="00037C8F"/>
    <w:rsid w:val="00043F41"/>
    <w:rsid w:val="000451AC"/>
    <w:rsid w:val="000454F0"/>
    <w:rsid w:val="00046654"/>
    <w:rsid w:val="0005253D"/>
    <w:rsid w:val="0005369A"/>
    <w:rsid w:val="000570BE"/>
    <w:rsid w:val="000570C1"/>
    <w:rsid w:val="00060706"/>
    <w:rsid w:val="00060B20"/>
    <w:rsid w:val="00062482"/>
    <w:rsid w:val="00064EDE"/>
    <w:rsid w:val="0007038C"/>
    <w:rsid w:val="0007053B"/>
    <w:rsid w:val="00070D05"/>
    <w:rsid w:val="00070FD9"/>
    <w:rsid w:val="000726AE"/>
    <w:rsid w:val="00072979"/>
    <w:rsid w:val="00072BD4"/>
    <w:rsid w:val="00073BAA"/>
    <w:rsid w:val="000751E2"/>
    <w:rsid w:val="000755D5"/>
    <w:rsid w:val="0007584A"/>
    <w:rsid w:val="00076BE6"/>
    <w:rsid w:val="00077203"/>
    <w:rsid w:val="00080551"/>
    <w:rsid w:val="000830FF"/>
    <w:rsid w:val="0008389F"/>
    <w:rsid w:val="00083A53"/>
    <w:rsid w:val="00086039"/>
    <w:rsid w:val="00086799"/>
    <w:rsid w:val="00086D8C"/>
    <w:rsid w:val="00087205"/>
    <w:rsid w:val="00087439"/>
    <w:rsid w:val="00087F66"/>
    <w:rsid w:val="000907D6"/>
    <w:rsid w:val="000915B4"/>
    <w:rsid w:val="00091745"/>
    <w:rsid w:val="00092D73"/>
    <w:rsid w:val="00094FB3"/>
    <w:rsid w:val="000956C5"/>
    <w:rsid w:val="00096221"/>
    <w:rsid w:val="00096DC6"/>
    <w:rsid w:val="00097680"/>
    <w:rsid w:val="000A0276"/>
    <w:rsid w:val="000A0A70"/>
    <w:rsid w:val="000A163F"/>
    <w:rsid w:val="000A4CD9"/>
    <w:rsid w:val="000A4CEE"/>
    <w:rsid w:val="000A4EA5"/>
    <w:rsid w:val="000A546D"/>
    <w:rsid w:val="000A6556"/>
    <w:rsid w:val="000A7683"/>
    <w:rsid w:val="000A7CBA"/>
    <w:rsid w:val="000B0096"/>
    <w:rsid w:val="000B13B0"/>
    <w:rsid w:val="000B13D6"/>
    <w:rsid w:val="000B1647"/>
    <w:rsid w:val="000B34F0"/>
    <w:rsid w:val="000B49C0"/>
    <w:rsid w:val="000B4CC7"/>
    <w:rsid w:val="000B51BD"/>
    <w:rsid w:val="000B5690"/>
    <w:rsid w:val="000B5A2B"/>
    <w:rsid w:val="000B639E"/>
    <w:rsid w:val="000B6666"/>
    <w:rsid w:val="000B74FB"/>
    <w:rsid w:val="000B7F3F"/>
    <w:rsid w:val="000C0B85"/>
    <w:rsid w:val="000C18F5"/>
    <w:rsid w:val="000C262D"/>
    <w:rsid w:val="000C34A8"/>
    <w:rsid w:val="000C3DE3"/>
    <w:rsid w:val="000C50AA"/>
    <w:rsid w:val="000C5862"/>
    <w:rsid w:val="000D01B6"/>
    <w:rsid w:val="000D1889"/>
    <w:rsid w:val="000D29BD"/>
    <w:rsid w:val="000D47DF"/>
    <w:rsid w:val="000D4B7B"/>
    <w:rsid w:val="000D5101"/>
    <w:rsid w:val="000D5D47"/>
    <w:rsid w:val="000D6DAE"/>
    <w:rsid w:val="000D6E6E"/>
    <w:rsid w:val="000D7FA3"/>
    <w:rsid w:val="000E156B"/>
    <w:rsid w:val="000E337B"/>
    <w:rsid w:val="000E37A9"/>
    <w:rsid w:val="000E45B5"/>
    <w:rsid w:val="000E60C5"/>
    <w:rsid w:val="000E74C8"/>
    <w:rsid w:val="000E768D"/>
    <w:rsid w:val="000F0413"/>
    <w:rsid w:val="000F10D4"/>
    <w:rsid w:val="000F35C4"/>
    <w:rsid w:val="000F3642"/>
    <w:rsid w:val="000F36CF"/>
    <w:rsid w:val="000F378B"/>
    <w:rsid w:val="000F3DD9"/>
    <w:rsid w:val="000F3F42"/>
    <w:rsid w:val="000F421E"/>
    <w:rsid w:val="000F44DC"/>
    <w:rsid w:val="000F4D01"/>
    <w:rsid w:val="000F59F6"/>
    <w:rsid w:val="000F6426"/>
    <w:rsid w:val="00100A21"/>
    <w:rsid w:val="0010481E"/>
    <w:rsid w:val="00104DCE"/>
    <w:rsid w:val="00106B4A"/>
    <w:rsid w:val="00107090"/>
    <w:rsid w:val="00107218"/>
    <w:rsid w:val="00107DBD"/>
    <w:rsid w:val="00110625"/>
    <w:rsid w:val="00110851"/>
    <w:rsid w:val="00110C5B"/>
    <w:rsid w:val="001110CD"/>
    <w:rsid w:val="001119A7"/>
    <w:rsid w:val="00113D0B"/>
    <w:rsid w:val="001145BC"/>
    <w:rsid w:val="00114A33"/>
    <w:rsid w:val="00117483"/>
    <w:rsid w:val="00117929"/>
    <w:rsid w:val="00117D2B"/>
    <w:rsid w:val="001210D7"/>
    <w:rsid w:val="00121285"/>
    <w:rsid w:val="00122066"/>
    <w:rsid w:val="00122ABD"/>
    <w:rsid w:val="001241F9"/>
    <w:rsid w:val="00124338"/>
    <w:rsid w:val="00124E9E"/>
    <w:rsid w:val="00125DF1"/>
    <w:rsid w:val="00130521"/>
    <w:rsid w:val="001323A5"/>
    <w:rsid w:val="001325FD"/>
    <w:rsid w:val="00132F6F"/>
    <w:rsid w:val="00133901"/>
    <w:rsid w:val="00134C9D"/>
    <w:rsid w:val="00136BF2"/>
    <w:rsid w:val="00136FFD"/>
    <w:rsid w:val="00140118"/>
    <w:rsid w:val="00141341"/>
    <w:rsid w:val="00142033"/>
    <w:rsid w:val="001447F9"/>
    <w:rsid w:val="00146228"/>
    <w:rsid w:val="00146FE2"/>
    <w:rsid w:val="00150012"/>
    <w:rsid w:val="00150711"/>
    <w:rsid w:val="00150902"/>
    <w:rsid w:val="00150C7F"/>
    <w:rsid w:val="00152356"/>
    <w:rsid w:val="00152ACB"/>
    <w:rsid w:val="001534AA"/>
    <w:rsid w:val="0015450C"/>
    <w:rsid w:val="00154DF5"/>
    <w:rsid w:val="00155A75"/>
    <w:rsid w:val="00155EB8"/>
    <w:rsid w:val="00160119"/>
    <w:rsid w:val="00160D3D"/>
    <w:rsid w:val="0016176E"/>
    <w:rsid w:val="00162827"/>
    <w:rsid w:val="00162D77"/>
    <w:rsid w:val="00165E08"/>
    <w:rsid w:val="00166776"/>
    <w:rsid w:val="00166A65"/>
    <w:rsid w:val="0017001F"/>
    <w:rsid w:val="00170153"/>
    <w:rsid w:val="00171A69"/>
    <w:rsid w:val="00171F53"/>
    <w:rsid w:val="001725A3"/>
    <w:rsid w:val="00174ECD"/>
    <w:rsid w:val="00175D45"/>
    <w:rsid w:val="00176D05"/>
    <w:rsid w:val="00181175"/>
    <w:rsid w:val="001813B1"/>
    <w:rsid w:val="00181530"/>
    <w:rsid w:val="00182F6D"/>
    <w:rsid w:val="0018312F"/>
    <w:rsid w:val="001843AD"/>
    <w:rsid w:val="00185042"/>
    <w:rsid w:val="0018674C"/>
    <w:rsid w:val="00190406"/>
    <w:rsid w:val="00190B3E"/>
    <w:rsid w:val="00191E00"/>
    <w:rsid w:val="00192B4A"/>
    <w:rsid w:val="0019466F"/>
    <w:rsid w:val="00194A09"/>
    <w:rsid w:val="00194B5A"/>
    <w:rsid w:val="00194C39"/>
    <w:rsid w:val="0019539B"/>
    <w:rsid w:val="00195910"/>
    <w:rsid w:val="001973F5"/>
    <w:rsid w:val="00197C2F"/>
    <w:rsid w:val="001A048C"/>
    <w:rsid w:val="001A097C"/>
    <w:rsid w:val="001A1313"/>
    <w:rsid w:val="001A13E7"/>
    <w:rsid w:val="001A1F6F"/>
    <w:rsid w:val="001A252E"/>
    <w:rsid w:val="001A3C1F"/>
    <w:rsid w:val="001A4275"/>
    <w:rsid w:val="001A4658"/>
    <w:rsid w:val="001A4810"/>
    <w:rsid w:val="001A50B9"/>
    <w:rsid w:val="001A5537"/>
    <w:rsid w:val="001A5765"/>
    <w:rsid w:val="001A5B81"/>
    <w:rsid w:val="001A6A53"/>
    <w:rsid w:val="001B0D9B"/>
    <w:rsid w:val="001B26FB"/>
    <w:rsid w:val="001B3915"/>
    <w:rsid w:val="001B3AAC"/>
    <w:rsid w:val="001B3C26"/>
    <w:rsid w:val="001B48E1"/>
    <w:rsid w:val="001B6753"/>
    <w:rsid w:val="001B75D9"/>
    <w:rsid w:val="001B78C4"/>
    <w:rsid w:val="001C024C"/>
    <w:rsid w:val="001C050B"/>
    <w:rsid w:val="001C0927"/>
    <w:rsid w:val="001C0B82"/>
    <w:rsid w:val="001C0D10"/>
    <w:rsid w:val="001C0FDA"/>
    <w:rsid w:val="001C255D"/>
    <w:rsid w:val="001C2C6D"/>
    <w:rsid w:val="001C3D4B"/>
    <w:rsid w:val="001C3FC4"/>
    <w:rsid w:val="001C5852"/>
    <w:rsid w:val="001C5A80"/>
    <w:rsid w:val="001C5CCF"/>
    <w:rsid w:val="001C655D"/>
    <w:rsid w:val="001D050E"/>
    <w:rsid w:val="001D09E0"/>
    <w:rsid w:val="001D0EE7"/>
    <w:rsid w:val="001D1E11"/>
    <w:rsid w:val="001D1E99"/>
    <w:rsid w:val="001D21E5"/>
    <w:rsid w:val="001D2863"/>
    <w:rsid w:val="001D3220"/>
    <w:rsid w:val="001D34C8"/>
    <w:rsid w:val="001D528B"/>
    <w:rsid w:val="001D58A3"/>
    <w:rsid w:val="001D6088"/>
    <w:rsid w:val="001D6D73"/>
    <w:rsid w:val="001D6FC0"/>
    <w:rsid w:val="001D76EE"/>
    <w:rsid w:val="001E14E9"/>
    <w:rsid w:val="001E228A"/>
    <w:rsid w:val="001E2C65"/>
    <w:rsid w:val="001E366A"/>
    <w:rsid w:val="001E3815"/>
    <w:rsid w:val="001E3CFD"/>
    <w:rsid w:val="001E4A8D"/>
    <w:rsid w:val="001E68AE"/>
    <w:rsid w:val="001F05F0"/>
    <w:rsid w:val="001F127C"/>
    <w:rsid w:val="001F1863"/>
    <w:rsid w:val="001F250E"/>
    <w:rsid w:val="001F3AF0"/>
    <w:rsid w:val="001F3F86"/>
    <w:rsid w:val="001F4CE4"/>
    <w:rsid w:val="001F538A"/>
    <w:rsid w:val="001F5802"/>
    <w:rsid w:val="001F5C01"/>
    <w:rsid w:val="001F5E3B"/>
    <w:rsid w:val="001F61AD"/>
    <w:rsid w:val="001F65CB"/>
    <w:rsid w:val="001F6B9F"/>
    <w:rsid w:val="001F6D0A"/>
    <w:rsid w:val="001F76B4"/>
    <w:rsid w:val="001F7E5D"/>
    <w:rsid w:val="002004DB"/>
    <w:rsid w:val="00201856"/>
    <w:rsid w:val="002024D6"/>
    <w:rsid w:val="002034C9"/>
    <w:rsid w:val="00203B08"/>
    <w:rsid w:val="002040F8"/>
    <w:rsid w:val="00205263"/>
    <w:rsid w:val="002059BC"/>
    <w:rsid w:val="00205C94"/>
    <w:rsid w:val="00206372"/>
    <w:rsid w:val="0020652F"/>
    <w:rsid w:val="00206A69"/>
    <w:rsid w:val="002071C1"/>
    <w:rsid w:val="0020738F"/>
    <w:rsid w:val="00210C2E"/>
    <w:rsid w:val="00210CA4"/>
    <w:rsid w:val="002116EE"/>
    <w:rsid w:val="0021315E"/>
    <w:rsid w:val="002132A0"/>
    <w:rsid w:val="00214A4F"/>
    <w:rsid w:val="00215A98"/>
    <w:rsid w:val="00216EF5"/>
    <w:rsid w:val="002174B7"/>
    <w:rsid w:val="00221A49"/>
    <w:rsid w:val="0022235F"/>
    <w:rsid w:val="0022397C"/>
    <w:rsid w:val="0022425F"/>
    <w:rsid w:val="002248B8"/>
    <w:rsid w:val="00225745"/>
    <w:rsid w:val="00226618"/>
    <w:rsid w:val="002274ED"/>
    <w:rsid w:val="002277E1"/>
    <w:rsid w:val="00227B97"/>
    <w:rsid w:val="002337FB"/>
    <w:rsid w:val="00233B97"/>
    <w:rsid w:val="002372FA"/>
    <w:rsid w:val="00243864"/>
    <w:rsid w:val="00243AA2"/>
    <w:rsid w:val="002447ED"/>
    <w:rsid w:val="00244E06"/>
    <w:rsid w:val="00245758"/>
    <w:rsid w:val="00245B63"/>
    <w:rsid w:val="00245BAB"/>
    <w:rsid w:val="00245D14"/>
    <w:rsid w:val="00246B3A"/>
    <w:rsid w:val="0025177B"/>
    <w:rsid w:val="00252137"/>
    <w:rsid w:val="00255998"/>
    <w:rsid w:val="00256343"/>
    <w:rsid w:val="00256D2D"/>
    <w:rsid w:val="00257A7C"/>
    <w:rsid w:val="00257B39"/>
    <w:rsid w:val="00261BBC"/>
    <w:rsid w:val="0026313E"/>
    <w:rsid w:val="00263420"/>
    <w:rsid w:val="002641EB"/>
    <w:rsid w:val="0026462A"/>
    <w:rsid w:val="0026596D"/>
    <w:rsid w:val="00265B3E"/>
    <w:rsid w:val="00266F10"/>
    <w:rsid w:val="00270916"/>
    <w:rsid w:val="002714E9"/>
    <w:rsid w:val="00272EB2"/>
    <w:rsid w:val="00274C14"/>
    <w:rsid w:val="002752C3"/>
    <w:rsid w:val="00275B7C"/>
    <w:rsid w:val="002775FE"/>
    <w:rsid w:val="00280CB1"/>
    <w:rsid w:val="00281C88"/>
    <w:rsid w:val="00282023"/>
    <w:rsid w:val="00282CF0"/>
    <w:rsid w:val="002835D1"/>
    <w:rsid w:val="00283DD8"/>
    <w:rsid w:val="00284A40"/>
    <w:rsid w:val="00284EE8"/>
    <w:rsid w:val="0028638F"/>
    <w:rsid w:val="0028668E"/>
    <w:rsid w:val="00286DA4"/>
    <w:rsid w:val="0028731E"/>
    <w:rsid w:val="002875CC"/>
    <w:rsid w:val="00287B78"/>
    <w:rsid w:val="0029133D"/>
    <w:rsid w:val="002949AC"/>
    <w:rsid w:val="00294B3D"/>
    <w:rsid w:val="00296167"/>
    <w:rsid w:val="002A0B11"/>
    <w:rsid w:val="002A10A8"/>
    <w:rsid w:val="002A162F"/>
    <w:rsid w:val="002A28A9"/>
    <w:rsid w:val="002A3874"/>
    <w:rsid w:val="002A3E60"/>
    <w:rsid w:val="002A5827"/>
    <w:rsid w:val="002A5EBC"/>
    <w:rsid w:val="002A6D62"/>
    <w:rsid w:val="002A7001"/>
    <w:rsid w:val="002A76FD"/>
    <w:rsid w:val="002A79A7"/>
    <w:rsid w:val="002B1109"/>
    <w:rsid w:val="002B145F"/>
    <w:rsid w:val="002B3229"/>
    <w:rsid w:val="002B42CE"/>
    <w:rsid w:val="002B53C4"/>
    <w:rsid w:val="002B5F3C"/>
    <w:rsid w:val="002B6A67"/>
    <w:rsid w:val="002B6F89"/>
    <w:rsid w:val="002B76C2"/>
    <w:rsid w:val="002B7F91"/>
    <w:rsid w:val="002C0433"/>
    <w:rsid w:val="002C136F"/>
    <w:rsid w:val="002C1EAF"/>
    <w:rsid w:val="002C28EA"/>
    <w:rsid w:val="002C2B3C"/>
    <w:rsid w:val="002C4A9E"/>
    <w:rsid w:val="002C53BC"/>
    <w:rsid w:val="002C63E7"/>
    <w:rsid w:val="002C6950"/>
    <w:rsid w:val="002D021E"/>
    <w:rsid w:val="002D0E57"/>
    <w:rsid w:val="002D0EC9"/>
    <w:rsid w:val="002D196A"/>
    <w:rsid w:val="002D25B1"/>
    <w:rsid w:val="002D394A"/>
    <w:rsid w:val="002D3AF8"/>
    <w:rsid w:val="002D495E"/>
    <w:rsid w:val="002D5A8C"/>
    <w:rsid w:val="002D5C61"/>
    <w:rsid w:val="002D5C73"/>
    <w:rsid w:val="002D6495"/>
    <w:rsid w:val="002D74FC"/>
    <w:rsid w:val="002E19B1"/>
    <w:rsid w:val="002E211A"/>
    <w:rsid w:val="002E2C6C"/>
    <w:rsid w:val="002E44DB"/>
    <w:rsid w:val="002E58ED"/>
    <w:rsid w:val="002E5E3A"/>
    <w:rsid w:val="002E7477"/>
    <w:rsid w:val="002E765A"/>
    <w:rsid w:val="002F0FF5"/>
    <w:rsid w:val="002F10C9"/>
    <w:rsid w:val="002F13CA"/>
    <w:rsid w:val="002F13F4"/>
    <w:rsid w:val="002F1E18"/>
    <w:rsid w:val="002F3BE1"/>
    <w:rsid w:val="002F43D4"/>
    <w:rsid w:val="002F4F60"/>
    <w:rsid w:val="002F6925"/>
    <w:rsid w:val="002F69CF"/>
    <w:rsid w:val="002F7882"/>
    <w:rsid w:val="002F79BC"/>
    <w:rsid w:val="0030010A"/>
    <w:rsid w:val="00303610"/>
    <w:rsid w:val="003040A9"/>
    <w:rsid w:val="003049AA"/>
    <w:rsid w:val="00305FE9"/>
    <w:rsid w:val="00307820"/>
    <w:rsid w:val="00310CE5"/>
    <w:rsid w:val="00310ED2"/>
    <w:rsid w:val="00311D96"/>
    <w:rsid w:val="00311E85"/>
    <w:rsid w:val="003121AC"/>
    <w:rsid w:val="003133F6"/>
    <w:rsid w:val="0031372E"/>
    <w:rsid w:val="00315B1D"/>
    <w:rsid w:val="00315B9A"/>
    <w:rsid w:val="00315E56"/>
    <w:rsid w:val="00315ECF"/>
    <w:rsid w:val="0031666E"/>
    <w:rsid w:val="00316721"/>
    <w:rsid w:val="0031683E"/>
    <w:rsid w:val="00316F89"/>
    <w:rsid w:val="003176D7"/>
    <w:rsid w:val="00317759"/>
    <w:rsid w:val="0032021E"/>
    <w:rsid w:val="00320A38"/>
    <w:rsid w:val="0032170E"/>
    <w:rsid w:val="00321942"/>
    <w:rsid w:val="00322DF2"/>
    <w:rsid w:val="00324837"/>
    <w:rsid w:val="00324D57"/>
    <w:rsid w:val="00326620"/>
    <w:rsid w:val="00327A68"/>
    <w:rsid w:val="003305B2"/>
    <w:rsid w:val="00330E01"/>
    <w:rsid w:val="0033129C"/>
    <w:rsid w:val="00331438"/>
    <w:rsid w:val="00331FAD"/>
    <w:rsid w:val="00332EEB"/>
    <w:rsid w:val="003335C0"/>
    <w:rsid w:val="00333D66"/>
    <w:rsid w:val="00335B3E"/>
    <w:rsid w:val="00336AB7"/>
    <w:rsid w:val="0034141E"/>
    <w:rsid w:val="0034188D"/>
    <w:rsid w:val="0034281E"/>
    <w:rsid w:val="00342F61"/>
    <w:rsid w:val="00343368"/>
    <w:rsid w:val="00343937"/>
    <w:rsid w:val="00345485"/>
    <w:rsid w:val="00345FC3"/>
    <w:rsid w:val="00351456"/>
    <w:rsid w:val="0035175F"/>
    <w:rsid w:val="00351D65"/>
    <w:rsid w:val="00352387"/>
    <w:rsid w:val="00353A84"/>
    <w:rsid w:val="00354CAB"/>
    <w:rsid w:val="003569FA"/>
    <w:rsid w:val="0035771C"/>
    <w:rsid w:val="00357B0F"/>
    <w:rsid w:val="00362419"/>
    <w:rsid w:val="0036616C"/>
    <w:rsid w:val="00366C6E"/>
    <w:rsid w:val="003712F0"/>
    <w:rsid w:val="003723EF"/>
    <w:rsid w:val="0037257D"/>
    <w:rsid w:val="003734A4"/>
    <w:rsid w:val="00374CD9"/>
    <w:rsid w:val="00374EC4"/>
    <w:rsid w:val="00381901"/>
    <w:rsid w:val="00381A68"/>
    <w:rsid w:val="00382E83"/>
    <w:rsid w:val="0038750D"/>
    <w:rsid w:val="003908BF"/>
    <w:rsid w:val="00391DBC"/>
    <w:rsid w:val="00393555"/>
    <w:rsid w:val="00394573"/>
    <w:rsid w:val="003A2032"/>
    <w:rsid w:val="003A267B"/>
    <w:rsid w:val="003A2A4D"/>
    <w:rsid w:val="003A2BEF"/>
    <w:rsid w:val="003A41B2"/>
    <w:rsid w:val="003A42E4"/>
    <w:rsid w:val="003A485E"/>
    <w:rsid w:val="003A567D"/>
    <w:rsid w:val="003A5BF3"/>
    <w:rsid w:val="003A6F57"/>
    <w:rsid w:val="003A77A6"/>
    <w:rsid w:val="003A7982"/>
    <w:rsid w:val="003B0363"/>
    <w:rsid w:val="003B0F43"/>
    <w:rsid w:val="003B0FB1"/>
    <w:rsid w:val="003B1E59"/>
    <w:rsid w:val="003B3862"/>
    <w:rsid w:val="003B4A63"/>
    <w:rsid w:val="003B5A46"/>
    <w:rsid w:val="003B639A"/>
    <w:rsid w:val="003B7F91"/>
    <w:rsid w:val="003C35FA"/>
    <w:rsid w:val="003C567C"/>
    <w:rsid w:val="003C58CF"/>
    <w:rsid w:val="003C5C84"/>
    <w:rsid w:val="003C779D"/>
    <w:rsid w:val="003D001A"/>
    <w:rsid w:val="003D018C"/>
    <w:rsid w:val="003D1289"/>
    <w:rsid w:val="003D1CA7"/>
    <w:rsid w:val="003D1EE1"/>
    <w:rsid w:val="003D2C60"/>
    <w:rsid w:val="003D3392"/>
    <w:rsid w:val="003D3EDC"/>
    <w:rsid w:val="003D445C"/>
    <w:rsid w:val="003D4933"/>
    <w:rsid w:val="003D5671"/>
    <w:rsid w:val="003D67A2"/>
    <w:rsid w:val="003D70AE"/>
    <w:rsid w:val="003D7343"/>
    <w:rsid w:val="003E075D"/>
    <w:rsid w:val="003E1EB9"/>
    <w:rsid w:val="003E3CE5"/>
    <w:rsid w:val="003E3FF9"/>
    <w:rsid w:val="003E4349"/>
    <w:rsid w:val="003E495C"/>
    <w:rsid w:val="003E61F7"/>
    <w:rsid w:val="003E6420"/>
    <w:rsid w:val="003E6BBB"/>
    <w:rsid w:val="003E712C"/>
    <w:rsid w:val="003F0B94"/>
    <w:rsid w:val="003F11DD"/>
    <w:rsid w:val="003F27B9"/>
    <w:rsid w:val="003F335E"/>
    <w:rsid w:val="003F3666"/>
    <w:rsid w:val="003F462F"/>
    <w:rsid w:val="003F624B"/>
    <w:rsid w:val="003F70F2"/>
    <w:rsid w:val="003F77A3"/>
    <w:rsid w:val="003F7C12"/>
    <w:rsid w:val="004007B4"/>
    <w:rsid w:val="004022A9"/>
    <w:rsid w:val="00402349"/>
    <w:rsid w:val="004027D1"/>
    <w:rsid w:val="00402F1E"/>
    <w:rsid w:val="00403626"/>
    <w:rsid w:val="004041A9"/>
    <w:rsid w:val="004044F0"/>
    <w:rsid w:val="00405EAE"/>
    <w:rsid w:val="00406407"/>
    <w:rsid w:val="004068C0"/>
    <w:rsid w:val="00407D04"/>
    <w:rsid w:val="00407D1A"/>
    <w:rsid w:val="00407FA6"/>
    <w:rsid w:val="00411587"/>
    <w:rsid w:val="00411DE9"/>
    <w:rsid w:val="0041203D"/>
    <w:rsid w:val="0041213A"/>
    <w:rsid w:val="004123A0"/>
    <w:rsid w:val="00412526"/>
    <w:rsid w:val="00414D6B"/>
    <w:rsid w:val="00415591"/>
    <w:rsid w:val="00415F94"/>
    <w:rsid w:val="0041625E"/>
    <w:rsid w:val="00416340"/>
    <w:rsid w:val="004169CF"/>
    <w:rsid w:val="00416B34"/>
    <w:rsid w:val="00417792"/>
    <w:rsid w:val="00420B35"/>
    <w:rsid w:val="0042191C"/>
    <w:rsid w:val="00423E9D"/>
    <w:rsid w:val="00423F23"/>
    <w:rsid w:val="004250EC"/>
    <w:rsid w:val="004307F4"/>
    <w:rsid w:val="00432979"/>
    <w:rsid w:val="00433DAC"/>
    <w:rsid w:val="0043435C"/>
    <w:rsid w:val="004344CB"/>
    <w:rsid w:val="00436AF4"/>
    <w:rsid w:val="00440BF1"/>
    <w:rsid w:val="00440FD2"/>
    <w:rsid w:val="004418AC"/>
    <w:rsid w:val="00441B1D"/>
    <w:rsid w:val="00442DCA"/>
    <w:rsid w:val="00443CA6"/>
    <w:rsid w:val="00444479"/>
    <w:rsid w:val="0044454E"/>
    <w:rsid w:val="004449DB"/>
    <w:rsid w:val="00444FEC"/>
    <w:rsid w:val="00445355"/>
    <w:rsid w:val="00445506"/>
    <w:rsid w:val="00445E4D"/>
    <w:rsid w:val="00446C4D"/>
    <w:rsid w:val="00451DE3"/>
    <w:rsid w:val="00452125"/>
    <w:rsid w:val="00453098"/>
    <w:rsid w:val="004567E3"/>
    <w:rsid w:val="004569F2"/>
    <w:rsid w:val="00460A6C"/>
    <w:rsid w:val="004634EE"/>
    <w:rsid w:val="00463AEB"/>
    <w:rsid w:val="004649EA"/>
    <w:rsid w:val="004654CF"/>
    <w:rsid w:val="00467FCC"/>
    <w:rsid w:val="004705BC"/>
    <w:rsid w:val="00470A3C"/>
    <w:rsid w:val="00470D51"/>
    <w:rsid w:val="0047272F"/>
    <w:rsid w:val="00472933"/>
    <w:rsid w:val="00473478"/>
    <w:rsid w:val="00473E72"/>
    <w:rsid w:val="004775A1"/>
    <w:rsid w:val="00481EA7"/>
    <w:rsid w:val="004831CB"/>
    <w:rsid w:val="004836E9"/>
    <w:rsid w:val="004838DE"/>
    <w:rsid w:val="004910B2"/>
    <w:rsid w:val="00492195"/>
    <w:rsid w:val="00492305"/>
    <w:rsid w:val="00492497"/>
    <w:rsid w:val="00492624"/>
    <w:rsid w:val="00493CFB"/>
    <w:rsid w:val="0049668F"/>
    <w:rsid w:val="00497671"/>
    <w:rsid w:val="00497A1E"/>
    <w:rsid w:val="00497B7E"/>
    <w:rsid w:val="004A2FAE"/>
    <w:rsid w:val="004A3EC1"/>
    <w:rsid w:val="004A4268"/>
    <w:rsid w:val="004A45EE"/>
    <w:rsid w:val="004A4841"/>
    <w:rsid w:val="004A4AC8"/>
    <w:rsid w:val="004A6048"/>
    <w:rsid w:val="004A6501"/>
    <w:rsid w:val="004A6E65"/>
    <w:rsid w:val="004A7A33"/>
    <w:rsid w:val="004B0ED5"/>
    <w:rsid w:val="004B1582"/>
    <w:rsid w:val="004B1D39"/>
    <w:rsid w:val="004B2DCD"/>
    <w:rsid w:val="004B4276"/>
    <w:rsid w:val="004B4478"/>
    <w:rsid w:val="004B4C3F"/>
    <w:rsid w:val="004B531A"/>
    <w:rsid w:val="004B5C76"/>
    <w:rsid w:val="004B70E8"/>
    <w:rsid w:val="004B744F"/>
    <w:rsid w:val="004C0AB1"/>
    <w:rsid w:val="004C0DDE"/>
    <w:rsid w:val="004C1200"/>
    <w:rsid w:val="004C1ABF"/>
    <w:rsid w:val="004C2016"/>
    <w:rsid w:val="004C2D6E"/>
    <w:rsid w:val="004C2F28"/>
    <w:rsid w:val="004C3A5C"/>
    <w:rsid w:val="004C4905"/>
    <w:rsid w:val="004C612E"/>
    <w:rsid w:val="004C724E"/>
    <w:rsid w:val="004D2B2B"/>
    <w:rsid w:val="004D2C8B"/>
    <w:rsid w:val="004D3A1B"/>
    <w:rsid w:val="004D41E0"/>
    <w:rsid w:val="004D4CD1"/>
    <w:rsid w:val="004D53D3"/>
    <w:rsid w:val="004D5814"/>
    <w:rsid w:val="004D5FF8"/>
    <w:rsid w:val="004D6394"/>
    <w:rsid w:val="004D6FDC"/>
    <w:rsid w:val="004E20B6"/>
    <w:rsid w:val="004E49CE"/>
    <w:rsid w:val="004E62FD"/>
    <w:rsid w:val="004F0068"/>
    <w:rsid w:val="004F0069"/>
    <w:rsid w:val="004F194F"/>
    <w:rsid w:val="004F1A79"/>
    <w:rsid w:val="004F27DD"/>
    <w:rsid w:val="004F3F69"/>
    <w:rsid w:val="004F4696"/>
    <w:rsid w:val="004F4828"/>
    <w:rsid w:val="004F54BB"/>
    <w:rsid w:val="004F553F"/>
    <w:rsid w:val="004F6770"/>
    <w:rsid w:val="004F67AF"/>
    <w:rsid w:val="00501E36"/>
    <w:rsid w:val="00501F67"/>
    <w:rsid w:val="00503F27"/>
    <w:rsid w:val="005040DD"/>
    <w:rsid w:val="00504337"/>
    <w:rsid w:val="00505796"/>
    <w:rsid w:val="005060CD"/>
    <w:rsid w:val="005069DF"/>
    <w:rsid w:val="00507303"/>
    <w:rsid w:val="00510A8F"/>
    <w:rsid w:val="00511983"/>
    <w:rsid w:val="00511A40"/>
    <w:rsid w:val="00511AE7"/>
    <w:rsid w:val="00511EC3"/>
    <w:rsid w:val="00512173"/>
    <w:rsid w:val="005122E1"/>
    <w:rsid w:val="005126F9"/>
    <w:rsid w:val="00512AA4"/>
    <w:rsid w:val="005167DB"/>
    <w:rsid w:val="0052047A"/>
    <w:rsid w:val="005219BF"/>
    <w:rsid w:val="00521D10"/>
    <w:rsid w:val="005220AF"/>
    <w:rsid w:val="00523225"/>
    <w:rsid w:val="00524448"/>
    <w:rsid w:val="00527916"/>
    <w:rsid w:val="0053026A"/>
    <w:rsid w:val="00530BE6"/>
    <w:rsid w:val="005318ED"/>
    <w:rsid w:val="00531D6F"/>
    <w:rsid w:val="00531D89"/>
    <w:rsid w:val="0053227E"/>
    <w:rsid w:val="005322F7"/>
    <w:rsid w:val="00532951"/>
    <w:rsid w:val="00532A7B"/>
    <w:rsid w:val="005340C9"/>
    <w:rsid w:val="0053463E"/>
    <w:rsid w:val="00534919"/>
    <w:rsid w:val="00535D35"/>
    <w:rsid w:val="00536C1F"/>
    <w:rsid w:val="00540E0B"/>
    <w:rsid w:val="00541318"/>
    <w:rsid w:val="00542CC9"/>
    <w:rsid w:val="00543076"/>
    <w:rsid w:val="00543423"/>
    <w:rsid w:val="00543BA0"/>
    <w:rsid w:val="005445AB"/>
    <w:rsid w:val="005473AC"/>
    <w:rsid w:val="00547C4D"/>
    <w:rsid w:val="005504BE"/>
    <w:rsid w:val="005515ED"/>
    <w:rsid w:val="00551D8F"/>
    <w:rsid w:val="00551EFA"/>
    <w:rsid w:val="005551BD"/>
    <w:rsid w:val="005556A6"/>
    <w:rsid w:val="0055599F"/>
    <w:rsid w:val="00555AD3"/>
    <w:rsid w:val="00556143"/>
    <w:rsid w:val="005567E0"/>
    <w:rsid w:val="00556A3E"/>
    <w:rsid w:val="00557242"/>
    <w:rsid w:val="005578BE"/>
    <w:rsid w:val="0056015C"/>
    <w:rsid w:val="00560ED2"/>
    <w:rsid w:val="005618B3"/>
    <w:rsid w:val="0056382A"/>
    <w:rsid w:val="005638E9"/>
    <w:rsid w:val="00564948"/>
    <w:rsid w:val="00564CEA"/>
    <w:rsid w:val="00565320"/>
    <w:rsid w:val="00565C4A"/>
    <w:rsid w:val="0056672D"/>
    <w:rsid w:val="005667D1"/>
    <w:rsid w:val="0056794A"/>
    <w:rsid w:val="00567A8C"/>
    <w:rsid w:val="005703E8"/>
    <w:rsid w:val="0057054D"/>
    <w:rsid w:val="005714D8"/>
    <w:rsid w:val="00571717"/>
    <w:rsid w:val="00571836"/>
    <w:rsid w:val="005729DE"/>
    <w:rsid w:val="00574C6C"/>
    <w:rsid w:val="00574E0A"/>
    <w:rsid w:val="00575111"/>
    <w:rsid w:val="0058323D"/>
    <w:rsid w:val="00583571"/>
    <w:rsid w:val="00583772"/>
    <w:rsid w:val="00584464"/>
    <w:rsid w:val="005848ED"/>
    <w:rsid w:val="0058537D"/>
    <w:rsid w:val="0058791D"/>
    <w:rsid w:val="00591C33"/>
    <w:rsid w:val="00591EBC"/>
    <w:rsid w:val="005932B5"/>
    <w:rsid w:val="00594A18"/>
    <w:rsid w:val="00595367"/>
    <w:rsid w:val="00595AB3"/>
    <w:rsid w:val="005979F1"/>
    <w:rsid w:val="005A0493"/>
    <w:rsid w:val="005A16C2"/>
    <w:rsid w:val="005A18FE"/>
    <w:rsid w:val="005A1F9B"/>
    <w:rsid w:val="005A35B9"/>
    <w:rsid w:val="005A542B"/>
    <w:rsid w:val="005A6E33"/>
    <w:rsid w:val="005A709F"/>
    <w:rsid w:val="005A790B"/>
    <w:rsid w:val="005B1399"/>
    <w:rsid w:val="005B2023"/>
    <w:rsid w:val="005B3EE4"/>
    <w:rsid w:val="005B43E5"/>
    <w:rsid w:val="005B6A40"/>
    <w:rsid w:val="005C11D5"/>
    <w:rsid w:val="005C1235"/>
    <w:rsid w:val="005C16A4"/>
    <w:rsid w:val="005C2CFD"/>
    <w:rsid w:val="005C2FB1"/>
    <w:rsid w:val="005D258F"/>
    <w:rsid w:val="005D2E31"/>
    <w:rsid w:val="005D2E4B"/>
    <w:rsid w:val="005D528A"/>
    <w:rsid w:val="005D5F67"/>
    <w:rsid w:val="005D6B35"/>
    <w:rsid w:val="005E1FE1"/>
    <w:rsid w:val="005E37D7"/>
    <w:rsid w:val="005E518D"/>
    <w:rsid w:val="005E531C"/>
    <w:rsid w:val="005E63E3"/>
    <w:rsid w:val="005F0A90"/>
    <w:rsid w:val="005F3A0C"/>
    <w:rsid w:val="005F3BE9"/>
    <w:rsid w:val="005F4AB3"/>
    <w:rsid w:val="005F71C9"/>
    <w:rsid w:val="00600A14"/>
    <w:rsid w:val="00601847"/>
    <w:rsid w:val="00601C63"/>
    <w:rsid w:val="00602219"/>
    <w:rsid w:val="00602BC5"/>
    <w:rsid w:val="00606101"/>
    <w:rsid w:val="00607D15"/>
    <w:rsid w:val="006101D6"/>
    <w:rsid w:val="00610602"/>
    <w:rsid w:val="00612663"/>
    <w:rsid w:val="00613950"/>
    <w:rsid w:val="006143E5"/>
    <w:rsid w:val="00614DA1"/>
    <w:rsid w:val="00616824"/>
    <w:rsid w:val="00620196"/>
    <w:rsid w:val="006207D7"/>
    <w:rsid w:val="0062098C"/>
    <w:rsid w:val="00620EAF"/>
    <w:rsid w:val="00620EF1"/>
    <w:rsid w:val="00621E7B"/>
    <w:rsid w:val="00625408"/>
    <w:rsid w:val="0062573B"/>
    <w:rsid w:val="00626D0A"/>
    <w:rsid w:val="00627168"/>
    <w:rsid w:val="006276AD"/>
    <w:rsid w:val="00630648"/>
    <w:rsid w:val="0063065A"/>
    <w:rsid w:val="006307C3"/>
    <w:rsid w:val="00630B0A"/>
    <w:rsid w:val="006326E8"/>
    <w:rsid w:val="00632DFC"/>
    <w:rsid w:val="0063386B"/>
    <w:rsid w:val="00633BDD"/>
    <w:rsid w:val="00633D8B"/>
    <w:rsid w:val="006356C1"/>
    <w:rsid w:val="00635C76"/>
    <w:rsid w:val="00637385"/>
    <w:rsid w:val="00637FD9"/>
    <w:rsid w:val="00641106"/>
    <w:rsid w:val="00641CAB"/>
    <w:rsid w:val="00642E34"/>
    <w:rsid w:val="0064457D"/>
    <w:rsid w:val="00644B24"/>
    <w:rsid w:val="0064577F"/>
    <w:rsid w:val="00646A7D"/>
    <w:rsid w:val="006476F4"/>
    <w:rsid w:val="00650ACF"/>
    <w:rsid w:val="00650BED"/>
    <w:rsid w:val="00650C19"/>
    <w:rsid w:val="00651663"/>
    <w:rsid w:val="006534F8"/>
    <w:rsid w:val="00653822"/>
    <w:rsid w:val="00654170"/>
    <w:rsid w:val="006547FD"/>
    <w:rsid w:val="00654FC6"/>
    <w:rsid w:val="00655A3F"/>
    <w:rsid w:val="00656886"/>
    <w:rsid w:val="0065723C"/>
    <w:rsid w:val="0065733D"/>
    <w:rsid w:val="00661F9C"/>
    <w:rsid w:val="006641E2"/>
    <w:rsid w:val="006647CF"/>
    <w:rsid w:val="00665BBF"/>
    <w:rsid w:val="00666CA7"/>
    <w:rsid w:val="0067094B"/>
    <w:rsid w:val="00671B74"/>
    <w:rsid w:val="006721B3"/>
    <w:rsid w:val="00672451"/>
    <w:rsid w:val="00673469"/>
    <w:rsid w:val="00675AF4"/>
    <w:rsid w:val="0067614E"/>
    <w:rsid w:val="0067624A"/>
    <w:rsid w:val="0067654C"/>
    <w:rsid w:val="006765CC"/>
    <w:rsid w:val="00676751"/>
    <w:rsid w:val="00676F1F"/>
    <w:rsid w:val="00677D5C"/>
    <w:rsid w:val="00680032"/>
    <w:rsid w:val="00681A6E"/>
    <w:rsid w:val="006826D8"/>
    <w:rsid w:val="0068311E"/>
    <w:rsid w:val="00684BED"/>
    <w:rsid w:val="00684FCD"/>
    <w:rsid w:val="006868AF"/>
    <w:rsid w:val="00686DAF"/>
    <w:rsid w:val="0068787A"/>
    <w:rsid w:val="0069152F"/>
    <w:rsid w:val="00691EBE"/>
    <w:rsid w:val="00691EC6"/>
    <w:rsid w:val="0069335F"/>
    <w:rsid w:val="00696395"/>
    <w:rsid w:val="00696ACF"/>
    <w:rsid w:val="00697594"/>
    <w:rsid w:val="006A1AAB"/>
    <w:rsid w:val="006A3EA3"/>
    <w:rsid w:val="006A4107"/>
    <w:rsid w:val="006A443D"/>
    <w:rsid w:val="006A5766"/>
    <w:rsid w:val="006A58A6"/>
    <w:rsid w:val="006A7562"/>
    <w:rsid w:val="006B0358"/>
    <w:rsid w:val="006B2BB8"/>
    <w:rsid w:val="006B581A"/>
    <w:rsid w:val="006B68FB"/>
    <w:rsid w:val="006B7684"/>
    <w:rsid w:val="006B7793"/>
    <w:rsid w:val="006C053C"/>
    <w:rsid w:val="006C0B19"/>
    <w:rsid w:val="006C0CFE"/>
    <w:rsid w:val="006C0EF8"/>
    <w:rsid w:val="006C171F"/>
    <w:rsid w:val="006C193A"/>
    <w:rsid w:val="006C2220"/>
    <w:rsid w:val="006C25B5"/>
    <w:rsid w:val="006C3212"/>
    <w:rsid w:val="006C475D"/>
    <w:rsid w:val="006C4B93"/>
    <w:rsid w:val="006C4BE1"/>
    <w:rsid w:val="006C4DB2"/>
    <w:rsid w:val="006C5017"/>
    <w:rsid w:val="006C55DA"/>
    <w:rsid w:val="006C68CD"/>
    <w:rsid w:val="006C6A17"/>
    <w:rsid w:val="006C7475"/>
    <w:rsid w:val="006C75E7"/>
    <w:rsid w:val="006D11E4"/>
    <w:rsid w:val="006D2014"/>
    <w:rsid w:val="006D3E0A"/>
    <w:rsid w:val="006D4B38"/>
    <w:rsid w:val="006D6551"/>
    <w:rsid w:val="006E11D2"/>
    <w:rsid w:val="006E168C"/>
    <w:rsid w:val="006E16EB"/>
    <w:rsid w:val="006E29FB"/>
    <w:rsid w:val="006E355A"/>
    <w:rsid w:val="006E3B85"/>
    <w:rsid w:val="006E41FB"/>
    <w:rsid w:val="006E44B6"/>
    <w:rsid w:val="006E63D3"/>
    <w:rsid w:val="006E650D"/>
    <w:rsid w:val="006E7B61"/>
    <w:rsid w:val="006F0B8A"/>
    <w:rsid w:val="006F0D17"/>
    <w:rsid w:val="006F1556"/>
    <w:rsid w:val="006F1ADD"/>
    <w:rsid w:val="006F281E"/>
    <w:rsid w:val="006F2E34"/>
    <w:rsid w:val="006F48D2"/>
    <w:rsid w:val="006F6B65"/>
    <w:rsid w:val="006F6D56"/>
    <w:rsid w:val="006F77D9"/>
    <w:rsid w:val="006F7844"/>
    <w:rsid w:val="007002AA"/>
    <w:rsid w:val="00700F76"/>
    <w:rsid w:val="00701043"/>
    <w:rsid w:val="0070181F"/>
    <w:rsid w:val="00702C3D"/>
    <w:rsid w:val="0070476D"/>
    <w:rsid w:val="00704E78"/>
    <w:rsid w:val="00706BFC"/>
    <w:rsid w:val="00706D9F"/>
    <w:rsid w:val="00707B28"/>
    <w:rsid w:val="00710318"/>
    <w:rsid w:val="00711323"/>
    <w:rsid w:val="00711706"/>
    <w:rsid w:val="007118B5"/>
    <w:rsid w:val="0071222E"/>
    <w:rsid w:val="007128FC"/>
    <w:rsid w:val="00713125"/>
    <w:rsid w:val="00714117"/>
    <w:rsid w:val="00714D5F"/>
    <w:rsid w:val="00715652"/>
    <w:rsid w:val="00716F87"/>
    <w:rsid w:val="00717092"/>
    <w:rsid w:val="007176B3"/>
    <w:rsid w:val="00717E76"/>
    <w:rsid w:val="007206A5"/>
    <w:rsid w:val="00720EDC"/>
    <w:rsid w:val="00721631"/>
    <w:rsid w:val="007226FD"/>
    <w:rsid w:val="00723D4B"/>
    <w:rsid w:val="00723F9E"/>
    <w:rsid w:val="00724B4A"/>
    <w:rsid w:val="00724EF2"/>
    <w:rsid w:val="00726222"/>
    <w:rsid w:val="00730285"/>
    <w:rsid w:val="007312C9"/>
    <w:rsid w:val="00731578"/>
    <w:rsid w:val="007322CB"/>
    <w:rsid w:val="007323FE"/>
    <w:rsid w:val="00733D97"/>
    <w:rsid w:val="00735ED6"/>
    <w:rsid w:val="0073637B"/>
    <w:rsid w:val="00736899"/>
    <w:rsid w:val="00737A40"/>
    <w:rsid w:val="00740EA1"/>
    <w:rsid w:val="00741A25"/>
    <w:rsid w:val="00741BA6"/>
    <w:rsid w:val="00741F2F"/>
    <w:rsid w:val="00742EAD"/>
    <w:rsid w:val="00744A01"/>
    <w:rsid w:val="007453A5"/>
    <w:rsid w:val="00745DF2"/>
    <w:rsid w:val="007470EE"/>
    <w:rsid w:val="0075001A"/>
    <w:rsid w:val="00751539"/>
    <w:rsid w:val="00751BEB"/>
    <w:rsid w:val="00751DEC"/>
    <w:rsid w:val="0075258E"/>
    <w:rsid w:val="00755062"/>
    <w:rsid w:val="00755B3A"/>
    <w:rsid w:val="00760436"/>
    <w:rsid w:val="007621E7"/>
    <w:rsid w:val="00763219"/>
    <w:rsid w:val="007634D9"/>
    <w:rsid w:val="00763912"/>
    <w:rsid w:val="00763ADD"/>
    <w:rsid w:val="00764D65"/>
    <w:rsid w:val="0076500C"/>
    <w:rsid w:val="00765021"/>
    <w:rsid w:val="0076541A"/>
    <w:rsid w:val="00767059"/>
    <w:rsid w:val="00767158"/>
    <w:rsid w:val="007678B1"/>
    <w:rsid w:val="007679DC"/>
    <w:rsid w:val="00772DCD"/>
    <w:rsid w:val="00773B50"/>
    <w:rsid w:val="0077487D"/>
    <w:rsid w:val="0077494C"/>
    <w:rsid w:val="00774A7B"/>
    <w:rsid w:val="00775486"/>
    <w:rsid w:val="00776C29"/>
    <w:rsid w:val="00780340"/>
    <w:rsid w:val="007818E3"/>
    <w:rsid w:val="007824BC"/>
    <w:rsid w:val="00784E4B"/>
    <w:rsid w:val="00790702"/>
    <w:rsid w:val="007908BD"/>
    <w:rsid w:val="0079154B"/>
    <w:rsid w:val="00791A38"/>
    <w:rsid w:val="00793FF9"/>
    <w:rsid w:val="00795B32"/>
    <w:rsid w:val="00796AAD"/>
    <w:rsid w:val="007A1478"/>
    <w:rsid w:val="007A15F7"/>
    <w:rsid w:val="007A1D3A"/>
    <w:rsid w:val="007A2C45"/>
    <w:rsid w:val="007A4347"/>
    <w:rsid w:val="007A4995"/>
    <w:rsid w:val="007A5C70"/>
    <w:rsid w:val="007A6BF1"/>
    <w:rsid w:val="007A6DAD"/>
    <w:rsid w:val="007A7373"/>
    <w:rsid w:val="007A7575"/>
    <w:rsid w:val="007B1B7A"/>
    <w:rsid w:val="007B1E0F"/>
    <w:rsid w:val="007B4813"/>
    <w:rsid w:val="007B6501"/>
    <w:rsid w:val="007B6747"/>
    <w:rsid w:val="007B68F6"/>
    <w:rsid w:val="007B75A6"/>
    <w:rsid w:val="007B7CAF"/>
    <w:rsid w:val="007C008F"/>
    <w:rsid w:val="007C15D8"/>
    <w:rsid w:val="007C3084"/>
    <w:rsid w:val="007C3124"/>
    <w:rsid w:val="007C46FF"/>
    <w:rsid w:val="007C5718"/>
    <w:rsid w:val="007C6ACE"/>
    <w:rsid w:val="007C7283"/>
    <w:rsid w:val="007C78C7"/>
    <w:rsid w:val="007D2110"/>
    <w:rsid w:val="007D2EC9"/>
    <w:rsid w:val="007D3628"/>
    <w:rsid w:val="007D3C3E"/>
    <w:rsid w:val="007D4697"/>
    <w:rsid w:val="007D5DF5"/>
    <w:rsid w:val="007D5E24"/>
    <w:rsid w:val="007D6490"/>
    <w:rsid w:val="007D6FF5"/>
    <w:rsid w:val="007E4C50"/>
    <w:rsid w:val="007F03C9"/>
    <w:rsid w:val="007F06E8"/>
    <w:rsid w:val="007F15C3"/>
    <w:rsid w:val="007F20E0"/>
    <w:rsid w:val="007F4095"/>
    <w:rsid w:val="007F47CB"/>
    <w:rsid w:val="007F7F0C"/>
    <w:rsid w:val="00801690"/>
    <w:rsid w:val="00801EC5"/>
    <w:rsid w:val="00802AF5"/>
    <w:rsid w:val="008039CB"/>
    <w:rsid w:val="00804197"/>
    <w:rsid w:val="008043D7"/>
    <w:rsid w:val="00804E35"/>
    <w:rsid w:val="008069E8"/>
    <w:rsid w:val="008073FC"/>
    <w:rsid w:val="00807963"/>
    <w:rsid w:val="00810949"/>
    <w:rsid w:val="00811092"/>
    <w:rsid w:val="00811477"/>
    <w:rsid w:val="008115A7"/>
    <w:rsid w:val="0081364E"/>
    <w:rsid w:val="00813E70"/>
    <w:rsid w:val="008166F4"/>
    <w:rsid w:val="00820D9B"/>
    <w:rsid w:val="0082123C"/>
    <w:rsid w:val="00821F0A"/>
    <w:rsid w:val="00822CCF"/>
    <w:rsid w:val="00822D3B"/>
    <w:rsid w:val="00823FA2"/>
    <w:rsid w:val="0082518F"/>
    <w:rsid w:val="008265F8"/>
    <w:rsid w:val="00827091"/>
    <w:rsid w:val="00827558"/>
    <w:rsid w:val="00830099"/>
    <w:rsid w:val="008304FF"/>
    <w:rsid w:val="008306E4"/>
    <w:rsid w:val="00830E01"/>
    <w:rsid w:val="0083287E"/>
    <w:rsid w:val="0083366B"/>
    <w:rsid w:val="008341BB"/>
    <w:rsid w:val="0083422B"/>
    <w:rsid w:val="0084087C"/>
    <w:rsid w:val="00841A27"/>
    <w:rsid w:val="00845094"/>
    <w:rsid w:val="00845170"/>
    <w:rsid w:val="008463EF"/>
    <w:rsid w:val="00847560"/>
    <w:rsid w:val="00850D8A"/>
    <w:rsid w:val="008515DE"/>
    <w:rsid w:val="00851AB8"/>
    <w:rsid w:val="00851ACC"/>
    <w:rsid w:val="0085396C"/>
    <w:rsid w:val="00853EFD"/>
    <w:rsid w:val="00854A37"/>
    <w:rsid w:val="00855559"/>
    <w:rsid w:val="00855D8B"/>
    <w:rsid w:val="00857746"/>
    <w:rsid w:val="00857C9B"/>
    <w:rsid w:val="0086061C"/>
    <w:rsid w:val="0086173D"/>
    <w:rsid w:val="008635D0"/>
    <w:rsid w:val="008639B3"/>
    <w:rsid w:val="00864F16"/>
    <w:rsid w:val="00866A8A"/>
    <w:rsid w:val="00866D94"/>
    <w:rsid w:val="00866E3C"/>
    <w:rsid w:val="0086799E"/>
    <w:rsid w:val="00867A31"/>
    <w:rsid w:val="00867A5D"/>
    <w:rsid w:val="00867CFE"/>
    <w:rsid w:val="00872561"/>
    <w:rsid w:val="00873889"/>
    <w:rsid w:val="008739BF"/>
    <w:rsid w:val="008739FC"/>
    <w:rsid w:val="00873DB1"/>
    <w:rsid w:val="00874080"/>
    <w:rsid w:val="008748D0"/>
    <w:rsid w:val="008752FD"/>
    <w:rsid w:val="0087678B"/>
    <w:rsid w:val="00881086"/>
    <w:rsid w:val="0088140B"/>
    <w:rsid w:val="00881B6D"/>
    <w:rsid w:val="00882F74"/>
    <w:rsid w:val="0088643B"/>
    <w:rsid w:val="00887D8C"/>
    <w:rsid w:val="008905C2"/>
    <w:rsid w:val="00890DA0"/>
    <w:rsid w:val="008912EC"/>
    <w:rsid w:val="00891F99"/>
    <w:rsid w:val="00892112"/>
    <w:rsid w:val="00892372"/>
    <w:rsid w:val="00892435"/>
    <w:rsid w:val="008924A4"/>
    <w:rsid w:val="00895850"/>
    <w:rsid w:val="00896516"/>
    <w:rsid w:val="00897604"/>
    <w:rsid w:val="008A1366"/>
    <w:rsid w:val="008A1A78"/>
    <w:rsid w:val="008A3F29"/>
    <w:rsid w:val="008A4968"/>
    <w:rsid w:val="008A500B"/>
    <w:rsid w:val="008A5138"/>
    <w:rsid w:val="008A5D5C"/>
    <w:rsid w:val="008A5F23"/>
    <w:rsid w:val="008A7225"/>
    <w:rsid w:val="008B336A"/>
    <w:rsid w:val="008B57DE"/>
    <w:rsid w:val="008B7735"/>
    <w:rsid w:val="008C011C"/>
    <w:rsid w:val="008C030F"/>
    <w:rsid w:val="008C1DA8"/>
    <w:rsid w:val="008C1DBB"/>
    <w:rsid w:val="008C22E5"/>
    <w:rsid w:val="008C32E9"/>
    <w:rsid w:val="008C3877"/>
    <w:rsid w:val="008C4249"/>
    <w:rsid w:val="008C4544"/>
    <w:rsid w:val="008C5CE0"/>
    <w:rsid w:val="008C6BE0"/>
    <w:rsid w:val="008C76C8"/>
    <w:rsid w:val="008D0DFB"/>
    <w:rsid w:val="008D165E"/>
    <w:rsid w:val="008D16D8"/>
    <w:rsid w:val="008D57BE"/>
    <w:rsid w:val="008D680D"/>
    <w:rsid w:val="008E096D"/>
    <w:rsid w:val="008E1265"/>
    <w:rsid w:val="008E2539"/>
    <w:rsid w:val="008E28DC"/>
    <w:rsid w:val="008E2BD7"/>
    <w:rsid w:val="008E48BD"/>
    <w:rsid w:val="008E4E63"/>
    <w:rsid w:val="008E5636"/>
    <w:rsid w:val="008E6351"/>
    <w:rsid w:val="008E6475"/>
    <w:rsid w:val="008E6A8E"/>
    <w:rsid w:val="008E7A07"/>
    <w:rsid w:val="008F127E"/>
    <w:rsid w:val="008F2D03"/>
    <w:rsid w:val="008F3407"/>
    <w:rsid w:val="008F3BDB"/>
    <w:rsid w:val="008F4A58"/>
    <w:rsid w:val="008F4B46"/>
    <w:rsid w:val="008F5077"/>
    <w:rsid w:val="008F60B7"/>
    <w:rsid w:val="008F61C6"/>
    <w:rsid w:val="008F68F6"/>
    <w:rsid w:val="008F6C68"/>
    <w:rsid w:val="008F7BC5"/>
    <w:rsid w:val="008F7BF2"/>
    <w:rsid w:val="00901239"/>
    <w:rsid w:val="009023F0"/>
    <w:rsid w:val="009031CF"/>
    <w:rsid w:val="00903F3E"/>
    <w:rsid w:val="00906767"/>
    <w:rsid w:val="00906EDB"/>
    <w:rsid w:val="00907D65"/>
    <w:rsid w:val="00907EAA"/>
    <w:rsid w:val="00910AAA"/>
    <w:rsid w:val="00911114"/>
    <w:rsid w:val="00911F18"/>
    <w:rsid w:val="00911FE2"/>
    <w:rsid w:val="009134A3"/>
    <w:rsid w:val="00913B2B"/>
    <w:rsid w:val="00913B2E"/>
    <w:rsid w:val="00913F2C"/>
    <w:rsid w:val="009140C6"/>
    <w:rsid w:val="0091601D"/>
    <w:rsid w:val="00917B55"/>
    <w:rsid w:val="00920171"/>
    <w:rsid w:val="009202C3"/>
    <w:rsid w:val="00922060"/>
    <w:rsid w:val="0092275C"/>
    <w:rsid w:val="00922F74"/>
    <w:rsid w:val="00923541"/>
    <w:rsid w:val="00923D6F"/>
    <w:rsid w:val="009242AE"/>
    <w:rsid w:val="009252D3"/>
    <w:rsid w:val="0092580E"/>
    <w:rsid w:val="009259CB"/>
    <w:rsid w:val="009265B7"/>
    <w:rsid w:val="00927493"/>
    <w:rsid w:val="0092774B"/>
    <w:rsid w:val="009307FE"/>
    <w:rsid w:val="0093080E"/>
    <w:rsid w:val="009329C8"/>
    <w:rsid w:val="00932EE9"/>
    <w:rsid w:val="00935376"/>
    <w:rsid w:val="009412E7"/>
    <w:rsid w:val="009413EF"/>
    <w:rsid w:val="00942848"/>
    <w:rsid w:val="00942C24"/>
    <w:rsid w:val="009466B1"/>
    <w:rsid w:val="00946962"/>
    <w:rsid w:val="00946F1D"/>
    <w:rsid w:val="00946FE5"/>
    <w:rsid w:val="00947740"/>
    <w:rsid w:val="00952995"/>
    <w:rsid w:val="00953368"/>
    <w:rsid w:val="009536BE"/>
    <w:rsid w:val="00953BE3"/>
    <w:rsid w:val="00955099"/>
    <w:rsid w:val="00955C0D"/>
    <w:rsid w:val="009611B1"/>
    <w:rsid w:val="0096165F"/>
    <w:rsid w:val="00961916"/>
    <w:rsid w:val="009622DD"/>
    <w:rsid w:val="00962AD9"/>
    <w:rsid w:val="0096427C"/>
    <w:rsid w:val="0096481C"/>
    <w:rsid w:val="00964907"/>
    <w:rsid w:val="009663BC"/>
    <w:rsid w:val="00966612"/>
    <w:rsid w:val="00966C69"/>
    <w:rsid w:val="00973BD6"/>
    <w:rsid w:val="00973CE7"/>
    <w:rsid w:val="00975668"/>
    <w:rsid w:val="00976972"/>
    <w:rsid w:val="009775D0"/>
    <w:rsid w:val="00977F3B"/>
    <w:rsid w:val="00980B8A"/>
    <w:rsid w:val="00982459"/>
    <w:rsid w:val="00983FF2"/>
    <w:rsid w:val="00984531"/>
    <w:rsid w:val="00984672"/>
    <w:rsid w:val="009875C1"/>
    <w:rsid w:val="009907A5"/>
    <w:rsid w:val="00990F4C"/>
    <w:rsid w:val="00991188"/>
    <w:rsid w:val="009911A9"/>
    <w:rsid w:val="009923E0"/>
    <w:rsid w:val="009928DF"/>
    <w:rsid w:val="00992F24"/>
    <w:rsid w:val="00992F79"/>
    <w:rsid w:val="00994D6E"/>
    <w:rsid w:val="009950BD"/>
    <w:rsid w:val="00996011"/>
    <w:rsid w:val="00996099"/>
    <w:rsid w:val="00997751"/>
    <w:rsid w:val="009A2422"/>
    <w:rsid w:val="009A2F1C"/>
    <w:rsid w:val="009A35BD"/>
    <w:rsid w:val="009A4C9F"/>
    <w:rsid w:val="009A4E04"/>
    <w:rsid w:val="009A79EF"/>
    <w:rsid w:val="009B0AF8"/>
    <w:rsid w:val="009B21D7"/>
    <w:rsid w:val="009B2769"/>
    <w:rsid w:val="009B2908"/>
    <w:rsid w:val="009B4614"/>
    <w:rsid w:val="009B4CAF"/>
    <w:rsid w:val="009B4D5E"/>
    <w:rsid w:val="009B4F88"/>
    <w:rsid w:val="009C032E"/>
    <w:rsid w:val="009C08EC"/>
    <w:rsid w:val="009C0C15"/>
    <w:rsid w:val="009C0D9E"/>
    <w:rsid w:val="009C11BD"/>
    <w:rsid w:val="009C262E"/>
    <w:rsid w:val="009C2F2F"/>
    <w:rsid w:val="009C65F4"/>
    <w:rsid w:val="009D020D"/>
    <w:rsid w:val="009D026D"/>
    <w:rsid w:val="009D055A"/>
    <w:rsid w:val="009D0F0F"/>
    <w:rsid w:val="009D1A99"/>
    <w:rsid w:val="009D258A"/>
    <w:rsid w:val="009D3E2E"/>
    <w:rsid w:val="009D755D"/>
    <w:rsid w:val="009E08B2"/>
    <w:rsid w:val="009E1777"/>
    <w:rsid w:val="009E5BD3"/>
    <w:rsid w:val="009E615E"/>
    <w:rsid w:val="009F1B0F"/>
    <w:rsid w:val="009F2016"/>
    <w:rsid w:val="009F2A2C"/>
    <w:rsid w:val="009F3426"/>
    <w:rsid w:val="009F3D09"/>
    <w:rsid w:val="009F5465"/>
    <w:rsid w:val="009F60F2"/>
    <w:rsid w:val="00A002DF"/>
    <w:rsid w:val="00A00694"/>
    <w:rsid w:val="00A00E9C"/>
    <w:rsid w:val="00A00F0E"/>
    <w:rsid w:val="00A00F97"/>
    <w:rsid w:val="00A01608"/>
    <w:rsid w:val="00A01FF8"/>
    <w:rsid w:val="00A02A78"/>
    <w:rsid w:val="00A03FC8"/>
    <w:rsid w:val="00A04025"/>
    <w:rsid w:val="00A047D4"/>
    <w:rsid w:val="00A04B8F"/>
    <w:rsid w:val="00A0696E"/>
    <w:rsid w:val="00A07A56"/>
    <w:rsid w:val="00A07BA2"/>
    <w:rsid w:val="00A1296D"/>
    <w:rsid w:val="00A135BB"/>
    <w:rsid w:val="00A13D2C"/>
    <w:rsid w:val="00A144D5"/>
    <w:rsid w:val="00A1484A"/>
    <w:rsid w:val="00A158A8"/>
    <w:rsid w:val="00A15D06"/>
    <w:rsid w:val="00A16030"/>
    <w:rsid w:val="00A1791E"/>
    <w:rsid w:val="00A17925"/>
    <w:rsid w:val="00A241E8"/>
    <w:rsid w:val="00A25A10"/>
    <w:rsid w:val="00A30C3F"/>
    <w:rsid w:val="00A33599"/>
    <w:rsid w:val="00A3456E"/>
    <w:rsid w:val="00A34589"/>
    <w:rsid w:val="00A34E5C"/>
    <w:rsid w:val="00A35394"/>
    <w:rsid w:val="00A35B8D"/>
    <w:rsid w:val="00A36477"/>
    <w:rsid w:val="00A4032B"/>
    <w:rsid w:val="00A40B5D"/>
    <w:rsid w:val="00A40D2E"/>
    <w:rsid w:val="00A40F73"/>
    <w:rsid w:val="00A41B4C"/>
    <w:rsid w:val="00A42562"/>
    <w:rsid w:val="00A436D7"/>
    <w:rsid w:val="00A446DE"/>
    <w:rsid w:val="00A44DB3"/>
    <w:rsid w:val="00A45919"/>
    <w:rsid w:val="00A4593C"/>
    <w:rsid w:val="00A4645E"/>
    <w:rsid w:val="00A468E4"/>
    <w:rsid w:val="00A46E0D"/>
    <w:rsid w:val="00A505AA"/>
    <w:rsid w:val="00A51885"/>
    <w:rsid w:val="00A53DFC"/>
    <w:rsid w:val="00A5445D"/>
    <w:rsid w:val="00A55825"/>
    <w:rsid w:val="00A60A85"/>
    <w:rsid w:val="00A60A89"/>
    <w:rsid w:val="00A61407"/>
    <w:rsid w:val="00A614F5"/>
    <w:rsid w:val="00A6164C"/>
    <w:rsid w:val="00A62EB1"/>
    <w:rsid w:val="00A63785"/>
    <w:rsid w:val="00A64CEA"/>
    <w:rsid w:val="00A65455"/>
    <w:rsid w:val="00A6625B"/>
    <w:rsid w:val="00A66903"/>
    <w:rsid w:val="00A70730"/>
    <w:rsid w:val="00A72009"/>
    <w:rsid w:val="00A769F2"/>
    <w:rsid w:val="00A80B7B"/>
    <w:rsid w:val="00A81568"/>
    <w:rsid w:val="00A8172E"/>
    <w:rsid w:val="00A8280B"/>
    <w:rsid w:val="00A83003"/>
    <w:rsid w:val="00A83980"/>
    <w:rsid w:val="00A83E9C"/>
    <w:rsid w:val="00A84634"/>
    <w:rsid w:val="00A85564"/>
    <w:rsid w:val="00A8654D"/>
    <w:rsid w:val="00A872A7"/>
    <w:rsid w:val="00A87C58"/>
    <w:rsid w:val="00A87E60"/>
    <w:rsid w:val="00A91E94"/>
    <w:rsid w:val="00A92469"/>
    <w:rsid w:val="00A953DD"/>
    <w:rsid w:val="00A95968"/>
    <w:rsid w:val="00A9656B"/>
    <w:rsid w:val="00A97B4C"/>
    <w:rsid w:val="00AA06B1"/>
    <w:rsid w:val="00AA198D"/>
    <w:rsid w:val="00AA1DBA"/>
    <w:rsid w:val="00AA1E7A"/>
    <w:rsid w:val="00AA39B0"/>
    <w:rsid w:val="00AA4D71"/>
    <w:rsid w:val="00AA68AA"/>
    <w:rsid w:val="00AA7135"/>
    <w:rsid w:val="00AB0B62"/>
    <w:rsid w:val="00AB0C1F"/>
    <w:rsid w:val="00AB1BED"/>
    <w:rsid w:val="00AB3C66"/>
    <w:rsid w:val="00AB4BE9"/>
    <w:rsid w:val="00AB5169"/>
    <w:rsid w:val="00AB6D9A"/>
    <w:rsid w:val="00AC0288"/>
    <w:rsid w:val="00AC1394"/>
    <w:rsid w:val="00AC147F"/>
    <w:rsid w:val="00AC2219"/>
    <w:rsid w:val="00AC2A12"/>
    <w:rsid w:val="00AC2B29"/>
    <w:rsid w:val="00AC3EAE"/>
    <w:rsid w:val="00AC4438"/>
    <w:rsid w:val="00AC443A"/>
    <w:rsid w:val="00AC66C7"/>
    <w:rsid w:val="00AC689B"/>
    <w:rsid w:val="00AC6B42"/>
    <w:rsid w:val="00AC797F"/>
    <w:rsid w:val="00AD0EC5"/>
    <w:rsid w:val="00AD18A4"/>
    <w:rsid w:val="00AD283B"/>
    <w:rsid w:val="00AD2965"/>
    <w:rsid w:val="00AD3304"/>
    <w:rsid w:val="00AD4AD6"/>
    <w:rsid w:val="00AD50FC"/>
    <w:rsid w:val="00AD57C0"/>
    <w:rsid w:val="00AD57FC"/>
    <w:rsid w:val="00AD5AFA"/>
    <w:rsid w:val="00AD6A07"/>
    <w:rsid w:val="00AD7006"/>
    <w:rsid w:val="00AE11FA"/>
    <w:rsid w:val="00AE1A51"/>
    <w:rsid w:val="00AE273B"/>
    <w:rsid w:val="00AE3A22"/>
    <w:rsid w:val="00AE479C"/>
    <w:rsid w:val="00AE518F"/>
    <w:rsid w:val="00AE51C1"/>
    <w:rsid w:val="00AE7882"/>
    <w:rsid w:val="00AF0FB1"/>
    <w:rsid w:val="00AF1010"/>
    <w:rsid w:val="00AF10A2"/>
    <w:rsid w:val="00AF1302"/>
    <w:rsid w:val="00AF136D"/>
    <w:rsid w:val="00AF2E06"/>
    <w:rsid w:val="00AF36D4"/>
    <w:rsid w:val="00AF3ECF"/>
    <w:rsid w:val="00AF4DA1"/>
    <w:rsid w:val="00AF5035"/>
    <w:rsid w:val="00B00752"/>
    <w:rsid w:val="00B03BF1"/>
    <w:rsid w:val="00B03E4E"/>
    <w:rsid w:val="00B0422F"/>
    <w:rsid w:val="00B0506E"/>
    <w:rsid w:val="00B05921"/>
    <w:rsid w:val="00B06662"/>
    <w:rsid w:val="00B11481"/>
    <w:rsid w:val="00B11950"/>
    <w:rsid w:val="00B11A7C"/>
    <w:rsid w:val="00B123F7"/>
    <w:rsid w:val="00B12CE3"/>
    <w:rsid w:val="00B1455B"/>
    <w:rsid w:val="00B215F9"/>
    <w:rsid w:val="00B21A32"/>
    <w:rsid w:val="00B2223E"/>
    <w:rsid w:val="00B23D76"/>
    <w:rsid w:val="00B25389"/>
    <w:rsid w:val="00B2683D"/>
    <w:rsid w:val="00B27415"/>
    <w:rsid w:val="00B320F3"/>
    <w:rsid w:val="00B322A3"/>
    <w:rsid w:val="00B324DE"/>
    <w:rsid w:val="00B33B65"/>
    <w:rsid w:val="00B34A99"/>
    <w:rsid w:val="00B3518A"/>
    <w:rsid w:val="00B36914"/>
    <w:rsid w:val="00B3708A"/>
    <w:rsid w:val="00B4042D"/>
    <w:rsid w:val="00B41465"/>
    <w:rsid w:val="00B415FD"/>
    <w:rsid w:val="00B41F8C"/>
    <w:rsid w:val="00B4480F"/>
    <w:rsid w:val="00B4529C"/>
    <w:rsid w:val="00B457E5"/>
    <w:rsid w:val="00B46AA8"/>
    <w:rsid w:val="00B50F47"/>
    <w:rsid w:val="00B51809"/>
    <w:rsid w:val="00B519C5"/>
    <w:rsid w:val="00B51D62"/>
    <w:rsid w:val="00B520E0"/>
    <w:rsid w:val="00B52163"/>
    <w:rsid w:val="00B52E8B"/>
    <w:rsid w:val="00B53447"/>
    <w:rsid w:val="00B53491"/>
    <w:rsid w:val="00B5368E"/>
    <w:rsid w:val="00B53D7F"/>
    <w:rsid w:val="00B56286"/>
    <w:rsid w:val="00B57A96"/>
    <w:rsid w:val="00B634F4"/>
    <w:rsid w:val="00B643EE"/>
    <w:rsid w:val="00B64C5C"/>
    <w:rsid w:val="00B65B71"/>
    <w:rsid w:val="00B66983"/>
    <w:rsid w:val="00B67E4C"/>
    <w:rsid w:val="00B70D26"/>
    <w:rsid w:val="00B71FC8"/>
    <w:rsid w:val="00B720F2"/>
    <w:rsid w:val="00B72245"/>
    <w:rsid w:val="00B72507"/>
    <w:rsid w:val="00B728F6"/>
    <w:rsid w:val="00B729AD"/>
    <w:rsid w:val="00B72BFC"/>
    <w:rsid w:val="00B72DD1"/>
    <w:rsid w:val="00B74C88"/>
    <w:rsid w:val="00B756DA"/>
    <w:rsid w:val="00B768F1"/>
    <w:rsid w:val="00B803A9"/>
    <w:rsid w:val="00B807D2"/>
    <w:rsid w:val="00B824B4"/>
    <w:rsid w:val="00B82861"/>
    <w:rsid w:val="00B83330"/>
    <w:rsid w:val="00B84C47"/>
    <w:rsid w:val="00B86A60"/>
    <w:rsid w:val="00B86FF5"/>
    <w:rsid w:val="00B877D9"/>
    <w:rsid w:val="00B906BF"/>
    <w:rsid w:val="00B90B1A"/>
    <w:rsid w:val="00B90F9C"/>
    <w:rsid w:val="00B92959"/>
    <w:rsid w:val="00B9493D"/>
    <w:rsid w:val="00B95CC9"/>
    <w:rsid w:val="00B97976"/>
    <w:rsid w:val="00BA0056"/>
    <w:rsid w:val="00BA0C04"/>
    <w:rsid w:val="00BA1CDD"/>
    <w:rsid w:val="00BA3D86"/>
    <w:rsid w:val="00BA561E"/>
    <w:rsid w:val="00BA689D"/>
    <w:rsid w:val="00BA6A71"/>
    <w:rsid w:val="00BA79CC"/>
    <w:rsid w:val="00BB1C78"/>
    <w:rsid w:val="00BB2250"/>
    <w:rsid w:val="00BB227D"/>
    <w:rsid w:val="00BB6006"/>
    <w:rsid w:val="00BB60F6"/>
    <w:rsid w:val="00BB78D1"/>
    <w:rsid w:val="00BC0170"/>
    <w:rsid w:val="00BC14FF"/>
    <w:rsid w:val="00BC19B3"/>
    <w:rsid w:val="00BC2488"/>
    <w:rsid w:val="00BC3973"/>
    <w:rsid w:val="00BC43E6"/>
    <w:rsid w:val="00BC453C"/>
    <w:rsid w:val="00BC6C63"/>
    <w:rsid w:val="00BD06FE"/>
    <w:rsid w:val="00BD0C63"/>
    <w:rsid w:val="00BD33B1"/>
    <w:rsid w:val="00BD3459"/>
    <w:rsid w:val="00BD4ED7"/>
    <w:rsid w:val="00BD5219"/>
    <w:rsid w:val="00BD526F"/>
    <w:rsid w:val="00BD5A2F"/>
    <w:rsid w:val="00BD6823"/>
    <w:rsid w:val="00BD6B4F"/>
    <w:rsid w:val="00BD6C02"/>
    <w:rsid w:val="00BD74DF"/>
    <w:rsid w:val="00BD760B"/>
    <w:rsid w:val="00BE11ED"/>
    <w:rsid w:val="00BE1884"/>
    <w:rsid w:val="00BE1AED"/>
    <w:rsid w:val="00BE2597"/>
    <w:rsid w:val="00BE3578"/>
    <w:rsid w:val="00BE40D9"/>
    <w:rsid w:val="00BE4359"/>
    <w:rsid w:val="00BE493D"/>
    <w:rsid w:val="00BE4CAE"/>
    <w:rsid w:val="00BE513B"/>
    <w:rsid w:val="00BE51BC"/>
    <w:rsid w:val="00BE5521"/>
    <w:rsid w:val="00BF02C3"/>
    <w:rsid w:val="00BF03B4"/>
    <w:rsid w:val="00BF0806"/>
    <w:rsid w:val="00BF164E"/>
    <w:rsid w:val="00BF33FF"/>
    <w:rsid w:val="00BF3537"/>
    <w:rsid w:val="00BF390D"/>
    <w:rsid w:val="00BF40BD"/>
    <w:rsid w:val="00BF435A"/>
    <w:rsid w:val="00BF438F"/>
    <w:rsid w:val="00BF4858"/>
    <w:rsid w:val="00BF5189"/>
    <w:rsid w:val="00BF5D37"/>
    <w:rsid w:val="00C00B6F"/>
    <w:rsid w:val="00C0117F"/>
    <w:rsid w:val="00C029BF"/>
    <w:rsid w:val="00C0342E"/>
    <w:rsid w:val="00C04148"/>
    <w:rsid w:val="00C051A2"/>
    <w:rsid w:val="00C06F0E"/>
    <w:rsid w:val="00C0761A"/>
    <w:rsid w:val="00C137C4"/>
    <w:rsid w:val="00C15D14"/>
    <w:rsid w:val="00C15D7B"/>
    <w:rsid w:val="00C17D11"/>
    <w:rsid w:val="00C21587"/>
    <w:rsid w:val="00C216AA"/>
    <w:rsid w:val="00C2226D"/>
    <w:rsid w:val="00C22ADF"/>
    <w:rsid w:val="00C23CE3"/>
    <w:rsid w:val="00C2407D"/>
    <w:rsid w:val="00C247C7"/>
    <w:rsid w:val="00C24ADE"/>
    <w:rsid w:val="00C25D99"/>
    <w:rsid w:val="00C262DF"/>
    <w:rsid w:val="00C26821"/>
    <w:rsid w:val="00C273C2"/>
    <w:rsid w:val="00C3101F"/>
    <w:rsid w:val="00C31047"/>
    <w:rsid w:val="00C31663"/>
    <w:rsid w:val="00C31853"/>
    <w:rsid w:val="00C335D1"/>
    <w:rsid w:val="00C343EE"/>
    <w:rsid w:val="00C35842"/>
    <w:rsid w:val="00C3695B"/>
    <w:rsid w:val="00C36D0E"/>
    <w:rsid w:val="00C36F6D"/>
    <w:rsid w:val="00C37D84"/>
    <w:rsid w:val="00C40BDA"/>
    <w:rsid w:val="00C42CAC"/>
    <w:rsid w:val="00C42DF2"/>
    <w:rsid w:val="00C436E2"/>
    <w:rsid w:val="00C43948"/>
    <w:rsid w:val="00C45196"/>
    <w:rsid w:val="00C45602"/>
    <w:rsid w:val="00C46DF5"/>
    <w:rsid w:val="00C47DBF"/>
    <w:rsid w:val="00C50AC9"/>
    <w:rsid w:val="00C50F57"/>
    <w:rsid w:val="00C53E7C"/>
    <w:rsid w:val="00C54453"/>
    <w:rsid w:val="00C547BE"/>
    <w:rsid w:val="00C54A9F"/>
    <w:rsid w:val="00C55E09"/>
    <w:rsid w:val="00C56674"/>
    <w:rsid w:val="00C566D5"/>
    <w:rsid w:val="00C6036A"/>
    <w:rsid w:val="00C606C6"/>
    <w:rsid w:val="00C60FE1"/>
    <w:rsid w:val="00C62DBD"/>
    <w:rsid w:val="00C64567"/>
    <w:rsid w:val="00C64D82"/>
    <w:rsid w:val="00C65C66"/>
    <w:rsid w:val="00C65E43"/>
    <w:rsid w:val="00C6723F"/>
    <w:rsid w:val="00C717B2"/>
    <w:rsid w:val="00C72163"/>
    <w:rsid w:val="00C73479"/>
    <w:rsid w:val="00C73F19"/>
    <w:rsid w:val="00C74051"/>
    <w:rsid w:val="00C75AE0"/>
    <w:rsid w:val="00C75DFB"/>
    <w:rsid w:val="00C773A0"/>
    <w:rsid w:val="00C77C0B"/>
    <w:rsid w:val="00C77D02"/>
    <w:rsid w:val="00C818F5"/>
    <w:rsid w:val="00C8238C"/>
    <w:rsid w:val="00C83639"/>
    <w:rsid w:val="00C83CBA"/>
    <w:rsid w:val="00C841C9"/>
    <w:rsid w:val="00C84333"/>
    <w:rsid w:val="00C85620"/>
    <w:rsid w:val="00C85708"/>
    <w:rsid w:val="00C86029"/>
    <w:rsid w:val="00C860C7"/>
    <w:rsid w:val="00C86656"/>
    <w:rsid w:val="00C873AA"/>
    <w:rsid w:val="00C875BF"/>
    <w:rsid w:val="00C8763F"/>
    <w:rsid w:val="00C87E3B"/>
    <w:rsid w:val="00C90B23"/>
    <w:rsid w:val="00C90C34"/>
    <w:rsid w:val="00C91861"/>
    <w:rsid w:val="00C91E0C"/>
    <w:rsid w:val="00C9385A"/>
    <w:rsid w:val="00C93863"/>
    <w:rsid w:val="00C949BC"/>
    <w:rsid w:val="00C94D36"/>
    <w:rsid w:val="00C94E00"/>
    <w:rsid w:val="00C95E93"/>
    <w:rsid w:val="00CA316B"/>
    <w:rsid w:val="00CA46BF"/>
    <w:rsid w:val="00CB184C"/>
    <w:rsid w:val="00CB246D"/>
    <w:rsid w:val="00CB29BB"/>
    <w:rsid w:val="00CB46DF"/>
    <w:rsid w:val="00CB4D1B"/>
    <w:rsid w:val="00CB51FD"/>
    <w:rsid w:val="00CB579F"/>
    <w:rsid w:val="00CB63C2"/>
    <w:rsid w:val="00CB662E"/>
    <w:rsid w:val="00CB7B89"/>
    <w:rsid w:val="00CC1E1F"/>
    <w:rsid w:val="00CC4B9C"/>
    <w:rsid w:val="00CC6828"/>
    <w:rsid w:val="00CC6BFF"/>
    <w:rsid w:val="00CC75DA"/>
    <w:rsid w:val="00CC7BB8"/>
    <w:rsid w:val="00CD0D5F"/>
    <w:rsid w:val="00CD14F8"/>
    <w:rsid w:val="00CD2E06"/>
    <w:rsid w:val="00CD41C8"/>
    <w:rsid w:val="00CD4F20"/>
    <w:rsid w:val="00CD6013"/>
    <w:rsid w:val="00CD6361"/>
    <w:rsid w:val="00CD6A2B"/>
    <w:rsid w:val="00CE0129"/>
    <w:rsid w:val="00CE3739"/>
    <w:rsid w:val="00CE3C6E"/>
    <w:rsid w:val="00CE647E"/>
    <w:rsid w:val="00CF15E2"/>
    <w:rsid w:val="00CF1D98"/>
    <w:rsid w:val="00CF230A"/>
    <w:rsid w:val="00CF2466"/>
    <w:rsid w:val="00CF2D6A"/>
    <w:rsid w:val="00CF3F77"/>
    <w:rsid w:val="00CF5331"/>
    <w:rsid w:val="00CF6380"/>
    <w:rsid w:val="00CF6E4B"/>
    <w:rsid w:val="00CF7607"/>
    <w:rsid w:val="00CF7B6C"/>
    <w:rsid w:val="00CF7CA8"/>
    <w:rsid w:val="00D0006B"/>
    <w:rsid w:val="00D00771"/>
    <w:rsid w:val="00D00B17"/>
    <w:rsid w:val="00D018FF"/>
    <w:rsid w:val="00D02897"/>
    <w:rsid w:val="00D03A17"/>
    <w:rsid w:val="00D045C8"/>
    <w:rsid w:val="00D0464F"/>
    <w:rsid w:val="00D04B46"/>
    <w:rsid w:val="00D04E0B"/>
    <w:rsid w:val="00D05615"/>
    <w:rsid w:val="00D07158"/>
    <w:rsid w:val="00D107F1"/>
    <w:rsid w:val="00D111DF"/>
    <w:rsid w:val="00D131FE"/>
    <w:rsid w:val="00D13C73"/>
    <w:rsid w:val="00D14A2C"/>
    <w:rsid w:val="00D14A4A"/>
    <w:rsid w:val="00D16130"/>
    <w:rsid w:val="00D17689"/>
    <w:rsid w:val="00D17809"/>
    <w:rsid w:val="00D201C2"/>
    <w:rsid w:val="00D20591"/>
    <w:rsid w:val="00D2076C"/>
    <w:rsid w:val="00D20E07"/>
    <w:rsid w:val="00D2136E"/>
    <w:rsid w:val="00D21703"/>
    <w:rsid w:val="00D21F8A"/>
    <w:rsid w:val="00D27D76"/>
    <w:rsid w:val="00D31A05"/>
    <w:rsid w:val="00D32BF2"/>
    <w:rsid w:val="00D336B4"/>
    <w:rsid w:val="00D34A64"/>
    <w:rsid w:val="00D35521"/>
    <w:rsid w:val="00D3602B"/>
    <w:rsid w:val="00D374D9"/>
    <w:rsid w:val="00D400AF"/>
    <w:rsid w:val="00D4156C"/>
    <w:rsid w:val="00D43BC2"/>
    <w:rsid w:val="00D44AB7"/>
    <w:rsid w:val="00D46576"/>
    <w:rsid w:val="00D4715A"/>
    <w:rsid w:val="00D50988"/>
    <w:rsid w:val="00D514B8"/>
    <w:rsid w:val="00D516EF"/>
    <w:rsid w:val="00D51F80"/>
    <w:rsid w:val="00D53350"/>
    <w:rsid w:val="00D557E2"/>
    <w:rsid w:val="00D55DFA"/>
    <w:rsid w:val="00D6035F"/>
    <w:rsid w:val="00D60D74"/>
    <w:rsid w:val="00D62E18"/>
    <w:rsid w:val="00D66211"/>
    <w:rsid w:val="00D671D9"/>
    <w:rsid w:val="00D71740"/>
    <w:rsid w:val="00D71EAB"/>
    <w:rsid w:val="00D72E4F"/>
    <w:rsid w:val="00D72E8D"/>
    <w:rsid w:val="00D73EDF"/>
    <w:rsid w:val="00D73F3A"/>
    <w:rsid w:val="00D743D7"/>
    <w:rsid w:val="00D74CD7"/>
    <w:rsid w:val="00D74FCD"/>
    <w:rsid w:val="00D75B2B"/>
    <w:rsid w:val="00D75E56"/>
    <w:rsid w:val="00D75F09"/>
    <w:rsid w:val="00D75F43"/>
    <w:rsid w:val="00D77766"/>
    <w:rsid w:val="00D80038"/>
    <w:rsid w:val="00D8004D"/>
    <w:rsid w:val="00D809E4"/>
    <w:rsid w:val="00D80E10"/>
    <w:rsid w:val="00D8105B"/>
    <w:rsid w:val="00D81C8B"/>
    <w:rsid w:val="00D8272D"/>
    <w:rsid w:val="00D82B82"/>
    <w:rsid w:val="00D834C7"/>
    <w:rsid w:val="00D8434D"/>
    <w:rsid w:val="00D85EDA"/>
    <w:rsid w:val="00D85FA5"/>
    <w:rsid w:val="00D87CCA"/>
    <w:rsid w:val="00D92883"/>
    <w:rsid w:val="00D928AC"/>
    <w:rsid w:val="00D94342"/>
    <w:rsid w:val="00D95D1D"/>
    <w:rsid w:val="00D96C55"/>
    <w:rsid w:val="00D96EE9"/>
    <w:rsid w:val="00DA0A38"/>
    <w:rsid w:val="00DA120C"/>
    <w:rsid w:val="00DA163B"/>
    <w:rsid w:val="00DA2BCC"/>
    <w:rsid w:val="00DA3EFB"/>
    <w:rsid w:val="00DA437E"/>
    <w:rsid w:val="00DA571D"/>
    <w:rsid w:val="00DA6811"/>
    <w:rsid w:val="00DA7839"/>
    <w:rsid w:val="00DA78AC"/>
    <w:rsid w:val="00DA7D6C"/>
    <w:rsid w:val="00DB0449"/>
    <w:rsid w:val="00DB0FE1"/>
    <w:rsid w:val="00DB3448"/>
    <w:rsid w:val="00DB48D1"/>
    <w:rsid w:val="00DB56A2"/>
    <w:rsid w:val="00DB6EB0"/>
    <w:rsid w:val="00DB7905"/>
    <w:rsid w:val="00DC10C7"/>
    <w:rsid w:val="00DC3EBE"/>
    <w:rsid w:val="00DC4BE6"/>
    <w:rsid w:val="00DC5913"/>
    <w:rsid w:val="00DC5EDF"/>
    <w:rsid w:val="00DC5F6D"/>
    <w:rsid w:val="00DC6ECE"/>
    <w:rsid w:val="00DC77B7"/>
    <w:rsid w:val="00DD126A"/>
    <w:rsid w:val="00DD1323"/>
    <w:rsid w:val="00DD15A3"/>
    <w:rsid w:val="00DD2588"/>
    <w:rsid w:val="00DD27D9"/>
    <w:rsid w:val="00DD4695"/>
    <w:rsid w:val="00DD4FD9"/>
    <w:rsid w:val="00DD5730"/>
    <w:rsid w:val="00DD685F"/>
    <w:rsid w:val="00DD6AC2"/>
    <w:rsid w:val="00DE0AA9"/>
    <w:rsid w:val="00DE0D29"/>
    <w:rsid w:val="00DE1AFA"/>
    <w:rsid w:val="00DE3C23"/>
    <w:rsid w:val="00DE4165"/>
    <w:rsid w:val="00DE6B06"/>
    <w:rsid w:val="00DE7C05"/>
    <w:rsid w:val="00DF053D"/>
    <w:rsid w:val="00DF33A0"/>
    <w:rsid w:val="00DF3E44"/>
    <w:rsid w:val="00DF67B9"/>
    <w:rsid w:val="00E01E0F"/>
    <w:rsid w:val="00E02ED9"/>
    <w:rsid w:val="00E0357D"/>
    <w:rsid w:val="00E04FF5"/>
    <w:rsid w:val="00E05BFD"/>
    <w:rsid w:val="00E06084"/>
    <w:rsid w:val="00E06390"/>
    <w:rsid w:val="00E0696C"/>
    <w:rsid w:val="00E076BE"/>
    <w:rsid w:val="00E07932"/>
    <w:rsid w:val="00E07F1C"/>
    <w:rsid w:val="00E1032E"/>
    <w:rsid w:val="00E10A27"/>
    <w:rsid w:val="00E1141F"/>
    <w:rsid w:val="00E11728"/>
    <w:rsid w:val="00E13039"/>
    <w:rsid w:val="00E13B86"/>
    <w:rsid w:val="00E148FA"/>
    <w:rsid w:val="00E1536B"/>
    <w:rsid w:val="00E15675"/>
    <w:rsid w:val="00E21703"/>
    <w:rsid w:val="00E22156"/>
    <w:rsid w:val="00E27244"/>
    <w:rsid w:val="00E32861"/>
    <w:rsid w:val="00E32D6B"/>
    <w:rsid w:val="00E335CD"/>
    <w:rsid w:val="00E3393B"/>
    <w:rsid w:val="00E34401"/>
    <w:rsid w:val="00E349A9"/>
    <w:rsid w:val="00E36144"/>
    <w:rsid w:val="00E36F65"/>
    <w:rsid w:val="00E374BD"/>
    <w:rsid w:val="00E408BB"/>
    <w:rsid w:val="00E429F1"/>
    <w:rsid w:val="00E43331"/>
    <w:rsid w:val="00E43B6A"/>
    <w:rsid w:val="00E440C0"/>
    <w:rsid w:val="00E45C28"/>
    <w:rsid w:val="00E47970"/>
    <w:rsid w:val="00E47E75"/>
    <w:rsid w:val="00E51F62"/>
    <w:rsid w:val="00E521AA"/>
    <w:rsid w:val="00E548EA"/>
    <w:rsid w:val="00E55145"/>
    <w:rsid w:val="00E55AE5"/>
    <w:rsid w:val="00E56399"/>
    <w:rsid w:val="00E571AE"/>
    <w:rsid w:val="00E611FA"/>
    <w:rsid w:val="00E62414"/>
    <w:rsid w:val="00E62D16"/>
    <w:rsid w:val="00E656E7"/>
    <w:rsid w:val="00E656EF"/>
    <w:rsid w:val="00E65A3A"/>
    <w:rsid w:val="00E65FAF"/>
    <w:rsid w:val="00E66C0D"/>
    <w:rsid w:val="00E7017A"/>
    <w:rsid w:val="00E704AE"/>
    <w:rsid w:val="00E70884"/>
    <w:rsid w:val="00E71B61"/>
    <w:rsid w:val="00E71D6A"/>
    <w:rsid w:val="00E74BD7"/>
    <w:rsid w:val="00E74E28"/>
    <w:rsid w:val="00E76DBE"/>
    <w:rsid w:val="00E816DC"/>
    <w:rsid w:val="00E81EEE"/>
    <w:rsid w:val="00E82D79"/>
    <w:rsid w:val="00E82EB8"/>
    <w:rsid w:val="00E8332C"/>
    <w:rsid w:val="00E8382B"/>
    <w:rsid w:val="00E8447C"/>
    <w:rsid w:val="00E84637"/>
    <w:rsid w:val="00E84CAB"/>
    <w:rsid w:val="00E85B90"/>
    <w:rsid w:val="00E87647"/>
    <w:rsid w:val="00E87694"/>
    <w:rsid w:val="00E9033A"/>
    <w:rsid w:val="00E91C26"/>
    <w:rsid w:val="00E92A5F"/>
    <w:rsid w:val="00E932E1"/>
    <w:rsid w:val="00E93979"/>
    <w:rsid w:val="00E93CEE"/>
    <w:rsid w:val="00E9580A"/>
    <w:rsid w:val="00E97472"/>
    <w:rsid w:val="00EA3003"/>
    <w:rsid w:val="00EA3050"/>
    <w:rsid w:val="00EA3572"/>
    <w:rsid w:val="00EA51F2"/>
    <w:rsid w:val="00EA5B35"/>
    <w:rsid w:val="00EA627D"/>
    <w:rsid w:val="00EA6296"/>
    <w:rsid w:val="00EA7AE7"/>
    <w:rsid w:val="00EB1C62"/>
    <w:rsid w:val="00EB26D2"/>
    <w:rsid w:val="00EB3C92"/>
    <w:rsid w:val="00EB437B"/>
    <w:rsid w:val="00EB5E87"/>
    <w:rsid w:val="00EB638C"/>
    <w:rsid w:val="00EB676B"/>
    <w:rsid w:val="00EB6A87"/>
    <w:rsid w:val="00EB7DD0"/>
    <w:rsid w:val="00EC0541"/>
    <w:rsid w:val="00EC0C27"/>
    <w:rsid w:val="00EC0F56"/>
    <w:rsid w:val="00EC1F95"/>
    <w:rsid w:val="00EC3190"/>
    <w:rsid w:val="00EC3275"/>
    <w:rsid w:val="00EC33F1"/>
    <w:rsid w:val="00EC4DE3"/>
    <w:rsid w:val="00EC4FDA"/>
    <w:rsid w:val="00EC61A0"/>
    <w:rsid w:val="00ED099E"/>
    <w:rsid w:val="00ED0E89"/>
    <w:rsid w:val="00ED1463"/>
    <w:rsid w:val="00ED3B62"/>
    <w:rsid w:val="00ED43F6"/>
    <w:rsid w:val="00ED4446"/>
    <w:rsid w:val="00ED47FD"/>
    <w:rsid w:val="00ED4A8E"/>
    <w:rsid w:val="00ED5271"/>
    <w:rsid w:val="00ED5CD9"/>
    <w:rsid w:val="00ED635B"/>
    <w:rsid w:val="00ED6C9D"/>
    <w:rsid w:val="00EE142F"/>
    <w:rsid w:val="00EE267D"/>
    <w:rsid w:val="00EE2F41"/>
    <w:rsid w:val="00EE3531"/>
    <w:rsid w:val="00EE4714"/>
    <w:rsid w:val="00EE4E45"/>
    <w:rsid w:val="00EE5363"/>
    <w:rsid w:val="00EE59FE"/>
    <w:rsid w:val="00EE623A"/>
    <w:rsid w:val="00EE63EC"/>
    <w:rsid w:val="00EF1695"/>
    <w:rsid w:val="00EF23A9"/>
    <w:rsid w:val="00EF38D2"/>
    <w:rsid w:val="00EF57BF"/>
    <w:rsid w:val="00EF6274"/>
    <w:rsid w:val="00EF64B5"/>
    <w:rsid w:val="00EF7CF1"/>
    <w:rsid w:val="00F0103F"/>
    <w:rsid w:val="00F01DD1"/>
    <w:rsid w:val="00F0296F"/>
    <w:rsid w:val="00F029F9"/>
    <w:rsid w:val="00F04FED"/>
    <w:rsid w:val="00F0532D"/>
    <w:rsid w:val="00F07FE3"/>
    <w:rsid w:val="00F11B29"/>
    <w:rsid w:val="00F123E4"/>
    <w:rsid w:val="00F14238"/>
    <w:rsid w:val="00F15CC3"/>
    <w:rsid w:val="00F169BD"/>
    <w:rsid w:val="00F227B3"/>
    <w:rsid w:val="00F23FA9"/>
    <w:rsid w:val="00F245F6"/>
    <w:rsid w:val="00F24F94"/>
    <w:rsid w:val="00F25AB2"/>
    <w:rsid w:val="00F25E0F"/>
    <w:rsid w:val="00F26DD7"/>
    <w:rsid w:val="00F27037"/>
    <w:rsid w:val="00F2741C"/>
    <w:rsid w:val="00F30B17"/>
    <w:rsid w:val="00F30FD8"/>
    <w:rsid w:val="00F311BC"/>
    <w:rsid w:val="00F32123"/>
    <w:rsid w:val="00F3233C"/>
    <w:rsid w:val="00F34ACF"/>
    <w:rsid w:val="00F34E69"/>
    <w:rsid w:val="00F35B5B"/>
    <w:rsid w:val="00F40055"/>
    <w:rsid w:val="00F42CB9"/>
    <w:rsid w:val="00F4333F"/>
    <w:rsid w:val="00F434E8"/>
    <w:rsid w:val="00F45905"/>
    <w:rsid w:val="00F51DC8"/>
    <w:rsid w:val="00F53292"/>
    <w:rsid w:val="00F5579D"/>
    <w:rsid w:val="00F57115"/>
    <w:rsid w:val="00F6012A"/>
    <w:rsid w:val="00F61253"/>
    <w:rsid w:val="00F61B55"/>
    <w:rsid w:val="00F61D7D"/>
    <w:rsid w:val="00F628CE"/>
    <w:rsid w:val="00F643EC"/>
    <w:rsid w:val="00F64856"/>
    <w:rsid w:val="00F65130"/>
    <w:rsid w:val="00F6568F"/>
    <w:rsid w:val="00F67943"/>
    <w:rsid w:val="00F72D11"/>
    <w:rsid w:val="00F7491A"/>
    <w:rsid w:val="00F75018"/>
    <w:rsid w:val="00F7586D"/>
    <w:rsid w:val="00F76710"/>
    <w:rsid w:val="00F771B5"/>
    <w:rsid w:val="00F77566"/>
    <w:rsid w:val="00F77A1C"/>
    <w:rsid w:val="00F8042C"/>
    <w:rsid w:val="00F80AE1"/>
    <w:rsid w:val="00F80D0A"/>
    <w:rsid w:val="00F82615"/>
    <w:rsid w:val="00F86E8A"/>
    <w:rsid w:val="00F87E29"/>
    <w:rsid w:val="00F932F9"/>
    <w:rsid w:val="00F9588C"/>
    <w:rsid w:val="00F96471"/>
    <w:rsid w:val="00FA0402"/>
    <w:rsid w:val="00FA0519"/>
    <w:rsid w:val="00FA117E"/>
    <w:rsid w:val="00FA41EC"/>
    <w:rsid w:val="00FA55A6"/>
    <w:rsid w:val="00FA5B40"/>
    <w:rsid w:val="00FB07E3"/>
    <w:rsid w:val="00FB0FDA"/>
    <w:rsid w:val="00FB126D"/>
    <w:rsid w:val="00FB15EC"/>
    <w:rsid w:val="00FB1683"/>
    <w:rsid w:val="00FB1C64"/>
    <w:rsid w:val="00FB3631"/>
    <w:rsid w:val="00FB405D"/>
    <w:rsid w:val="00FB4A0F"/>
    <w:rsid w:val="00FB4AE9"/>
    <w:rsid w:val="00FB4F3A"/>
    <w:rsid w:val="00FB6D78"/>
    <w:rsid w:val="00FB754F"/>
    <w:rsid w:val="00FC1CE7"/>
    <w:rsid w:val="00FC2129"/>
    <w:rsid w:val="00FC250B"/>
    <w:rsid w:val="00FC296E"/>
    <w:rsid w:val="00FC6B05"/>
    <w:rsid w:val="00FC7B38"/>
    <w:rsid w:val="00FD0A36"/>
    <w:rsid w:val="00FD0A6A"/>
    <w:rsid w:val="00FD1325"/>
    <w:rsid w:val="00FD2CE8"/>
    <w:rsid w:val="00FD4F3A"/>
    <w:rsid w:val="00FD5B44"/>
    <w:rsid w:val="00FD61D7"/>
    <w:rsid w:val="00FD7B57"/>
    <w:rsid w:val="00FE0E6B"/>
    <w:rsid w:val="00FE148B"/>
    <w:rsid w:val="00FE29E8"/>
    <w:rsid w:val="00FE2EE0"/>
    <w:rsid w:val="00FE2FCF"/>
    <w:rsid w:val="00FE3059"/>
    <w:rsid w:val="00FE3BE7"/>
    <w:rsid w:val="00FE47E7"/>
    <w:rsid w:val="00FE4C4C"/>
    <w:rsid w:val="00FE5768"/>
    <w:rsid w:val="00FF05DF"/>
    <w:rsid w:val="00FF0DD5"/>
    <w:rsid w:val="00FF2D9F"/>
    <w:rsid w:val="00FF2DBE"/>
    <w:rsid w:val="00FF332E"/>
    <w:rsid w:val="00FF37CD"/>
    <w:rsid w:val="00FF3FD2"/>
    <w:rsid w:val="00FF525E"/>
    <w:rsid w:val="00FF5D52"/>
    <w:rsid w:val="00FF6400"/>
    <w:rsid w:val="00FF668A"/>
    <w:rsid w:val="00FF6824"/>
    <w:rsid w:val="00FF6F14"/>
    <w:rsid w:val="00FF7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7393"/>
    <o:shapelayout v:ext="edit">
      <o:idmap v:ext="edit" data="1"/>
    </o:shapelayout>
  </w:shapeDefaults>
  <w:decimalSymbol w:val=","/>
  <w:listSeparator w:val=";"/>
  <w14:docId w14:val="1B5174D6"/>
  <w15:docId w15:val="{3138228F-5D63-4AD1-A53D-5ADD68FB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F67AF"/>
    <w:pPr>
      <w:spacing w:line="480" w:lineRule="auto"/>
    </w:pPr>
    <w:rPr>
      <w:sz w:val="28"/>
      <w:szCs w:val="28"/>
      <w:lang w:eastAsia="en-US"/>
    </w:rPr>
  </w:style>
  <w:style w:type="paragraph" w:styleId="1">
    <w:name w:val="heading 1"/>
    <w:basedOn w:val="a0"/>
    <w:next w:val="a0"/>
    <w:link w:val="12"/>
    <w:qFormat/>
    <w:rsid w:val="008E6351"/>
    <w:pPr>
      <w:keepNext/>
      <w:keepLines/>
      <w:numPr>
        <w:numId w:val="1"/>
      </w:numPr>
      <w:outlineLvl w:val="0"/>
    </w:pPr>
    <w:rPr>
      <w:rFonts w:eastAsia="Times New Roman"/>
      <w:b/>
      <w:bCs/>
    </w:rPr>
  </w:style>
  <w:style w:type="paragraph" w:styleId="20">
    <w:name w:val="heading 2"/>
    <w:basedOn w:val="a0"/>
    <w:next w:val="01"/>
    <w:link w:val="21"/>
    <w:uiPriority w:val="9"/>
    <w:unhideWhenUsed/>
    <w:qFormat/>
    <w:rsid w:val="00BC453C"/>
    <w:pPr>
      <w:keepNext/>
      <w:keepLines/>
      <w:numPr>
        <w:ilvl w:val="1"/>
        <w:numId w:val="2"/>
      </w:numPr>
      <w:outlineLvl w:val="1"/>
    </w:pPr>
    <w:rPr>
      <w:rFonts w:eastAsia="Times New Roman"/>
      <w:b/>
      <w:bCs/>
      <w:szCs w:val="26"/>
    </w:rPr>
  </w:style>
  <w:style w:type="paragraph" w:styleId="30">
    <w:name w:val="heading 3"/>
    <w:basedOn w:val="a0"/>
    <w:next w:val="a0"/>
    <w:link w:val="31"/>
    <w:autoRedefine/>
    <w:uiPriority w:val="9"/>
    <w:unhideWhenUsed/>
    <w:rsid w:val="000211E1"/>
    <w:pPr>
      <w:keepNext/>
      <w:keepLines/>
      <w:numPr>
        <w:ilvl w:val="2"/>
        <w:numId w:val="2"/>
      </w:numPr>
      <w:outlineLvl w:val="2"/>
    </w:pPr>
    <w:rPr>
      <w:rFonts w:eastAsia="Times New Roman"/>
      <w:b/>
      <w:bCs/>
    </w:rPr>
  </w:style>
  <w:style w:type="paragraph" w:styleId="4">
    <w:name w:val="heading 4"/>
    <w:basedOn w:val="a0"/>
    <w:next w:val="a0"/>
    <w:link w:val="40"/>
    <w:uiPriority w:val="9"/>
    <w:semiHidden/>
    <w:unhideWhenUsed/>
    <w:rsid w:val="00C37D84"/>
    <w:pPr>
      <w:keepNext/>
      <w:keepLines/>
      <w:numPr>
        <w:ilvl w:val="3"/>
        <w:numId w:val="2"/>
      </w:numPr>
      <w:spacing w:before="200"/>
      <w:outlineLvl w:val="3"/>
    </w:pPr>
    <w:rPr>
      <w:rFonts w:ascii="Cambria" w:eastAsia="Times New Roman" w:hAnsi="Cambria"/>
      <w:b/>
      <w:bCs/>
      <w:i/>
      <w:iCs/>
      <w:color w:val="4F81BD"/>
    </w:rPr>
  </w:style>
  <w:style w:type="paragraph" w:styleId="5">
    <w:name w:val="heading 5"/>
    <w:basedOn w:val="a0"/>
    <w:next w:val="a0"/>
    <w:link w:val="50"/>
    <w:uiPriority w:val="9"/>
    <w:semiHidden/>
    <w:unhideWhenUsed/>
    <w:qFormat/>
    <w:rsid w:val="00C37D84"/>
    <w:pPr>
      <w:keepNext/>
      <w:keepLines/>
      <w:numPr>
        <w:ilvl w:val="4"/>
        <w:numId w:val="2"/>
      </w:numPr>
      <w:spacing w:before="200"/>
      <w:outlineLvl w:val="4"/>
    </w:pPr>
    <w:rPr>
      <w:rFonts w:ascii="Cambria" w:eastAsia="Times New Roman" w:hAnsi="Cambria"/>
      <w:color w:val="243F60"/>
    </w:rPr>
  </w:style>
  <w:style w:type="paragraph" w:styleId="6">
    <w:name w:val="heading 6"/>
    <w:basedOn w:val="a0"/>
    <w:next w:val="a0"/>
    <w:link w:val="60"/>
    <w:uiPriority w:val="9"/>
    <w:semiHidden/>
    <w:unhideWhenUsed/>
    <w:qFormat/>
    <w:rsid w:val="00C37D84"/>
    <w:pPr>
      <w:keepNext/>
      <w:keepLines/>
      <w:numPr>
        <w:ilvl w:val="5"/>
        <w:numId w:val="2"/>
      </w:numPr>
      <w:spacing w:before="200"/>
      <w:outlineLvl w:val="5"/>
    </w:pPr>
    <w:rPr>
      <w:rFonts w:ascii="Cambria" w:eastAsia="Times New Roman" w:hAnsi="Cambria"/>
      <w:i/>
      <w:iCs/>
      <w:color w:val="243F60"/>
    </w:rPr>
  </w:style>
  <w:style w:type="paragraph" w:styleId="7">
    <w:name w:val="heading 7"/>
    <w:aliases w:val="Приложения"/>
    <w:basedOn w:val="a0"/>
    <w:next w:val="a0"/>
    <w:link w:val="70"/>
    <w:unhideWhenUsed/>
    <w:qFormat/>
    <w:rsid w:val="00C37D84"/>
    <w:pPr>
      <w:keepNext/>
      <w:keepLines/>
      <w:numPr>
        <w:ilvl w:val="6"/>
        <w:numId w:val="1"/>
      </w:numPr>
      <w:spacing w:before="200"/>
      <w:outlineLvl w:val="6"/>
    </w:pPr>
    <w:rPr>
      <w:rFonts w:ascii="Cambria" w:eastAsia="Times New Roman" w:hAnsi="Cambria"/>
      <w:i/>
      <w:iCs/>
      <w:color w:val="404040"/>
    </w:rPr>
  </w:style>
  <w:style w:type="paragraph" w:styleId="8">
    <w:name w:val="heading 8"/>
    <w:basedOn w:val="a0"/>
    <w:next w:val="a0"/>
    <w:link w:val="80"/>
    <w:uiPriority w:val="9"/>
    <w:semiHidden/>
    <w:unhideWhenUsed/>
    <w:rsid w:val="00C37D84"/>
    <w:pPr>
      <w:keepNext/>
      <w:keepLines/>
      <w:numPr>
        <w:ilvl w:val="7"/>
        <w:numId w:val="2"/>
      </w:numPr>
      <w:spacing w:before="200"/>
      <w:outlineLvl w:val="7"/>
    </w:pPr>
    <w:rPr>
      <w:rFonts w:ascii="Cambria" w:eastAsia="Times New Roman" w:hAnsi="Cambria"/>
      <w:color w:val="404040"/>
      <w:sz w:val="20"/>
      <w:szCs w:val="20"/>
    </w:rPr>
  </w:style>
  <w:style w:type="paragraph" w:styleId="9">
    <w:name w:val="heading 9"/>
    <w:basedOn w:val="a0"/>
    <w:next w:val="a0"/>
    <w:link w:val="90"/>
    <w:uiPriority w:val="9"/>
    <w:semiHidden/>
    <w:unhideWhenUsed/>
    <w:qFormat/>
    <w:rsid w:val="00C37D84"/>
    <w:pPr>
      <w:keepNext/>
      <w:keepLines/>
      <w:numPr>
        <w:ilvl w:val="8"/>
        <w:numId w:val="2"/>
      </w:numPr>
      <w:spacing w:before="20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
    <w:rsid w:val="008E6351"/>
    <w:rPr>
      <w:rFonts w:eastAsia="Times New Roman"/>
      <w:b/>
      <w:bCs/>
      <w:sz w:val="28"/>
      <w:szCs w:val="28"/>
      <w:lang w:eastAsia="en-US"/>
    </w:rPr>
  </w:style>
  <w:style w:type="paragraph" w:customStyle="1" w:styleId="01">
    <w:name w:val="01 Текст подраздела"/>
    <w:basedOn w:val="a0"/>
    <w:link w:val="010"/>
    <w:qFormat/>
    <w:rsid w:val="009329C8"/>
    <w:pPr>
      <w:suppressAutoHyphens/>
      <w:spacing w:line="240" w:lineRule="auto"/>
      <w:ind w:left="284" w:right="170" w:firstLine="851"/>
      <w:jc w:val="both"/>
    </w:pPr>
  </w:style>
  <w:style w:type="character" w:customStyle="1" w:styleId="010">
    <w:name w:val="01 Текст подраздела Знак"/>
    <w:basedOn w:val="a1"/>
    <w:link w:val="01"/>
    <w:rsid w:val="009329C8"/>
  </w:style>
  <w:style w:type="character" w:customStyle="1" w:styleId="21">
    <w:name w:val="Заголовок 2 Знак"/>
    <w:link w:val="20"/>
    <w:uiPriority w:val="9"/>
    <w:rsid w:val="00BC453C"/>
    <w:rPr>
      <w:rFonts w:eastAsia="Times New Roman"/>
      <w:b/>
      <w:bCs/>
      <w:sz w:val="28"/>
      <w:szCs w:val="26"/>
      <w:lang w:eastAsia="en-US"/>
    </w:rPr>
  </w:style>
  <w:style w:type="character" w:customStyle="1" w:styleId="31">
    <w:name w:val="Заголовок 3 Знак"/>
    <w:link w:val="30"/>
    <w:uiPriority w:val="9"/>
    <w:rsid w:val="000211E1"/>
    <w:rPr>
      <w:rFonts w:eastAsia="Times New Roman"/>
      <w:b/>
      <w:bCs/>
      <w:sz w:val="28"/>
      <w:szCs w:val="28"/>
      <w:lang w:eastAsia="en-US"/>
    </w:rPr>
  </w:style>
  <w:style w:type="character" w:customStyle="1" w:styleId="40">
    <w:name w:val="Заголовок 4 Знак"/>
    <w:link w:val="4"/>
    <w:uiPriority w:val="9"/>
    <w:semiHidden/>
    <w:rsid w:val="00C37D84"/>
    <w:rPr>
      <w:rFonts w:ascii="Cambria" w:eastAsia="Times New Roman" w:hAnsi="Cambria"/>
      <w:b/>
      <w:bCs/>
      <w:i/>
      <w:iCs/>
      <w:color w:val="4F81BD"/>
      <w:sz w:val="28"/>
      <w:szCs w:val="28"/>
      <w:lang w:eastAsia="en-US"/>
    </w:rPr>
  </w:style>
  <w:style w:type="character" w:customStyle="1" w:styleId="50">
    <w:name w:val="Заголовок 5 Знак"/>
    <w:link w:val="5"/>
    <w:uiPriority w:val="9"/>
    <w:semiHidden/>
    <w:rsid w:val="00C37D84"/>
    <w:rPr>
      <w:rFonts w:ascii="Cambria" w:eastAsia="Times New Roman" w:hAnsi="Cambria"/>
      <w:color w:val="243F60"/>
      <w:sz w:val="28"/>
      <w:szCs w:val="28"/>
      <w:lang w:eastAsia="en-US"/>
    </w:rPr>
  </w:style>
  <w:style w:type="character" w:customStyle="1" w:styleId="60">
    <w:name w:val="Заголовок 6 Знак"/>
    <w:link w:val="6"/>
    <w:uiPriority w:val="9"/>
    <w:semiHidden/>
    <w:rsid w:val="00C37D84"/>
    <w:rPr>
      <w:rFonts w:ascii="Cambria" w:eastAsia="Times New Roman" w:hAnsi="Cambria"/>
      <w:i/>
      <w:iCs/>
      <w:color w:val="243F60"/>
      <w:sz w:val="28"/>
      <w:szCs w:val="28"/>
      <w:lang w:eastAsia="en-US"/>
    </w:rPr>
  </w:style>
  <w:style w:type="character" w:customStyle="1" w:styleId="70">
    <w:name w:val="Заголовок 7 Знак"/>
    <w:aliases w:val="Приложения Знак"/>
    <w:link w:val="7"/>
    <w:rsid w:val="00C37D84"/>
    <w:rPr>
      <w:rFonts w:ascii="Cambria" w:eastAsia="Times New Roman" w:hAnsi="Cambria"/>
      <w:i/>
      <w:iCs/>
      <w:color w:val="404040"/>
      <w:sz w:val="28"/>
      <w:szCs w:val="28"/>
      <w:lang w:eastAsia="en-US"/>
    </w:rPr>
  </w:style>
  <w:style w:type="character" w:customStyle="1" w:styleId="80">
    <w:name w:val="Заголовок 8 Знак"/>
    <w:link w:val="8"/>
    <w:uiPriority w:val="9"/>
    <w:semiHidden/>
    <w:rsid w:val="00C37D84"/>
    <w:rPr>
      <w:rFonts w:ascii="Cambria" w:eastAsia="Times New Roman" w:hAnsi="Cambria"/>
      <w:color w:val="404040"/>
      <w:lang w:eastAsia="en-US"/>
    </w:rPr>
  </w:style>
  <w:style w:type="character" w:customStyle="1" w:styleId="90">
    <w:name w:val="Заголовок 9 Знак"/>
    <w:link w:val="9"/>
    <w:uiPriority w:val="9"/>
    <w:semiHidden/>
    <w:rsid w:val="00C37D84"/>
    <w:rPr>
      <w:rFonts w:ascii="Cambria" w:eastAsia="Times New Roman" w:hAnsi="Cambria"/>
      <w:i/>
      <w:iCs/>
      <w:color w:val="404040"/>
      <w:lang w:eastAsia="en-US"/>
    </w:rPr>
  </w:style>
  <w:style w:type="paragraph" w:styleId="a4">
    <w:name w:val="header"/>
    <w:aliases w:val="Верхний колонтитул1,??????? ??????????,Header Char Char Char Char Char Char Char Char,ВерхКолонтитул,header-first,HeaderPort,Верхний колонтитул_1,Aa?oiee eieiioeooe,I.L.T.,ITTHEADER,Header1,Content,h,Aa?oiee eieiioeooe1,Titul,Heder"/>
    <w:basedOn w:val="a0"/>
    <w:link w:val="a5"/>
    <w:unhideWhenUsed/>
    <w:rsid w:val="0034141E"/>
    <w:pPr>
      <w:tabs>
        <w:tab w:val="center" w:pos="4677"/>
        <w:tab w:val="right" w:pos="9355"/>
      </w:tabs>
      <w:spacing w:line="240" w:lineRule="auto"/>
    </w:pPr>
  </w:style>
  <w:style w:type="character" w:customStyle="1" w:styleId="a5">
    <w:name w:val="Верхний колонтитул Знак"/>
    <w:aliases w:val="Верхний колонтитул1 Знак,??????? ?????????? Знак,Header Char Char Char Char Char Char Char Char Знак,ВерхКолонтитул Знак,header-first Знак,HeaderPort Знак,Верхний колонтитул_1 Знак,Aa?oiee eieiioeooe Знак,I.L.T. Знак,Header1 Знак"/>
    <w:basedOn w:val="a1"/>
    <w:link w:val="a4"/>
    <w:rsid w:val="0034141E"/>
  </w:style>
  <w:style w:type="paragraph" w:styleId="a6">
    <w:name w:val="footer"/>
    <w:basedOn w:val="a0"/>
    <w:link w:val="a7"/>
    <w:uiPriority w:val="99"/>
    <w:unhideWhenUsed/>
    <w:rsid w:val="0034141E"/>
    <w:pPr>
      <w:tabs>
        <w:tab w:val="center" w:pos="4677"/>
        <w:tab w:val="right" w:pos="9355"/>
      </w:tabs>
      <w:spacing w:line="240" w:lineRule="auto"/>
    </w:pPr>
  </w:style>
  <w:style w:type="character" w:customStyle="1" w:styleId="a7">
    <w:name w:val="Нижний колонтитул Знак"/>
    <w:basedOn w:val="a1"/>
    <w:link w:val="a6"/>
    <w:uiPriority w:val="99"/>
    <w:rsid w:val="0034141E"/>
  </w:style>
  <w:style w:type="paragraph" w:styleId="a8">
    <w:name w:val="Balloon Text"/>
    <w:basedOn w:val="a0"/>
    <w:link w:val="a9"/>
    <w:uiPriority w:val="99"/>
    <w:semiHidden/>
    <w:unhideWhenUsed/>
    <w:rsid w:val="0034141E"/>
    <w:pPr>
      <w:spacing w:line="240" w:lineRule="auto"/>
    </w:pPr>
    <w:rPr>
      <w:rFonts w:ascii="Tahoma" w:hAnsi="Tahoma" w:cs="Tahoma"/>
      <w:sz w:val="16"/>
      <w:szCs w:val="16"/>
    </w:rPr>
  </w:style>
  <w:style w:type="character" w:customStyle="1" w:styleId="a9">
    <w:name w:val="Текст выноски Знак"/>
    <w:link w:val="a8"/>
    <w:uiPriority w:val="99"/>
    <w:semiHidden/>
    <w:rsid w:val="0034141E"/>
    <w:rPr>
      <w:rFonts w:ascii="Tahoma" w:hAnsi="Tahoma" w:cs="Tahoma"/>
      <w:sz w:val="16"/>
      <w:szCs w:val="16"/>
    </w:rPr>
  </w:style>
  <w:style w:type="character" w:styleId="aa">
    <w:name w:val="Placeholder Text"/>
    <w:uiPriority w:val="99"/>
    <w:rsid w:val="0034141E"/>
    <w:rPr>
      <w:color w:val="808080"/>
    </w:rPr>
  </w:style>
  <w:style w:type="paragraph" w:styleId="ab">
    <w:name w:val="List Paragraph"/>
    <w:basedOn w:val="a0"/>
    <w:uiPriority w:val="34"/>
    <w:qFormat/>
    <w:rsid w:val="00440BF1"/>
    <w:pPr>
      <w:contextualSpacing/>
    </w:pPr>
  </w:style>
  <w:style w:type="paragraph" w:customStyle="1" w:styleId="001">
    <w:name w:val="00 1 Заголовок"/>
    <w:basedOn w:val="1"/>
    <w:next w:val="01"/>
    <w:link w:val="0010"/>
    <w:qFormat/>
    <w:rsid w:val="008E6351"/>
    <w:pPr>
      <w:numPr>
        <w:numId w:val="0"/>
      </w:numPr>
      <w:suppressAutoHyphens/>
      <w:spacing w:before="120" w:after="120" w:line="240" w:lineRule="auto"/>
      <w:ind w:right="284"/>
    </w:pPr>
  </w:style>
  <w:style w:type="character" w:customStyle="1" w:styleId="0010">
    <w:name w:val="00 1 Заголовок Знак"/>
    <w:link w:val="001"/>
    <w:rsid w:val="008E6351"/>
    <w:rPr>
      <w:rFonts w:eastAsia="Times New Roman"/>
      <w:b/>
      <w:bCs/>
      <w:sz w:val="28"/>
      <w:szCs w:val="28"/>
      <w:lang w:eastAsia="en-US"/>
    </w:rPr>
  </w:style>
  <w:style w:type="paragraph" w:customStyle="1" w:styleId="002">
    <w:name w:val="00 2 Заголовок"/>
    <w:basedOn w:val="20"/>
    <w:next w:val="01"/>
    <w:link w:val="0020"/>
    <w:qFormat/>
    <w:rsid w:val="009D755D"/>
    <w:pPr>
      <w:numPr>
        <w:ilvl w:val="0"/>
        <w:numId w:val="6"/>
      </w:numPr>
      <w:suppressAutoHyphens/>
      <w:spacing w:before="120" w:after="120" w:line="240" w:lineRule="auto"/>
      <w:ind w:right="284"/>
    </w:pPr>
  </w:style>
  <w:style w:type="character" w:customStyle="1" w:styleId="0020">
    <w:name w:val="00 2 Заголовок Знак"/>
    <w:link w:val="002"/>
    <w:rsid w:val="009D755D"/>
    <w:rPr>
      <w:rFonts w:eastAsia="Times New Roman"/>
      <w:b/>
      <w:bCs/>
      <w:sz w:val="28"/>
      <w:szCs w:val="26"/>
      <w:lang w:eastAsia="en-US"/>
    </w:rPr>
  </w:style>
  <w:style w:type="paragraph" w:styleId="ac">
    <w:name w:val="caption"/>
    <w:basedOn w:val="a0"/>
    <w:next w:val="a0"/>
    <w:uiPriority w:val="35"/>
    <w:unhideWhenUsed/>
    <w:rsid w:val="004E62FD"/>
    <w:pPr>
      <w:spacing w:after="200" w:line="240" w:lineRule="auto"/>
    </w:pPr>
    <w:rPr>
      <w:b/>
      <w:bCs/>
      <w:color w:val="4F81BD"/>
      <w:sz w:val="18"/>
      <w:szCs w:val="18"/>
    </w:rPr>
  </w:style>
  <w:style w:type="paragraph" w:customStyle="1" w:styleId="13">
    <w:name w:val="Заголовок1"/>
    <w:basedOn w:val="a0"/>
    <w:next w:val="a0"/>
    <w:link w:val="ad"/>
    <w:uiPriority w:val="10"/>
    <w:rsid w:val="00D75F09"/>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d">
    <w:name w:val="Заголовок Знак"/>
    <w:link w:val="13"/>
    <w:uiPriority w:val="10"/>
    <w:rsid w:val="00D75F09"/>
    <w:rPr>
      <w:rFonts w:ascii="Cambria" w:eastAsia="Times New Roman" w:hAnsi="Cambria" w:cs="Times New Roman"/>
      <w:color w:val="17365D"/>
      <w:spacing w:val="5"/>
      <w:kern w:val="28"/>
      <w:sz w:val="52"/>
      <w:szCs w:val="52"/>
    </w:rPr>
  </w:style>
  <w:style w:type="table" w:styleId="ae">
    <w:name w:val="Table Grid"/>
    <w:basedOn w:val="a2"/>
    <w:uiPriority w:val="39"/>
    <w:locked/>
    <w:rsid w:val="00E05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able of figures"/>
    <w:basedOn w:val="a0"/>
    <w:next w:val="a0"/>
    <w:uiPriority w:val="99"/>
    <w:semiHidden/>
    <w:unhideWhenUsed/>
    <w:rsid w:val="00D75F09"/>
  </w:style>
  <w:style w:type="paragraph" w:customStyle="1" w:styleId="011">
    <w:name w:val="01 Название таблицы ПКИ"/>
    <w:basedOn w:val="a0"/>
    <w:link w:val="012"/>
    <w:qFormat/>
    <w:rsid w:val="004E62FD"/>
    <w:pPr>
      <w:spacing w:before="240" w:after="240" w:line="240" w:lineRule="auto"/>
      <w:ind w:left="284"/>
    </w:pPr>
    <w:rPr>
      <w:b/>
      <w:bCs/>
      <w:szCs w:val="18"/>
    </w:rPr>
  </w:style>
  <w:style w:type="character" w:customStyle="1" w:styleId="012">
    <w:name w:val="01 Название таблицы ПКИ Знак"/>
    <w:link w:val="011"/>
    <w:rsid w:val="004E62FD"/>
    <w:rPr>
      <w:b/>
      <w:bCs/>
      <w:szCs w:val="18"/>
    </w:rPr>
  </w:style>
  <w:style w:type="paragraph" w:styleId="af0">
    <w:name w:val="Bibliography"/>
    <w:basedOn w:val="a0"/>
    <w:next w:val="a0"/>
    <w:link w:val="af1"/>
    <w:uiPriority w:val="37"/>
    <w:unhideWhenUsed/>
    <w:rsid w:val="00086799"/>
  </w:style>
  <w:style w:type="character" w:customStyle="1" w:styleId="af1">
    <w:name w:val="Список литературы Знак"/>
    <w:basedOn w:val="a1"/>
    <w:link w:val="af0"/>
    <w:uiPriority w:val="37"/>
    <w:rsid w:val="00763ADD"/>
  </w:style>
  <w:style w:type="paragraph" w:customStyle="1" w:styleId="013">
    <w:name w:val="01 Список литературы ПКИ"/>
    <w:basedOn w:val="af0"/>
    <w:link w:val="014"/>
    <w:qFormat/>
    <w:rsid w:val="00CE3739"/>
    <w:pPr>
      <w:spacing w:line="240" w:lineRule="auto"/>
      <w:ind w:left="284" w:right="170"/>
    </w:pPr>
    <w:rPr>
      <w:noProof/>
    </w:rPr>
  </w:style>
  <w:style w:type="character" w:customStyle="1" w:styleId="014">
    <w:name w:val="01 Список литературы ПКИ Знак"/>
    <w:link w:val="013"/>
    <w:rsid w:val="00CE3739"/>
    <w:rPr>
      <w:noProof/>
    </w:rPr>
  </w:style>
  <w:style w:type="paragraph" w:customStyle="1" w:styleId="015">
    <w:name w:val="01 Номер страницы верх ПКИ"/>
    <w:basedOn w:val="a0"/>
    <w:link w:val="016"/>
    <w:qFormat/>
    <w:rsid w:val="00CE3739"/>
    <w:pPr>
      <w:jc w:val="right"/>
    </w:pPr>
    <w:rPr>
      <w:sz w:val="20"/>
      <w:szCs w:val="20"/>
    </w:rPr>
  </w:style>
  <w:style w:type="character" w:customStyle="1" w:styleId="016">
    <w:name w:val="01 Номер страницы верх ПКИ Знак"/>
    <w:link w:val="015"/>
    <w:rsid w:val="00CE3739"/>
    <w:rPr>
      <w:rFonts w:cs="Times New Roman"/>
      <w:sz w:val="20"/>
      <w:szCs w:val="20"/>
    </w:rPr>
  </w:style>
  <w:style w:type="paragraph" w:customStyle="1" w:styleId="017">
    <w:name w:val="01 Номер страницы низ ПКИ"/>
    <w:basedOn w:val="a0"/>
    <w:link w:val="018"/>
    <w:qFormat/>
    <w:rsid w:val="00CE3739"/>
    <w:pPr>
      <w:jc w:val="center"/>
    </w:pPr>
    <w:rPr>
      <w:sz w:val="20"/>
      <w:szCs w:val="20"/>
    </w:rPr>
  </w:style>
  <w:style w:type="character" w:customStyle="1" w:styleId="018">
    <w:name w:val="01 Номер страницы низ ПКИ Знак"/>
    <w:link w:val="017"/>
    <w:rsid w:val="00CE3739"/>
    <w:rPr>
      <w:rFonts w:cs="Times New Roman"/>
      <w:sz w:val="20"/>
      <w:szCs w:val="20"/>
    </w:rPr>
  </w:style>
  <w:style w:type="paragraph" w:customStyle="1" w:styleId="019">
    <w:name w:val="01 Таблица ПКИ"/>
    <w:basedOn w:val="01"/>
    <w:link w:val="01a"/>
    <w:qFormat/>
    <w:rsid w:val="00CE3739"/>
    <w:pPr>
      <w:ind w:left="0" w:right="0" w:firstLine="0"/>
      <w:jc w:val="center"/>
    </w:pPr>
    <w:rPr>
      <w:sz w:val="24"/>
      <w:szCs w:val="24"/>
    </w:rPr>
  </w:style>
  <w:style w:type="character" w:customStyle="1" w:styleId="01a">
    <w:name w:val="01 Таблица ПКИ Знак"/>
    <w:link w:val="019"/>
    <w:rsid w:val="00CE3739"/>
    <w:rPr>
      <w:sz w:val="24"/>
      <w:szCs w:val="24"/>
    </w:rPr>
  </w:style>
  <w:style w:type="paragraph" w:styleId="14">
    <w:name w:val="toc 1"/>
    <w:next w:val="a0"/>
    <w:link w:val="15"/>
    <w:autoRedefine/>
    <w:uiPriority w:val="39"/>
    <w:unhideWhenUsed/>
    <w:rsid w:val="004836E9"/>
    <w:pPr>
      <w:tabs>
        <w:tab w:val="right" w:leader="dot" w:pos="10348"/>
      </w:tabs>
      <w:spacing w:before="120" w:after="120"/>
      <w:ind w:left="426" w:right="284" w:hanging="142"/>
    </w:pPr>
    <w:rPr>
      <w:rFonts w:cs="Calibri"/>
      <w:bCs/>
      <w:sz w:val="28"/>
      <w:szCs w:val="28"/>
      <w:lang w:eastAsia="en-US"/>
    </w:rPr>
  </w:style>
  <w:style w:type="character" w:customStyle="1" w:styleId="15">
    <w:name w:val="Оглавление 1 Знак"/>
    <w:link w:val="14"/>
    <w:uiPriority w:val="39"/>
    <w:rsid w:val="004836E9"/>
    <w:rPr>
      <w:rFonts w:cs="Calibri"/>
      <w:bCs/>
      <w:sz w:val="28"/>
      <w:szCs w:val="28"/>
      <w:lang w:eastAsia="en-US"/>
    </w:rPr>
  </w:style>
  <w:style w:type="paragraph" w:styleId="22">
    <w:name w:val="toc 2"/>
    <w:basedOn w:val="14"/>
    <w:next w:val="a0"/>
    <w:link w:val="23"/>
    <w:autoRedefine/>
    <w:uiPriority w:val="39"/>
    <w:unhideWhenUsed/>
    <w:rsid w:val="004831CB"/>
    <w:pPr>
      <w:spacing w:after="0"/>
    </w:pPr>
    <w:rPr>
      <w:rFonts w:eastAsia="Times New Roman" w:cs="Times New Roman"/>
      <w:b/>
      <w:bCs w:val="0"/>
    </w:rPr>
  </w:style>
  <w:style w:type="character" w:customStyle="1" w:styleId="23">
    <w:name w:val="Оглавление 2 Знак"/>
    <w:link w:val="22"/>
    <w:uiPriority w:val="39"/>
    <w:rsid w:val="004831CB"/>
    <w:rPr>
      <w:rFonts w:eastAsia="Times New Roman"/>
      <w:b/>
      <w:sz w:val="28"/>
      <w:szCs w:val="28"/>
      <w:lang w:eastAsia="en-US"/>
    </w:rPr>
  </w:style>
  <w:style w:type="character" w:styleId="af2">
    <w:name w:val="Hyperlink"/>
    <w:uiPriority w:val="99"/>
    <w:unhideWhenUsed/>
    <w:rsid w:val="00B52163"/>
    <w:rPr>
      <w:caps/>
      <w:noProof/>
      <w:color w:val="0000FF"/>
      <w:sz w:val="24"/>
      <w:u w:val="single"/>
    </w:rPr>
  </w:style>
  <w:style w:type="paragraph" w:customStyle="1" w:styleId="01b">
    <w:name w:val="01 Шапка таблицы ПКИ"/>
    <w:basedOn w:val="01"/>
    <w:link w:val="01c"/>
    <w:qFormat/>
    <w:rsid w:val="002B3229"/>
    <w:pPr>
      <w:ind w:left="73" w:right="57" w:firstLine="0"/>
      <w:jc w:val="center"/>
    </w:pPr>
    <w:rPr>
      <w:b/>
      <w:sz w:val="24"/>
      <w:szCs w:val="24"/>
    </w:rPr>
  </w:style>
  <w:style w:type="character" w:customStyle="1" w:styleId="01c">
    <w:name w:val="01 Шапка таблицы ПКИ Знак"/>
    <w:link w:val="01b"/>
    <w:rsid w:val="002B3229"/>
    <w:rPr>
      <w:rFonts w:cs="Times New Roman"/>
      <w:b/>
      <w:color w:val="F79646"/>
      <w:sz w:val="24"/>
      <w:szCs w:val="24"/>
    </w:rPr>
  </w:style>
  <w:style w:type="paragraph" w:customStyle="1" w:styleId="01d">
    <w:name w:val="01 Страница содержания"/>
    <w:basedOn w:val="1"/>
    <w:next w:val="01e"/>
    <w:link w:val="01f"/>
    <w:qFormat/>
    <w:rsid w:val="009D0F0F"/>
    <w:pPr>
      <w:jc w:val="center"/>
    </w:pPr>
    <w:rPr>
      <w:b w:val="0"/>
    </w:rPr>
  </w:style>
  <w:style w:type="paragraph" w:customStyle="1" w:styleId="01e">
    <w:name w:val="01 Содержание ПКИ"/>
    <w:basedOn w:val="22"/>
    <w:link w:val="01f0"/>
    <w:qFormat/>
    <w:rsid w:val="00813E70"/>
    <w:pPr>
      <w:tabs>
        <w:tab w:val="clear" w:pos="10348"/>
        <w:tab w:val="right" w:leader="dot" w:pos="10206"/>
      </w:tabs>
      <w:ind w:left="278"/>
    </w:pPr>
    <w:rPr>
      <w:bCs/>
    </w:rPr>
  </w:style>
  <w:style w:type="character" w:customStyle="1" w:styleId="01f0">
    <w:name w:val="01 Содержание ПКИ Знак"/>
    <w:link w:val="01e"/>
    <w:rsid w:val="00813E70"/>
    <w:rPr>
      <w:rFonts w:cs="Calibri"/>
      <w:bCs/>
      <w:sz w:val="24"/>
      <w:szCs w:val="20"/>
    </w:rPr>
  </w:style>
  <w:style w:type="character" w:customStyle="1" w:styleId="01f">
    <w:name w:val="01 Страница содержания Знак"/>
    <w:link w:val="01d"/>
    <w:rsid w:val="009D0F0F"/>
    <w:rPr>
      <w:rFonts w:eastAsia="Times New Roman"/>
      <w:bCs/>
      <w:sz w:val="28"/>
      <w:szCs w:val="28"/>
      <w:lang w:eastAsia="en-US"/>
    </w:rPr>
  </w:style>
  <w:style w:type="paragraph" w:customStyle="1" w:styleId="af3">
    <w:name w:val="Содержание пояснительной записки ПКИ"/>
    <w:basedOn w:val="14"/>
    <w:link w:val="af4"/>
    <w:locked/>
    <w:rsid w:val="00DB3448"/>
    <w:pPr>
      <w:tabs>
        <w:tab w:val="left" w:pos="709"/>
        <w:tab w:val="left" w:pos="1100"/>
        <w:tab w:val="right" w:leader="dot" w:pos="10206"/>
      </w:tabs>
      <w:ind w:left="709" w:hanging="425"/>
    </w:pPr>
  </w:style>
  <w:style w:type="character" w:customStyle="1" w:styleId="af4">
    <w:name w:val="Содержание пояснительной записки ПКИ Знак"/>
    <w:link w:val="af3"/>
    <w:rsid w:val="00DB3448"/>
    <w:rPr>
      <w:rFonts w:eastAsia="Times New Roman" w:cs="Times New Roman"/>
      <w:bCs/>
      <w:caps w:val="0"/>
      <w:sz w:val="24"/>
      <w:szCs w:val="20"/>
    </w:rPr>
  </w:style>
  <w:style w:type="paragraph" w:customStyle="1" w:styleId="af5">
    <w:name w:val="Сод"/>
    <w:basedOn w:val="14"/>
    <w:link w:val="af6"/>
    <w:locked/>
    <w:rsid w:val="00DB3448"/>
    <w:pPr>
      <w:tabs>
        <w:tab w:val="left" w:pos="709"/>
        <w:tab w:val="right" w:leader="dot" w:pos="10206"/>
      </w:tabs>
      <w:ind w:left="709" w:hanging="425"/>
    </w:pPr>
    <w:rPr>
      <w:caps/>
    </w:rPr>
  </w:style>
  <w:style w:type="character" w:customStyle="1" w:styleId="af6">
    <w:name w:val="Сод Знак"/>
    <w:link w:val="af5"/>
    <w:rsid w:val="00DB3448"/>
    <w:rPr>
      <w:rFonts w:eastAsia="Times New Roman" w:cs="Times New Roman"/>
      <w:bCs/>
      <w:caps/>
      <w:sz w:val="24"/>
      <w:szCs w:val="20"/>
    </w:rPr>
  </w:style>
  <w:style w:type="paragraph" w:styleId="32">
    <w:name w:val="toc 3"/>
    <w:next w:val="a0"/>
    <w:autoRedefine/>
    <w:uiPriority w:val="39"/>
    <w:unhideWhenUsed/>
    <w:rsid w:val="00F80AE1"/>
    <w:pPr>
      <w:tabs>
        <w:tab w:val="left" w:pos="851"/>
      </w:tabs>
      <w:spacing w:after="120"/>
      <w:ind w:left="284" w:right="340"/>
    </w:pPr>
    <w:rPr>
      <w:rFonts w:cs="Calibri"/>
      <w:iCs/>
      <w:sz w:val="24"/>
      <w:lang w:eastAsia="en-US"/>
    </w:rPr>
  </w:style>
  <w:style w:type="paragraph" w:styleId="af7">
    <w:name w:val="TOC Heading"/>
    <w:basedOn w:val="1"/>
    <w:next w:val="a0"/>
    <w:uiPriority w:val="39"/>
    <w:semiHidden/>
    <w:unhideWhenUsed/>
    <w:qFormat/>
    <w:rsid w:val="00B52163"/>
    <w:pPr>
      <w:numPr>
        <w:numId w:val="0"/>
      </w:numPr>
      <w:spacing w:before="480" w:line="276" w:lineRule="auto"/>
      <w:outlineLvl w:val="9"/>
    </w:pPr>
    <w:rPr>
      <w:rFonts w:ascii="Cambria" w:hAnsi="Cambria"/>
      <w:caps/>
      <w:color w:val="365F91"/>
      <w:lang w:eastAsia="ru-RU"/>
    </w:rPr>
  </w:style>
  <w:style w:type="paragraph" w:customStyle="1" w:styleId="61">
    <w:name w:val="Обычный +отступ +6"/>
    <w:basedOn w:val="a0"/>
    <w:link w:val="62"/>
    <w:locked/>
    <w:rsid w:val="00A83003"/>
    <w:pPr>
      <w:widowControl w:val="0"/>
      <w:spacing w:before="120" w:line="240" w:lineRule="auto"/>
      <w:ind w:firstLine="720"/>
      <w:jc w:val="both"/>
    </w:pPr>
    <w:rPr>
      <w:rFonts w:eastAsia="Times New Roman"/>
      <w:sz w:val="24"/>
      <w:szCs w:val="20"/>
      <w:lang w:eastAsia="ru-RU"/>
    </w:rPr>
  </w:style>
  <w:style w:type="character" w:customStyle="1" w:styleId="62">
    <w:name w:val="Обычный +отступ +6 Знак"/>
    <w:link w:val="61"/>
    <w:rsid w:val="00A83003"/>
    <w:rPr>
      <w:rFonts w:eastAsia="Times New Roman" w:cs="Times New Roman"/>
      <w:sz w:val="24"/>
      <w:szCs w:val="20"/>
      <w:lang w:eastAsia="ru-RU"/>
    </w:rPr>
  </w:style>
  <w:style w:type="paragraph" w:customStyle="1" w:styleId="af8">
    <w:name w:val="Таблица текст"/>
    <w:basedOn w:val="61"/>
    <w:link w:val="af9"/>
    <w:locked/>
    <w:rsid w:val="0041213A"/>
    <w:pPr>
      <w:spacing w:before="0"/>
      <w:ind w:left="57" w:firstLine="0"/>
      <w:jc w:val="left"/>
    </w:pPr>
    <w:rPr>
      <w:rFonts w:eastAsia="MS Mincho"/>
    </w:rPr>
  </w:style>
  <w:style w:type="character" w:customStyle="1" w:styleId="af9">
    <w:name w:val="Таблица текст Знак"/>
    <w:link w:val="af8"/>
    <w:rsid w:val="0041213A"/>
    <w:rPr>
      <w:rFonts w:eastAsia="MS Mincho" w:cs="Times New Roman"/>
      <w:sz w:val="24"/>
      <w:szCs w:val="20"/>
      <w:lang w:eastAsia="ru-RU"/>
    </w:rPr>
  </w:style>
  <w:style w:type="paragraph" w:styleId="71">
    <w:name w:val="toc 7"/>
    <w:basedOn w:val="a0"/>
    <w:next w:val="a0"/>
    <w:autoRedefine/>
    <w:uiPriority w:val="39"/>
    <w:unhideWhenUsed/>
    <w:rsid w:val="009202C3"/>
    <w:pPr>
      <w:ind w:left="1680"/>
    </w:pPr>
    <w:rPr>
      <w:rFonts w:ascii="Calibri" w:hAnsi="Calibri" w:cs="Calibri"/>
      <w:sz w:val="18"/>
      <w:szCs w:val="18"/>
    </w:rPr>
  </w:style>
  <w:style w:type="paragraph" w:customStyle="1" w:styleId="01f1">
    <w:name w:val="01 Логотип ПКИ"/>
    <w:basedOn w:val="01"/>
    <w:link w:val="01f2"/>
    <w:qFormat/>
    <w:rsid w:val="00CE3739"/>
    <w:pPr>
      <w:ind w:left="0" w:right="0" w:firstLine="0"/>
      <w:jc w:val="center"/>
    </w:pPr>
    <w:rPr>
      <w:b/>
      <w:spacing w:val="-10"/>
    </w:rPr>
  </w:style>
  <w:style w:type="character" w:customStyle="1" w:styleId="01f2">
    <w:name w:val="01 Логотип ПКИ Знак"/>
    <w:link w:val="01f1"/>
    <w:rsid w:val="00CE3739"/>
    <w:rPr>
      <w:b/>
      <w:spacing w:val="-10"/>
    </w:rPr>
  </w:style>
  <w:style w:type="paragraph" w:customStyle="1" w:styleId="0110">
    <w:name w:val="01 Штамп 10 ПКИ"/>
    <w:basedOn w:val="a0"/>
    <w:link w:val="01100"/>
    <w:qFormat/>
    <w:rsid w:val="00CE3739"/>
    <w:pPr>
      <w:jc w:val="center"/>
    </w:pPr>
    <w:rPr>
      <w:sz w:val="20"/>
      <w:szCs w:val="20"/>
    </w:rPr>
  </w:style>
  <w:style w:type="character" w:customStyle="1" w:styleId="01100">
    <w:name w:val="01 Штамп 10 ПКИ Знак"/>
    <w:link w:val="0110"/>
    <w:rsid w:val="00CE3739"/>
    <w:rPr>
      <w:rFonts w:cs="Times New Roman"/>
      <w:sz w:val="20"/>
      <w:szCs w:val="20"/>
    </w:rPr>
  </w:style>
  <w:style w:type="paragraph" w:customStyle="1" w:styleId="0111">
    <w:name w:val="01 Штамп 11 ПКИ"/>
    <w:basedOn w:val="a0"/>
    <w:link w:val="01110"/>
    <w:qFormat/>
    <w:rsid w:val="000C262D"/>
    <w:rPr>
      <w:sz w:val="22"/>
      <w:szCs w:val="24"/>
    </w:rPr>
  </w:style>
  <w:style w:type="character" w:customStyle="1" w:styleId="01110">
    <w:name w:val="01 Штамп 11 ПКИ Знак"/>
    <w:link w:val="0111"/>
    <w:rsid w:val="000C262D"/>
    <w:rPr>
      <w:rFonts w:cs="Times New Roman"/>
      <w:sz w:val="22"/>
      <w:szCs w:val="24"/>
    </w:rPr>
  </w:style>
  <w:style w:type="paragraph" w:customStyle="1" w:styleId="0114">
    <w:name w:val="01 Штамп 14 ПКИ"/>
    <w:basedOn w:val="a0"/>
    <w:link w:val="01140"/>
    <w:qFormat/>
    <w:rsid w:val="00CE3739"/>
    <w:pPr>
      <w:spacing w:line="240" w:lineRule="auto"/>
      <w:jc w:val="center"/>
    </w:pPr>
  </w:style>
  <w:style w:type="character" w:customStyle="1" w:styleId="01140">
    <w:name w:val="01 Штамп 14 ПКИ Знак"/>
    <w:link w:val="0114"/>
    <w:rsid w:val="00CE3739"/>
    <w:rPr>
      <w:rFonts w:cs="Times New Roman"/>
    </w:rPr>
  </w:style>
  <w:style w:type="paragraph" w:customStyle="1" w:styleId="01f3">
    <w:name w:val="01 Таблица регистрации изменений"/>
    <w:basedOn w:val="a0"/>
    <w:link w:val="01f4"/>
    <w:qFormat/>
    <w:rsid w:val="00CE3739"/>
    <w:pPr>
      <w:tabs>
        <w:tab w:val="left" w:pos="1376"/>
      </w:tabs>
      <w:spacing w:line="240" w:lineRule="auto"/>
      <w:jc w:val="center"/>
    </w:pPr>
    <w:rPr>
      <w:rFonts w:eastAsia="Times New Roman"/>
      <w:sz w:val="20"/>
      <w:szCs w:val="20"/>
      <w:lang w:eastAsia="ru-RU"/>
    </w:rPr>
  </w:style>
  <w:style w:type="character" w:customStyle="1" w:styleId="01f4">
    <w:name w:val="01 Таблица регистрации изменений Знак"/>
    <w:link w:val="01f3"/>
    <w:rsid w:val="00CE3739"/>
    <w:rPr>
      <w:rFonts w:eastAsia="Times New Roman" w:cs="Times New Roman"/>
      <w:sz w:val="20"/>
      <w:szCs w:val="20"/>
      <w:lang w:eastAsia="ru-RU"/>
    </w:rPr>
  </w:style>
  <w:style w:type="paragraph" w:customStyle="1" w:styleId="01f5">
    <w:name w:val="01 Названия приложений (вспомогательный) ПКИ"/>
    <w:basedOn w:val="30"/>
    <w:next w:val="01f6"/>
    <w:link w:val="01f7"/>
    <w:qFormat/>
    <w:rsid w:val="00CE3739"/>
    <w:pPr>
      <w:spacing w:line="240" w:lineRule="auto"/>
      <w:jc w:val="center"/>
    </w:pPr>
    <w:rPr>
      <w:lang w:val="en-US"/>
    </w:rPr>
  </w:style>
  <w:style w:type="paragraph" w:customStyle="1" w:styleId="01f6">
    <w:name w:val="01 Картинки ПКИ"/>
    <w:basedOn w:val="01"/>
    <w:link w:val="01f8"/>
    <w:qFormat/>
    <w:rsid w:val="00804E35"/>
    <w:pPr>
      <w:ind w:left="57" w:right="57" w:firstLine="0"/>
      <w:jc w:val="center"/>
    </w:pPr>
    <w:rPr>
      <w:noProof/>
      <w:lang w:eastAsia="ru-RU"/>
    </w:rPr>
  </w:style>
  <w:style w:type="character" w:customStyle="1" w:styleId="01f8">
    <w:name w:val="01 Картинки ПКИ Знак"/>
    <w:link w:val="01f6"/>
    <w:rsid w:val="00804E35"/>
    <w:rPr>
      <w:noProof/>
      <w:lang w:eastAsia="ru-RU"/>
    </w:rPr>
  </w:style>
  <w:style w:type="character" w:customStyle="1" w:styleId="01f7">
    <w:name w:val="01 Названия приложений (вспомогательный) ПКИ Знак"/>
    <w:link w:val="01f5"/>
    <w:rsid w:val="00F80AE1"/>
    <w:rPr>
      <w:rFonts w:eastAsia="Times New Roman"/>
      <w:b/>
      <w:bCs/>
      <w:sz w:val="28"/>
      <w:szCs w:val="28"/>
      <w:lang w:val="en-US" w:eastAsia="en-US"/>
    </w:rPr>
  </w:style>
  <w:style w:type="table" w:customStyle="1" w:styleId="16">
    <w:name w:val="Сетка таблицы1"/>
    <w:basedOn w:val="a2"/>
    <w:next w:val="ae"/>
    <w:uiPriority w:val="59"/>
    <w:rsid w:val="00EC0F5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
    <w:basedOn w:val="20"/>
    <w:next w:val="01"/>
    <w:link w:val="110"/>
    <w:rsid w:val="00947740"/>
    <w:pPr>
      <w:numPr>
        <w:numId w:val="3"/>
      </w:numPr>
      <w:spacing w:line="240" w:lineRule="auto"/>
      <w:jc w:val="center"/>
    </w:pPr>
    <w:rPr>
      <w:caps/>
    </w:rPr>
  </w:style>
  <w:style w:type="character" w:customStyle="1" w:styleId="110">
    <w:name w:val="11 Знак"/>
    <w:link w:val="11"/>
    <w:rsid w:val="00F80AE1"/>
    <w:rPr>
      <w:rFonts w:eastAsia="Times New Roman"/>
      <w:b/>
      <w:bCs/>
      <w:caps/>
      <w:sz w:val="28"/>
      <w:szCs w:val="26"/>
      <w:lang w:eastAsia="en-US"/>
    </w:rPr>
  </w:style>
  <w:style w:type="paragraph" w:customStyle="1" w:styleId="00">
    <w:name w:val="00 Приложения ПКИ"/>
    <w:basedOn w:val="11"/>
    <w:next w:val="01f6"/>
    <w:link w:val="000"/>
    <w:qFormat/>
    <w:rsid w:val="00D743D7"/>
    <w:pPr>
      <w:keepLines w:val="0"/>
      <w:numPr>
        <w:ilvl w:val="0"/>
        <w:numId w:val="4"/>
      </w:numPr>
      <w:tabs>
        <w:tab w:val="clear" w:pos="2978"/>
        <w:tab w:val="num" w:pos="142"/>
      </w:tabs>
      <w:ind w:left="-992"/>
      <w:outlineLvl w:val="0"/>
    </w:pPr>
    <w:rPr>
      <w:caps w:val="0"/>
    </w:rPr>
  </w:style>
  <w:style w:type="character" w:customStyle="1" w:styleId="000">
    <w:name w:val="00 Приложения ПКИ Знак"/>
    <w:link w:val="00"/>
    <w:rsid w:val="00D743D7"/>
    <w:rPr>
      <w:rFonts w:eastAsia="Times New Roman"/>
      <w:b/>
      <w:bCs/>
      <w:sz w:val="28"/>
      <w:szCs w:val="26"/>
      <w:lang w:eastAsia="en-US"/>
    </w:rPr>
  </w:style>
  <w:style w:type="paragraph" w:styleId="41">
    <w:name w:val="toc 4"/>
    <w:basedOn w:val="a0"/>
    <w:next w:val="a0"/>
    <w:autoRedefine/>
    <w:uiPriority w:val="39"/>
    <w:unhideWhenUsed/>
    <w:rsid w:val="00C84333"/>
    <w:pPr>
      <w:ind w:left="840"/>
    </w:pPr>
    <w:rPr>
      <w:rFonts w:ascii="Calibri" w:hAnsi="Calibri" w:cs="Calibri"/>
      <w:sz w:val="18"/>
      <w:szCs w:val="18"/>
    </w:rPr>
  </w:style>
  <w:style w:type="paragraph" w:styleId="51">
    <w:name w:val="toc 5"/>
    <w:basedOn w:val="a0"/>
    <w:next w:val="a0"/>
    <w:autoRedefine/>
    <w:uiPriority w:val="39"/>
    <w:unhideWhenUsed/>
    <w:rsid w:val="00C84333"/>
    <w:pPr>
      <w:ind w:left="1120"/>
    </w:pPr>
    <w:rPr>
      <w:rFonts w:ascii="Calibri" w:hAnsi="Calibri" w:cs="Calibri"/>
      <w:sz w:val="18"/>
      <w:szCs w:val="18"/>
    </w:rPr>
  </w:style>
  <w:style w:type="paragraph" w:styleId="63">
    <w:name w:val="toc 6"/>
    <w:basedOn w:val="a0"/>
    <w:next w:val="a0"/>
    <w:autoRedefine/>
    <w:uiPriority w:val="39"/>
    <w:unhideWhenUsed/>
    <w:rsid w:val="00C84333"/>
    <w:pPr>
      <w:ind w:left="1400"/>
    </w:pPr>
    <w:rPr>
      <w:rFonts w:ascii="Calibri" w:hAnsi="Calibri" w:cs="Calibri"/>
      <w:sz w:val="18"/>
      <w:szCs w:val="18"/>
    </w:rPr>
  </w:style>
  <w:style w:type="paragraph" w:styleId="81">
    <w:name w:val="toc 8"/>
    <w:basedOn w:val="a0"/>
    <w:next w:val="a0"/>
    <w:autoRedefine/>
    <w:uiPriority w:val="39"/>
    <w:unhideWhenUsed/>
    <w:rsid w:val="00C84333"/>
    <w:pPr>
      <w:ind w:left="1960"/>
    </w:pPr>
    <w:rPr>
      <w:rFonts w:ascii="Calibri" w:hAnsi="Calibri" w:cs="Calibri"/>
      <w:sz w:val="18"/>
      <w:szCs w:val="18"/>
    </w:rPr>
  </w:style>
  <w:style w:type="paragraph" w:styleId="91">
    <w:name w:val="toc 9"/>
    <w:basedOn w:val="a0"/>
    <w:next w:val="a0"/>
    <w:autoRedefine/>
    <w:uiPriority w:val="39"/>
    <w:unhideWhenUsed/>
    <w:rsid w:val="00C84333"/>
    <w:pPr>
      <w:ind w:left="2240"/>
    </w:pPr>
    <w:rPr>
      <w:rFonts w:ascii="Calibri" w:hAnsi="Calibri" w:cs="Calibri"/>
      <w:sz w:val="18"/>
      <w:szCs w:val="18"/>
    </w:rPr>
  </w:style>
  <w:style w:type="paragraph" w:customStyle="1" w:styleId="0011">
    <w:name w:val="001 Сод"/>
    <w:basedOn w:val="14"/>
    <w:link w:val="0012"/>
    <w:qFormat/>
    <w:rsid w:val="004A6501"/>
    <w:pPr>
      <w:tabs>
        <w:tab w:val="left" w:pos="993"/>
      </w:tabs>
      <w:ind w:right="142"/>
    </w:pPr>
    <w:rPr>
      <w:szCs w:val="24"/>
    </w:rPr>
  </w:style>
  <w:style w:type="character" w:customStyle="1" w:styleId="0012">
    <w:name w:val="001 Сод Знак"/>
    <w:link w:val="0011"/>
    <w:rsid w:val="004A6501"/>
    <w:rPr>
      <w:rFonts w:cs="Calibri"/>
      <w:bCs/>
      <w:sz w:val="24"/>
      <w:szCs w:val="24"/>
    </w:rPr>
  </w:style>
  <w:style w:type="table" w:customStyle="1" w:styleId="24">
    <w:name w:val="Сетка таблицы2"/>
    <w:basedOn w:val="a2"/>
    <w:next w:val="ae"/>
    <w:rsid w:val="00955C0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e"/>
    <w:rsid w:val="00955C0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3">
    <w:name w:val="00 3 Заголовок ПКИ"/>
    <w:basedOn w:val="a0"/>
    <w:next w:val="01"/>
    <w:link w:val="0030"/>
    <w:qFormat/>
    <w:rsid w:val="00751DEC"/>
    <w:pPr>
      <w:keepNext/>
      <w:keepLines/>
      <w:numPr>
        <w:ilvl w:val="2"/>
        <w:numId w:val="5"/>
      </w:numPr>
      <w:spacing w:before="120" w:after="120" w:line="240" w:lineRule="auto"/>
      <w:ind w:left="1701" w:hanging="567"/>
      <w:outlineLvl w:val="2"/>
    </w:pPr>
    <w:rPr>
      <w:rFonts w:eastAsia="Times New Roman"/>
      <w:b/>
      <w:bCs/>
    </w:rPr>
  </w:style>
  <w:style w:type="character" w:customStyle="1" w:styleId="0030">
    <w:name w:val="00 3 Заголовок ПКИ Знак"/>
    <w:link w:val="003"/>
    <w:rsid w:val="00751DEC"/>
    <w:rPr>
      <w:rFonts w:eastAsia="Times New Roman"/>
      <w:b/>
      <w:bCs/>
      <w:sz w:val="28"/>
      <w:szCs w:val="28"/>
      <w:lang w:eastAsia="en-US"/>
    </w:rPr>
  </w:style>
  <w:style w:type="character" w:customStyle="1" w:styleId="17">
    <w:name w:val="Стиль1"/>
    <w:rsid w:val="00801EC5"/>
    <w:rPr>
      <w:rFonts w:ascii="Times New Roman" w:hAnsi="Times New Roman"/>
      <w:b/>
      <w:sz w:val="28"/>
    </w:rPr>
  </w:style>
  <w:style w:type="paragraph" w:customStyle="1" w:styleId="afa">
    <w:name w:val="Штамп"/>
    <w:basedOn w:val="a0"/>
    <w:rsid w:val="00801EC5"/>
    <w:pPr>
      <w:widowControl w:val="0"/>
      <w:spacing w:line="240" w:lineRule="auto"/>
      <w:jc w:val="center"/>
    </w:pPr>
    <w:rPr>
      <w:rFonts w:eastAsia="Times New Roman"/>
      <w:sz w:val="20"/>
      <w:szCs w:val="20"/>
      <w:lang w:eastAsia="ru-RU"/>
    </w:rPr>
  </w:style>
  <w:style w:type="paragraph" w:customStyle="1" w:styleId="01f9">
    <w:name w:val="01 Название объекта"/>
    <w:basedOn w:val="01"/>
    <w:link w:val="01fa"/>
    <w:qFormat/>
    <w:rsid w:val="001F538A"/>
    <w:pPr>
      <w:jc w:val="center"/>
    </w:pPr>
    <w:rPr>
      <w:b/>
      <w:bCs/>
      <w:szCs w:val="18"/>
    </w:rPr>
  </w:style>
  <w:style w:type="character" w:customStyle="1" w:styleId="01fa">
    <w:name w:val="01 Название объекта Знак"/>
    <w:link w:val="01f9"/>
    <w:rsid w:val="001F538A"/>
    <w:rPr>
      <w:b/>
      <w:bCs/>
      <w:szCs w:val="18"/>
    </w:rPr>
  </w:style>
  <w:style w:type="paragraph" w:customStyle="1" w:styleId="afb">
    <w:name w:val="Навигация"/>
    <w:basedOn w:val="1"/>
    <w:link w:val="afc"/>
    <w:qFormat/>
    <w:rsid w:val="00D743D7"/>
    <w:pPr>
      <w:numPr>
        <w:numId w:val="0"/>
      </w:numPr>
      <w:spacing w:line="240" w:lineRule="auto"/>
      <w:jc w:val="center"/>
    </w:pPr>
    <w:rPr>
      <w:caps/>
      <w:color w:val="FFFFFF"/>
    </w:rPr>
  </w:style>
  <w:style w:type="character" w:customStyle="1" w:styleId="afc">
    <w:name w:val="Навигация Знак"/>
    <w:link w:val="afb"/>
    <w:rsid w:val="00D743D7"/>
    <w:rPr>
      <w:rFonts w:eastAsia="Times New Roman" w:cs="Times New Roman"/>
      <w:b/>
      <w:bCs/>
      <w:color w:val="FFFFFF"/>
    </w:rPr>
  </w:style>
  <w:style w:type="paragraph" w:styleId="afd">
    <w:name w:val="Document Map"/>
    <w:basedOn w:val="a0"/>
    <w:link w:val="afe"/>
    <w:uiPriority w:val="99"/>
    <w:semiHidden/>
    <w:unhideWhenUsed/>
    <w:rsid w:val="00EA5B35"/>
    <w:pPr>
      <w:spacing w:line="240" w:lineRule="auto"/>
    </w:pPr>
    <w:rPr>
      <w:rFonts w:ascii="Tahoma" w:hAnsi="Tahoma" w:cs="Tahoma"/>
      <w:sz w:val="16"/>
      <w:szCs w:val="16"/>
    </w:rPr>
  </w:style>
  <w:style w:type="character" w:customStyle="1" w:styleId="afe">
    <w:name w:val="Схема документа Знак"/>
    <w:link w:val="afd"/>
    <w:uiPriority w:val="99"/>
    <w:semiHidden/>
    <w:rsid w:val="00EA5B35"/>
    <w:rPr>
      <w:rFonts w:ascii="Tahoma" w:hAnsi="Tahoma" w:cs="Tahoma"/>
      <w:sz w:val="16"/>
      <w:szCs w:val="16"/>
    </w:rPr>
  </w:style>
  <w:style w:type="paragraph" w:customStyle="1" w:styleId="aff">
    <w:name w:val="ТЕКСТ подраздела ПКИ"/>
    <w:basedOn w:val="a0"/>
    <w:link w:val="aff0"/>
    <w:qFormat/>
    <w:rsid w:val="002E5E3A"/>
    <w:pPr>
      <w:suppressAutoHyphens/>
      <w:spacing w:line="276" w:lineRule="auto"/>
      <w:ind w:left="284" w:right="170" w:firstLine="851"/>
      <w:jc w:val="both"/>
    </w:pPr>
  </w:style>
  <w:style w:type="character" w:customStyle="1" w:styleId="aff0">
    <w:name w:val="ТЕКСТ подраздела ПКИ Знак"/>
    <w:basedOn w:val="a1"/>
    <w:link w:val="aff"/>
    <w:rsid w:val="002E5E3A"/>
  </w:style>
  <w:style w:type="paragraph" w:customStyle="1" w:styleId="aff1">
    <w:name w:val="Текст подраздела ПКИ"/>
    <w:basedOn w:val="a0"/>
    <w:link w:val="aff2"/>
    <w:qFormat/>
    <w:rsid w:val="0083422B"/>
    <w:pPr>
      <w:widowControl w:val="0"/>
      <w:suppressAutoHyphens/>
      <w:spacing w:line="240" w:lineRule="auto"/>
      <w:ind w:left="284" w:right="170" w:firstLine="851"/>
      <w:jc w:val="both"/>
    </w:pPr>
  </w:style>
  <w:style w:type="character" w:customStyle="1" w:styleId="aff2">
    <w:name w:val="Текст подраздела ПКИ Знак"/>
    <w:basedOn w:val="a1"/>
    <w:link w:val="aff1"/>
    <w:rsid w:val="0083422B"/>
  </w:style>
  <w:style w:type="paragraph" w:customStyle="1" w:styleId="aff3">
    <w:name w:val="ГГЦТекстАбзац Знак"/>
    <w:basedOn w:val="a0"/>
    <w:link w:val="aff4"/>
    <w:rsid w:val="00155A75"/>
    <w:pPr>
      <w:spacing w:line="312" w:lineRule="auto"/>
      <w:ind w:left="170" w:right="170" w:firstLine="851"/>
      <w:jc w:val="both"/>
    </w:pPr>
    <w:rPr>
      <w:rFonts w:eastAsia="Times New Roman"/>
      <w:sz w:val="24"/>
      <w:szCs w:val="24"/>
      <w:lang w:eastAsia="ru-RU"/>
    </w:rPr>
  </w:style>
  <w:style w:type="character" w:customStyle="1" w:styleId="aff4">
    <w:name w:val="ГГЦТекстАбзац Знак Знак"/>
    <w:link w:val="aff3"/>
    <w:rsid w:val="00155A75"/>
    <w:rPr>
      <w:rFonts w:eastAsia="Times New Roman" w:cs="Times New Roman"/>
      <w:sz w:val="24"/>
      <w:szCs w:val="24"/>
      <w:lang w:eastAsia="ru-RU"/>
    </w:rPr>
  </w:style>
  <w:style w:type="paragraph" w:styleId="aff5">
    <w:name w:val="Body Text"/>
    <w:basedOn w:val="a0"/>
    <w:link w:val="aff6"/>
    <w:rsid w:val="00284EE8"/>
    <w:pPr>
      <w:widowControl w:val="0"/>
      <w:spacing w:line="240" w:lineRule="auto"/>
      <w:jc w:val="center"/>
    </w:pPr>
    <w:rPr>
      <w:rFonts w:eastAsia="Times New Roman"/>
      <w:sz w:val="24"/>
      <w:szCs w:val="20"/>
    </w:rPr>
  </w:style>
  <w:style w:type="character" w:customStyle="1" w:styleId="aff6">
    <w:name w:val="Основной текст Знак"/>
    <w:link w:val="aff5"/>
    <w:rsid w:val="00284EE8"/>
    <w:rPr>
      <w:rFonts w:eastAsia="Times New Roman" w:cs="Times New Roman"/>
      <w:sz w:val="24"/>
      <w:szCs w:val="20"/>
    </w:rPr>
  </w:style>
  <w:style w:type="paragraph" w:customStyle="1" w:styleId="aff7">
    <w:name w:val="Таблица ПКИ"/>
    <w:basedOn w:val="aff1"/>
    <w:link w:val="aff8"/>
    <w:qFormat/>
    <w:rsid w:val="00BD526F"/>
    <w:pPr>
      <w:ind w:left="0" w:right="0" w:firstLine="0"/>
      <w:jc w:val="center"/>
    </w:pPr>
    <w:rPr>
      <w:sz w:val="24"/>
      <w:szCs w:val="24"/>
    </w:rPr>
  </w:style>
  <w:style w:type="character" w:customStyle="1" w:styleId="aff8">
    <w:name w:val="Таблица ПКИ Знак"/>
    <w:link w:val="aff7"/>
    <w:rsid w:val="00BD526F"/>
    <w:rPr>
      <w:sz w:val="24"/>
      <w:szCs w:val="24"/>
    </w:rPr>
  </w:style>
  <w:style w:type="character" w:customStyle="1" w:styleId="FontStyle26">
    <w:name w:val="Font Style26"/>
    <w:uiPriority w:val="99"/>
    <w:rsid w:val="00575111"/>
    <w:rPr>
      <w:rFonts w:ascii="Calibri" w:hAnsi="Calibri" w:cs="Calibri"/>
      <w:sz w:val="20"/>
      <w:szCs w:val="20"/>
    </w:rPr>
  </w:style>
  <w:style w:type="paragraph" w:styleId="aff9">
    <w:name w:val="Body Text Indent"/>
    <w:basedOn w:val="a0"/>
    <w:link w:val="affa"/>
    <w:uiPriority w:val="99"/>
    <w:unhideWhenUsed/>
    <w:rsid w:val="009D3E2E"/>
    <w:pPr>
      <w:spacing w:after="120"/>
      <w:ind w:left="283"/>
    </w:pPr>
  </w:style>
  <w:style w:type="character" w:customStyle="1" w:styleId="affa">
    <w:name w:val="Основной текст с отступом Знак"/>
    <w:basedOn w:val="a1"/>
    <w:link w:val="aff9"/>
    <w:uiPriority w:val="99"/>
    <w:rsid w:val="009D3E2E"/>
  </w:style>
  <w:style w:type="paragraph" w:customStyle="1" w:styleId="--1">
    <w:name w:val="Аквилон-Изыскания-Список 1 (галочка)"/>
    <w:rsid w:val="001D2863"/>
    <w:pPr>
      <w:numPr>
        <w:numId w:val="7"/>
      </w:numPr>
      <w:tabs>
        <w:tab w:val="clear" w:pos="360"/>
        <w:tab w:val="left" w:pos="851"/>
      </w:tabs>
      <w:spacing w:before="120"/>
      <w:ind w:left="851" w:hanging="284"/>
      <w:jc w:val="both"/>
    </w:pPr>
    <w:rPr>
      <w:rFonts w:ascii="Arial" w:eastAsia="Times New Roman" w:hAnsi="Arial"/>
      <w:i/>
      <w:sz w:val="22"/>
      <w:szCs w:val="22"/>
    </w:rPr>
  </w:style>
  <w:style w:type="paragraph" w:styleId="34">
    <w:name w:val="Body Text Indent 3"/>
    <w:basedOn w:val="a0"/>
    <w:link w:val="35"/>
    <w:uiPriority w:val="99"/>
    <w:semiHidden/>
    <w:unhideWhenUsed/>
    <w:rsid w:val="00D35521"/>
    <w:pPr>
      <w:spacing w:after="120"/>
      <w:ind w:left="283"/>
    </w:pPr>
    <w:rPr>
      <w:sz w:val="16"/>
      <w:szCs w:val="16"/>
    </w:rPr>
  </w:style>
  <w:style w:type="character" w:customStyle="1" w:styleId="35">
    <w:name w:val="Основной текст с отступом 3 Знак"/>
    <w:link w:val="34"/>
    <w:uiPriority w:val="99"/>
    <w:semiHidden/>
    <w:rsid w:val="00D35521"/>
    <w:rPr>
      <w:rFonts w:eastAsia="Calibri" w:cs="Times New Roman"/>
      <w:sz w:val="16"/>
      <w:szCs w:val="16"/>
    </w:rPr>
  </w:style>
  <w:style w:type="paragraph" w:styleId="affb">
    <w:name w:val="Block Text"/>
    <w:basedOn w:val="a0"/>
    <w:rsid w:val="00117483"/>
    <w:pPr>
      <w:spacing w:line="240" w:lineRule="auto"/>
      <w:ind w:left="142" w:right="282" w:firstLine="567"/>
      <w:jc w:val="both"/>
    </w:pPr>
    <w:rPr>
      <w:rFonts w:eastAsia="Times New Roman"/>
      <w:szCs w:val="20"/>
      <w:lang w:eastAsia="ru-RU"/>
    </w:rPr>
  </w:style>
  <w:style w:type="paragraph" w:customStyle="1" w:styleId="affc">
    <w:name w:val="Текст подраздела"/>
    <w:basedOn w:val="a0"/>
    <w:link w:val="affd"/>
    <w:qFormat/>
    <w:rsid w:val="0083422B"/>
    <w:pPr>
      <w:widowControl w:val="0"/>
      <w:suppressAutoHyphens/>
      <w:spacing w:line="360" w:lineRule="auto"/>
      <w:ind w:firstLine="720"/>
      <w:jc w:val="both"/>
    </w:pPr>
    <w:rPr>
      <w:rFonts w:eastAsia="Times New Roman"/>
    </w:rPr>
  </w:style>
  <w:style w:type="character" w:customStyle="1" w:styleId="affd">
    <w:name w:val="Текст подраздела Знак"/>
    <w:link w:val="affc"/>
    <w:rsid w:val="0083422B"/>
    <w:rPr>
      <w:rFonts w:eastAsia="Times New Roman" w:cs="Times New Roman"/>
    </w:rPr>
  </w:style>
  <w:style w:type="paragraph" w:styleId="25">
    <w:name w:val="Body Text Indent 2"/>
    <w:basedOn w:val="a0"/>
    <w:link w:val="26"/>
    <w:uiPriority w:val="99"/>
    <w:semiHidden/>
    <w:unhideWhenUsed/>
    <w:rsid w:val="00857746"/>
    <w:pPr>
      <w:spacing w:after="120"/>
      <w:ind w:left="283"/>
    </w:pPr>
  </w:style>
  <w:style w:type="character" w:customStyle="1" w:styleId="26">
    <w:name w:val="Основной текст с отступом 2 Знак"/>
    <w:basedOn w:val="a1"/>
    <w:link w:val="25"/>
    <w:uiPriority w:val="99"/>
    <w:semiHidden/>
    <w:rsid w:val="00857746"/>
  </w:style>
  <w:style w:type="character" w:customStyle="1" w:styleId="s10">
    <w:name w:val="s_10"/>
    <w:basedOn w:val="a1"/>
    <w:rsid w:val="001F6D0A"/>
  </w:style>
  <w:style w:type="character" w:customStyle="1" w:styleId="blk">
    <w:name w:val="blk"/>
    <w:basedOn w:val="a1"/>
    <w:rsid w:val="001F6D0A"/>
  </w:style>
  <w:style w:type="character" w:customStyle="1" w:styleId="ecattext">
    <w:name w:val="ecattext"/>
    <w:basedOn w:val="a1"/>
    <w:rsid w:val="001F6D0A"/>
  </w:style>
  <w:style w:type="character" w:customStyle="1" w:styleId="FontStyle62">
    <w:name w:val="Font Style62"/>
    <w:uiPriority w:val="99"/>
    <w:rsid w:val="0020652F"/>
    <w:rPr>
      <w:rFonts w:ascii="Times New Roman" w:hAnsi="Times New Roman" w:cs="Times New Roman"/>
      <w:b/>
      <w:bCs/>
      <w:sz w:val="26"/>
      <w:szCs w:val="26"/>
    </w:rPr>
  </w:style>
  <w:style w:type="paragraph" w:customStyle="1" w:styleId="18">
    <w:name w:val="Обычный1"/>
    <w:rsid w:val="0020652F"/>
    <w:pPr>
      <w:spacing w:before="100" w:after="100"/>
    </w:pPr>
    <w:rPr>
      <w:rFonts w:eastAsia="Times New Roman"/>
      <w:snapToGrid w:val="0"/>
      <w:sz w:val="24"/>
    </w:rPr>
  </w:style>
  <w:style w:type="paragraph" w:styleId="affe">
    <w:name w:val="Subtitle"/>
    <w:basedOn w:val="a0"/>
    <w:link w:val="afff"/>
    <w:qFormat/>
    <w:rsid w:val="001534AA"/>
    <w:pPr>
      <w:overflowPunct w:val="0"/>
      <w:autoSpaceDE w:val="0"/>
      <w:autoSpaceDN w:val="0"/>
      <w:adjustRightInd w:val="0"/>
      <w:spacing w:after="60" w:line="240" w:lineRule="auto"/>
      <w:jc w:val="center"/>
      <w:textAlignment w:val="baseline"/>
    </w:pPr>
    <w:rPr>
      <w:rFonts w:ascii="Arial" w:eastAsia="Times New Roman" w:hAnsi="Arial"/>
      <w:sz w:val="24"/>
      <w:szCs w:val="20"/>
      <w:lang w:eastAsia="ru-RU"/>
    </w:rPr>
  </w:style>
  <w:style w:type="character" w:customStyle="1" w:styleId="afff">
    <w:name w:val="Подзаголовок Знак"/>
    <w:link w:val="affe"/>
    <w:rsid w:val="001534AA"/>
    <w:rPr>
      <w:rFonts w:ascii="Arial" w:eastAsia="Times New Roman" w:hAnsi="Arial" w:cs="Times New Roman"/>
      <w:sz w:val="24"/>
      <w:szCs w:val="20"/>
      <w:lang w:eastAsia="ru-RU"/>
    </w:rPr>
  </w:style>
  <w:style w:type="paragraph" w:styleId="a">
    <w:name w:val="List Bullet"/>
    <w:basedOn w:val="a0"/>
    <w:uiPriority w:val="99"/>
    <w:unhideWhenUsed/>
    <w:rsid w:val="00345FC3"/>
    <w:pPr>
      <w:numPr>
        <w:numId w:val="8"/>
      </w:numPr>
      <w:contextualSpacing/>
    </w:pPr>
  </w:style>
  <w:style w:type="paragraph" w:customStyle="1" w:styleId="afff0">
    <w:name w:val="Обычный_жирный"/>
    <w:basedOn w:val="a0"/>
    <w:link w:val="afff1"/>
    <w:qFormat/>
    <w:rsid w:val="00DA163B"/>
    <w:pPr>
      <w:spacing w:line="240" w:lineRule="auto"/>
      <w:jc w:val="center"/>
    </w:pPr>
    <w:rPr>
      <w:rFonts w:eastAsia="Times New Roman"/>
      <w:b/>
      <w:sz w:val="24"/>
      <w:szCs w:val="24"/>
    </w:rPr>
  </w:style>
  <w:style w:type="character" w:customStyle="1" w:styleId="afff1">
    <w:name w:val="Обычный_жирный Знак"/>
    <w:link w:val="afff0"/>
    <w:rsid w:val="00DA163B"/>
    <w:rPr>
      <w:rFonts w:eastAsia="Times New Roman"/>
      <w:b/>
      <w:sz w:val="24"/>
      <w:szCs w:val="24"/>
      <w:lang w:eastAsia="en-US"/>
    </w:rPr>
  </w:style>
  <w:style w:type="paragraph" w:customStyle="1" w:styleId="10">
    <w:name w:val="Список1"/>
    <w:basedOn w:val="a0"/>
    <w:rsid w:val="00564CEA"/>
    <w:pPr>
      <w:numPr>
        <w:numId w:val="12"/>
      </w:numPr>
      <w:spacing w:line="240" w:lineRule="auto"/>
      <w:ind w:right="284"/>
      <w:jc w:val="both"/>
    </w:pPr>
    <w:rPr>
      <w:rFonts w:eastAsia="Times New Roman"/>
      <w:sz w:val="24"/>
      <w:szCs w:val="24"/>
      <w:lang w:eastAsia="ru-RU"/>
    </w:rPr>
  </w:style>
  <w:style w:type="paragraph" w:customStyle="1" w:styleId="2">
    <w:name w:val="Список2"/>
    <w:basedOn w:val="a0"/>
    <w:rsid w:val="00564CEA"/>
    <w:pPr>
      <w:numPr>
        <w:ilvl w:val="1"/>
        <w:numId w:val="12"/>
      </w:numPr>
      <w:spacing w:line="240" w:lineRule="auto"/>
      <w:ind w:right="284"/>
      <w:jc w:val="both"/>
    </w:pPr>
    <w:rPr>
      <w:rFonts w:eastAsia="Times New Roman"/>
      <w:sz w:val="24"/>
      <w:szCs w:val="20"/>
      <w:lang w:eastAsia="ru-RU"/>
    </w:rPr>
  </w:style>
  <w:style w:type="paragraph" w:customStyle="1" w:styleId="3">
    <w:name w:val="Список3"/>
    <w:basedOn w:val="a0"/>
    <w:rsid w:val="00564CEA"/>
    <w:pPr>
      <w:numPr>
        <w:ilvl w:val="2"/>
        <w:numId w:val="12"/>
      </w:numPr>
      <w:spacing w:line="240" w:lineRule="auto"/>
      <w:ind w:right="284"/>
      <w:jc w:val="both"/>
    </w:pPr>
    <w:rPr>
      <w:rFonts w:eastAsia="Times New Roman"/>
      <w:sz w:val="24"/>
      <w:szCs w:val="20"/>
      <w:lang w:eastAsia="ru-RU"/>
    </w:rPr>
  </w:style>
  <w:style w:type="paragraph" w:customStyle="1" w:styleId="afff2">
    <w:name w:val="Заказчик"/>
    <w:aliases w:val="Объект"/>
    <w:basedOn w:val="27"/>
    <w:link w:val="afff3"/>
    <w:qFormat/>
    <w:rsid w:val="001A4810"/>
    <w:pPr>
      <w:suppressAutoHyphens/>
      <w:spacing w:line="240" w:lineRule="auto"/>
      <w:ind w:left="284" w:right="310"/>
      <w:jc w:val="center"/>
    </w:pPr>
    <w:rPr>
      <w:b/>
    </w:rPr>
  </w:style>
  <w:style w:type="character" w:customStyle="1" w:styleId="afff3">
    <w:name w:val="Заказчик Знак"/>
    <w:aliases w:val="Объект Знак"/>
    <w:basedOn w:val="28"/>
    <w:link w:val="afff2"/>
    <w:rsid w:val="001A4810"/>
    <w:rPr>
      <w:b/>
      <w:sz w:val="28"/>
      <w:szCs w:val="28"/>
      <w:lang w:eastAsia="en-US"/>
    </w:rPr>
  </w:style>
  <w:style w:type="paragraph" w:styleId="27">
    <w:name w:val="Body Text 2"/>
    <w:basedOn w:val="a0"/>
    <w:link w:val="28"/>
    <w:uiPriority w:val="99"/>
    <w:semiHidden/>
    <w:unhideWhenUsed/>
    <w:rsid w:val="001A4810"/>
    <w:pPr>
      <w:spacing w:after="120"/>
    </w:pPr>
  </w:style>
  <w:style w:type="character" w:customStyle="1" w:styleId="28">
    <w:name w:val="Основной текст 2 Знак"/>
    <w:basedOn w:val="a1"/>
    <w:link w:val="27"/>
    <w:uiPriority w:val="99"/>
    <w:semiHidden/>
    <w:rsid w:val="001A4810"/>
    <w:rPr>
      <w:sz w:val="28"/>
      <w:szCs w:val="28"/>
      <w:lang w:eastAsia="en-US"/>
    </w:rPr>
  </w:style>
  <w:style w:type="paragraph" w:customStyle="1" w:styleId="afff4">
    <w:name w:val="ПД_заголовок"/>
    <w:basedOn w:val="a0"/>
    <w:link w:val="afff5"/>
    <w:qFormat/>
    <w:rsid w:val="001A4810"/>
    <w:pPr>
      <w:spacing w:line="420" w:lineRule="exact"/>
      <w:ind w:left="284" w:right="284"/>
      <w:jc w:val="center"/>
    </w:pPr>
    <w:rPr>
      <w:rFonts w:eastAsia="Times New Roman"/>
      <w:b/>
    </w:rPr>
  </w:style>
  <w:style w:type="character" w:customStyle="1" w:styleId="afff5">
    <w:name w:val="ПД_заголовок Знак"/>
    <w:basedOn w:val="a1"/>
    <w:link w:val="afff4"/>
    <w:rsid w:val="001A4810"/>
    <w:rPr>
      <w:rFonts w:eastAsia="Times New Roman"/>
      <w:b/>
      <w:sz w:val="28"/>
      <w:szCs w:val="28"/>
      <w:lang w:eastAsia="en-US"/>
    </w:rPr>
  </w:style>
  <w:style w:type="character" w:styleId="afff6">
    <w:name w:val="annotation reference"/>
    <w:basedOn w:val="a1"/>
    <w:uiPriority w:val="99"/>
    <w:semiHidden/>
    <w:unhideWhenUsed/>
    <w:rsid w:val="00311D96"/>
    <w:rPr>
      <w:sz w:val="16"/>
      <w:szCs w:val="16"/>
    </w:rPr>
  </w:style>
  <w:style w:type="paragraph" w:styleId="afff7">
    <w:name w:val="annotation text"/>
    <w:basedOn w:val="a0"/>
    <w:link w:val="afff8"/>
    <w:uiPriority w:val="99"/>
    <w:semiHidden/>
    <w:unhideWhenUsed/>
    <w:rsid w:val="00311D96"/>
    <w:pPr>
      <w:spacing w:line="240" w:lineRule="auto"/>
    </w:pPr>
    <w:rPr>
      <w:sz w:val="20"/>
      <w:szCs w:val="20"/>
    </w:rPr>
  </w:style>
  <w:style w:type="character" w:customStyle="1" w:styleId="afff8">
    <w:name w:val="Текст примечания Знак"/>
    <w:basedOn w:val="a1"/>
    <w:link w:val="afff7"/>
    <w:uiPriority w:val="99"/>
    <w:semiHidden/>
    <w:rsid w:val="00311D96"/>
    <w:rPr>
      <w:lang w:eastAsia="en-US"/>
    </w:rPr>
  </w:style>
  <w:style w:type="paragraph" w:styleId="afff9">
    <w:name w:val="annotation subject"/>
    <w:basedOn w:val="afff7"/>
    <w:next w:val="afff7"/>
    <w:link w:val="afffa"/>
    <w:uiPriority w:val="99"/>
    <w:semiHidden/>
    <w:unhideWhenUsed/>
    <w:rsid w:val="00311D96"/>
    <w:rPr>
      <w:b/>
      <w:bCs/>
    </w:rPr>
  </w:style>
  <w:style w:type="character" w:customStyle="1" w:styleId="afffa">
    <w:name w:val="Тема примечания Знак"/>
    <w:basedOn w:val="afff8"/>
    <w:link w:val="afff9"/>
    <w:uiPriority w:val="99"/>
    <w:semiHidden/>
    <w:rsid w:val="00311D96"/>
    <w:rPr>
      <w:b/>
      <w:bCs/>
      <w:lang w:eastAsia="en-US"/>
    </w:rPr>
  </w:style>
  <w:style w:type="paragraph" w:customStyle="1" w:styleId="36">
    <w:name w:val="Стиль3"/>
    <w:basedOn w:val="a0"/>
    <w:link w:val="37"/>
    <w:qFormat/>
    <w:rsid w:val="000013CA"/>
    <w:pPr>
      <w:spacing w:line="240" w:lineRule="auto"/>
      <w:ind w:firstLine="709"/>
      <w:jc w:val="right"/>
    </w:pPr>
    <w:rPr>
      <w:rFonts w:eastAsiaTheme="minorHAnsi"/>
      <w:sz w:val="24"/>
      <w:szCs w:val="22"/>
      <w:lang w:eastAsia="ru-RU"/>
    </w:rPr>
  </w:style>
  <w:style w:type="character" w:customStyle="1" w:styleId="37">
    <w:name w:val="Стиль3 Знак"/>
    <w:basedOn w:val="a1"/>
    <w:link w:val="36"/>
    <w:rsid w:val="000013CA"/>
    <w:rPr>
      <w:rFonts w:eastAsiaTheme="minorHAns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5107">
      <w:bodyDiv w:val="1"/>
      <w:marLeft w:val="0"/>
      <w:marRight w:val="0"/>
      <w:marTop w:val="0"/>
      <w:marBottom w:val="0"/>
      <w:divBdr>
        <w:top w:val="none" w:sz="0" w:space="0" w:color="auto"/>
        <w:left w:val="none" w:sz="0" w:space="0" w:color="auto"/>
        <w:bottom w:val="none" w:sz="0" w:space="0" w:color="auto"/>
        <w:right w:val="none" w:sz="0" w:space="0" w:color="auto"/>
      </w:divBdr>
    </w:div>
    <w:div w:id="504056075">
      <w:bodyDiv w:val="1"/>
      <w:marLeft w:val="0"/>
      <w:marRight w:val="0"/>
      <w:marTop w:val="0"/>
      <w:marBottom w:val="0"/>
      <w:divBdr>
        <w:top w:val="none" w:sz="0" w:space="0" w:color="auto"/>
        <w:left w:val="none" w:sz="0" w:space="0" w:color="auto"/>
        <w:bottom w:val="none" w:sz="0" w:space="0" w:color="auto"/>
        <w:right w:val="none" w:sz="0" w:space="0" w:color="auto"/>
      </w:divBdr>
    </w:div>
    <w:div w:id="514273769">
      <w:bodyDiv w:val="1"/>
      <w:marLeft w:val="0"/>
      <w:marRight w:val="0"/>
      <w:marTop w:val="0"/>
      <w:marBottom w:val="0"/>
      <w:divBdr>
        <w:top w:val="none" w:sz="0" w:space="0" w:color="auto"/>
        <w:left w:val="none" w:sz="0" w:space="0" w:color="auto"/>
        <w:bottom w:val="none" w:sz="0" w:space="0" w:color="auto"/>
        <w:right w:val="none" w:sz="0" w:space="0" w:color="auto"/>
      </w:divBdr>
      <w:divsChild>
        <w:div w:id="735325467">
          <w:marLeft w:val="0"/>
          <w:marRight w:val="0"/>
          <w:marTop w:val="0"/>
          <w:marBottom w:val="120"/>
          <w:divBdr>
            <w:top w:val="none" w:sz="0" w:space="0" w:color="auto"/>
            <w:left w:val="none" w:sz="0" w:space="0" w:color="auto"/>
            <w:bottom w:val="none" w:sz="0" w:space="0" w:color="auto"/>
            <w:right w:val="none" w:sz="0" w:space="0" w:color="auto"/>
          </w:divBdr>
        </w:div>
      </w:divsChild>
    </w:div>
    <w:div w:id="669678250">
      <w:bodyDiv w:val="1"/>
      <w:marLeft w:val="0"/>
      <w:marRight w:val="0"/>
      <w:marTop w:val="0"/>
      <w:marBottom w:val="0"/>
      <w:divBdr>
        <w:top w:val="none" w:sz="0" w:space="0" w:color="auto"/>
        <w:left w:val="none" w:sz="0" w:space="0" w:color="auto"/>
        <w:bottom w:val="none" w:sz="0" w:space="0" w:color="auto"/>
        <w:right w:val="none" w:sz="0" w:space="0" w:color="auto"/>
      </w:divBdr>
    </w:div>
    <w:div w:id="844366477">
      <w:bodyDiv w:val="1"/>
      <w:marLeft w:val="0"/>
      <w:marRight w:val="0"/>
      <w:marTop w:val="0"/>
      <w:marBottom w:val="0"/>
      <w:divBdr>
        <w:top w:val="none" w:sz="0" w:space="0" w:color="auto"/>
        <w:left w:val="none" w:sz="0" w:space="0" w:color="auto"/>
        <w:bottom w:val="none" w:sz="0" w:space="0" w:color="auto"/>
        <w:right w:val="none" w:sz="0" w:space="0" w:color="auto"/>
      </w:divBdr>
    </w:div>
    <w:div w:id="902760281">
      <w:bodyDiv w:val="1"/>
      <w:marLeft w:val="0"/>
      <w:marRight w:val="0"/>
      <w:marTop w:val="0"/>
      <w:marBottom w:val="0"/>
      <w:divBdr>
        <w:top w:val="none" w:sz="0" w:space="0" w:color="auto"/>
        <w:left w:val="none" w:sz="0" w:space="0" w:color="auto"/>
        <w:bottom w:val="none" w:sz="0" w:space="0" w:color="auto"/>
        <w:right w:val="none" w:sz="0" w:space="0" w:color="auto"/>
      </w:divBdr>
    </w:div>
    <w:div w:id="1348214209">
      <w:bodyDiv w:val="1"/>
      <w:marLeft w:val="0"/>
      <w:marRight w:val="0"/>
      <w:marTop w:val="0"/>
      <w:marBottom w:val="0"/>
      <w:divBdr>
        <w:top w:val="none" w:sz="0" w:space="0" w:color="auto"/>
        <w:left w:val="none" w:sz="0" w:space="0" w:color="auto"/>
        <w:bottom w:val="none" w:sz="0" w:space="0" w:color="auto"/>
        <w:right w:val="none" w:sz="0" w:space="0" w:color="auto"/>
      </w:divBdr>
      <w:divsChild>
        <w:div w:id="746656544">
          <w:marLeft w:val="0"/>
          <w:marRight w:val="0"/>
          <w:marTop w:val="0"/>
          <w:marBottom w:val="0"/>
          <w:divBdr>
            <w:top w:val="none" w:sz="0" w:space="0" w:color="auto"/>
            <w:left w:val="none" w:sz="0" w:space="0" w:color="auto"/>
            <w:bottom w:val="none" w:sz="0" w:space="0" w:color="auto"/>
            <w:right w:val="none" w:sz="0" w:space="0" w:color="auto"/>
          </w:divBdr>
        </w:div>
        <w:div w:id="1267427365">
          <w:marLeft w:val="0"/>
          <w:marRight w:val="0"/>
          <w:marTop w:val="0"/>
          <w:marBottom w:val="0"/>
          <w:divBdr>
            <w:top w:val="none" w:sz="0" w:space="0" w:color="auto"/>
            <w:left w:val="none" w:sz="0" w:space="0" w:color="auto"/>
            <w:bottom w:val="none" w:sz="0" w:space="0" w:color="auto"/>
            <w:right w:val="none" w:sz="0" w:space="0" w:color="auto"/>
          </w:divBdr>
        </w:div>
        <w:div w:id="1470779146">
          <w:marLeft w:val="0"/>
          <w:marRight w:val="0"/>
          <w:marTop w:val="0"/>
          <w:marBottom w:val="0"/>
          <w:divBdr>
            <w:top w:val="none" w:sz="0" w:space="0" w:color="auto"/>
            <w:left w:val="none" w:sz="0" w:space="0" w:color="auto"/>
            <w:bottom w:val="none" w:sz="0" w:space="0" w:color="auto"/>
            <w:right w:val="none" w:sz="0" w:space="0" w:color="auto"/>
          </w:divBdr>
          <w:divsChild>
            <w:div w:id="2038507782">
              <w:marLeft w:val="0"/>
              <w:marRight w:val="0"/>
              <w:marTop w:val="0"/>
              <w:marBottom w:val="0"/>
              <w:divBdr>
                <w:top w:val="none" w:sz="0" w:space="0" w:color="auto"/>
                <w:left w:val="none" w:sz="0" w:space="0" w:color="auto"/>
                <w:bottom w:val="none" w:sz="0" w:space="0" w:color="auto"/>
                <w:right w:val="none" w:sz="0" w:space="0" w:color="auto"/>
              </w:divBdr>
            </w:div>
          </w:divsChild>
        </w:div>
        <w:div w:id="1928924796">
          <w:marLeft w:val="0"/>
          <w:marRight w:val="0"/>
          <w:marTop w:val="0"/>
          <w:marBottom w:val="0"/>
          <w:divBdr>
            <w:top w:val="none" w:sz="0" w:space="0" w:color="auto"/>
            <w:left w:val="none" w:sz="0" w:space="0" w:color="auto"/>
            <w:bottom w:val="none" w:sz="0" w:space="0" w:color="auto"/>
            <w:right w:val="none" w:sz="0" w:space="0" w:color="auto"/>
          </w:divBdr>
        </w:div>
      </w:divsChild>
    </w:div>
    <w:div w:id="1426223011">
      <w:bodyDiv w:val="1"/>
      <w:marLeft w:val="0"/>
      <w:marRight w:val="0"/>
      <w:marTop w:val="0"/>
      <w:marBottom w:val="0"/>
      <w:divBdr>
        <w:top w:val="none" w:sz="0" w:space="0" w:color="auto"/>
        <w:left w:val="none" w:sz="0" w:space="0" w:color="auto"/>
        <w:bottom w:val="none" w:sz="0" w:space="0" w:color="auto"/>
        <w:right w:val="none" w:sz="0" w:space="0" w:color="auto"/>
      </w:divBdr>
    </w:div>
    <w:div w:id="1518498922">
      <w:bodyDiv w:val="1"/>
      <w:marLeft w:val="0"/>
      <w:marRight w:val="0"/>
      <w:marTop w:val="0"/>
      <w:marBottom w:val="0"/>
      <w:divBdr>
        <w:top w:val="none" w:sz="0" w:space="0" w:color="auto"/>
        <w:left w:val="none" w:sz="0" w:space="0" w:color="auto"/>
        <w:bottom w:val="none" w:sz="0" w:space="0" w:color="auto"/>
        <w:right w:val="none" w:sz="0" w:space="0" w:color="auto"/>
      </w:divBdr>
      <w:divsChild>
        <w:div w:id="1763145532">
          <w:marLeft w:val="0"/>
          <w:marRight w:val="0"/>
          <w:marTop w:val="0"/>
          <w:marBottom w:val="0"/>
          <w:divBdr>
            <w:top w:val="none" w:sz="0" w:space="0" w:color="auto"/>
            <w:left w:val="none" w:sz="0" w:space="0" w:color="auto"/>
            <w:bottom w:val="none" w:sz="0" w:space="0" w:color="auto"/>
            <w:right w:val="none" w:sz="0" w:space="0" w:color="auto"/>
          </w:divBdr>
        </w:div>
      </w:divsChild>
    </w:div>
    <w:div w:id="1586960919">
      <w:bodyDiv w:val="1"/>
      <w:marLeft w:val="0"/>
      <w:marRight w:val="0"/>
      <w:marTop w:val="0"/>
      <w:marBottom w:val="0"/>
      <w:divBdr>
        <w:top w:val="none" w:sz="0" w:space="0" w:color="auto"/>
        <w:left w:val="none" w:sz="0" w:space="0" w:color="auto"/>
        <w:bottom w:val="none" w:sz="0" w:space="0" w:color="auto"/>
        <w:right w:val="none" w:sz="0" w:space="0" w:color="auto"/>
      </w:divBdr>
    </w:div>
    <w:div w:id="160086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wmf"/><Relationship Id="rId26" Type="http://schemas.openxmlformats.org/officeDocument/2006/relationships/oleObject" Target="embeddings/oleObject4.bin"/><Relationship Id="rId3" Type="http://schemas.openxmlformats.org/officeDocument/2006/relationships/numbering" Target="numbering.xml"/><Relationship Id="rId21" Type="http://schemas.openxmlformats.org/officeDocument/2006/relationships/oleObject" Target="embeddings/oleObject3.bin"/><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footer" Target="footer3.xm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4.xm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oleObject" Target="embeddings/oleObject6.bin"/><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2.bin"/><Relationship Id="rId31"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oleObject" Target="embeddings/oleObject5.bin"/><Relationship Id="rId30" Type="http://schemas.openxmlformats.org/officeDocument/2006/relationships/footer" Target="footer4.xml"/><Relationship Id="rId35"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emf"/><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ТЧ</Abstract>
  <CompanyAddress>ООО «Газпром трансгаз Чайковский»</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LNCS.XSL" StyleName="LNCS">
  <b:Source>
    <b:Tag>СНиП_11_02_96</b:Tag>
    <b:SourceType>Book</b:SourceType>
    <b:Guid>{F64FCF11-B97A-41E6-BE1B-73D3F1EE6C56}</b:Guid>
    <b:Title>СНиП 11-02-96 Инженерные изыскания для строительства</b:Title>
    <b:Year>1997</b:Year>
    <b:City>Москва</b:City>
    <b:RefOrder>1</b:RefOrder>
  </b:Source>
  <b:Source>
    <b:Tag>СП_11_104_97</b:Tag>
    <b:SourceType>Book</b:SourceType>
    <b:Guid>{51DB8B9D-841D-41DF-B55A-7C9ED3B865EF}</b:Guid>
    <b:Title>СП 11-104-97 Инженерно-геодезические изыскания для строительства</b:Title>
    <b:Year>2005</b:Year>
    <b:City>Москва</b:City>
    <b:RefOrder>4</b:RefOrder>
  </b:Source>
  <b:Source>
    <b:Tag>Маг_газ</b:Tag>
    <b:SourceType>Book</b:SourceType>
    <b:Guid>{6BB8F2B5-49D1-4607-A839-50C66AE2F39A}</b:Guid>
    <b:Title>СНиП 2.05.06-85* Магистральные газопроводы. Актуализированная редакция.</b:Title>
    <b:Year>2013</b:Year>
    <b:City>Москва</b:City>
    <b:CountryRegion>1</b:CountryRegion>
    <b:Pages>4</b:Pages>
    <b:RefOrder>3</b:RefOrder>
  </b:Source>
  <b:Source>
    <b:Tag>Оснтребк_П_и_Р</b:Tag>
    <b:SourceType>Book</b:SourceType>
    <b:Guid>{024C4897-F5F7-465C-95E4-A1A95E99D195}</b:Guid>
    <b:Title>ГОСТ Р 21.1101-2013 "Основные требования к проектной и рабочей документации"</b:Title>
    <b:Year>2013</b:Year>
    <b:City>Москва</b:City>
    <b:Publisher>Стандартинформ</b:Publisher>
    <b:RefOrder>6</b:RefOrder>
  </b:Source>
  <b:Source>
    <b:Tag>ГКИ86</b:Tag>
    <b:SourceType>Book</b:SourceType>
    <b:Guid>{C883C377-439C-4110-8344-0C1235DE801F}</b:Guid>
    <b:Title>ГКИНП 02-049-86 "Условные знаки для топографических планов масштабов 1:5000, 1:2000, 1:1000 и 1:500"</b:Title>
    <b:Year>1986</b:Year>
    <b:City>Москва</b:City>
    <b:Publisher>Недра</b:Publisher>
    <b:RefOrder>5</b:RefOrder>
  </b:Source>
  <b:Source>
    <b:Tag>ГКИ99</b:Tag>
    <b:SourceType>Book</b:SourceType>
    <b:Guid>{59DF1C47-3B76-40B2-9E1C-5D98940AD776}</b:Guid>
    <b:Title>ГКИНП (ГНТА) 17-004-99 "Инструкция о порядке контроля и приемки геодезических, топографических и картографических работ"</b:Title>
    <b:Year>1999</b:Year>
    <b:City>Москва</b:City>
    <b:Publisher>Роскартография</b:Publisher>
    <b:RefOrder>7</b:RefOrder>
  </b:Source>
  <b:Source>
    <b:Tag>ГКИ02</b:Tag>
    <b:SourceType>Book</b:SourceType>
    <b:Guid>{DF6114EE-7F8A-4A35-B378-168A33F3C565}</b:Guid>
    <b:Title>ГКИНП (ОНТА) 02-262-02 "Инструкция по развитию съемочного обоснования и съемке ситуации и рельефа с применением глобальных навигационных спутниковых систем ГЛОНАСС и GPS"</b:Title>
    <b:Year>2002</b:Year>
    <b:City>Москва</b:City>
    <b:Publisher>ЦНИИГАиК</b:Publisher>
    <b:RefOrder>8</b:RefOrder>
  </b:Source>
  <b:Source>
    <b:Tag>ГКИ</b:Tag>
    <b:SourceType>Book</b:SourceType>
    <b:Guid>{DA9BCC05-BCD6-4B3D-9B7D-8BE3E0F08FC2}</b:Guid>
    <b:Title>ГКИНП 02-033-82 "Инструкция по топографической съемке в масштабах 1:5000, 1:2000, 1:1000 и 1:500"</b:Title>
    <b:RefOrder>9</b:RefOrder>
  </b:Source>
  <b:Source>
    <b:Tag>СП_СНиП_11_02_96</b:Tag>
    <b:SourceType>Book</b:SourceType>
    <b:Guid>{49BADB86-64F0-4100-A2D5-2FB9FEDCE68D}</b:Guid>
    <b:Title>СП 47.13330.2012 "СНиП 11-02-96 Инженерные изыскания для строительства. Основные положения"</b:Title>
    <b:Year>2013</b:Year>
    <b:City>Москва</b:City>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C3D998-4BE6-4373-B39B-A381306D1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11976</TotalTime>
  <Pages>68</Pages>
  <Words>21619</Words>
  <Characters>123232</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4193.001.П.0_0.1579-ТКР1</vt:lpstr>
    </vt:vector>
  </TitlesOfParts>
  <Company/>
  <LinksUpToDate>false</LinksUpToDate>
  <CharactersWithSpaces>144562</CharactersWithSpaces>
  <SharedDoc>false</SharedDoc>
  <HLinks>
    <vt:vector size="294" baseType="variant">
      <vt:variant>
        <vt:i4>1245235</vt:i4>
      </vt:variant>
      <vt:variant>
        <vt:i4>290</vt:i4>
      </vt:variant>
      <vt:variant>
        <vt:i4>0</vt:i4>
      </vt:variant>
      <vt:variant>
        <vt:i4>5</vt:i4>
      </vt:variant>
      <vt:variant>
        <vt:lpwstr/>
      </vt:variant>
      <vt:variant>
        <vt:lpwstr>_Toc153017065</vt:lpwstr>
      </vt:variant>
      <vt:variant>
        <vt:i4>1245235</vt:i4>
      </vt:variant>
      <vt:variant>
        <vt:i4>284</vt:i4>
      </vt:variant>
      <vt:variant>
        <vt:i4>0</vt:i4>
      </vt:variant>
      <vt:variant>
        <vt:i4>5</vt:i4>
      </vt:variant>
      <vt:variant>
        <vt:lpwstr/>
      </vt:variant>
      <vt:variant>
        <vt:lpwstr>_Toc153017064</vt:lpwstr>
      </vt:variant>
      <vt:variant>
        <vt:i4>1245235</vt:i4>
      </vt:variant>
      <vt:variant>
        <vt:i4>278</vt:i4>
      </vt:variant>
      <vt:variant>
        <vt:i4>0</vt:i4>
      </vt:variant>
      <vt:variant>
        <vt:i4>5</vt:i4>
      </vt:variant>
      <vt:variant>
        <vt:lpwstr/>
      </vt:variant>
      <vt:variant>
        <vt:lpwstr>_Toc153017063</vt:lpwstr>
      </vt:variant>
      <vt:variant>
        <vt:i4>1245235</vt:i4>
      </vt:variant>
      <vt:variant>
        <vt:i4>272</vt:i4>
      </vt:variant>
      <vt:variant>
        <vt:i4>0</vt:i4>
      </vt:variant>
      <vt:variant>
        <vt:i4>5</vt:i4>
      </vt:variant>
      <vt:variant>
        <vt:lpwstr/>
      </vt:variant>
      <vt:variant>
        <vt:lpwstr>_Toc153017062</vt:lpwstr>
      </vt:variant>
      <vt:variant>
        <vt:i4>1245235</vt:i4>
      </vt:variant>
      <vt:variant>
        <vt:i4>266</vt:i4>
      </vt:variant>
      <vt:variant>
        <vt:i4>0</vt:i4>
      </vt:variant>
      <vt:variant>
        <vt:i4>5</vt:i4>
      </vt:variant>
      <vt:variant>
        <vt:lpwstr/>
      </vt:variant>
      <vt:variant>
        <vt:lpwstr>_Toc153017061</vt:lpwstr>
      </vt:variant>
      <vt:variant>
        <vt:i4>1245235</vt:i4>
      </vt:variant>
      <vt:variant>
        <vt:i4>260</vt:i4>
      </vt:variant>
      <vt:variant>
        <vt:i4>0</vt:i4>
      </vt:variant>
      <vt:variant>
        <vt:i4>5</vt:i4>
      </vt:variant>
      <vt:variant>
        <vt:lpwstr/>
      </vt:variant>
      <vt:variant>
        <vt:lpwstr>_Toc153017060</vt:lpwstr>
      </vt:variant>
      <vt:variant>
        <vt:i4>1048627</vt:i4>
      </vt:variant>
      <vt:variant>
        <vt:i4>254</vt:i4>
      </vt:variant>
      <vt:variant>
        <vt:i4>0</vt:i4>
      </vt:variant>
      <vt:variant>
        <vt:i4>5</vt:i4>
      </vt:variant>
      <vt:variant>
        <vt:lpwstr/>
      </vt:variant>
      <vt:variant>
        <vt:lpwstr>_Toc153017059</vt:lpwstr>
      </vt:variant>
      <vt:variant>
        <vt:i4>1048627</vt:i4>
      </vt:variant>
      <vt:variant>
        <vt:i4>248</vt:i4>
      </vt:variant>
      <vt:variant>
        <vt:i4>0</vt:i4>
      </vt:variant>
      <vt:variant>
        <vt:i4>5</vt:i4>
      </vt:variant>
      <vt:variant>
        <vt:lpwstr/>
      </vt:variant>
      <vt:variant>
        <vt:lpwstr>_Toc153017058</vt:lpwstr>
      </vt:variant>
      <vt:variant>
        <vt:i4>1048627</vt:i4>
      </vt:variant>
      <vt:variant>
        <vt:i4>242</vt:i4>
      </vt:variant>
      <vt:variant>
        <vt:i4>0</vt:i4>
      </vt:variant>
      <vt:variant>
        <vt:i4>5</vt:i4>
      </vt:variant>
      <vt:variant>
        <vt:lpwstr/>
      </vt:variant>
      <vt:variant>
        <vt:lpwstr>_Toc153017057</vt:lpwstr>
      </vt:variant>
      <vt:variant>
        <vt:i4>1048627</vt:i4>
      </vt:variant>
      <vt:variant>
        <vt:i4>236</vt:i4>
      </vt:variant>
      <vt:variant>
        <vt:i4>0</vt:i4>
      </vt:variant>
      <vt:variant>
        <vt:i4>5</vt:i4>
      </vt:variant>
      <vt:variant>
        <vt:lpwstr/>
      </vt:variant>
      <vt:variant>
        <vt:lpwstr>_Toc153017056</vt:lpwstr>
      </vt:variant>
      <vt:variant>
        <vt:i4>1048627</vt:i4>
      </vt:variant>
      <vt:variant>
        <vt:i4>230</vt:i4>
      </vt:variant>
      <vt:variant>
        <vt:i4>0</vt:i4>
      </vt:variant>
      <vt:variant>
        <vt:i4>5</vt:i4>
      </vt:variant>
      <vt:variant>
        <vt:lpwstr/>
      </vt:variant>
      <vt:variant>
        <vt:lpwstr>_Toc153017055</vt:lpwstr>
      </vt:variant>
      <vt:variant>
        <vt:i4>1048627</vt:i4>
      </vt:variant>
      <vt:variant>
        <vt:i4>224</vt:i4>
      </vt:variant>
      <vt:variant>
        <vt:i4>0</vt:i4>
      </vt:variant>
      <vt:variant>
        <vt:i4>5</vt:i4>
      </vt:variant>
      <vt:variant>
        <vt:lpwstr/>
      </vt:variant>
      <vt:variant>
        <vt:lpwstr>_Toc153017054</vt:lpwstr>
      </vt:variant>
      <vt:variant>
        <vt:i4>1048627</vt:i4>
      </vt:variant>
      <vt:variant>
        <vt:i4>218</vt:i4>
      </vt:variant>
      <vt:variant>
        <vt:i4>0</vt:i4>
      </vt:variant>
      <vt:variant>
        <vt:i4>5</vt:i4>
      </vt:variant>
      <vt:variant>
        <vt:lpwstr/>
      </vt:variant>
      <vt:variant>
        <vt:lpwstr>_Toc153017053</vt:lpwstr>
      </vt:variant>
      <vt:variant>
        <vt:i4>1048627</vt:i4>
      </vt:variant>
      <vt:variant>
        <vt:i4>212</vt:i4>
      </vt:variant>
      <vt:variant>
        <vt:i4>0</vt:i4>
      </vt:variant>
      <vt:variant>
        <vt:i4>5</vt:i4>
      </vt:variant>
      <vt:variant>
        <vt:lpwstr/>
      </vt:variant>
      <vt:variant>
        <vt:lpwstr>_Toc153017052</vt:lpwstr>
      </vt:variant>
      <vt:variant>
        <vt:i4>1048627</vt:i4>
      </vt:variant>
      <vt:variant>
        <vt:i4>206</vt:i4>
      </vt:variant>
      <vt:variant>
        <vt:i4>0</vt:i4>
      </vt:variant>
      <vt:variant>
        <vt:i4>5</vt:i4>
      </vt:variant>
      <vt:variant>
        <vt:lpwstr/>
      </vt:variant>
      <vt:variant>
        <vt:lpwstr>_Toc153017051</vt:lpwstr>
      </vt:variant>
      <vt:variant>
        <vt:i4>1048627</vt:i4>
      </vt:variant>
      <vt:variant>
        <vt:i4>200</vt:i4>
      </vt:variant>
      <vt:variant>
        <vt:i4>0</vt:i4>
      </vt:variant>
      <vt:variant>
        <vt:i4>5</vt:i4>
      </vt:variant>
      <vt:variant>
        <vt:lpwstr/>
      </vt:variant>
      <vt:variant>
        <vt:lpwstr>_Toc153017050</vt:lpwstr>
      </vt:variant>
      <vt:variant>
        <vt:i4>1114163</vt:i4>
      </vt:variant>
      <vt:variant>
        <vt:i4>194</vt:i4>
      </vt:variant>
      <vt:variant>
        <vt:i4>0</vt:i4>
      </vt:variant>
      <vt:variant>
        <vt:i4>5</vt:i4>
      </vt:variant>
      <vt:variant>
        <vt:lpwstr/>
      </vt:variant>
      <vt:variant>
        <vt:lpwstr>_Toc153017049</vt:lpwstr>
      </vt:variant>
      <vt:variant>
        <vt:i4>1114163</vt:i4>
      </vt:variant>
      <vt:variant>
        <vt:i4>188</vt:i4>
      </vt:variant>
      <vt:variant>
        <vt:i4>0</vt:i4>
      </vt:variant>
      <vt:variant>
        <vt:i4>5</vt:i4>
      </vt:variant>
      <vt:variant>
        <vt:lpwstr/>
      </vt:variant>
      <vt:variant>
        <vt:lpwstr>_Toc153017048</vt:lpwstr>
      </vt:variant>
      <vt:variant>
        <vt:i4>1114163</vt:i4>
      </vt:variant>
      <vt:variant>
        <vt:i4>182</vt:i4>
      </vt:variant>
      <vt:variant>
        <vt:i4>0</vt:i4>
      </vt:variant>
      <vt:variant>
        <vt:i4>5</vt:i4>
      </vt:variant>
      <vt:variant>
        <vt:lpwstr/>
      </vt:variant>
      <vt:variant>
        <vt:lpwstr>_Toc153017047</vt:lpwstr>
      </vt:variant>
      <vt:variant>
        <vt:i4>1114163</vt:i4>
      </vt:variant>
      <vt:variant>
        <vt:i4>176</vt:i4>
      </vt:variant>
      <vt:variant>
        <vt:i4>0</vt:i4>
      </vt:variant>
      <vt:variant>
        <vt:i4>5</vt:i4>
      </vt:variant>
      <vt:variant>
        <vt:lpwstr/>
      </vt:variant>
      <vt:variant>
        <vt:lpwstr>_Toc153017046</vt:lpwstr>
      </vt:variant>
      <vt:variant>
        <vt:i4>1114163</vt:i4>
      </vt:variant>
      <vt:variant>
        <vt:i4>170</vt:i4>
      </vt:variant>
      <vt:variant>
        <vt:i4>0</vt:i4>
      </vt:variant>
      <vt:variant>
        <vt:i4>5</vt:i4>
      </vt:variant>
      <vt:variant>
        <vt:lpwstr/>
      </vt:variant>
      <vt:variant>
        <vt:lpwstr>_Toc153017045</vt:lpwstr>
      </vt:variant>
      <vt:variant>
        <vt:i4>1114163</vt:i4>
      </vt:variant>
      <vt:variant>
        <vt:i4>164</vt:i4>
      </vt:variant>
      <vt:variant>
        <vt:i4>0</vt:i4>
      </vt:variant>
      <vt:variant>
        <vt:i4>5</vt:i4>
      </vt:variant>
      <vt:variant>
        <vt:lpwstr/>
      </vt:variant>
      <vt:variant>
        <vt:lpwstr>_Toc153017044</vt:lpwstr>
      </vt:variant>
      <vt:variant>
        <vt:i4>1114163</vt:i4>
      </vt:variant>
      <vt:variant>
        <vt:i4>158</vt:i4>
      </vt:variant>
      <vt:variant>
        <vt:i4>0</vt:i4>
      </vt:variant>
      <vt:variant>
        <vt:i4>5</vt:i4>
      </vt:variant>
      <vt:variant>
        <vt:lpwstr/>
      </vt:variant>
      <vt:variant>
        <vt:lpwstr>_Toc153017043</vt:lpwstr>
      </vt:variant>
      <vt:variant>
        <vt:i4>1114163</vt:i4>
      </vt:variant>
      <vt:variant>
        <vt:i4>152</vt:i4>
      </vt:variant>
      <vt:variant>
        <vt:i4>0</vt:i4>
      </vt:variant>
      <vt:variant>
        <vt:i4>5</vt:i4>
      </vt:variant>
      <vt:variant>
        <vt:lpwstr/>
      </vt:variant>
      <vt:variant>
        <vt:lpwstr>_Toc153017042</vt:lpwstr>
      </vt:variant>
      <vt:variant>
        <vt:i4>1114163</vt:i4>
      </vt:variant>
      <vt:variant>
        <vt:i4>146</vt:i4>
      </vt:variant>
      <vt:variant>
        <vt:i4>0</vt:i4>
      </vt:variant>
      <vt:variant>
        <vt:i4>5</vt:i4>
      </vt:variant>
      <vt:variant>
        <vt:lpwstr/>
      </vt:variant>
      <vt:variant>
        <vt:lpwstr>_Toc153017041</vt:lpwstr>
      </vt:variant>
      <vt:variant>
        <vt:i4>1114163</vt:i4>
      </vt:variant>
      <vt:variant>
        <vt:i4>140</vt:i4>
      </vt:variant>
      <vt:variant>
        <vt:i4>0</vt:i4>
      </vt:variant>
      <vt:variant>
        <vt:i4>5</vt:i4>
      </vt:variant>
      <vt:variant>
        <vt:lpwstr/>
      </vt:variant>
      <vt:variant>
        <vt:lpwstr>_Toc153017040</vt:lpwstr>
      </vt:variant>
      <vt:variant>
        <vt:i4>1441843</vt:i4>
      </vt:variant>
      <vt:variant>
        <vt:i4>134</vt:i4>
      </vt:variant>
      <vt:variant>
        <vt:i4>0</vt:i4>
      </vt:variant>
      <vt:variant>
        <vt:i4>5</vt:i4>
      </vt:variant>
      <vt:variant>
        <vt:lpwstr/>
      </vt:variant>
      <vt:variant>
        <vt:lpwstr>_Toc153017039</vt:lpwstr>
      </vt:variant>
      <vt:variant>
        <vt:i4>1441843</vt:i4>
      </vt:variant>
      <vt:variant>
        <vt:i4>128</vt:i4>
      </vt:variant>
      <vt:variant>
        <vt:i4>0</vt:i4>
      </vt:variant>
      <vt:variant>
        <vt:i4>5</vt:i4>
      </vt:variant>
      <vt:variant>
        <vt:lpwstr/>
      </vt:variant>
      <vt:variant>
        <vt:lpwstr>_Toc153017038</vt:lpwstr>
      </vt:variant>
      <vt:variant>
        <vt:i4>1441843</vt:i4>
      </vt:variant>
      <vt:variant>
        <vt:i4>122</vt:i4>
      </vt:variant>
      <vt:variant>
        <vt:i4>0</vt:i4>
      </vt:variant>
      <vt:variant>
        <vt:i4>5</vt:i4>
      </vt:variant>
      <vt:variant>
        <vt:lpwstr/>
      </vt:variant>
      <vt:variant>
        <vt:lpwstr>_Toc153017037</vt:lpwstr>
      </vt:variant>
      <vt:variant>
        <vt:i4>1441843</vt:i4>
      </vt:variant>
      <vt:variant>
        <vt:i4>116</vt:i4>
      </vt:variant>
      <vt:variant>
        <vt:i4>0</vt:i4>
      </vt:variant>
      <vt:variant>
        <vt:i4>5</vt:i4>
      </vt:variant>
      <vt:variant>
        <vt:lpwstr/>
      </vt:variant>
      <vt:variant>
        <vt:lpwstr>_Toc153017036</vt:lpwstr>
      </vt:variant>
      <vt:variant>
        <vt:i4>1441843</vt:i4>
      </vt:variant>
      <vt:variant>
        <vt:i4>110</vt:i4>
      </vt:variant>
      <vt:variant>
        <vt:i4>0</vt:i4>
      </vt:variant>
      <vt:variant>
        <vt:i4>5</vt:i4>
      </vt:variant>
      <vt:variant>
        <vt:lpwstr/>
      </vt:variant>
      <vt:variant>
        <vt:lpwstr>_Toc153017035</vt:lpwstr>
      </vt:variant>
      <vt:variant>
        <vt:i4>1441843</vt:i4>
      </vt:variant>
      <vt:variant>
        <vt:i4>104</vt:i4>
      </vt:variant>
      <vt:variant>
        <vt:i4>0</vt:i4>
      </vt:variant>
      <vt:variant>
        <vt:i4>5</vt:i4>
      </vt:variant>
      <vt:variant>
        <vt:lpwstr/>
      </vt:variant>
      <vt:variant>
        <vt:lpwstr>_Toc153017034</vt:lpwstr>
      </vt:variant>
      <vt:variant>
        <vt:i4>1441843</vt:i4>
      </vt:variant>
      <vt:variant>
        <vt:i4>98</vt:i4>
      </vt:variant>
      <vt:variant>
        <vt:i4>0</vt:i4>
      </vt:variant>
      <vt:variant>
        <vt:i4>5</vt:i4>
      </vt:variant>
      <vt:variant>
        <vt:lpwstr/>
      </vt:variant>
      <vt:variant>
        <vt:lpwstr>_Toc153017033</vt:lpwstr>
      </vt:variant>
      <vt:variant>
        <vt:i4>1441843</vt:i4>
      </vt:variant>
      <vt:variant>
        <vt:i4>92</vt:i4>
      </vt:variant>
      <vt:variant>
        <vt:i4>0</vt:i4>
      </vt:variant>
      <vt:variant>
        <vt:i4>5</vt:i4>
      </vt:variant>
      <vt:variant>
        <vt:lpwstr/>
      </vt:variant>
      <vt:variant>
        <vt:lpwstr>_Toc153017032</vt:lpwstr>
      </vt:variant>
      <vt:variant>
        <vt:i4>1441843</vt:i4>
      </vt:variant>
      <vt:variant>
        <vt:i4>86</vt:i4>
      </vt:variant>
      <vt:variant>
        <vt:i4>0</vt:i4>
      </vt:variant>
      <vt:variant>
        <vt:i4>5</vt:i4>
      </vt:variant>
      <vt:variant>
        <vt:lpwstr/>
      </vt:variant>
      <vt:variant>
        <vt:lpwstr>_Toc153017031</vt:lpwstr>
      </vt:variant>
      <vt:variant>
        <vt:i4>1441843</vt:i4>
      </vt:variant>
      <vt:variant>
        <vt:i4>80</vt:i4>
      </vt:variant>
      <vt:variant>
        <vt:i4>0</vt:i4>
      </vt:variant>
      <vt:variant>
        <vt:i4>5</vt:i4>
      </vt:variant>
      <vt:variant>
        <vt:lpwstr/>
      </vt:variant>
      <vt:variant>
        <vt:lpwstr>_Toc153017030</vt:lpwstr>
      </vt:variant>
      <vt:variant>
        <vt:i4>1507379</vt:i4>
      </vt:variant>
      <vt:variant>
        <vt:i4>74</vt:i4>
      </vt:variant>
      <vt:variant>
        <vt:i4>0</vt:i4>
      </vt:variant>
      <vt:variant>
        <vt:i4>5</vt:i4>
      </vt:variant>
      <vt:variant>
        <vt:lpwstr/>
      </vt:variant>
      <vt:variant>
        <vt:lpwstr>_Toc153017029</vt:lpwstr>
      </vt:variant>
      <vt:variant>
        <vt:i4>1507379</vt:i4>
      </vt:variant>
      <vt:variant>
        <vt:i4>68</vt:i4>
      </vt:variant>
      <vt:variant>
        <vt:i4>0</vt:i4>
      </vt:variant>
      <vt:variant>
        <vt:i4>5</vt:i4>
      </vt:variant>
      <vt:variant>
        <vt:lpwstr/>
      </vt:variant>
      <vt:variant>
        <vt:lpwstr>_Toc153017028</vt:lpwstr>
      </vt:variant>
      <vt:variant>
        <vt:i4>1507379</vt:i4>
      </vt:variant>
      <vt:variant>
        <vt:i4>62</vt:i4>
      </vt:variant>
      <vt:variant>
        <vt:i4>0</vt:i4>
      </vt:variant>
      <vt:variant>
        <vt:i4>5</vt:i4>
      </vt:variant>
      <vt:variant>
        <vt:lpwstr/>
      </vt:variant>
      <vt:variant>
        <vt:lpwstr>_Toc153017027</vt:lpwstr>
      </vt:variant>
      <vt:variant>
        <vt:i4>1507379</vt:i4>
      </vt:variant>
      <vt:variant>
        <vt:i4>56</vt:i4>
      </vt:variant>
      <vt:variant>
        <vt:i4>0</vt:i4>
      </vt:variant>
      <vt:variant>
        <vt:i4>5</vt:i4>
      </vt:variant>
      <vt:variant>
        <vt:lpwstr/>
      </vt:variant>
      <vt:variant>
        <vt:lpwstr>_Toc153017026</vt:lpwstr>
      </vt:variant>
      <vt:variant>
        <vt:i4>1507379</vt:i4>
      </vt:variant>
      <vt:variant>
        <vt:i4>50</vt:i4>
      </vt:variant>
      <vt:variant>
        <vt:i4>0</vt:i4>
      </vt:variant>
      <vt:variant>
        <vt:i4>5</vt:i4>
      </vt:variant>
      <vt:variant>
        <vt:lpwstr/>
      </vt:variant>
      <vt:variant>
        <vt:lpwstr>_Toc153017025</vt:lpwstr>
      </vt:variant>
      <vt:variant>
        <vt:i4>1507379</vt:i4>
      </vt:variant>
      <vt:variant>
        <vt:i4>44</vt:i4>
      </vt:variant>
      <vt:variant>
        <vt:i4>0</vt:i4>
      </vt:variant>
      <vt:variant>
        <vt:i4>5</vt:i4>
      </vt:variant>
      <vt:variant>
        <vt:lpwstr/>
      </vt:variant>
      <vt:variant>
        <vt:lpwstr>_Toc153017024</vt:lpwstr>
      </vt:variant>
      <vt:variant>
        <vt:i4>1507379</vt:i4>
      </vt:variant>
      <vt:variant>
        <vt:i4>38</vt:i4>
      </vt:variant>
      <vt:variant>
        <vt:i4>0</vt:i4>
      </vt:variant>
      <vt:variant>
        <vt:i4>5</vt:i4>
      </vt:variant>
      <vt:variant>
        <vt:lpwstr/>
      </vt:variant>
      <vt:variant>
        <vt:lpwstr>_Toc153017023</vt:lpwstr>
      </vt:variant>
      <vt:variant>
        <vt:i4>1507379</vt:i4>
      </vt:variant>
      <vt:variant>
        <vt:i4>32</vt:i4>
      </vt:variant>
      <vt:variant>
        <vt:i4>0</vt:i4>
      </vt:variant>
      <vt:variant>
        <vt:i4>5</vt:i4>
      </vt:variant>
      <vt:variant>
        <vt:lpwstr/>
      </vt:variant>
      <vt:variant>
        <vt:lpwstr>_Toc153017022</vt:lpwstr>
      </vt:variant>
      <vt:variant>
        <vt:i4>1507379</vt:i4>
      </vt:variant>
      <vt:variant>
        <vt:i4>26</vt:i4>
      </vt:variant>
      <vt:variant>
        <vt:i4>0</vt:i4>
      </vt:variant>
      <vt:variant>
        <vt:i4>5</vt:i4>
      </vt:variant>
      <vt:variant>
        <vt:lpwstr/>
      </vt:variant>
      <vt:variant>
        <vt:lpwstr>_Toc153017021</vt:lpwstr>
      </vt:variant>
      <vt:variant>
        <vt:i4>1507379</vt:i4>
      </vt:variant>
      <vt:variant>
        <vt:i4>20</vt:i4>
      </vt:variant>
      <vt:variant>
        <vt:i4>0</vt:i4>
      </vt:variant>
      <vt:variant>
        <vt:i4>5</vt:i4>
      </vt:variant>
      <vt:variant>
        <vt:lpwstr/>
      </vt:variant>
      <vt:variant>
        <vt:lpwstr>_Toc153017020</vt:lpwstr>
      </vt:variant>
      <vt:variant>
        <vt:i4>1310771</vt:i4>
      </vt:variant>
      <vt:variant>
        <vt:i4>14</vt:i4>
      </vt:variant>
      <vt:variant>
        <vt:i4>0</vt:i4>
      </vt:variant>
      <vt:variant>
        <vt:i4>5</vt:i4>
      </vt:variant>
      <vt:variant>
        <vt:lpwstr/>
      </vt:variant>
      <vt:variant>
        <vt:lpwstr>_Toc153017019</vt:lpwstr>
      </vt:variant>
      <vt:variant>
        <vt:i4>1310771</vt:i4>
      </vt:variant>
      <vt:variant>
        <vt:i4>8</vt:i4>
      </vt:variant>
      <vt:variant>
        <vt:i4>0</vt:i4>
      </vt:variant>
      <vt:variant>
        <vt:i4>5</vt:i4>
      </vt:variant>
      <vt:variant>
        <vt:lpwstr/>
      </vt:variant>
      <vt:variant>
        <vt:lpwstr>_Toc153017018</vt:lpwstr>
      </vt:variant>
      <vt:variant>
        <vt:i4>1310771</vt:i4>
      </vt:variant>
      <vt:variant>
        <vt:i4>2</vt:i4>
      </vt:variant>
      <vt:variant>
        <vt:i4>0</vt:i4>
      </vt:variant>
      <vt:variant>
        <vt:i4>5</vt:i4>
      </vt:variant>
      <vt:variant>
        <vt:lpwstr/>
      </vt:variant>
      <vt:variant>
        <vt:lpwstr>_Toc153017017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4193.001.П.0_0.1579-ТКР1</dc:title>
  <dc:subject>«Капитальный ремонт инв. №14711 «РАДИОРЕЛЕЙНАЯ ЛИНИЯ СВЯЗИ "ХАРРИС" Г/П ЯМБУРГ-ТУЛА 1,2 КС"ОЧЕРСКАЯ"» (Капитальный ремонт автоматической установки пожаротушения ПРС-27 РРЛ "Харрис"), Очёрское ЛПУМГ»</dc:subject>
  <dc:creator>Корепанов</dc:creator>
  <cp:keywords>Корепанов</cp:keywords>
  <dc:description/>
  <cp:lastModifiedBy>Агафонова Татьяна Михайловна</cp:lastModifiedBy>
  <cp:revision>23</cp:revision>
  <cp:lastPrinted>2025-08-07T06:26:00Z</cp:lastPrinted>
  <dcterms:created xsi:type="dcterms:W3CDTF">2023-12-25T09:46:00Z</dcterms:created>
  <dcterms:modified xsi:type="dcterms:W3CDTF">2026-09-09T05:16:00Z</dcterms:modified>
</cp:coreProperties>
</file>