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5A1289">
        <w:rPr>
          <w:rFonts w:ascii="Times New Roman" w:hAnsi="Times New Roman" w:cs="Times New Roman"/>
          <w:b/>
        </w:rPr>
        <w:t>Ураковой</w:t>
      </w:r>
      <w:proofErr w:type="spellEnd"/>
      <w:r w:rsidR="005A1289">
        <w:rPr>
          <w:rFonts w:ascii="Times New Roman" w:hAnsi="Times New Roman" w:cs="Times New Roman"/>
          <w:b/>
        </w:rPr>
        <w:t xml:space="preserve"> Г.В, </w:t>
      </w:r>
      <w:proofErr w:type="spellStart"/>
      <w:r w:rsidR="005A1289">
        <w:rPr>
          <w:rFonts w:ascii="Times New Roman" w:hAnsi="Times New Roman" w:cs="Times New Roman"/>
          <w:b/>
        </w:rPr>
        <w:t>Уракова</w:t>
      </w:r>
      <w:proofErr w:type="spellEnd"/>
      <w:r w:rsidR="005A1289">
        <w:rPr>
          <w:rFonts w:ascii="Times New Roman" w:hAnsi="Times New Roman" w:cs="Times New Roman"/>
          <w:b/>
        </w:rPr>
        <w:t xml:space="preserve"> А.П, </w:t>
      </w:r>
      <w:proofErr w:type="spellStart"/>
      <w:r w:rsidR="005A1289">
        <w:rPr>
          <w:rFonts w:ascii="Times New Roman" w:hAnsi="Times New Roman" w:cs="Times New Roman"/>
          <w:b/>
        </w:rPr>
        <w:t>Уракова</w:t>
      </w:r>
      <w:proofErr w:type="spellEnd"/>
      <w:r w:rsidR="005A1289">
        <w:rPr>
          <w:rFonts w:ascii="Times New Roman" w:hAnsi="Times New Roman" w:cs="Times New Roman"/>
          <w:b/>
        </w:rPr>
        <w:t xml:space="preserve"> С.А.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5A1289" w:rsidP="002C1E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C1E52">
              <w:rPr>
                <w:rFonts w:ascii="Times New Roman" w:hAnsi="Times New Roman" w:cs="Times New Roman"/>
              </w:rPr>
              <w:t>Г.В.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A128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A1289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5A1289" w:rsidP="002C1E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C1E52">
              <w:rPr>
                <w:rFonts w:ascii="Times New Roman" w:hAnsi="Times New Roman" w:cs="Times New Roman"/>
              </w:rPr>
              <w:t>А.П.</w:t>
            </w:r>
          </w:p>
        </w:tc>
      </w:tr>
      <w:tr w:rsidR="005A1289" w:rsidRPr="00A53715" w:rsidTr="00B57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89" w:rsidRPr="007F65DB" w:rsidRDefault="005A1289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289" w:rsidRPr="007F65DB" w:rsidRDefault="002C1E52" w:rsidP="0026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1289" w:rsidRPr="00A53715" w:rsidTr="00B57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89" w:rsidRPr="007F65DB" w:rsidRDefault="005A1289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289" w:rsidRPr="007F65DB" w:rsidRDefault="005A1289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5A1289" w:rsidRPr="00A53715" w:rsidTr="00B57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89" w:rsidRPr="007F65DB" w:rsidRDefault="005A1289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289" w:rsidRPr="007F65DB" w:rsidRDefault="005A1289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5A1289" w:rsidRPr="00A53715" w:rsidTr="00B57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89" w:rsidRPr="007F65DB" w:rsidRDefault="005A1289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289" w:rsidRPr="007F65DB" w:rsidRDefault="005A1289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5A1289" w:rsidRPr="00A53715" w:rsidTr="00B57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89" w:rsidRPr="007F65DB" w:rsidRDefault="005A1289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89" w:rsidRPr="007F65DB" w:rsidRDefault="005A1289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B27A36" w:rsidRPr="00A53715" w:rsidRDefault="00B27A36" w:rsidP="00B27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5A1289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5A1289" w:rsidP="002C1E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C1E52">
              <w:rPr>
                <w:rFonts w:ascii="Times New Roman" w:hAnsi="Times New Roman" w:cs="Times New Roman"/>
              </w:rPr>
              <w:t>С.А.</w:t>
            </w:r>
          </w:p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5A1289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5A1289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>, д.23, кв.67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A1289" w:rsidRDefault="005A1289" w:rsidP="00B93C00">
            <w:pPr>
              <w:rPr>
                <w:rFonts w:ascii="Times New Roman" w:hAnsi="Times New Roman" w:cs="Times New Roman"/>
              </w:rPr>
            </w:pPr>
            <w:r w:rsidRPr="005A128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18:28:000047:879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5A1289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5A1289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2C1E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5A128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C1E52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1289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B6AA1"/>
    <w:rsid w:val="00CC7FAA"/>
    <w:rsid w:val="00CF7BBF"/>
    <w:rsid w:val="00D17CA4"/>
    <w:rsid w:val="00D55CEA"/>
    <w:rsid w:val="00D847A2"/>
    <w:rsid w:val="00DB0E20"/>
    <w:rsid w:val="00DF5D06"/>
    <w:rsid w:val="00DF6805"/>
    <w:rsid w:val="00E3465B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B550-5CF1-4E91-861B-18B27659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35</cp:revision>
  <cp:lastPrinted>2024-02-05T05:55:00Z</cp:lastPrinted>
  <dcterms:created xsi:type="dcterms:W3CDTF">2023-07-12T09:02:00Z</dcterms:created>
  <dcterms:modified xsi:type="dcterms:W3CDTF">2024-10-31T09:36:00Z</dcterms:modified>
</cp:coreProperties>
</file>