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r w:rsidR="00B4293E">
        <w:rPr>
          <w:rFonts w:ascii="Times New Roman" w:hAnsi="Times New Roman" w:cs="Times New Roman"/>
          <w:b/>
        </w:rPr>
        <w:t>Обуховой Э.А.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B4293E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Обухова Элеонора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42B2" w:rsidRDefault="00D23DFD" w:rsidP="00AA6F4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CD42B2" w:rsidRDefault="00625B25" w:rsidP="00B429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4293E" w:rsidRDefault="00D23DFD" w:rsidP="00B4293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4293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D7D36" w:rsidRDefault="00CD0578" w:rsidP="00B4293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4293E" w:rsidRPr="00CD0578" w:rsidTr="00D23DFD">
        <w:tc>
          <w:tcPr>
            <w:tcW w:w="2943" w:type="dxa"/>
          </w:tcPr>
          <w:p w:rsidR="00B4293E" w:rsidRPr="00CD0578" w:rsidRDefault="00B4293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4293E" w:rsidRPr="00DD7D36" w:rsidRDefault="00B4293E" w:rsidP="00846A4B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DD7D3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7а</w:t>
            </w:r>
            <w:r w:rsidRPr="00DD7D36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B4293E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45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4293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4293E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 что является членом жилищного кооператива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B429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4293E">
              <w:rPr>
                <w:rFonts w:ascii="Times New Roman" w:hAnsi="Times New Roman" w:cs="Times New Roman"/>
              </w:rPr>
              <w:t>б\н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DD7D36">
              <w:rPr>
                <w:rFonts w:ascii="Times New Roman" w:hAnsi="Times New Roman" w:cs="Times New Roman"/>
              </w:rPr>
              <w:t>8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B4293E">
              <w:rPr>
                <w:rFonts w:ascii="Times New Roman" w:hAnsi="Times New Roman" w:cs="Times New Roman"/>
              </w:rPr>
              <w:t>10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B4293E">
              <w:rPr>
                <w:rFonts w:ascii="Times New Roman" w:hAnsi="Times New Roman" w:cs="Times New Roman"/>
              </w:rPr>
              <w:t>7</w:t>
            </w:r>
            <w:r w:rsidR="007604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C02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C02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16513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C0228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A6F44"/>
    <w:rsid w:val="00AC057D"/>
    <w:rsid w:val="00B34B69"/>
    <w:rsid w:val="00B4293E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2023-01-10T12:43:00Z</dcterms:modified>
</cp:coreProperties>
</file>