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6589E">
        <w:rPr>
          <w:rFonts w:ascii="Times New Roman" w:hAnsi="Times New Roman" w:cs="Times New Roman"/>
          <w:b/>
        </w:rPr>
        <w:t xml:space="preserve">я </w:t>
      </w:r>
      <w:proofErr w:type="spellStart"/>
      <w:r w:rsidR="00E00FD0">
        <w:rPr>
          <w:rFonts w:ascii="Times New Roman" w:hAnsi="Times New Roman" w:cs="Times New Roman"/>
          <w:b/>
        </w:rPr>
        <w:t>Чежеговой</w:t>
      </w:r>
      <w:proofErr w:type="spellEnd"/>
      <w:r w:rsidR="00E00FD0">
        <w:rPr>
          <w:rFonts w:ascii="Times New Roman" w:hAnsi="Times New Roman" w:cs="Times New Roman"/>
          <w:b/>
        </w:rPr>
        <w:t xml:space="preserve"> А.Н.</w:t>
      </w:r>
      <w:r w:rsidR="0016589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25FA1" w:rsidRDefault="00E00FD0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Чежегова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Алевтина Николаевна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E00F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E00FD0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E00FD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AD09F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A25FA1">
              <w:rPr>
                <w:rFonts w:ascii="Times New Roman" w:hAnsi="Times New Roman" w:cs="Times New Roman"/>
              </w:rPr>
              <w:t xml:space="preserve">Пряженникова, </w:t>
            </w:r>
            <w:r w:rsidR="00E00FD0">
              <w:rPr>
                <w:rFonts w:ascii="Times New Roman" w:hAnsi="Times New Roman" w:cs="Times New Roman"/>
              </w:rPr>
              <w:t>д.11, кв.65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66075" w:rsidRDefault="00C66075" w:rsidP="00E00F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6607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25FA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39:</w:t>
            </w:r>
            <w:r w:rsidR="00E00FD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811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E00FD0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E00FD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E00FD0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E00FD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4875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A12E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AA12E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48751B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3913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8751B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25FA1"/>
    <w:rsid w:val="00A41047"/>
    <w:rsid w:val="00A61E67"/>
    <w:rsid w:val="00AA12E4"/>
    <w:rsid w:val="00AA3E86"/>
    <w:rsid w:val="00AA6E09"/>
    <w:rsid w:val="00AC057D"/>
    <w:rsid w:val="00AC2081"/>
    <w:rsid w:val="00AD09FE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66075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7055"/>
    <w:rsid w:val="00DA7C2E"/>
    <w:rsid w:val="00DB4FE3"/>
    <w:rsid w:val="00DF4850"/>
    <w:rsid w:val="00E00FD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3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2023-03-30T03:13:00Z</dcterms:created>
  <dcterms:modified xsi:type="dcterms:W3CDTF">2023-03-30T03:13:00Z</dcterms:modified>
</cp:coreProperties>
</file>