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81A">
      <w:pPr>
        <w:widowControl w:val="0"/>
        <w:autoSpaceDE w:val="0"/>
        <w:autoSpaceDN w:val="0"/>
        <w:adjustRightInd w:val="0"/>
        <w:spacing w:after="0"/>
        <w:jc w:val="center"/>
        <w:divId w:val="205857925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ED581A">
      <w:pPr>
        <w:widowControl w:val="0"/>
        <w:autoSpaceDE w:val="0"/>
        <w:autoSpaceDN w:val="0"/>
        <w:adjustRightInd w:val="0"/>
        <w:spacing w:after="0"/>
        <w:jc w:val="center"/>
        <w:divId w:val="205857925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ED581A">
      <w:pPr>
        <w:jc w:val="center"/>
        <w:divId w:val="2058579258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б/н (Протокол об определении.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351"/>
        <w:gridCol w:w="5132"/>
      </w:tblGrid>
      <w:tr w:rsidR="00000000">
        <w:trPr>
          <w:divId w:val="2058579258"/>
          <w:trHeight w:val="100"/>
        </w:trPr>
        <w:tc>
          <w:tcPr>
            <w:tcW w:w="5351" w:type="dxa"/>
            <w:hideMark/>
          </w:tcPr>
          <w:p w:rsidR="00000000" w:rsidRDefault="00ED581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  <w:r>
              <w:t xml:space="preserve"> </w:t>
            </w:r>
          </w:p>
        </w:tc>
      </w:tr>
    </w:tbl>
    <w:p w:rsidR="00000000" w:rsidRDefault="00ED581A">
      <w:pPr>
        <w:shd w:val="clear" w:color="auto" w:fill="FFFFFF"/>
        <w:spacing w:before="240" w:after="100" w:afterAutospacing="1" w:line="240" w:lineRule="auto"/>
        <w:outlineLvl w:val="1"/>
        <w:divId w:val="205857925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ED581A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58579258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sz w:val="24"/>
          <w:szCs w:val="24"/>
        </w:rPr>
        <w:t>Аукцион в электронной форме на право заключения договора аренды земельного участка из категории земель населенных пунктов с кадастровым № 18:28:000084:99, площадью 1034 кв.м, расположенного по адресу: Удмуртская Республика, г. Глазов, ул. Шестая, д. 3, с в</w:t>
      </w:r>
      <w:r>
        <w:rPr>
          <w:rFonts w:ascii="Times New Roman" w:hAnsi="Times New Roman" w:cs="Times New Roman"/>
          <w:sz w:val="24"/>
          <w:szCs w:val="24"/>
        </w:rPr>
        <w:t>идом разрешенного использования: «Блокированная жилая застройка (код 2.3) - размещение жилого дома, имеющего одну или несколько общих стен с соседними жилыми домами»</w:t>
      </w:r>
      <w:r>
        <w:t xml:space="preserve"> </w:t>
      </w:r>
    </w:p>
    <w:p w:rsidR="00000000" w:rsidRDefault="00ED581A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58579258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SBR012-2402150160.1</w:t>
      </w:r>
      <w:r>
        <w:t xml:space="preserve"> </w:t>
      </w:r>
    </w:p>
    <w:p w:rsidR="00000000" w:rsidRDefault="00ED581A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58579258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ED581A">
      <w:pPr>
        <w:shd w:val="clear" w:color="auto" w:fill="FFFFFF"/>
        <w:spacing w:before="240" w:after="100" w:afterAutospacing="1" w:line="240" w:lineRule="auto"/>
        <w:outlineLvl w:val="1"/>
        <w:divId w:val="205857925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Сведения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организаторе и операторе </w:t>
      </w:r>
    </w:p>
    <w:p w:rsidR="00000000" w:rsidRDefault="00ED581A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58579258"/>
      </w:pPr>
      <w:r>
        <w:rPr>
          <w:rFonts w:ascii="Times New Roman" w:hAnsi="Times New Roman" w:cs="Times New Roman"/>
          <w:sz w:val="24"/>
          <w:szCs w:val="24"/>
        </w:rPr>
        <w:t xml:space="preserve">Организатор процедуры: УПРАВЛЕНИЕ ИМУЩЕСТВЕННЫХ ОТНОШЕНИЙ АДМИНИСТРАЦИИ ГОРОДА ГЛАЗОВА (427621, РЕСПУБЛИКА УДМУРТСКАЯ,ГОРОД ГЛАЗОВ,УЛИЦА ДИНАМО д. 6) </w:t>
      </w:r>
    </w:p>
    <w:p w:rsidR="00000000" w:rsidRDefault="00ED581A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58579258"/>
      </w:pPr>
      <w:r>
        <w:rPr>
          <w:rFonts w:ascii="Times New Roman" w:hAnsi="Times New Roman" w:cs="Times New Roman"/>
          <w:sz w:val="24"/>
          <w:szCs w:val="24"/>
        </w:rPr>
        <w:t xml:space="preserve">Инициатор процедуры: () </w:t>
      </w:r>
    </w:p>
    <w:p w:rsidR="00000000" w:rsidRDefault="00ED581A">
      <w:pPr>
        <w:widowControl w:val="0"/>
        <w:autoSpaceDE w:val="0"/>
        <w:autoSpaceDN w:val="0"/>
        <w:adjustRightInd w:val="0"/>
        <w:spacing w:line="240" w:lineRule="auto"/>
        <w:jc w:val="both"/>
        <w:divId w:val="2058579258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Сбер А АО «Сбербанк-АСТ». . </w:t>
      </w:r>
    </w:p>
    <w:p w:rsidR="00000000" w:rsidRDefault="00ED581A">
      <w:pPr>
        <w:widowControl w:val="0"/>
        <w:autoSpaceDE w:val="0"/>
        <w:autoSpaceDN w:val="0"/>
        <w:adjustRightInd w:val="0"/>
        <w:spacing w:line="240" w:lineRule="auto"/>
        <w:jc w:val="both"/>
        <w:divId w:val="2058579258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сети «Интернет» : https://utp.sberbank-ast.ru/AP </w:t>
      </w:r>
    </w:p>
    <w:p w:rsidR="00000000" w:rsidRDefault="00ED581A">
      <w:pPr>
        <w:shd w:val="clear" w:color="auto" w:fill="FFFFFF"/>
        <w:spacing w:before="240" w:after="100" w:afterAutospacing="1" w:line="240" w:lineRule="auto"/>
        <w:outlineLvl w:val="1"/>
        <w:divId w:val="205857925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ED581A">
      <w:pPr>
        <w:spacing w:after="0"/>
        <w:divId w:val="2058579258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Default="00ED581A">
      <w:pPr>
        <w:spacing w:after="0"/>
        <w:divId w:val="2058579258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ED581A">
      <w:pPr>
        <w:spacing w:after="0"/>
        <w:divId w:val="2058579258"/>
      </w:pPr>
      <w:r>
        <w:rPr>
          <w:rFonts w:ascii="Times New Roman" w:hAnsi="Times New Roman" w:cs="Times New Roman"/>
          <w:sz w:val="24"/>
          <w:szCs w:val="24"/>
        </w:rPr>
        <w:t>Ольга Вячеславовна Матвеева - председатель</w:t>
      </w:r>
      <w:r>
        <w:t xml:space="preserve"> </w:t>
      </w:r>
    </w:p>
    <w:p w:rsidR="00000000" w:rsidRDefault="00ED581A">
      <w:pPr>
        <w:spacing w:after="0"/>
        <w:divId w:val="2058579258"/>
      </w:pPr>
      <w:r>
        <w:rPr>
          <w:rFonts w:ascii="Times New Roman" w:hAnsi="Times New Roman" w:cs="Times New Roman"/>
          <w:sz w:val="24"/>
          <w:szCs w:val="24"/>
        </w:rPr>
        <w:t>Евгения Владимировна Малышева - член комиссии</w:t>
      </w:r>
      <w:r>
        <w:t xml:space="preserve"> </w:t>
      </w:r>
    </w:p>
    <w:p w:rsidR="00000000" w:rsidRDefault="00ED581A">
      <w:pPr>
        <w:shd w:val="clear" w:color="auto" w:fill="FFFFFF"/>
        <w:spacing w:before="240" w:after="100" w:afterAutospacing="1" w:line="240" w:lineRule="auto"/>
        <w:outlineLvl w:val="1"/>
        <w:divId w:val="205857925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ED581A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58579258"/>
      </w:pPr>
      <w:r>
        <w:rPr>
          <w:rFonts w:ascii="Times New Roman" w:hAnsi="Times New Roman" w:cs="Times New Roman"/>
          <w:sz w:val="24"/>
          <w:szCs w:val="24"/>
        </w:rPr>
        <w:t>Наименование лота: Право на заключение договора аренды земельного участка с кадастровым № 18:28:000084:99, площадью 1034 кв.м, расположенного по адресу: Уд</w:t>
      </w:r>
      <w:r>
        <w:rPr>
          <w:rFonts w:ascii="Times New Roman" w:hAnsi="Times New Roman" w:cs="Times New Roman"/>
          <w:sz w:val="24"/>
          <w:szCs w:val="24"/>
        </w:rPr>
        <w:t>муртская Республика, г. Глазов, ул. Шестая, д. 3.</w:t>
      </w:r>
      <w:r>
        <w:t xml:space="preserve"> </w:t>
      </w:r>
    </w:p>
    <w:p w:rsidR="00000000" w:rsidRDefault="00ED581A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58579258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52316.00 руб. </w:t>
      </w:r>
    </w:p>
    <w:p w:rsidR="00000000" w:rsidRDefault="00ED581A">
      <w:pPr>
        <w:spacing w:after="0"/>
        <w:divId w:val="2058579258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2106 / 14.03.2024 23:31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КУЛИКОВ ВАЛЕНТИН ВАЛЕНТИНОВИЧ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366607543894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899 / 14.03.2024 23:32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Титов Сергей Александрович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366224757549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1296 / 15.03.2024 19:48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Шкурина Ирина Анатольевна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366408241264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9508 / 15.03.2024 19:48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НОВИКОВА ТАТЬЯНА ВАСИЛЬЕВНА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366414721702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154 / 14.03.2024 23:33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НАРТОВ КОНСТАНТИН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366412809207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</w:tbl>
    <w:p w:rsidR="00000000" w:rsidRDefault="00ED581A">
      <w:pPr>
        <w:spacing w:after="0"/>
        <w:divId w:val="2058579258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108"/>
        <w:gridCol w:w="2702"/>
        <w:gridCol w:w="3325"/>
        <w:gridCol w:w="2504"/>
      </w:tblGrid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ED581A">
      <w:pPr>
        <w:spacing w:after="0"/>
        <w:divId w:val="2058579258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73"/>
        <w:gridCol w:w="1988"/>
        <w:gridCol w:w="2429"/>
        <w:gridCol w:w="1763"/>
        <w:gridCol w:w="2686"/>
      </w:tblGrid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2106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КУЛИКОВ ВАЛЕНТИН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899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Титов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1296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Шкурина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9508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НОВИКОВА ТАТЬЯНА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20585792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154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НАРТОВ КОНСТАНТИН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000000" w:rsidRDefault="00ED581A">
      <w:pPr>
        <w:widowControl w:val="0"/>
        <w:autoSpaceDE w:val="0"/>
        <w:autoSpaceDN w:val="0"/>
        <w:adjustRightInd w:val="0"/>
        <w:spacing w:line="240" w:lineRule="auto"/>
        <w:jc w:val="both"/>
        <w:divId w:val="2058579258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20585792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КУЛИКОВ ВАЛЕНТИН ВАЛЕНТИНОВИЧ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585792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ED581A">
      <w:pPr>
        <w:spacing w:after="0" w:line="240" w:lineRule="auto"/>
        <w:divId w:val="2058579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20585792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Титов Сергей Александрович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585792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lastRenderedPageBreak/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ED581A">
      <w:pPr>
        <w:spacing w:after="0" w:line="240" w:lineRule="auto"/>
        <w:divId w:val="2058579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20585792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Шкурина Ирина Анатольевна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585792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ED581A">
      <w:pPr>
        <w:spacing w:after="0" w:line="240" w:lineRule="auto"/>
        <w:divId w:val="2058579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20585792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НОВИКОВА ТАТЬЯНА ВАСИЛЬЕВНА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585792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ED581A">
      <w:pPr>
        <w:spacing w:after="0" w:line="240" w:lineRule="auto"/>
        <w:divId w:val="2058579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20585792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НАРТОВ КОНСТАНТИН СЕРГЕЕВИЧ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585792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585792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58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ED581A">
      <w:pPr>
        <w:spacing w:after="0" w:line="240" w:lineRule="auto"/>
        <w:divId w:val="2058579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ED581A">
      <w:pPr>
        <w:shd w:val="clear" w:color="auto" w:fill="FFFFFF"/>
        <w:spacing w:before="240" w:after="100" w:afterAutospacing="1" w:line="240" w:lineRule="auto"/>
        <w:outlineLvl w:val="1"/>
        <w:divId w:val="205857925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5.Подписи комиссии: Комиссия</w:t>
      </w:r>
      <w:r>
        <w:rPr>
          <w:b/>
          <w:bCs/>
        </w:rPr>
        <w:t xml:space="preserve"> </w:t>
      </w:r>
    </w:p>
    <w:p w:rsidR="00000000" w:rsidRDefault="00ED581A">
      <w:pPr>
        <w:spacing w:after="0"/>
        <w:divId w:val="2058579258"/>
      </w:pPr>
    </w:p>
    <w:p w:rsidR="00000000" w:rsidRDefault="00ED581A">
      <w:pPr>
        <w:spacing w:after="0"/>
        <w:divId w:val="2058579258"/>
      </w:pPr>
      <w:r>
        <w:rPr>
          <w:rFonts w:ascii="Times New Roman" w:hAnsi="Times New Roman" w:cs="Times New Roman"/>
          <w:sz w:val="24"/>
          <w:szCs w:val="24"/>
        </w:rPr>
        <w:t xml:space="preserve">Ольга Вячеславовна Матвеева ___________________ </w:t>
      </w:r>
    </w:p>
    <w:p w:rsidR="00ED581A" w:rsidRDefault="00ED581A">
      <w:pPr>
        <w:spacing w:after="0"/>
        <w:divId w:val="2058579258"/>
      </w:pPr>
      <w:r>
        <w:rPr>
          <w:rFonts w:ascii="Times New Roman" w:hAnsi="Times New Roman" w:cs="Times New Roman"/>
          <w:sz w:val="24"/>
          <w:szCs w:val="24"/>
        </w:rPr>
        <w:t xml:space="preserve">Евгения Владимировна Малышева ___________________ </w:t>
      </w:r>
    </w:p>
    <w:sectPr w:rsidR="00ED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186B8F"/>
    <w:rsid w:val="00186B8F"/>
    <w:rsid w:val="00E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2</cp:revision>
  <cp:lastPrinted>2024-03-18T04:50:00Z</cp:lastPrinted>
  <dcterms:created xsi:type="dcterms:W3CDTF">2024-03-18T04:51:00Z</dcterms:created>
  <dcterms:modified xsi:type="dcterms:W3CDTF">2024-03-18T04:51:00Z</dcterms:modified>
</cp:coreProperties>
</file>