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6F424" w14:textId="04ECE1E5" w:rsidR="00D7276E" w:rsidRPr="007818CC" w:rsidRDefault="00E35542" w:rsidP="00D7276E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29</w:t>
      </w:r>
      <w:r w:rsidR="007C5B4B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.</w:t>
      </w:r>
      <w:r w:rsidR="001B1285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08</w:t>
      </w:r>
      <w:r w:rsidR="00D7276E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.202</w:t>
      </w:r>
      <w:r w:rsidR="001B1285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6</w:t>
      </w:r>
      <w:r w:rsidR="00D7276E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года</w:t>
      </w:r>
    </w:p>
    <w:p w14:paraId="7810FC17" w14:textId="77777777" w:rsidR="00D7276E" w:rsidRDefault="00D7276E" w:rsidP="00D7276E">
      <w:pPr>
        <w:pStyle w:val="1"/>
        <w:keepNext w:val="0"/>
        <w:autoSpaceDE w:val="0"/>
        <w:autoSpaceDN w:val="0"/>
        <w:adjustRightInd w:val="0"/>
        <w:spacing w:before="0"/>
        <w:jc w:val="left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</w:p>
    <w:p w14:paraId="3EA3F7AA" w14:textId="77777777" w:rsidR="00F868F1" w:rsidRDefault="00553CD8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ОПОВЕЩЕНИЕ</w:t>
      </w:r>
    </w:p>
    <w:p w14:paraId="33611198" w14:textId="217C4CEF" w:rsidR="00F868F1" w:rsidRPr="001B1285" w:rsidRDefault="00553CD8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о начале </w:t>
      </w:r>
      <w:r w:rsidR="00264879" w:rsidRPr="00264879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общественных обсуждений</w:t>
      </w:r>
    </w:p>
    <w:p w14:paraId="2DECD015" w14:textId="77777777" w:rsidR="009A2786" w:rsidRPr="00BC4345" w:rsidRDefault="003F4919" w:rsidP="009A2786">
      <w:pPr>
        <w:rPr>
          <w:rFonts w:eastAsia="Calibri"/>
          <w:lang w:eastAsia="ru-RU"/>
        </w:rPr>
      </w:pP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</w:p>
    <w:p w14:paraId="70F783A0" w14:textId="36934C9E" w:rsidR="00F868F1" w:rsidRPr="004F4B16" w:rsidRDefault="00553CD8" w:rsidP="004F4B16">
      <w:pPr>
        <w:spacing w:line="276" w:lineRule="auto"/>
        <w:ind w:firstLine="708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Управление архитектуры и градостроительства Администрации города Глазова в соответствии </w:t>
      </w:r>
      <w:r w:rsidRPr="00A703AD">
        <w:rPr>
          <w:rFonts w:eastAsia="Calibri"/>
          <w:sz w:val="24"/>
          <w:szCs w:val="24"/>
          <w:lang w:eastAsia="ru-RU"/>
        </w:rPr>
        <w:t xml:space="preserve">с Положением об организации и проведении </w:t>
      </w:r>
      <w:r w:rsidRPr="004F4B16">
        <w:rPr>
          <w:rFonts w:eastAsia="Calibri"/>
          <w:sz w:val="24"/>
          <w:szCs w:val="24"/>
          <w:lang w:eastAsia="ru-RU"/>
        </w:rPr>
        <w:t xml:space="preserve">общественных обсуждений, публичных слушаний по вопросам градостроительной деятельности в муниципальном </w:t>
      </w:r>
      <w:r w:rsidRPr="00A703AD">
        <w:rPr>
          <w:rFonts w:eastAsia="Calibri"/>
          <w:sz w:val="24"/>
          <w:szCs w:val="24"/>
          <w:lang w:eastAsia="ru-RU"/>
        </w:rPr>
        <w:t>образовании</w:t>
      </w:r>
      <w:r w:rsidR="00A703AD" w:rsidRPr="00A703AD">
        <w:rPr>
          <w:rFonts w:eastAsia="Calibri"/>
          <w:sz w:val="24"/>
          <w:szCs w:val="24"/>
          <w:lang w:eastAsia="ru-RU"/>
        </w:rPr>
        <w:t xml:space="preserve"> «Городской округ</w:t>
      </w:r>
      <w:r w:rsidRPr="00A703AD">
        <w:rPr>
          <w:rFonts w:eastAsia="Calibri"/>
          <w:sz w:val="24"/>
          <w:szCs w:val="24"/>
          <w:lang w:eastAsia="ru-RU"/>
        </w:rPr>
        <w:t xml:space="preserve"> «Город Глазов»</w:t>
      </w:r>
      <w:r w:rsidR="00A703AD" w:rsidRPr="00A703AD">
        <w:rPr>
          <w:rFonts w:eastAsia="Calibri"/>
          <w:sz w:val="24"/>
          <w:szCs w:val="24"/>
          <w:lang w:eastAsia="ru-RU"/>
        </w:rPr>
        <w:t xml:space="preserve"> Удмуртской Республики»</w:t>
      </w:r>
      <w:r w:rsidRPr="00A703AD">
        <w:rPr>
          <w:rFonts w:eastAsia="Calibri"/>
          <w:sz w:val="24"/>
          <w:szCs w:val="24"/>
          <w:lang w:eastAsia="ru-RU"/>
        </w:rPr>
        <w:t xml:space="preserve">, утвержденным решением Глазовской городской Думы от 27.06.2018 № 369, оповещает о начале </w:t>
      </w:r>
      <w:r w:rsidR="00264879" w:rsidRPr="00264879">
        <w:rPr>
          <w:rFonts w:eastAsia="Calibri"/>
          <w:sz w:val="24"/>
          <w:szCs w:val="24"/>
          <w:lang w:eastAsia="ru-RU"/>
        </w:rPr>
        <w:t xml:space="preserve">общественных обсуждений </w:t>
      </w:r>
      <w:r w:rsidRPr="00A703AD">
        <w:rPr>
          <w:rFonts w:eastAsia="Calibri"/>
          <w:sz w:val="24"/>
          <w:szCs w:val="24"/>
          <w:lang w:eastAsia="ru-RU"/>
        </w:rPr>
        <w:t xml:space="preserve">по проекту постановления Администрации города Глазова </w:t>
      </w:r>
      <w:r w:rsidR="002A6256" w:rsidRPr="002A6256">
        <w:rPr>
          <w:rFonts w:eastAsia="Calibri"/>
          <w:sz w:val="24"/>
          <w:szCs w:val="24"/>
          <w:lang w:eastAsia="ru-RU"/>
        </w:rPr>
        <w:t>«О предоставлении разрешения на условно разрешенный вид использования земельного участка с кадастровым номером 18:28:0000</w:t>
      </w:r>
      <w:r w:rsidR="00264879">
        <w:rPr>
          <w:rFonts w:eastAsia="Calibri"/>
          <w:sz w:val="24"/>
          <w:szCs w:val="24"/>
          <w:lang w:eastAsia="ru-RU"/>
        </w:rPr>
        <w:t>11</w:t>
      </w:r>
      <w:r w:rsidR="002A6256" w:rsidRPr="002A6256">
        <w:rPr>
          <w:rFonts w:eastAsia="Calibri"/>
          <w:sz w:val="24"/>
          <w:szCs w:val="24"/>
          <w:lang w:eastAsia="ru-RU"/>
        </w:rPr>
        <w:t>:</w:t>
      </w:r>
      <w:r w:rsidR="00264879">
        <w:rPr>
          <w:rFonts w:eastAsia="Calibri"/>
          <w:sz w:val="24"/>
          <w:szCs w:val="24"/>
          <w:lang w:eastAsia="ru-RU"/>
        </w:rPr>
        <w:t>2754</w:t>
      </w:r>
      <w:r w:rsidR="002A6256" w:rsidRPr="002A6256">
        <w:rPr>
          <w:rFonts w:eastAsia="Calibri"/>
          <w:sz w:val="24"/>
          <w:szCs w:val="24"/>
          <w:lang w:eastAsia="ru-RU"/>
        </w:rPr>
        <w:t xml:space="preserve"> расположенного по адресу: Удмуртская Республика, г. Глазов, ул. </w:t>
      </w:r>
      <w:r w:rsidR="00264879">
        <w:rPr>
          <w:rFonts w:eastAsia="Calibri"/>
          <w:sz w:val="24"/>
          <w:szCs w:val="24"/>
          <w:lang w:eastAsia="ru-RU"/>
        </w:rPr>
        <w:t>Ленина</w:t>
      </w:r>
      <w:r w:rsidR="002A6256">
        <w:rPr>
          <w:rFonts w:eastAsia="Calibri"/>
          <w:sz w:val="24"/>
          <w:szCs w:val="24"/>
          <w:lang w:eastAsia="ru-RU"/>
        </w:rPr>
        <w:t xml:space="preserve">, земельный участок </w:t>
      </w:r>
      <w:r w:rsidR="00264879">
        <w:rPr>
          <w:rFonts w:eastAsia="Calibri"/>
          <w:sz w:val="24"/>
          <w:szCs w:val="24"/>
          <w:lang w:eastAsia="ru-RU"/>
        </w:rPr>
        <w:t>2а</w:t>
      </w:r>
      <w:r w:rsidR="002A6256">
        <w:rPr>
          <w:rFonts w:eastAsia="Calibri"/>
          <w:sz w:val="24"/>
          <w:szCs w:val="24"/>
          <w:lang w:eastAsia="ru-RU"/>
        </w:rPr>
        <w:t>»</w:t>
      </w:r>
      <w:r>
        <w:rPr>
          <w:rFonts w:eastAsia="Calibri"/>
          <w:sz w:val="24"/>
          <w:szCs w:val="24"/>
          <w:lang w:eastAsia="ru-RU"/>
        </w:rPr>
        <w:t>.</w:t>
      </w:r>
    </w:p>
    <w:p w14:paraId="628194B3" w14:textId="66571A28" w:rsidR="00F868F1" w:rsidRPr="004F4B16" w:rsidRDefault="00553CD8" w:rsidP="004F4B16">
      <w:pPr>
        <w:spacing w:line="276" w:lineRule="auto"/>
        <w:ind w:firstLine="708"/>
        <w:rPr>
          <w:rFonts w:eastAsia="Calibri"/>
          <w:sz w:val="24"/>
          <w:szCs w:val="24"/>
          <w:lang w:eastAsia="ru-RU"/>
        </w:rPr>
      </w:pPr>
      <w:r w:rsidRPr="00E25A05">
        <w:rPr>
          <w:rFonts w:eastAsia="Calibri"/>
          <w:sz w:val="24"/>
          <w:szCs w:val="24"/>
          <w:lang w:eastAsia="ru-RU"/>
        </w:rPr>
        <w:t>Перечень информационных материалов к рассматриваемому проекту:</w:t>
      </w:r>
    </w:p>
    <w:p w14:paraId="413E1FC1" w14:textId="51EC97C6" w:rsidR="002A6256" w:rsidRPr="004F4B16" w:rsidRDefault="00553CD8" w:rsidP="002A6256">
      <w:pPr>
        <w:spacing w:line="276" w:lineRule="auto"/>
        <w:ind w:firstLine="708"/>
        <w:rPr>
          <w:rFonts w:eastAsia="Calibri"/>
          <w:sz w:val="24"/>
          <w:szCs w:val="24"/>
          <w:lang w:eastAsia="ru-RU"/>
        </w:rPr>
      </w:pPr>
      <w:r w:rsidRPr="00E25A05">
        <w:rPr>
          <w:rFonts w:eastAsia="Calibri"/>
          <w:sz w:val="24"/>
          <w:szCs w:val="24"/>
          <w:lang w:eastAsia="ru-RU"/>
        </w:rPr>
        <w:t>Проект</w:t>
      </w:r>
      <w:r w:rsidRPr="00AC256D">
        <w:rPr>
          <w:rFonts w:eastAsia="Calibri"/>
          <w:sz w:val="24"/>
          <w:szCs w:val="24"/>
          <w:lang w:eastAsia="ru-RU"/>
        </w:rPr>
        <w:t xml:space="preserve"> </w:t>
      </w:r>
      <w:r w:rsidRPr="00E25A05">
        <w:rPr>
          <w:rFonts w:eastAsia="Calibri"/>
          <w:sz w:val="24"/>
          <w:szCs w:val="24"/>
          <w:lang w:eastAsia="ru-RU"/>
        </w:rPr>
        <w:t xml:space="preserve">постановления Администрации города Глазова </w:t>
      </w:r>
      <w:r w:rsidR="002A6256" w:rsidRPr="002A6256">
        <w:rPr>
          <w:rFonts w:eastAsia="Calibri"/>
          <w:sz w:val="24"/>
          <w:szCs w:val="24"/>
          <w:lang w:eastAsia="ru-RU"/>
        </w:rPr>
        <w:t>«О предоставлении разрешения на условно разрешенный вид использования земельного участка с кадастровым номером 18:28:0000</w:t>
      </w:r>
      <w:r w:rsidR="00264879">
        <w:rPr>
          <w:rFonts w:eastAsia="Calibri"/>
          <w:sz w:val="24"/>
          <w:szCs w:val="24"/>
          <w:lang w:eastAsia="ru-RU"/>
        </w:rPr>
        <w:t>11</w:t>
      </w:r>
      <w:r w:rsidR="002A6256" w:rsidRPr="002A6256">
        <w:rPr>
          <w:rFonts w:eastAsia="Calibri"/>
          <w:sz w:val="24"/>
          <w:szCs w:val="24"/>
          <w:lang w:eastAsia="ru-RU"/>
        </w:rPr>
        <w:t>:</w:t>
      </w:r>
      <w:r w:rsidR="00264879">
        <w:rPr>
          <w:rFonts w:eastAsia="Calibri"/>
          <w:sz w:val="24"/>
          <w:szCs w:val="24"/>
          <w:lang w:eastAsia="ru-RU"/>
        </w:rPr>
        <w:t>2754</w:t>
      </w:r>
      <w:r w:rsidR="002A6256" w:rsidRPr="002A6256">
        <w:rPr>
          <w:rFonts w:eastAsia="Calibri"/>
          <w:sz w:val="24"/>
          <w:szCs w:val="24"/>
          <w:lang w:eastAsia="ru-RU"/>
        </w:rPr>
        <w:t xml:space="preserve"> расположенного по адресу: Удмуртская Республика, г. Глазов, ул. </w:t>
      </w:r>
      <w:r w:rsidR="00264879">
        <w:rPr>
          <w:rFonts w:eastAsia="Calibri"/>
          <w:sz w:val="24"/>
          <w:szCs w:val="24"/>
          <w:lang w:eastAsia="ru-RU"/>
        </w:rPr>
        <w:t>Ленина</w:t>
      </w:r>
      <w:r w:rsidR="002A6256" w:rsidRPr="002A6256">
        <w:rPr>
          <w:rFonts w:eastAsia="Calibri"/>
          <w:sz w:val="24"/>
          <w:szCs w:val="24"/>
          <w:lang w:eastAsia="ru-RU"/>
        </w:rPr>
        <w:t xml:space="preserve">, земельный участок </w:t>
      </w:r>
      <w:r w:rsidR="00264879">
        <w:rPr>
          <w:rFonts w:eastAsia="Calibri"/>
          <w:sz w:val="24"/>
          <w:szCs w:val="24"/>
          <w:lang w:eastAsia="ru-RU"/>
        </w:rPr>
        <w:t>2а</w:t>
      </w:r>
      <w:r w:rsidR="002A6256" w:rsidRPr="002A6256">
        <w:rPr>
          <w:rFonts w:eastAsia="Calibri"/>
          <w:sz w:val="24"/>
          <w:szCs w:val="24"/>
          <w:lang w:eastAsia="ru-RU"/>
        </w:rPr>
        <w:t>».</w:t>
      </w:r>
    </w:p>
    <w:p w14:paraId="25FC4F34" w14:textId="12462D51" w:rsidR="001B1285" w:rsidRPr="00E25A05" w:rsidRDefault="00553CD8" w:rsidP="004F4B16">
      <w:pPr>
        <w:spacing w:line="276" w:lineRule="auto"/>
        <w:ind w:firstLine="708"/>
        <w:rPr>
          <w:rFonts w:eastAsia="Calibri"/>
          <w:b/>
          <w:bCs/>
          <w:sz w:val="24"/>
          <w:szCs w:val="24"/>
          <w:lang w:eastAsia="ru-RU"/>
        </w:rPr>
      </w:pPr>
      <w:r w:rsidRPr="00E25A05">
        <w:rPr>
          <w:rFonts w:eastAsia="Calibri"/>
          <w:sz w:val="24"/>
          <w:szCs w:val="24"/>
          <w:lang w:eastAsia="ru-RU"/>
        </w:rPr>
        <w:t xml:space="preserve"> </w:t>
      </w:r>
      <w:r w:rsidR="00D7276E" w:rsidRPr="00E25A05">
        <w:rPr>
          <w:rFonts w:eastAsia="Calibri"/>
          <w:sz w:val="24"/>
          <w:szCs w:val="24"/>
          <w:lang w:eastAsia="ru-RU"/>
        </w:rPr>
        <w:t>Проект</w:t>
      </w:r>
      <w:r w:rsidR="00D7276E" w:rsidRPr="00AC256D">
        <w:rPr>
          <w:rFonts w:eastAsia="Calibri"/>
          <w:sz w:val="24"/>
          <w:szCs w:val="24"/>
          <w:lang w:eastAsia="ru-RU"/>
        </w:rPr>
        <w:t xml:space="preserve"> </w:t>
      </w:r>
      <w:r w:rsidR="00D7276E" w:rsidRPr="00E25A05">
        <w:rPr>
          <w:rFonts w:eastAsia="Calibri"/>
          <w:sz w:val="24"/>
          <w:szCs w:val="24"/>
          <w:lang w:eastAsia="ru-RU"/>
        </w:rPr>
        <w:t xml:space="preserve">постановления Администрации города Глазова </w:t>
      </w:r>
      <w:r w:rsidR="002A6256" w:rsidRPr="002A6256">
        <w:rPr>
          <w:rFonts w:eastAsia="Calibri"/>
          <w:sz w:val="24"/>
          <w:szCs w:val="24"/>
          <w:lang w:eastAsia="ru-RU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264879" w:rsidRPr="00264879">
        <w:rPr>
          <w:rFonts w:eastAsia="Calibri"/>
          <w:sz w:val="24"/>
          <w:szCs w:val="24"/>
          <w:lang w:eastAsia="ru-RU"/>
        </w:rPr>
        <w:t xml:space="preserve">18:28:000011:2754 расположенного по адресу: Удмуртская Республика, г. Глазов, </w:t>
      </w:r>
      <w:r w:rsidR="00264879" w:rsidRPr="00E35542">
        <w:rPr>
          <w:rFonts w:eastAsia="Calibri"/>
          <w:b/>
          <w:sz w:val="24"/>
          <w:szCs w:val="24"/>
          <w:lang w:eastAsia="ru-RU"/>
        </w:rPr>
        <w:t>ул</w:t>
      </w:r>
      <w:r w:rsidR="00264879" w:rsidRPr="00E35542">
        <w:rPr>
          <w:rFonts w:eastAsia="Calibri"/>
          <w:b/>
          <w:bCs/>
          <w:sz w:val="24"/>
          <w:szCs w:val="24"/>
          <w:lang w:eastAsia="ru-RU"/>
        </w:rPr>
        <w:t xml:space="preserve">. Ленина, земельный участок 2а» </w:t>
      </w:r>
      <w:r w:rsidR="00D7276E" w:rsidRPr="00E35542">
        <w:rPr>
          <w:rFonts w:eastAsia="Calibri"/>
          <w:b/>
          <w:color w:val="000000" w:themeColor="text1"/>
          <w:sz w:val="24"/>
          <w:szCs w:val="24"/>
          <w:lang w:eastAsia="ru-RU"/>
        </w:rPr>
        <w:t>будет размещен</w:t>
      </w:r>
      <w:r w:rsidRPr="00E35542">
        <w:rPr>
          <w:rFonts w:eastAsia="Calibri"/>
          <w:b/>
          <w:color w:val="000000" w:themeColor="text1"/>
          <w:sz w:val="24"/>
          <w:szCs w:val="24"/>
          <w:lang w:eastAsia="ru-RU"/>
        </w:rPr>
        <w:t xml:space="preserve"> с </w:t>
      </w:r>
      <w:r w:rsidRPr="00E35542">
        <w:rPr>
          <w:rFonts w:eastAsia="Calibri"/>
          <w:b/>
          <w:color w:val="000000" w:themeColor="text1"/>
          <w:sz w:val="24"/>
          <w:szCs w:val="24"/>
          <w:u w:val="single"/>
          <w:lang w:eastAsia="ru-RU"/>
        </w:rPr>
        <w:t>«</w:t>
      </w:r>
      <w:r w:rsidR="00E35542" w:rsidRPr="00E35542">
        <w:rPr>
          <w:rFonts w:eastAsia="Calibri"/>
          <w:b/>
          <w:color w:val="000000" w:themeColor="text1"/>
          <w:sz w:val="24"/>
          <w:szCs w:val="24"/>
          <w:u w:val="single"/>
          <w:lang w:eastAsia="ru-RU"/>
        </w:rPr>
        <w:t>4</w:t>
      </w:r>
      <w:r w:rsidRPr="00E35542">
        <w:rPr>
          <w:rFonts w:eastAsia="Calibri"/>
          <w:b/>
          <w:color w:val="000000" w:themeColor="text1"/>
          <w:sz w:val="24"/>
          <w:szCs w:val="24"/>
          <w:u w:val="single"/>
          <w:lang w:eastAsia="ru-RU"/>
        </w:rPr>
        <w:t>»</w:t>
      </w:r>
      <w:r w:rsidR="008F6D12" w:rsidRPr="00E35542">
        <w:rPr>
          <w:rFonts w:eastAsia="Calibri"/>
          <w:b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264879" w:rsidRPr="00E35542">
        <w:rPr>
          <w:rFonts w:eastAsia="Calibri"/>
          <w:b/>
          <w:bCs/>
          <w:color w:val="000000" w:themeColor="text1"/>
          <w:sz w:val="24"/>
          <w:szCs w:val="24"/>
          <w:u w:val="single"/>
          <w:lang w:eastAsia="ru-RU"/>
        </w:rPr>
        <w:t>сентября</w:t>
      </w:r>
      <w:r w:rsidR="00793F65" w:rsidRPr="00E35542">
        <w:rPr>
          <w:rFonts w:eastAsia="Calibri"/>
          <w:b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E35542">
        <w:rPr>
          <w:rFonts w:eastAsia="Calibri"/>
          <w:b/>
          <w:color w:val="000000" w:themeColor="text1"/>
          <w:sz w:val="24"/>
          <w:szCs w:val="24"/>
          <w:u w:val="single"/>
          <w:lang w:eastAsia="ru-RU"/>
        </w:rPr>
        <w:t>20</w:t>
      </w:r>
      <w:r w:rsidR="00741965" w:rsidRPr="00E35542">
        <w:rPr>
          <w:rFonts w:eastAsia="Calibri"/>
          <w:b/>
          <w:color w:val="000000" w:themeColor="text1"/>
          <w:sz w:val="24"/>
          <w:szCs w:val="24"/>
          <w:u w:val="single"/>
          <w:lang w:eastAsia="ru-RU"/>
        </w:rPr>
        <w:t>2</w:t>
      </w:r>
      <w:r w:rsidR="002E7C9C" w:rsidRPr="00E35542">
        <w:rPr>
          <w:rFonts w:eastAsia="Calibri"/>
          <w:b/>
          <w:color w:val="000000" w:themeColor="text1"/>
          <w:sz w:val="24"/>
          <w:szCs w:val="24"/>
          <w:u w:val="single"/>
          <w:lang w:eastAsia="ru-RU"/>
        </w:rPr>
        <w:t>6</w:t>
      </w:r>
      <w:r w:rsidRPr="00E35542">
        <w:rPr>
          <w:rFonts w:eastAsia="Calibri"/>
          <w:b/>
          <w:color w:val="000000" w:themeColor="text1"/>
          <w:sz w:val="24"/>
          <w:szCs w:val="24"/>
          <w:u w:val="single"/>
          <w:lang w:eastAsia="ru-RU"/>
        </w:rPr>
        <w:t xml:space="preserve"> года</w:t>
      </w:r>
      <w:r w:rsidRPr="00E35542">
        <w:rPr>
          <w:rFonts w:eastAsia="Calibri"/>
          <w:b/>
          <w:color w:val="000000" w:themeColor="text1"/>
          <w:sz w:val="24"/>
          <w:szCs w:val="24"/>
          <w:lang w:eastAsia="ru-RU"/>
        </w:rPr>
        <w:t xml:space="preserve"> </w:t>
      </w:r>
      <w:bookmarkStart w:id="0" w:name="_Hlk215663544"/>
      <w:r w:rsidR="001B1285" w:rsidRPr="007818CC">
        <w:rPr>
          <w:rFonts w:eastAsia="Calibri"/>
          <w:color w:val="000000" w:themeColor="text1"/>
          <w:sz w:val="24"/>
          <w:szCs w:val="24"/>
          <w:lang w:eastAsia="ru-RU"/>
        </w:rPr>
        <w:t>на</w:t>
      </w:r>
      <w:r w:rsidR="001B1285" w:rsidRPr="00E25A05">
        <w:rPr>
          <w:rFonts w:eastAsia="Calibri"/>
          <w:sz w:val="24"/>
          <w:szCs w:val="24"/>
          <w:lang w:eastAsia="ru-RU"/>
        </w:rPr>
        <w:t xml:space="preserve"> официальном </w:t>
      </w:r>
      <w:r w:rsidR="001B1285">
        <w:rPr>
          <w:rFonts w:eastAsia="Calibri"/>
          <w:sz w:val="24"/>
          <w:szCs w:val="24"/>
          <w:lang w:eastAsia="ru-RU"/>
        </w:rPr>
        <w:t>портале муниципального образования «Городской   округ   «Город   Глазов»</w:t>
      </w:r>
      <w:r w:rsidR="001B1285" w:rsidRPr="00304D07">
        <w:rPr>
          <w:rFonts w:eastAsia="Calibri"/>
          <w:sz w:val="24"/>
          <w:szCs w:val="24"/>
          <w:lang w:eastAsia="ru-RU"/>
        </w:rPr>
        <w:t xml:space="preserve">  Удмуртской  Респу</w:t>
      </w:r>
      <w:r w:rsidR="001B1285">
        <w:rPr>
          <w:rFonts w:eastAsia="Calibri"/>
          <w:sz w:val="24"/>
          <w:szCs w:val="24"/>
          <w:lang w:eastAsia="ru-RU"/>
        </w:rPr>
        <w:t xml:space="preserve">блики» </w:t>
      </w:r>
      <w:r w:rsidR="001B1285" w:rsidRPr="00E25A05">
        <w:rPr>
          <w:rFonts w:eastAsia="Calibri"/>
          <w:sz w:val="24"/>
          <w:szCs w:val="24"/>
          <w:lang w:eastAsia="ru-RU"/>
        </w:rPr>
        <w:t xml:space="preserve"> в сети Интернет</w:t>
      </w:r>
      <w:r w:rsidR="0042297F" w:rsidRPr="0042297F">
        <w:t xml:space="preserve"> </w:t>
      </w:r>
      <w:r w:rsidR="0042297F" w:rsidRPr="0042297F">
        <w:rPr>
          <w:rFonts w:eastAsia="Calibri"/>
          <w:sz w:val="24"/>
          <w:szCs w:val="24"/>
          <w:lang w:eastAsia="ru-RU"/>
        </w:rPr>
        <w:t>на официальном портале муниципального образования «Городской   округ   «Город   Глазов»  Удмуртской  Республики»  в сети Интернет</w:t>
      </w:r>
      <w:r w:rsidR="00980002" w:rsidRPr="007818CC">
        <w:rPr>
          <w:rFonts w:eastAsia="Calibri"/>
          <w:color w:val="000000" w:themeColor="text1"/>
          <w:sz w:val="24"/>
          <w:szCs w:val="24"/>
          <w:lang w:eastAsia="ru-RU"/>
        </w:rPr>
        <w:t>:</w:t>
      </w:r>
      <w:r w:rsidR="0042297F" w:rsidRPr="007818CC">
        <w:rPr>
          <w:rFonts w:eastAsia="Calibri"/>
          <w:color w:val="000000" w:themeColor="text1"/>
          <w:sz w:val="24"/>
          <w:szCs w:val="24"/>
          <w:lang w:eastAsia="ru-RU"/>
        </w:rPr>
        <w:t xml:space="preserve"> баннер «Мой выбор Мое будущее» - «Общественное голосование на портале Госуслуг» – «Опросы» - «Общественное обсуждение и публичные слушания» по адресу: </w:t>
      </w:r>
      <w:hyperlink r:id="rId6" w:history="1">
        <w:r w:rsidR="0042297F" w:rsidRPr="007818CC">
          <w:rPr>
            <w:rStyle w:val="a5"/>
            <w:rFonts w:eastAsia="Calibri"/>
            <w:color w:val="000000" w:themeColor="text1"/>
            <w:sz w:val="24"/>
            <w:szCs w:val="24"/>
            <w:lang w:eastAsia="ru-RU"/>
          </w:rPr>
          <w:t>http://glazov-gov.ru</w:t>
        </w:r>
      </w:hyperlink>
      <w:r w:rsidR="00980002" w:rsidRPr="007818CC">
        <w:rPr>
          <w:rFonts w:eastAsia="Calibri"/>
          <w:color w:val="000000" w:themeColor="text1"/>
          <w:sz w:val="24"/>
          <w:szCs w:val="24"/>
          <w:lang w:eastAsia="ru-RU"/>
        </w:rPr>
        <w:t xml:space="preserve">, </w:t>
      </w:r>
      <w:r w:rsidR="001B1285" w:rsidRPr="007818CC">
        <w:rPr>
          <w:rFonts w:eastAsia="Calibri"/>
          <w:color w:val="000000" w:themeColor="text1"/>
          <w:sz w:val="24"/>
          <w:szCs w:val="24"/>
          <w:lang w:eastAsia="ru-RU"/>
        </w:rPr>
        <w:t xml:space="preserve"> раздел «Градостроительство» - «Общественные обсуждения, публичные слушания по вопросам градостроительной</w:t>
      </w:r>
      <w:r w:rsidR="001B1285" w:rsidRPr="00E25A05">
        <w:rPr>
          <w:rFonts w:eastAsia="Calibri"/>
          <w:sz w:val="24"/>
          <w:szCs w:val="24"/>
          <w:lang w:eastAsia="ru-RU"/>
        </w:rPr>
        <w:t xml:space="preserve"> деятельности» по адресу: «http://glazov-gov.ru/city/arhitectura/obsuzhdeniya_slushanya_gradostroi».</w:t>
      </w:r>
    </w:p>
    <w:p w14:paraId="6B11C1ED" w14:textId="696D40B3" w:rsidR="00882216" w:rsidRDefault="00882216" w:rsidP="00882216">
      <w:pPr>
        <w:pStyle w:val="1"/>
        <w:keepNext w:val="0"/>
        <w:autoSpaceDE w:val="0"/>
        <w:autoSpaceDN w:val="0"/>
        <w:adjustRightInd w:val="0"/>
        <w:spacing w:before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С Проектом, </w:t>
      </w:r>
      <w:r w:rsidRPr="00264879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вынесенным на </w:t>
      </w:r>
      <w:r w:rsidR="00264879" w:rsidRPr="00264879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общественные обсуждения</w:t>
      </w:r>
      <w:r w:rsidRPr="00264879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можно ознакомиться на экспозиции, организованной по адресу: </w:t>
      </w:r>
      <w:r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 xml:space="preserve">Удмуртская Республика, г. Глазов ул. Энгельса, 18, – вестибюль 1-го этажа управления архитектуры и градостроительства Администрации города Глазова; </w:t>
      </w:r>
    </w:p>
    <w:p w14:paraId="315BAE79" w14:textId="3F372665" w:rsidR="00882216" w:rsidRDefault="00882216" w:rsidP="00882216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Экспозиция открыта в рабочие дни: 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с «</w:t>
      </w:r>
      <w:r w:rsid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4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» </w:t>
      </w:r>
      <w:r w:rsidR="00264879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сентября 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2026 года по «</w:t>
      </w:r>
      <w:r w:rsid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14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» сентября 2026 года с 08-00 до 12-00, с 13-00 до 17-00. 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 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vertAlign w:val="superscript"/>
          <w:lang w:eastAsia="ru-RU"/>
        </w:rPr>
        <w:t>(дни и часы</w:t>
      </w:r>
      <w:r>
        <w:rPr>
          <w:rFonts w:ascii="Times New Roman" w:eastAsia="Calibri" w:hAnsi="Times New Roman"/>
          <w:b w:val="0"/>
          <w:bCs w:val="0"/>
          <w:sz w:val="24"/>
          <w:szCs w:val="24"/>
          <w:vertAlign w:val="superscript"/>
          <w:lang w:eastAsia="ru-RU"/>
        </w:rPr>
        <w:t xml:space="preserve"> </w:t>
      </w:r>
      <w:r w:rsidRPr="00A703AD">
        <w:rPr>
          <w:rFonts w:ascii="Times New Roman" w:eastAsia="Calibri" w:hAnsi="Times New Roman"/>
          <w:b w:val="0"/>
          <w:bCs w:val="0"/>
          <w:sz w:val="24"/>
          <w:szCs w:val="24"/>
          <w:vertAlign w:val="superscript"/>
          <w:lang w:eastAsia="ru-RU"/>
        </w:rPr>
        <w:t>, в которые возможно посещение</w:t>
      </w:r>
      <w:r>
        <w:rPr>
          <w:rFonts w:ascii="Times New Roman" w:eastAsia="Calibri" w:hAnsi="Times New Roman"/>
          <w:b w:val="0"/>
          <w:bCs w:val="0"/>
          <w:sz w:val="24"/>
          <w:szCs w:val="24"/>
          <w:vertAlign w:val="superscript"/>
          <w:lang w:eastAsia="ru-RU"/>
        </w:rPr>
        <w:t xml:space="preserve"> экспозиции)</w:t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       </w:t>
      </w:r>
    </w:p>
    <w:p w14:paraId="48E4CB5D" w14:textId="700F2A19" w:rsidR="00F868F1" w:rsidRPr="004F4B16" w:rsidRDefault="00882216" w:rsidP="004F4B16">
      <w:pPr>
        <w:pStyle w:val="1"/>
        <w:keepNext w:val="0"/>
        <w:autoSpaceDE w:val="0"/>
        <w:autoSpaceDN w:val="0"/>
        <w:adjustRightInd w:val="0"/>
        <w:spacing w:before="0"/>
        <w:jc w:val="left"/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</w:pPr>
      <w:r w:rsidRPr="00264879">
        <w:rPr>
          <w:rFonts w:ascii="Times New Roman" w:eastAsia="Calibri" w:hAnsi="Times New Roman"/>
          <w:bCs w:val="0"/>
          <w:sz w:val="24"/>
          <w:szCs w:val="24"/>
          <w:lang w:eastAsia="ru-RU"/>
        </w:rPr>
        <w:t xml:space="preserve"> </w:t>
      </w:r>
      <w:r w:rsidR="00553CD8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 xml:space="preserve">Срок проведения </w:t>
      </w:r>
      <w:r w:rsidR="004F4B16" w:rsidRPr="004F4B16">
        <w:rPr>
          <w:sz w:val="24"/>
          <w:szCs w:val="24"/>
          <w:u w:val="single"/>
        </w:rPr>
        <w:t>общественных обсуждений</w:t>
      </w:r>
      <w:r w:rsidR="00553CD8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:</w:t>
      </w:r>
      <w:r w:rsidR="004C57BC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53CD8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с «</w:t>
      </w:r>
      <w:r w:rsidR="00E35542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29</w:t>
      </w:r>
      <w:r w:rsidR="00553CD8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 xml:space="preserve">» </w:t>
      </w:r>
      <w:r w:rsidR="002E7C9C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августа</w:t>
      </w:r>
      <w:r w:rsidR="00AC256D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 xml:space="preserve"> 202</w:t>
      </w:r>
      <w:r w:rsidR="002E7C9C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6</w:t>
      </w:r>
      <w:r w:rsidR="00553CD8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 xml:space="preserve"> г. до «</w:t>
      </w:r>
      <w:r w:rsidR="00E35542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1</w:t>
      </w:r>
      <w:r w:rsidR="00FE22B7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8</w:t>
      </w:r>
      <w:bookmarkStart w:id="1" w:name="_GoBack"/>
      <w:bookmarkEnd w:id="1"/>
      <w:r w:rsidR="00553CD8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 xml:space="preserve">» </w:t>
      </w:r>
      <w:r w:rsidR="002E7C9C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сентября</w:t>
      </w:r>
      <w:r w:rsidR="00553CD8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 xml:space="preserve"> 20</w:t>
      </w:r>
      <w:r w:rsidR="000E6F29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2</w:t>
      </w:r>
      <w:r w:rsidR="002E7C9C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6</w:t>
      </w:r>
      <w:r w:rsidR="004F4B16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53CD8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>г.</w:t>
      </w:r>
      <w:r w:rsidR="00D7068E" w:rsidRPr="004F4B16">
        <w:rPr>
          <w:rFonts w:ascii="Times New Roman" w:eastAsia="Calibri" w:hAnsi="Times New Roman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</w:p>
    <w:p w14:paraId="6469621D" w14:textId="524F21C7" w:rsidR="00E93FA5" w:rsidRDefault="00E93FA5" w:rsidP="00E93FA5">
      <w:pPr>
        <w:pStyle w:val="1"/>
        <w:keepNext w:val="0"/>
        <w:autoSpaceDE w:val="0"/>
        <w:autoSpaceDN w:val="0"/>
        <w:adjustRightInd w:val="0"/>
        <w:spacing w:before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bookmarkStart w:id="2" w:name="_Hlk215663700"/>
      <w:bookmarkEnd w:id="0"/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Номер контактного справочного телефона организатора </w:t>
      </w:r>
      <w:r w:rsidR="004F4B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общественных обсуждений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: 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66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-0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32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.</w:t>
      </w:r>
    </w:p>
    <w:p w14:paraId="679B8512" w14:textId="5DAF04BF" w:rsidR="00E93FA5" w:rsidRPr="00B80F93" w:rsidRDefault="00E93FA5" w:rsidP="00E93FA5">
      <w:pPr>
        <w:pStyle w:val="1"/>
        <w:keepNext w:val="0"/>
        <w:autoSpaceDE w:val="0"/>
        <w:autoSpaceDN w:val="0"/>
        <w:adjustRightInd w:val="0"/>
        <w:spacing w:before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Почтовый адрес организатора </w:t>
      </w:r>
      <w:r w:rsidR="004F4B16" w:rsidRPr="004F4B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общественных обсуждений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: 42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7626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, г.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Глазов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, ул.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Энгельса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18, Управление архитектуры и градостроительства Администрации города Глазова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.</w:t>
      </w:r>
    </w:p>
    <w:p w14:paraId="7AA14790" w14:textId="77658367" w:rsidR="00F868F1" w:rsidRPr="00542B6C" w:rsidRDefault="00E93FA5" w:rsidP="00882216">
      <w:pPr>
        <w:pStyle w:val="1"/>
        <w:keepNext w:val="0"/>
        <w:autoSpaceDE w:val="0"/>
        <w:autoSpaceDN w:val="0"/>
        <w:adjustRightInd w:val="0"/>
        <w:spacing w:before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Электронный адрес организатора </w:t>
      </w:r>
      <w:r w:rsidR="004F4B16" w:rsidRPr="004F4B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общественных обсуждений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: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val="en-US" w:eastAsia="ru-RU"/>
        </w:rPr>
        <w:t>a</w:t>
      </w:r>
      <w:r w:rsidRPr="002C1F8B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rh@glazov.udmr.ru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.</w:t>
      </w:r>
    </w:p>
    <w:p w14:paraId="18435BEC" w14:textId="0A58B323" w:rsidR="00F868F1" w:rsidRPr="00E35542" w:rsidRDefault="00553CD8" w:rsidP="0085128C">
      <w:pPr>
        <w:pStyle w:val="1"/>
        <w:keepNext w:val="0"/>
        <w:autoSpaceDE w:val="0"/>
        <w:autoSpaceDN w:val="0"/>
        <w:adjustRightInd w:val="0"/>
        <w:spacing w:before="0" w:after="0"/>
        <w:ind w:firstLine="708"/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</w:pPr>
      <w:r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Предложения и замечания по проекту </w:t>
      </w:r>
      <w:r w:rsidR="007550B3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подаются организатору </w:t>
      </w:r>
      <w:r w:rsidR="004F4B16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общественных обсуждений </w:t>
      </w:r>
      <w:r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в срок </w:t>
      </w:r>
      <w:r w:rsidR="008F6D12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val="en-US" w:eastAsia="ru-RU"/>
        </w:rPr>
        <w:t>c</w:t>
      </w:r>
      <w:r w:rsidR="008F6D12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E35542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4</w:t>
      </w:r>
      <w:r w:rsidR="00AC256D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264879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сентября</w:t>
      </w:r>
      <w:r w:rsidR="002C1499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E57F8C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20</w:t>
      </w:r>
      <w:r w:rsidR="00741965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</w:t>
      </w:r>
      <w:r w:rsidR="002E7C9C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6</w:t>
      </w:r>
      <w:r w:rsidR="00E57F8C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года </w:t>
      </w:r>
      <w:r w:rsidR="008F6D12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п</w:t>
      </w:r>
      <w:r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о </w:t>
      </w:r>
      <w:r w:rsidR="00E35542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14</w:t>
      </w:r>
      <w:r w:rsidR="002C1499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454E7C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сентября</w:t>
      </w:r>
      <w:r w:rsidR="002C1499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20</w:t>
      </w:r>
      <w:r w:rsidR="00741965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</w:t>
      </w:r>
      <w:r w:rsidR="00764585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6</w:t>
      </w:r>
      <w:r w:rsidR="005C1780"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года</w:t>
      </w:r>
      <w:r w:rsidRPr="00E35542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:</w:t>
      </w:r>
    </w:p>
    <w:p w14:paraId="244B371F" w14:textId="77777777" w:rsidR="0042297F" w:rsidRDefault="0042297F" w:rsidP="0042297F">
      <w:pPr>
        <w:pStyle w:val="1"/>
        <w:autoSpaceDE w:val="0"/>
        <w:autoSpaceDN w:val="0"/>
        <w:adjustRightInd w:val="0"/>
        <w:spacing w:before="0" w:after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lastRenderedPageBreak/>
        <w:t xml:space="preserve">1)    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посредством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портала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муниципального образования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«Городской округ «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Город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Глазов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»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 Удмуртской  Республики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»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,  в сети Интернет (</w:t>
      </w:r>
      <w:hyperlink r:id="rId7" w:history="1">
        <w:r w:rsidRPr="00232A6A">
          <w:rPr>
            <w:rStyle w:val="a5"/>
            <w:rFonts w:ascii="Times New Roman" w:eastAsia="Calibri" w:hAnsi="Times New Roman"/>
            <w:b w:val="0"/>
            <w:bCs w:val="0"/>
            <w:sz w:val="24"/>
            <w:szCs w:val="24"/>
            <w:lang w:eastAsia="ru-RU"/>
          </w:rPr>
          <w:t>http://portal.glazov-gov.ru/</w:t>
        </w:r>
      </w:hyperlink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-баннер «Мой выбор Мое будущее» -</w:t>
      </w:r>
      <w:r w:rsidRPr="0042297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«</w:t>
      </w:r>
      <w:r w:rsidRPr="00203190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Общественное голосование на портале Госуслуг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» – «Опросы» - «Общественное обсуждение и публичные слушания»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),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C76B8B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либо с использованием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;</w:t>
      </w:r>
    </w:p>
    <w:p w14:paraId="34BDFB66" w14:textId="7441C1C1" w:rsidR="00470D82" w:rsidRDefault="0042297F" w:rsidP="0042297F">
      <w:pPr>
        <w:pStyle w:val="1"/>
        <w:autoSpaceDE w:val="0"/>
        <w:autoSpaceDN w:val="0"/>
        <w:adjustRightInd w:val="0"/>
        <w:spacing w:before="0" w:after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2) </w:t>
      </w:r>
      <w:r w:rsidR="00470D82" w:rsidRPr="00542B6C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в письменной форме по адресу: </w:t>
      </w:r>
      <w:r w:rsidR="00470D82" w:rsidRPr="00542B6C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Удмуртская Республика, г. Глазов, ул. Энгельса, д.18. Управление архитектуры и градостроительства Администрации горда Глазова</w:t>
      </w:r>
      <w:r w:rsidR="00470D82" w:rsidRPr="00542B6C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(в случае проведения публичных слушаний - также в письменной и устной форме в ходе проведения собрания или собраний участников публичных слушаний);</w:t>
      </w:r>
    </w:p>
    <w:p w14:paraId="3101BBB0" w14:textId="0E1B0EBE" w:rsidR="007550B3" w:rsidRDefault="0042297F" w:rsidP="00470D82">
      <w:pPr>
        <w:pStyle w:val="1"/>
        <w:keepNext w:val="0"/>
        <w:autoSpaceDE w:val="0"/>
        <w:autoSpaceDN w:val="0"/>
        <w:adjustRightInd w:val="0"/>
        <w:spacing w:before="0" w:after="0"/>
        <w:ind w:firstLine="709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3</w:t>
      </w:r>
      <w:r w:rsid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) посредством записи в книге (журнале) учета посетителей экспозиции проекта, подлежащего рассмотрению на </w:t>
      </w:r>
      <w:r w:rsidR="004F4B16" w:rsidRPr="004F4B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общественных обсуждений</w:t>
      </w:r>
      <w:r w:rsid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.</w:t>
      </w:r>
    </w:p>
    <w:p w14:paraId="44EF39BC" w14:textId="16A6F82E" w:rsidR="00882216" w:rsidRPr="00882216" w:rsidRDefault="007550B3" w:rsidP="00882216">
      <w:pPr>
        <w:pStyle w:val="1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</w:r>
      <w:bookmarkStart w:id="3" w:name="_Hlk215663881"/>
      <w:bookmarkEnd w:id="2"/>
      <w:r w:rsidR="00882216"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Участники </w:t>
      </w:r>
      <w:r w:rsidR="004F4B16" w:rsidRPr="004F4B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общественных обсуждений </w:t>
      </w:r>
      <w:r w:rsidR="00882216"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14:paraId="2886BA2A" w14:textId="4034DAFD" w:rsidR="00882216" w:rsidRPr="00882216" w:rsidRDefault="00882216" w:rsidP="00882216">
      <w:pPr>
        <w:pStyle w:val="1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  <w:t xml:space="preserve">Участники </w:t>
      </w:r>
      <w:r w:rsidR="004F4B16" w:rsidRPr="004F4B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общественных обсуждений</w:t>
      </w:r>
      <w:r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4B0EC42" w14:textId="77777777" w:rsidR="00684E5E" w:rsidRDefault="00882216" w:rsidP="00882216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  <w:t xml:space="preserve">Порядок проведения публичных слушаний, общественных обсуждений определен в решении Глазовской городской Думы от 27.06. 2018 № 369 «Об утверждении Положения 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Глазов». </w:t>
      </w:r>
    </w:p>
    <w:p w14:paraId="282884A2" w14:textId="77777777" w:rsidR="00684E5E" w:rsidRDefault="00684E5E" w:rsidP="00882216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</w:p>
    <w:p w14:paraId="3574F0A7" w14:textId="77777777" w:rsidR="00684E5E" w:rsidRDefault="00684E5E" w:rsidP="00882216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</w:p>
    <w:p w14:paraId="045652E2" w14:textId="71CA836F" w:rsidR="00F868F1" w:rsidRPr="0058005A" w:rsidRDefault="00553CD8" w:rsidP="00684E5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58005A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Уполномоченный орган Администрации </w:t>
      </w:r>
      <w:r w:rsidR="007550B3" w:rsidRP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муниципального образования</w:t>
      </w:r>
      <w:r w:rsid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="007550B3" w:rsidRP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«Городской округ «Город Глазов»</w:t>
      </w:r>
      <w:r w:rsid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="007550B3" w:rsidRP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Удмуртской Республики»</w:t>
      </w:r>
      <w:r w:rsidRPr="0058005A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-  Управление архитектуры и градостроительства Администрации города Глазова </w:t>
      </w:r>
    </w:p>
    <w:bookmarkEnd w:id="3"/>
    <w:p w14:paraId="7EB66790" w14:textId="77777777" w:rsidR="00F868F1" w:rsidRPr="00276F03" w:rsidRDefault="00F868F1" w:rsidP="00684E5E">
      <w:pPr>
        <w:pStyle w:val="ConsPlusNormal"/>
        <w:ind w:firstLine="54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868F1" w:rsidRPr="00276F03" w:rsidSect="0058005A">
      <w:pgSz w:w="11906" w:h="16838"/>
      <w:pgMar w:top="568" w:right="42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2F1FB" w14:textId="77777777" w:rsidR="0038454B" w:rsidRDefault="0038454B">
      <w:r>
        <w:separator/>
      </w:r>
    </w:p>
  </w:endnote>
  <w:endnote w:type="continuationSeparator" w:id="0">
    <w:p w14:paraId="6F01C736" w14:textId="77777777" w:rsidR="0038454B" w:rsidRDefault="00384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44255" w14:textId="77777777" w:rsidR="0038454B" w:rsidRDefault="0038454B">
      <w:r>
        <w:separator/>
      </w:r>
    </w:p>
  </w:footnote>
  <w:footnote w:type="continuationSeparator" w:id="0">
    <w:p w14:paraId="4788B15B" w14:textId="77777777" w:rsidR="0038454B" w:rsidRDefault="00384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8F1"/>
    <w:rsid w:val="00052CFC"/>
    <w:rsid w:val="00067C82"/>
    <w:rsid w:val="00072576"/>
    <w:rsid w:val="000810C3"/>
    <w:rsid w:val="00083ADA"/>
    <w:rsid w:val="00091B41"/>
    <w:rsid w:val="00095CC8"/>
    <w:rsid w:val="000A4F4F"/>
    <w:rsid w:val="000E6F29"/>
    <w:rsid w:val="000F7577"/>
    <w:rsid w:val="00100A85"/>
    <w:rsid w:val="00135F5C"/>
    <w:rsid w:val="00141849"/>
    <w:rsid w:val="00155FF4"/>
    <w:rsid w:val="00160538"/>
    <w:rsid w:val="001B1285"/>
    <w:rsid w:val="001C15F5"/>
    <w:rsid w:val="001C38D0"/>
    <w:rsid w:val="001D20E4"/>
    <w:rsid w:val="002073FC"/>
    <w:rsid w:val="002413A9"/>
    <w:rsid w:val="0025192B"/>
    <w:rsid w:val="00264879"/>
    <w:rsid w:val="00276F03"/>
    <w:rsid w:val="002867CF"/>
    <w:rsid w:val="002A6256"/>
    <w:rsid w:val="002B489B"/>
    <w:rsid w:val="002C110F"/>
    <w:rsid w:val="002C1499"/>
    <w:rsid w:val="002D6D57"/>
    <w:rsid w:val="002E7C9C"/>
    <w:rsid w:val="002F1DB3"/>
    <w:rsid w:val="00302893"/>
    <w:rsid w:val="00321071"/>
    <w:rsid w:val="00337A64"/>
    <w:rsid w:val="00350816"/>
    <w:rsid w:val="00372FC0"/>
    <w:rsid w:val="00374904"/>
    <w:rsid w:val="0038454B"/>
    <w:rsid w:val="003D14D6"/>
    <w:rsid w:val="003D6512"/>
    <w:rsid w:val="003F2820"/>
    <w:rsid w:val="003F4919"/>
    <w:rsid w:val="003F5E6D"/>
    <w:rsid w:val="0040763F"/>
    <w:rsid w:val="0042297F"/>
    <w:rsid w:val="00454E7C"/>
    <w:rsid w:val="004642F9"/>
    <w:rsid w:val="00470D82"/>
    <w:rsid w:val="00484041"/>
    <w:rsid w:val="004A1B9C"/>
    <w:rsid w:val="004B40CC"/>
    <w:rsid w:val="004C57BC"/>
    <w:rsid w:val="004D1861"/>
    <w:rsid w:val="004E4FC4"/>
    <w:rsid w:val="004F4B16"/>
    <w:rsid w:val="004F74DE"/>
    <w:rsid w:val="005052D5"/>
    <w:rsid w:val="00534DB7"/>
    <w:rsid w:val="00542B6C"/>
    <w:rsid w:val="00553CD8"/>
    <w:rsid w:val="00572EA8"/>
    <w:rsid w:val="0058005A"/>
    <w:rsid w:val="00585119"/>
    <w:rsid w:val="005C1780"/>
    <w:rsid w:val="005D4315"/>
    <w:rsid w:val="006008FE"/>
    <w:rsid w:val="00684E5E"/>
    <w:rsid w:val="006A11F1"/>
    <w:rsid w:val="006A4E3E"/>
    <w:rsid w:val="006B32B8"/>
    <w:rsid w:val="006F451F"/>
    <w:rsid w:val="006F469A"/>
    <w:rsid w:val="00734FC6"/>
    <w:rsid w:val="00741965"/>
    <w:rsid w:val="00752749"/>
    <w:rsid w:val="007550B3"/>
    <w:rsid w:val="0075788A"/>
    <w:rsid w:val="00764585"/>
    <w:rsid w:val="007818CC"/>
    <w:rsid w:val="00793F65"/>
    <w:rsid w:val="007A03DA"/>
    <w:rsid w:val="007A78E9"/>
    <w:rsid w:val="007C385C"/>
    <w:rsid w:val="007C5B4B"/>
    <w:rsid w:val="007D2DAC"/>
    <w:rsid w:val="007E0576"/>
    <w:rsid w:val="00806189"/>
    <w:rsid w:val="0085128C"/>
    <w:rsid w:val="008541EF"/>
    <w:rsid w:val="00882216"/>
    <w:rsid w:val="0089656C"/>
    <w:rsid w:val="00896BE3"/>
    <w:rsid w:val="008D09AB"/>
    <w:rsid w:val="008E1F71"/>
    <w:rsid w:val="008E54DB"/>
    <w:rsid w:val="008F6D12"/>
    <w:rsid w:val="00902A94"/>
    <w:rsid w:val="00925803"/>
    <w:rsid w:val="00946BE3"/>
    <w:rsid w:val="00980002"/>
    <w:rsid w:val="009A1425"/>
    <w:rsid w:val="009A2786"/>
    <w:rsid w:val="009D2EF1"/>
    <w:rsid w:val="00A221A0"/>
    <w:rsid w:val="00A42D8A"/>
    <w:rsid w:val="00A703AD"/>
    <w:rsid w:val="00A93D5D"/>
    <w:rsid w:val="00AB0FED"/>
    <w:rsid w:val="00AB1694"/>
    <w:rsid w:val="00AC256D"/>
    <w:rsid w:val="00AD2BC5"/>
    <w:rsid w:val="00AE0565"/>
    <w:rsid w:val="00B1443B"/>
    <w:rsid w:val="00B34631"/>
    <w:rsid w:val="00B375D1"/>
    <w:rsid w:val="00B60A1F"/>
    <w:rsid w:val="00B60E9D"/>
    <w:rsid w:val="00BB0431"/>
    <w:rsid w:val="00BC4345"/>
    <w:rsid w:val="00BD046D"/>
    <w:rsid w:val="00BE43D1"/>
    <w:rsid w:val="00BE51DC"/>
    <w:rsid w:val="00BF5E1B"/>
    <w:rsid w:val="00BF7365"/>
    <w:rsid w:val="00BF7BA1"/>
    <w:rsid w:val="00C02D89"/>
    <w:rsid w:val="00C13C77"/>
    <w:rsid w:val="00C423B7"/>
    <w:rsid w:val="00C43A4C"/>
    <w:rsid w:val="00C56CF3"/>
    <w:rsid w:val="00C655BC"/>
    <w:rsid w:val="00C73439"/>
    <w:rsid w:val="00C86B11"/>
    <w:rsid w:val="00C87670"/>
    <w:rsid w:val="00CA1B57"/>
    <w:rsid w:val="00CB2D39"/>
    <w:rsid w:val="00CE5F31"/>
    <w:rsid w:val="00D014E7"/>
    <w:rsid w:val="00D03120"/>
    <w:rsid w:val="00D13592"/>
    <w:rsid w:val="00D25220"/>
    <w:rsid w:val="00D33473"/>
    <w:rsid w:val="00D6126F"/>
    <w:rsid w:val="00D7066B"/>
    <w:rsid w:val="00D7068E"/>
    <w:rsid w:val="00D7276E"/>
    <w:rsid w:val="00DC1FB5"/>
    <w:rsid w:val="00DD3AEA"/>
    <w:rsid w:val="00DF6F48"/>
    <w:rsid w:val="00E1478C"/>
    <w:rsid w:val="00E15FC0"/>
    <w:rsid w:val="00E224CB"/>
    <w:rsid w:val="00E25A05"/>
    <w:rsid w:val="00E35542"/>
    <w:rsid w:val="00E57F8C"/>
    <w:rsid w:val="00E76B6B"/>
    <w:rsid w:val="00E93FA5"/>
    <w:rsid w:val="00E94FC9"/>
    <w:rsid w:val="00E96865"/>
    <w:rsid w:val="00EC7A70"/>
    <w:rsid w:val="00EE091A"/>
    <w:rsid w:val="00F1655B"/>
    <w:rsid w:val="00F441BD"/>
    <w:rsid w:val="00F85656"/>
    <w:rsid w:val="00F868F1"/>
    <w:rsid w:val="00FE22B7"/>
    <w:rsid w:val="00FF1152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5395"/>
  <w15:docId w15:val="{1864FDC8-CF2A-4530-ADB1-863CE7D2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C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67C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C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C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C8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067C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67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7C82"/>
    <w:rPr>
      <w:rFonts w:ascii="Times New Roman" w:eastAsia="Times New Roman" w:hAnsi="Times New Roman" w:cs="Times New Roman"/>
      <w:sz w:val="28"/>
    </w:rPr>
  </w:style>
  <w:style w:type="character" w:styleId="a5">
    <w:name w:val="Hyperlink"/>
    <w:rsid w:val="00067C82"/>
    <w:rPr>
      <w:color w:val="0000FF"/>
      <w:u w:val="single"/>
    </w:rPr>
  </w:style>
  <w:style w:type="paragraph" w:customStyle="1" w:styleId="11">
    <w:name w:val="Знак1"/>
    <w:basedOn w:val="a"/>
    <w:rsid w:val="00067C8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067C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67C8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6">
    <w:name w:val="footer"/>
    <w:basedOn w:val="a"/>
    <w:link w:val="a7"/>
    <w:uiPriority w:val="99"/>
    <w:unhideWhenUsed/>
    <w:rsid w:val="004C57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57BC"/>
    <w:rPr>
      <w:rFonts w:ascii="Times New Roman" w:eastAsia="Times New Roman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052D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52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ortal.glazov-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lazov-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Салтыкова Л.В.</dc:creator>
  <cp:lastModifiedBy>Дьяконова Ольга Михайловна</cp:lastModifiedBy>
  <cp:revision>46</cp:revision>
  <cp:lastPrinted>2022-02-24T12:45:00Z</cp:lastPrinted>
  <dcterms:created xsi:type="dcterms:W3CDTF">2022-02-24T12:47:00Z</dcterms:created>
  <dcterms:modified xsi:type="dcterms:W3CDTF">2026-08-21T12:39:00Z</dcterms:modified>
</cp:coreProperties>
</file>