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5CB8">
      <w:pPr>
        <w:widowControl w:val="0"/>
        <w:autoSpaceDE w:val="0"/>
        <w:autoSpaceDN w:val="0"/>
        <w:adjustRightInd w:val="0"/>
        <w:spacing w:after="0"/>
        <w:jc w:val="center"/>
        <w:divId w:val="1903058044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000000" w:rsidRDefault="00D75CB8">
      <w:pPr>
        <w:widowControl w:val="0"/>
        <w:autoSpaceDE w:val="0"/>
        <w:autoSpaceDN w:val="0"/>
        <w:adjustRightInd w:val="0"/>
        <w:spacing w:after="0"/>
        <w:jc w:val="center"/>
        <w:divId w:val="1903058044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определении участников </w:t>
      </w:r>
    </w:p>
    <w:p w:rsidR="00000000" w:rsidRDefault="00D75CB8">
      <w:pPr>
        <w:jc w:val="center"/>
        <w:divId w:val="1903058044"/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№ бн (Протокол об определении. Лот 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483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1"/>
        <w:gridCol w:w="5132"/>
      </w:tblGrid>
      <w:tr w:rsidR="00000000">
        <w:trPr>
          <w:divId w:val="1903058044"/>
          <w:trHeight w:val="100"/>
        </w:trPr>
        <w:tc>
          <w:tcPr>
            <w:tcW w:w="5351" w:type="dxa"/>
            <w:hideMark/>
          </w:tcPr>
          <w:p w:rsidR="00000000" w:rsidRDefault="00D75CB8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132" w:type="dxa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  <w:r>
              <w:t xml:space="preserve"> </w:t>
            </w:r>
          </w:p>
        </w:tc>
      </w:tr>
    </w:tbl>
    <w:p w:rsidR="00000000" w:rsidRDefault="00D75CB8">
      <w:pPr>
        <w:shd w:val="clear" w:color="auto" w:fill="FFFFFF"/>
        <w:spacing w:before="240" w:after="100" w:afterAutospacing="1" w:line="240" w:lineRule="auto"/>
        <w:outlineLvl w:val="1"/>
        <w:divId w:val="1903058044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Сведения о процедуре </w:t>
      </w:r>
    </w:p>
    <w:p w:rsidR="00000000" w:rsidRDefault="00D75CB8">
      <w:pPr>
        <w:widowControl w:val="0"/>
        <w:autoSpaceDE w:val="0"/>
        <w:autoSpaceDN w:val="0"/>
        <w:adjustRightInd w:val="0"/>
        <w:spacing w:after="0" w:line="240" w:lineRule="auto"/>
        <w:jc w:val="both"/>
        <w:divId w:val="1903058044"/>
      </w:pPr>
      <w:r>
        <w:rPr>
          <w:rFonts w:ascii="Times New Roman" w:hAnsi="Times New Roman" w:cs="Times New Roman"/>
          <w:sz w:val="24"/>
          <w:szCs w:val="24"/>
        </w:rPr>
        <w:t>Наименование процедуры: аукцион на право заключения договора аренды земельного участка c кадастровым № 18:28:000001:2672</w:t>
      </w:r>
      <w:r>
        <w:t xml:space="preserve"> </w:t>
      </w:r>
    </w:p>
    <w:p w:rsidR="00000000" w:rsidRDefault="00D75CB8">
      <w:pPr>
        <w:widowControl w:val="0"/>
        <w:autoSpaceDE w:val="0"/>
        <w:autoSpaceDN w:val="0"/>
        <w:adjustRightInd w:val="0"/>
        <w:spacing w:after="0" w:line="240" w:lineRule="auto"/>
        <w:jc w:val="both"/>
        <w:divId w:val="1903058044"/>
      </w:pPr>
      <w:r>
        <w:rPr>
          <w:rFonts w:ascii="Times New Roman" w:hAnsi="Times New Roman" w:cs="Times New Roman"/>
          <w:sz w:val="24"/>
          <w:szCs w:val="24"/>
        </w:rPr>
        <w:t>Номер процедуры и лота: SBR012-2401190118.1</w:t>
      </w:r>
      <w:r>
        <w:t xml:space="preserve"> </w:t>
      </w:r>
    </w:p>
    <w:p w:rsidR="00000000" w:rsidRDefault="00D75CB8">
      <w:pPr>
        <w:widowControl w:val="0"/>
        <w:autoSpaceDE w:val="0"/>
        <w:autoSpaceDN w:val="0"/>
        <w:adjustRightInd w:val="0"/>
        <w:spacing w:after="0" w:line="240" w:lineRule="auto"/>
        <w:jc w:val="both"/>
        <w:divId w:val="1903058044"/>
      </w:pPr>
      <w:r>
        <w:rPr>
          <w:rFonts w:ascii="Times New Roman" w:hAnsi="Times New Roman" w:cs="Times New Roman"/>
          <w:sz w:val="24"/>
          <w:szCs w:val="24"/>
        </w:rPr>
        <w:t xml:space="preserve">Номер извещения в ГИС Торги: </w:t>
      </w:r>
    </w:p>
    <w:p w:rsidR="00000000" w:rsidRDefault="00D75CB8">
      <w:pPr>
        <w:shd w:val="clear" w:color="auto" w:fill="FFFFFF"/>
        <w:spacing w:before="240" w:after="100" w:afterAutospacing="1" w:line="240" w:lineRule="auto"/>
        <w:outlineLvl w:val="1"/>
        <w:divId w:val="1903058044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Сведения об организаторе и операторе </w:t>
      </w:r>
    </w:p>
    <w:p w:rsidR="00000000" w:rsidRDefault="00D75CB8">
      <w:pPr>
        <w:widowControl w:val="0"/>
        <w:autoSpaceDE w:val="0"/>
        <w:autoSpaceDN w:val="0"/>
        <w:adjustRightInd w:val="0"/>
        <w:spacing w:after="0" w:line="240" w:lineRule="auto"/>
        <w:jc w:val="both"/>
        <w:divId w:val="1903058044"/>
      </w:pPr>
      <w:r>
        <w:rPr>
          <w:rFonts w:ascii="Times New Roman" w:hAnsi="Times New Roman" w:cs="Times New Roman"/>
          <w:sz w:val="24"/>
          <w:szCs w:val="24"/>
        </w:rPr>
        <w:t>Организатор процедуры: УПРАВЛЕНИЕ ИМУЩЕСТВЕННЫХ ОТНОШЕНИЙ АДМИНИСТРАЦИИ ГОРОДА ГЛАЗОВА (427621, РЕСПУБЛИКА УДМУРТСКАЯ,ГОРОД ГЛАЗОВ,УЛИЦА ДИН</w:t>
      </w:r>
      <w:r>
        <w:rPr>
          <w:rFonts w:ascii="Times New Roman" w:hAnsi="Times New Roman" w:cs="Times New Roman"/>
          <w:sz w:val="24"/>
          <w:szCs w:val="24"/>
        </w:rPr>
        <w:t xml:space="preserve">АМО д. 6) </w:t>
      </w:r>
    </w:p>
    <w:p w:rsidR="00000000" w:rsidRDefault="00D75CB8">
      <w:pPr>
        <w:widowControl w:val="0"/>
        <w:autoSpaceDE w:val="0"/>
        <w:autoSpaceDN w:val="0"/>
        <w:adjustRightInd w:val="0"/>
        <w:spacing w:after="0" w:line="240" w:lineRule="auto"/>
        <w:jc w:val="both"/>
        <w:divId w:val="1903058044"/>
      </w:pPr>
      <w:r>
        <w:rPr>
          <w:rFonts w:ascii="Times New Roman" w:hAnsi="Times New Roman" w:cs="Times New Roman"/>
          <w:sz w:val="24"/>
          <w:szCs w:val="24"/>
        </w:rPr>
        <w:t xml:space="preserve">Инициатор процедуры: () </w:t>
      </w:r>
    </w:p>
    <w:p w:rsidR="00000000" w:rsidRDefault="00D75CB8">
      <w:pPr>
        <w:widowControl w:val="0"/>
        <w:autoSpaceDE w:val="0"/>
        <w:autoSpaceDN w:val="0"/>
        <w:adjustRightInd w:val="0"/>
        <w:spacing w:line="240" w:lineRule="auto"/>
        <w:jc w:val="both"/>
        <w:divId w:val="1903058044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электронной площадки: Универсальная торговая платформа Сбер А АО «Сбербанк-АСТ». . </w:t>
      </w:r>
    </w:p>
    <w:p w:rsidR="00000000" w:rsidRDefault="00D75CB8">
      <w:pPr>
        <w:widowControl w:val="0"/>
        <w:autoSpaceDE w:val="0"/>
        <w:autoSpaceDN w:val="0"/>
        <w:adjustRightInd w:val="0"/>
        <w:spacing w:line="240" w:lineRule="auto"/>
        <w:jc w:val="both"/>
        <w:divId w:val="1903058044"/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сети «Интернет» : https://utp.sberbank-ast.ru/AP </w:t>
      </w:r>
    </w:p>
    <w:p w:rsidR="00000000" w:rsidRDefault="00D75CB8">
      <w:pPr>
        <w:shd w:val="clear" w:color="auto" w:fill="FFFFFF"/>
        <w:spacing w:before="240" w:after="100" w:afterAutospacing="1" w:line="240" w:lineRule="auto"/>
        <w:outlineLvl w:val="1"/>
        <w:divId w:val="1903058044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3.Сведения о комиссии </w:t>
      </w:r>
    </w:p>
    <w:p w:rsidR="00000000" w:rsidRDefault="00D75CB8">
      <w:pPr>
        <w:spacing w:after="0"/>
        <w:divId w:val="1903058044"/>
      </w:pPr>
      <w:r>
        <w:rPr>
          <w:rFonts w:ascii="Times New Roman" w:hAnsi="Times New Roman" w:cs="Times New Roman"/>
          <w:sz w:val="24"/>
          <w:szCs w:val="24"/>
        </w:rPr>
        <w:br/>
        <w:t xml:space="preserve">Состав комиссии: </w:t>
      </w:r>
    </w:p>
    <w:p w:rsidR="00000000" w:rsidRDefault="00D75CB8">
      <w:pPr>
        <w:spacing w:after="0"/>
        <w:divId w:val="1903058044"/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присутствовали: </w:t>
      </w:r>
    </w:p>
    <w:p w:rsidR="00000000" w:rsidRDefault="00D75CB8">
      <w:pPr>
        <w:spacing w:after="0"/>
        <w:divId w:val="1903058044"/>
      </w:pPr>
      <w:r>
        <w:rPr>
          <w:rFonts w:ascii="Times New Roman" w:hAnsi="Times New Roman" w:cs="Times New Roman"/>
          <w:sz w:val="24"/>
          <w:szCs w:val="24"/>
        </w:rPr>
        <w:t>Ольга Вячеславовна Матвеева - председатель</w:t>
      </w:r>
      <w:r>
        <w:t xml:space="preserve"> </w:t>
      </w:r>
    </w:p>
    <w:p w:rsidR="00000000" w:rsidRDefault="00D75CB8">
      <w:pPr>
        <w:spacing w:after="0"/>
        <w:divId w:val="1903058044"/>
      </w:pPr>
      <w:r>
        <w:rPr>
          <w:rFonts w:ascii="Times New Roman" w:hAnsi="Times New Roman" w:cs="Times New Roman"/>
          <w:sz w:val="24"/>
          <w:szCs w:val="24"/>
        </w:rPr>
        <w:t>Наталья Леонидовна Абашева - член комиссии</w:t>
      </w:r>
      <w:r>
        <w:t xml:space="preserve"> </w:t>
      </w:r>
    </w:p>
    <w:p w:rsidR="00000000" w:rsidRDefault="00D75CB8">
      <w:pPr>
        <w:shd w:val="clear" w:color="auto" w:fill="FFFFFF"/>
        <w:spacing w:before="240" w:after="100" w:afterAutospacing="1" w:line="240" w:lineRule="auto"/>
        <w:outlineLvl w:val="1"/>
        <w:divId w:val="1903058044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Лоты </w:t>
      </w:r>
    </w:p>
    <w:p w:rsidR="00000000" w:rsidRDefault="00D75CB8">
      <w:pPr>
        <w:widowControl w:val="0"/>
        <w:autoSpaceDE w:val="0"/>
        <w:autoSpaceDN w:val="0"/>
        <w:adjustRightInd w:val="0"/>
        <w:spacing w:after="0" w:line="240" w:lineRule="auto"/>
        <w:jc w:val="both"/>
        <w:divId w:val="1903058044"/>
      </w:pPr>
      <w:r>
        <w:rPr>
          <w:rFonts w:ascii="Times New Roman" w:hAnsi="Times New Roman" w:cs="Times New Roman"/>
          <w:sz w:val="24"/>
          <w:szCs w:val="24"/>
        </w:rPr>
        <w:t>Наименование лота: аукцион на право заключения договора аренды земельного участка c кадастровым № 18:28:000001:2672</w:t>
      </w:r>
      <w:r>
        <w:t xml:space="preserve"> </w:t>
      </w:r>
    </w:p>
    <w:p w:rsidR="00000000" w:rsidRDefault="00D75CB8">
      <w:pPr>
        <w:widowControl w:val="0"/>
        <w:autoSpaceDE w:val="0"/>
        <w:autoSpaceDN w:val="0"/>
        <w:adjustRightInd w:val="0"/>
        <w:spacing w:after="0" w:line="240" w:lineRule="auto"/>
        <w:jc w:val="both"/>
        <w:divId w:val="1903058044"/>
      </w:pPr>
      <w:r>
        <w:rPr>
          <w:rFonts w:ascii="Times New Roman" w:hAnsi="Times New Roman" w:cs="Times New Roman"/>
          <w:sz w:val="24"/>
          <w:szCs w:val="24"/>
        </w:rPr>
        <w:t>Нач</w:t>
      </w:r>
      <w:r>
        <w:rPr>
          <w:rFonts w:ascii="Times New Roman" w:hAnsi="Times New Roman" w:cs="Times New Roman"/>
          <w:sz w:val="24"/>
          <w:szCs w:val="24"/>
        </w:rPr>
        <w:t xml:space="preserve">альная цена лота: 130000.00 руб. </w:t>
      </w:r>
    </w:p>
    <w:p w:rsidR="00000000" w:rsidRDefault="00D75CB8">
      <w:pPr>
        <w:spacing w:after="0"/>
        <w:divId w:val="1903058044"/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были поданы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988"/>
        <w:gridCol w:w="2263"/>
        <w:gridCol w:w="1356"/>
        <w:gridCol w:w="2263"/>
        <w:gridCol w:w="1611"/>
      </w:tblGrid>
      <w:tr w:rsidR="00000000">
        <w:trPr>
          <w:divId w:val="1903058044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заявки/дата и время регистрации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ИНН/КПП претендента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представителя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ИНН/КПП представителя </w:t>
            </w:r>
          </w:p>
        </w:tc>
      </w:tr>
      <w:tr w:rsidR="00000000">
        <w:trPr>
          <w:divId w:val="1903058044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2728 / 18.02.2024 13:19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ОБЩЕСТВО С ОГРАНИЧЕННОЙ ОТВЕТСТВЕННОСТЬЮ "ФИНСТРУМ 1"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5902063350 / 590201001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/ </w:t>
            </w:r>
          </w:p>
        </w:tc>
      </w:tr>
      <w:tr w:rsidR="00000000">
        <w:trPr>
          <w:divId w:val="1903058044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4771 / 23.02.2024 15:22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Дятлов Роман Сергеевич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361604195054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/ </w:t>
            </w:r>
          </w:p>
        </w:tc>
      </w:tr>
      <w:tr w:rsidR="00000000">
        <w:trPr>
          <w:divId w:val="1903058044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497 / </w:t>
            </w:r>
            <w:r>
              <w:t>23.02.2024 15:23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Мануковский Евгений Юрьевич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361604399280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/ </w:t>
            </w:r>
          </w:p>
        </w:tc>
      </w:tr>
      <w:tr w:rsidR="00000000">
        <w:trPr>
          <w:divId w:val="1903058044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3567 / 16.02.2024 14:57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Антонова Марина Сергеевна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590412106790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/ </w:t>
            </w:r>
          </w:p>
        </w:tc>
      </w:tr>
      <w:tr w:rsidR="00000000">
        <w:trPr>
          <w:divId w:val="1903058044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4983 / 25.01.2024 14:13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ОБЩЕСТВО С ОГРАНИЧЕННОЙ ОТВЕТСТВЕННОСТЬЮ "МОНТАЖНО-СТРОИТЕЛЬНОЕ УПРАВЛЕНИЕ-58"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1837014480 / 183701001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/ </w:t>
            </w:r>
          </w:p>
        </w:tc>
      </w:tr>
      <w:tr w:rsidR="00000000">
        <w:trPr>
          <w:divId w:val="1903058044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2398 / 07.02.2024 08:19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ОБЩЕСТВО С ОГРАНИЧЕННОЙ ОТВЕТСТВЕННОСТЬЮ "МСУ-106"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1829011905 / 183701001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/ </w:t>
            </w:r>
          </w:p>
        </w:tc>
      </w:tr>
    </w:tbl>
    <w:p w:rsidR="00000000" w:rsidRDefault="00D75CB8">
      <w:pPr>
        <w:spacing w:after="0"/>
        <w:divId w:val="1903058044"/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Отозванные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2702"/>
        <w:gridCol w:w="3325"/>
        <w:gridCol w:w="2504"/>
      </w:tblGrid>
      <w:tr w:rsidR="00000000">
        <w:trPr>
          <w:divId w:val="1903058044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регистрации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отзыва заявки </w:t>
            </w:r>
          </w:p>
        </w:tc>
      </w:tr>
    </w:tbl>
    <w:p w:rsidR="00000000" w:rsidRDefault="00D75CB8">
      <w:pPr>
        <w:spacing w:after="0"/>
        <w:divId w:val="1903058044"/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и приняла решение: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1988"/>
        <w:gridCol w:w="2429"/>
        <w:gridCol w:w="1763"/>
        <w:gridCol w:w="2686"/>
      </w:tblGrid>
      <w:tr w:rsidR="00000000">
        <w:trPr>
          <w:divId w:val="1903058044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000000">
        <w:trPr>
          <w:divId w:val="1903058044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2728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ОБЩЕСТВО С ОГРАНИЧЕННОЙ ОТВЕТСТВЕННОСТЬЮ "ФИНСТРУМ 1"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Допуcтить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00000">
        <w:trPr>
          <w:divId w:val="1903058044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4771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Дятлов Роман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Допуcтить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00000">
        <w:trPr>
          <w:divId w:val="1903058044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497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Мануковский Евгений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Допуcтить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00000">
        <w:trPr>
          <w:divId w:val="1903058044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3567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Антонова Марина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Допуcтить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00000">
        <w:trPr>
          <w:divId w:val="1903058044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4983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ОБЩЕСТВО С ОГРАНИЧЕННОЙ ОТВЕТСТВЕННОСТЬЮ "МОНТАЖНО-СТРОИТЕЛЬНОЕ УПРАВЛЕНИЕ-58"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Допуcтить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00000">
        <w:trPr>
          <w:divId w:val="1903058044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2398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ОБЩЕСТВО С ОГРАНИЧЕННОЙ ОТВЕТСТВЕННОСТЬЮ "МСУ-106"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Допуcтить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000000" w:rsidRDefault="00D75CB8">
      <w:pPr>
        <w:widowControl w:val="0"/>
        <w:autoSpaceDE w:val="0"/>
        <w:autoSpaceDN w:val="0"/>
        <w:adjustRightInd w:val="0"/>
        <w:spacing w:line="240" w:lineRule="auto"/>
        <w:jc w:val="both"/>
        <w:divId w:val="1903058044"/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Сведения о голосовании каждого члена комиссии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000000">
        <w:trPr>
          <w:divId w:val="1903058044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 С ОГРАНИЧЕННОЙ ОТВЕТСТВЕННОСТЬЮ "ФИНСТРУМ 1"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903058044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90305804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90305804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Наталья Леонидовна Абашева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90305804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90305804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90305804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0</w:t>
            </w:r>
          </w:p>
        </w:tc>
      </w:tr>
    </w:tbl>
    <w:p w:rsidR="00000000" w:rsidRDefault="00D75CB8">
      <w:pPr>
        <w:spacing w:after="0" w:line="240" w:lineRule="auto"/>
        <w:divId w:val="19030580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000000">
        <w:trPr>
          <w:divId w:val="1903058044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Дятлов Роман Сергеевич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903058044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90305804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90305804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Наталья Леонидовна Абашева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90305804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90305804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90305804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0</w:t>
            </w:r>
          </w:p>
        </w:tc>
      </w:tr>
    </w:tbl>
    <w:p w:rsidR="00000000" w:rsidRDefault="00D75CB8">
      <w:pPr>
        <w:spacing w:after="0" w:line="240" w:lineRule="auto"/>
        <w:divId w:val="19030580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000000">
        <w:trPr>
          <w:divId w:val="1903058044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Мануковский Евгений Юрьевич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903058044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90305804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90305804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Наталья Леонидовна Абашева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90305804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90305804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90305804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0</w:t>
            </w:r>
          </w:p>
        </w:tc>
      </w:tr>
    </w:tbl>
    <w:p w:rsidR="00000000" w:rsidRDefault="00D75CB8">
      <w:pPr>
        <w:spacing w:after="0" w:line="240" w:lineRule="auto"/>
        <w:divId w:val="19030580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000000">
        <w:trPr>
          <w:divId w:val="1903058044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Антонова Марина Сергеевна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903058044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90305804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90305804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Наталья Леонидовна Абашева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90305804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90305804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90305804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0</w:t>
            </w:r>
          </w:p>
        </w:tc>
      </w:tr>
    </w:tbl>
    <w:p w:rsidR="00000000" w:rsidRDefault="00D75CB8">
      <w:pPr>
        <w:spacing w:after="0" w:line="240" w:lineRule="auto"/>
        <w:divId w:val="19030580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000000">
        <w:trPr>
          <w:divId w:val="1903058044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 С ОГРАНИЧЕННОЙ ОТВЕТСТВЕННОСТЬЮ "МОНТАЖНО-СТРОИТЕЛЬНОЕ УПРАВЛЕНИЕ-58"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903058044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90305804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lastRenderedPageBreak/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90305804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Наталья Леонидовна Абашева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90305804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90305804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90305804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0</w:t>
            </w:r>
          </w:p>
        </w:tc>
      </w:tr>
    </w:tbl>
    <w:p w:rsidR="00000000" w:rsidRDefault="00D75CB8">
      <w:pPr>
        <w:spacing w:after="0" w:line="240" w:lineRule="auto"/>
        <w:divId w:val="19030580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000000">
        <w:trPr>
          <w:divId w:val="1903058044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 С ОГРАНИЧЕННОЙ ОТВЕТСТВЕННОСТЬЮ "МСУ-106"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903058044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90305804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90305804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Наталья Леонидовна Абашева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90305804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90305804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90305804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5CB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0</w:t>
            </w:r>
          </w:p>
        </w:tc>
      </w:tr>
    </w:tbl>
    <w:p w:rsidR="00000000" w:rsidRDefault="00D75CB8">
      <w:pPr>
        <w:spacing w:after="0" w:line="240" w:lineRule="auto"/>
        <w:divId w:val="19030580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D75CB8">
      <w:pPr>
        <w:shd w:val="clear" w:color="auto" w:fill="FFFFFF"/>
        <w:spacing w:before="240" w:after="100" w:afterAutospacing="1" w:line="240" w:lineRule="auto"/>
        <w:outlineLvl w:val="1"/>
        <w:divId w:val="1903058044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5.Подписи комиссии: Комиссия</w:t>
      </w:r>
      <w:r>
        <w:rPr>
          <w:b/>
          <w:bCs/>
        </w:rPr>
        <w:t xml:space="preserve"> </w:t>
      </w:r>
    </w:p>
    <w:p w:rsidR="00000000" w:rsidRDefault="00D75CB8">
      <w:pPr>
        <w:spacing w:after="0"/>
        <w:divId w:val="1903058044"/>
      </w:pPr>
    </w:p>
    <w:p w:rsidR="00000000" w:rsidRDefault="00D75CB8">
      <w:pPr>
        <w:spacing w:after="0"/>
        <w:divId w:val="1903058044"/>
      </w:pPr>
      <w:r>
        <w:rPr>
          <w:rFonts w:ascii="Times New Roman" w:hAnsi="Times New Roman" w:cs="Times New Roman"/>
          <w:sz w:val="24"/>
          <w:szCs w:val="24"/>
        </w:rPr>
        <w:t xml:space="preserve">Ольга Вячеславовна Матвеева ___________________ </w:t>
      </w:r>
    </w:p>
    <w:p w:rsidR="00D75CB8" w:rsidRDefault="00D75CB8">
      <w:pPr>
        <w:spacing w:after="0"/>
        <w:divId w:val="1903058044"/>
      </w:pPr>
      <w:r>
        <w:rPr>
          <w:rFonts w:ascii="Times New Roman" w:hAnsi="Times New Roman" w:cs="Times New Roman"/>
          <w:sz w:val="24"/>
          <w:szCs w:val="24"/>
        </w:rPr>
        <w:t xml:space="preserve">Наталья Леонидовна Абашева ___________________ </w:t>
      </w:r>
    </w:p>
    <w:sectPr w:rsidR="00D75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17B7A"/>
    <w:rsid w:val="00317B7A"/>
    <w:rsid w:val="00D7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1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B7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1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B7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05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Абашева</dc:creator>
  <cp:lastModifiedBy>Наталья Абашева</cp:lastModifiedBy>
  <cp:revision>2</cp:revision>
  <cp:lastPrinted>2024-02-26T05:55:00Z</cp:lastPrinted>
  <dcterms:created xsi:type="dcterms:W3CDTF">2024-02-26T05:56:00Z</dcterms:created>
  <dcterms:modified xsi:type="dcterms:W3CDTF">2024-02-26T05:56:00Z</dcterms:modified>
</cp:coreProperties>
</file>