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60" w:rsidRDefault="00817961">
      <w:pPr>
        <w:spacing w:after="0" w:line="24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sz w:val="24"/>
          <w:szCs w:val="24"/>
        </w:rPr>
        <w:t xml:space="preserve">                                                                                    Утвержден                     </w:t>
      </w:r>
    </w:p>
    <w:p w:rsidR="007B2060" w:rsidRDefault="00817961">
      <w:pPr>
        <w:spacing w:after="0" w:line="240" w:lineRule="auto"/>
        <w:ind w:left="4248"/>
        <w:jc w:val="center"/>
        <w:rPr>
          <w:rFonts w:ascii="Times New Roman" w:hAnsi="Times New Roman" w:cs="Times New Roman"/>
          <w:b/>
          <w:bCs/>
          <w:sz w:val="24"/>
          <w:szCs w:val="24"/>
        </w:rPr>
      </w:pPr>
      <w:r>
        <w:rPr>
          <w:rFonts w:ascii="Times New Roman" w:hAnsi="Times New Roman" w:cs="Times New Roman"/>
          <w:b/>
          <w:bCs/>
          <w:sz w:val="24"/>
          <w:szCs w:val="24"/>
        </w:rPr>
        <w:t xml:space="preserve">      постановлением Администрации</w:t>
      </w:r>
    </w:p>
    <w:p w:rsidR="007B2060" w:rsidRDefault="0081796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города Глазова </w:t>
      </w:r>
    </w:p>
    <w:p w:rsidR="007B2060" w:rsidRDefault="0081796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от </w:t>
      </w:r>
      <w:r>
        <w:rPr>
          <w:rFonts w:ascii="Times New Roman" w:hAnsi="Times New Roman" w:cs="Times New Roman"/>
          <w:b/>
          <w:bCs/>
          <w:sz w:val="24"/>
          <w:szCs w:val="24"/>
          <w:u w:val="single"/>
        </w:rPr>
        <w:t xml:space="preserve">09.02.2017  </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20/3</w:t>
      </w:r>
    </w:p>
    <w:p w:rsidR="007B2060" w:rsidRDefault="007B2060">
      <w:pPr>
        <w:spacing w:after="0" w:line="240" w:lineRule="auto"/>
        <w:jc w:val="center"/>
        <w:rPr>
          <w:rFonts w:ascii="Times New Roman" w:hAnsi="Times New Roman" w:cs="Times New Roman"/>
          <w:b/>
          <w:bCs/>
          <w:sz w:val="24"/>
          <w:szCs w:val="24"/>
        </w:rPr>
      </w:pPr>
    </w:p>
    <w:p w:rsidR="007B2060" w:rsidRDefault="007B2060">
      <w:pPr>
        <w:spacing w:before="120"/>
        <w:jc w:val="both"/>
        <w:rPr>
          <w:rFonts w:ascii="Times New Roman" w:hAnsi="Times New Roman" w:cs="Times New Roman"/>
          <w:color w:val="000000"/>
          <w:sz w:val="24"/>
          <w:szCs w:val="24"/>
        </w:rPr>
      </w:pPr>
    </w:p>
    <w:p w:rsidR="007B2060" w:rsidRDefault="007B2060">
      <w:pPr>
        <w:spacing w:before="120"/>
        <w:jc w:val="both"/>
        <w:rPr>
          <w:rFonts w:ascii="Times New Roman" w:hAnsi="Times New Roman" w:cs="Times New Roman"/>
          <w:color w:val="000000"/>
          <w:sz w:val="24"/>
          <w:szCs w:val="24"/>
        </w:rPr>
      </w:pPr>
    </w:p>
    <w:p w:rsidR="007B2060" w:rsidRDefault="007B2060">
      <w:pPr>
        <w:spacing w:before="120"/>
        <w:jc w:val="both"/>
        <w:rPr>
          <w:rFonts w:ascii="Times New Roman" w:hAnsi="Times New Roman" w:cs="Times New Roman"/>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7B2060">
      <w:pPr>
        <w:spacing w:after="0" w:line="240" w:lineRule="auto"/>
        <w:jc w:val="center"/>
        <w:rPr>
          <w:rFonts w:ascii="Times New Roman" w:hAnsi="Times New Roman" w:cs="Times New Roman"/>
          <w:b/>
          <w:color w:val="000000"/>
          <w:sz w:val="24"/>
          <w:szCs w:val="24"/>
        </w:rPr>
      </w:pPr>
    </w:p>
    <w:p w:rsidR="007B2060" w:rsidRDefault="008179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АДМИНИСТРАТИВНЫЙ РЕГЛАМЕНТ</w:t>
      </w:r>
    </w:p>
    <w:p w:rsidR="007B2060" w:rsidRDefault="008179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по предоставлению муниципальной услуги</w:t>
      </w:r>
    </w:p>
    <w:p w:rsidR="007B2060" w:rsidRDefault="008179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«Предоставление разрешения на строительство»</w:t>
      </w:r>
    </w:p>
    <w:p w:rsidR="007B2060" w:rsidRDefault="008179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(в ред.  от 15.06.2017 № 20/26, в ред. от 25.12.2017 № 20/41, </w:t>
      </w:r>
    </w:p>
    <w:p w:rsidR="007B2060" w:rsidRDefault="008179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в ред. от 11.10.2019 № 20/15, в ред. от 30.10.2019 № 20/19, </w:t>
      </w:r>
    </w:p>
    <w:p w:rsidR="0087334A" w:rsidRDefault="008179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 ред. от 31.01.2020 № 20/3</w:t>
      </w:r>
      <w:r w:rsidR="00B141C4">
        <w:rPr>
          <w:rFonts w:ascii="Times New Roman" w:hAnsi="Times New Roman" w:cs="Times New Roman"/>
          <w:b/>
          <w:color w:val="000000"/>
          <w:sz w:val="24"/>
          <w:szCs w:val="24"/>
        </w:rPr>
        <w:t>, в ред.  от 08.02.2021 № 20/3</w:t>
      </w:r>
      <w:r w:rsidR="0087334A">
        <w:rPr>
          <w:rFonts w:ascii="Times New Roman" w:hAnsi="Times New Roman" w:cs="Times New Roman"/>
          <w:b/>
          <w:color w:val="000000"/>
          <w:sz w:val="24"/>
          <w:szCs w:val="24"/>
        </w:rPr>
        <w:t>,</w:t>
      </w:r>
    </w:p>
    <w:p w:rsidR="00A6173E" w:rsidRDefault="0087334A">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 ред. от 11.10.2022 № 20/19</w:t>
      </w:r>
      <w:r w:rsidR="00041C0E">
        <w:rPr>
          <w:rFonts w:ascii="Times New Roman" w:hAnsi="Times New Roman" w:cs="Times New Roman"/>
          <w:b/>
          <w:color w:val="000000"/>
          <w:sz w:val="24"/>
          <w:szCs w:val="24"/>
        </w:rPr>
        <w:t xml:space="preserve">, </w:t>
      </w:r>
      <w:r w:rsidR="00041C0E" w:rsidRPr="00041C0E">
        <w:rPr>
          <w:rFonts w:ascii="Times New Roman" w:hAnsi="Times New Roman" w:cs="Times New Roman"/>
          <w:b/>
          <w:color w:val="000000"/>
          <w:sz w:val="24"/>
          <w:szCs w:val="24"/>
        </w:rPr>
        <w:t xml:space="preserve"> </w:t>
      </w:r>
      <w:r w:rsidR="00041C0E">
        <w:rPr>
          <w:rFonts w:ascii="Times New Roman" w:hAnsi="Times New Roman" w:cs="Times New Roman"/>
          <w:b/>
          <w:color w:val="000000"/>
          <w:sz w:val="24"/>
          <w:szCs w:val="24"/>
        </w:rPr>
        <w:t>в ред. от 06.02.2023 № 20/2</w:t>
      </w:r>
      <w:r w:rsidR="00A6173E">
        <w:rPr>
          <w:rFonts w:ascii="Times New Roman" w:hAnsi="Times New Roman" w:cs="Times New Roman"/>
          <w:b/>
          <w:color w:val="000000"/>
          <w:sz w:val="24"/>
          <w:szCs w:val="24"/>
        </w:rPr>
        <w:t xml:space="preserve">, </w:t>
      </w:r>
    </w:p>
    <w:p w:rsidR="007B2060" w:rsidRDefault="00A6173E">
      <w:pPr>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в ред. от 26.06.2025 № 20/50</w:t>
      </w:r>
      <w:r w:rsidR="00817961">
        <w:rPr>
          <w:rFonts w:ascii="Times New Roman" w:hAnsi="Times New Roman" w:cs="Times New Roman"/>
          <w:b/>
          <w:color w:val="000000"/>
          <w:sz w:val="24"/>
          <w:szCs w:val="24"/>
        </w:rPr>
        <w:t>)</w:t>
      </w:r>
    </w:p>
    <w:p w:rsidR="007B2060" w:rsidRDefault="007B2060">
      <w:pPr>
        <w:spacing w:line="360" w:lineRule="auto"/>
        <w:jc w:val="center"/>
        <w:rPr>
          <w:rFonts w:ascii="Times New Roman" w:hAnsi="Times New Roman" w:cs="Times New Roman"/>
          <w:b/>
          <w:color w:val="000000"/>
          <w:sz w:val="24"/>
          <w:szCs w:val="24"/>
        </w:rPr>
      </w:pPr>
    </w:p>
    <w:p w:rsidR="007B2060" w:rsidRDefault="007B2060">
      <w:pPr>
        <w:autoSpaceDE w:val="0"/>
        <w:autoSpaceDN w:val="0"/>
        <w:adjustRightInd w:val="0"/>
        <w:ind w:firstLine="540"/>
        <w:jc w:val="both"/>
        <w:outlineLvl w:val="1"/>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7B2060">
      <w:pPr>
        <w:rPr>
          <w:rFonts w:ascii="Times New Roman" w:hAnsi="Times New Roman" w:cs="Times New Roman"/>
          <w:sz w:val="24"/>
          <w:szCs w:val="24"/>
        </w:rPr>
      </w:pPr>
    </w:p>
    <w:p w:rsidR="007B2060" w:rsidRDefault="00817961">
      <w:pPr>
        <w:jc w:val="center"/>
        <w:rPr>
          <w:rFonts w:ascii="Times New Roman" w:hAnsi="Times New Roman" w:cs="Times New Roman"/>
          <w:sz w:val="24"/>
          <w:szCs w:val="24"/>
        </w:rPr>
      </w:pPr>
      <w:r>
        <w:rPr>
          <w:rFonts w:ascii="Times New Roman" w:hAnsi="Times New Roman" w:cs="Times New Roman"/>
          <w:b/>
          <w:sz w:val="24"/>
          <w:szCs w:val="24"/>
        </w:rPr>
        <w:t>г. Глазов</w:t>
      </w:r>
    </w:p>
    <w:p w:rsidR="007B2060" w:rsidRDefault="00817961">
      <w:pPr>
        <w:jc w:val="center"/>
        <w:rPr>
          <w:rFonts w:ascii="Times New Roman" w:hAnsi="Times New Roman" w:cs="Times New Roman"/>
          <w:b/>
          <w:sz w:val="24"/>
          <w:szCs w:val="24"/>
        </w:rPr>
      </w:pPr>
      <w:r>
        <w:rPr>
          <w:rFonts w:ascii="Times New Roman" w:hAnsi="Times New Roman" w:cs="Times New Roman"/>
          <w:b/>
          <w:sz w:val="24"/>
          <w:szCs w:val="24"/>
        </w:rPr>
        <w:t>Содержание</w:t>
      </w:r>
    </w:p>
    <w:tbl>
      <w:tblPr>
        <w:tblW w:w="0" w:type="auto"/>
        <w:tblLook w:val="04A0" w:firstRow="1" w:lastRow="0" w:firstColumn="1" w:lastColumn="0" w:noHBand="0" w:noVBand="1"/>
      </w:tblPr>
      <w:tblGrid>
        <w:gridCol w:w="516"/>
        <w:gridCol w:w="8269"/>
        <w:gridCol w:w="502"/>
      </w:tblGrid>
      <w:tr w:rsidR="007B2060">
        <w:tc>
          <w:tcPr>
            <w:tcW w:w="516" w:type="dxa"/>
          </w:tcPr>
          <w:p w:rsidR="007B2060" w:rsidRDefault="007B2060">
            <w:pPr>
              <w:jc w:val="both"/>
              <w:rPr>
                <w:rFonts w:ascii="Times New Roman" w:hAnsi="Times New Roman" w:cs="Times New Roman"/>
                <w:bCs/>
                <w:sz w:val="24"/>
                <w:szCs w:val="24"/>
              </w:rPr>
            </w:pPr>
          </w:p>
        </w:tc>
        <w:tc>
          <w:tcPr>
            <w:tcW w:w="8269" w:type="dxa"/>
            <w:hideMark/>
          </w:tcPr>
          <w:p w:rsidR="007B2060" w:rsidRDefault="00817961">
            <w:pPr>
              <w:jc w:val="both"/>
              <w:rPr>
                <w:rFonts w:ascii="Times New Roman" w:hAnsi="Times New Roman" w:cs="Times New Roman"/>
                <w:b/>
                <w:bCs/>
                <w:sz w:val="24"/>
                <w:szCs w:val="24"/>
              </w:rPr>
            </w:pPr>
            <w:r>
              <w:rPr>
                <w:rFonts w:ascii="Times New Roman" w:hAnsi="Times New Roman" w:cs="Times New Roman"/>
                <w:b/>
                <w:bCs/>
                <w:sz w:val="24"/>
                <w:szCs w:val="24"/>
              </w:rPr>
              <w:t xml:space="preserve">Раздел </w:t>
            </w:r>
            <w:r>
              <w:rPr>
                <w:rFonts w:ascii="Times New Roman" w:hAnsi="Times New Roman" w:cs="Times New Roman"/>
                <w:b/>
                <w:bCs/>
                <w:sz w:val="24"/>
                <w:szCs w:val="24"/>
                <w:lang w:val="en-US"/>
              </w:rPr>
              <w:t>I</w:t>
            </w:r>
          </w:p>
        </w:tc>
        <w:tc>
          <w:tcPr>
            <w:tcW w:w="502" w:type="dxa"/>
          </w:tcPr>
          <w:p w:rsidR="007B2060" w:rsidRDefault="007B2060">
            <w:pPr>
              <w:jc w:val="both"/>
              <w:rPr>
                <w:rFonts w:ascii="Times New Roman" w:hAnsi="Times New Roman" w:cs="Times New Roman"/>
                <w:b/>
                <w:bCs/>
                <w:sz w:val="24"/>
                <w:szCs w:val="24"/>
              </w:rPr>
            </w:pPr>
          </w:p>
        </w:tc>
      </w:tr>
      <w:tr w:rsidR="007B2060">
        <w:tc>
          <w:tcPr>
            <w:tcW w:w="516" w:type="dxa"/>
          </w:tcPr>
          <w:p w:rsidR="007B2060" w:rsidRDefault="007B2060">
            <w:pPr>
              <w:jc w:val="both"/>
              <w:rPr>
                <w:rFonts w:ascii="Times New Roman" w:hAnsi="Times New Roman" w:cs="Times New Roman"/>
                <w:bCs/>
                <w:sz w:val="24"/>
                <w:szCs w:val="24"/>
              </w:rPr>
            </w:pPr>
          </w:p>
        </w:tc>
        <w:tc>
          <w:tcPr>
            <w:tcW w:w="8269" w:type="dxa"/>
            <w:hideMark/>
          </w:tcPr>
          <w:p w:rsidR="007B2060" w:rsidRDefault="00817961">
            <w:pPr>
              <w:jc w:val="both"/>
              <w:rPr>
                <w:rFonts w:ascii="Times New Roman" w:hAnsi="Times New Roman" w:cs="Times New Roman"/>
                <w:b/>
                <w:bCs/>
                <w:sz w:val="24"/>
                <w:szCs w:val="24"/>
              </w:rPr>
            </w:pPr>
            <w:r>
              <w:rPr>
                <w:rFonts w:ascii="Times New Roman" w:hAnsi="Times New Roman" w:cs="Times New Roman"/>
                <w:b/>
                <w:sz w:val="24"/>
                <w:szCs w:val="24"/>
              </w:rPr>
              <w:t>Общие положения</w:t>
            </w:r>
          </w:p>
        </w:tc>
        <w:tc>
          <w:tcPr>
            <w:tcW w:w="502" w:type="dxa"/>
          </w:tcPr>
          <w:p w:rsidR="007B2060" w:rsidRDefault="007B2060">
            <w:pPr>
              <w:jc w:val="both"/>
              <w:rPr>
                <w:rFonts w:ascii="Times New Roman" w:hAnsi="Times New Roman" w:cs="Times New Roman"/>
                <w:b/>
                <w:bCs/>
                <w:sz w:val="24"/>
                <w:szCs w:val="24"/>
              </w:rPr>
            </w:pP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8269" w:type="dxa"/>
            <w:hideMark/>
          </w:tcPr>
          <w:p w:rsidR="007B2060" w:rsidRDefault="00817961">
            <w:pPr>
              <w:jc w:val="both"/>
              <w:rPr>
                <w:rFonts w:ascii="Times New Roman" w:hAnsi="Times New Roman" w:cs="Times New Roman"/>
                <w:b/>
                <w:sz w:val="24"/>
                <w:szCs w:val="24"/>
              </w:rPr>
            </w:pPr>
            <w:r>
              <w:rPr>
                <w:rFonts w:ascii="Times New Roman" w:hAnsi="Times New Roman" w:cs="Times New Roman"/>
                <w:sz w:val="24"/>
                <w:szCs w:val="24"/>
              </w:rPr>
              <w:t>Наименование муниципальной услуги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4</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8269" w:type="dxa"/>
            <w:hideMark/>
          </w:tcPr>
          <w:p w:rsidR="007B2060" w:rsidRDefault="00817961">
            <w:pPr>
              <w:jc w:val="both"/>
              <w:rPr>
                <w:rFonts w:ascii="Times New Roman" w:hAnsi="Times New Roman" w:cs="Times New Roman"/>
                <w:b/>
                <w:sz w:val="24"/>
                <w:szCs w:val="24"/>
              </w:rPr>
            </w:pPr>
            <w:r>
              <w:rPr>
                <w:rFonts w:ascii="Times New Roman" w:hAnsi="Times New Roman" w:cs="Times New Roman"/>
                <w:sz w:val="24"/>
                <w:szCs w:val="24"/>
              </w:rPr>
              <w:t>Наименование органа, предоставляющего муниципальную услугу</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4</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8269" w:type="dxa"/>
            <w:hideMark/>
          </w:tcPr>
          <w:p w:rsidR="007B2060" w:rsidRDefault="00817961">
            <w:pPr>
              <w:jc w:val="both"/>
              <w:rPr>
                <w:rFonts w:ascii="Times New Roman" w:hAnsi="Times New Roman" w:cs="Times New Roman"/>
                <w:b/>
                <w:sz w:val="24"/>
                <w:szCs w:val="24"/>
              </w:rPr>
            </w:pPr>
            <w:r>
              <w:rPr>
                <w:rFonts w:ascii="Times New Roman" w:hAnsi="Times New Roman" w:cs="Times New Roman"/>
                <w:sz w:val="24"/>
                <w:szCs w:val="24"/>
              </w:rPr>
              <w:t xml:space="preserve">Перечень нормативных правовых актов, </w:t>
            </w:r>
            <w:r>
              <w:rPr>
                <w:rFonts w:ascii="Times New Roman" w:hAnsi="Times New Roman" w:cs="Times New Roman"/>
              </w:rPr>
              <w:t>непосредственно</w:t>
            </w:r>
            <w:r>
              <w:rPr>
                <w:rFonts w:ascii="Times New Roman" w:hAnsi="Times New Roman" w:cs="Times New Roman"/>
                <w:sz w:val="24"/>
                <w:szCs w:val="24"/>
              </w:rPr>
              <w:t xml:space="preserve"> регулирующих предоставление муниципальной услуги</w:t>
            </w:r>
          </w:p>
        </w:tc>
        <w:tc>
          <w:tcPr>
            <w:tcW w:w="502"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4</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8269" w:type="dxa"/>
            <w:hideMark/>
          </w:tcPr>
          <w:p w:rsidR="007B2060" w:rsidRDefault="00817961">
            <w:pPr>
              <w:jc w:val="both"/>
              <w:rPr>
                <w:rFonts w:ascii="Times New Roman" w:hAnsi="Times New Roman" w:cs="Times New Roman"/>
                <w:b/>
                <w:sz w:val="24"/>
                <w:szCs w:val="24"/>
              </w:rPr>
            </w:pPr>
            <w:r>
              <w:rPr>
                <w:rFonts w:ascii="Times New Roman" w:hAnsi="Times New Roman" w:cs="Times New Roman"/>
                <w:sz w:val="24"/>
                <w:szCs w:val="24"/>
              </w:rPr>
              <w:t>Описание заявителей</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5</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5.</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Порядок информирования о правилах предоставления муниципальной услуги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5</w:t>
            </w:r>
          </w:p>
        </w:tc>
      </w:tr>
      <w:tr w:rsidR="007B2060">
        <w:tc>
          <w:tcPr>
            <w:tcW w:w="516" w:type="dxa"/>
          </w:tcPr>
          <w:p w:rsidR="007B2060" w:rsidRDefault="007B2060">
            <w:pPr>
              <w:jc w:val="both"/>
              <w:rPr>
                <w:rFonts w:ascii="Times New Roman" w:hAnsi="Times New Roman" w:cs="Times New Roman"/>
                <w:bCs/>
                <w:sz w:val="24"/>
                <w:szCs w:val="24"/>
              </w:rPr>
            </w:pPr>
          </w:p>
        </w:tc>
        <w:tc>
          <w:tcPr>
            <w:tcW w:w="8269" w:type="dxa"/>
            <w:hideMark/>
          </w:tcPr>
          <w:p w:rsidR="007B2060" w:rsidRDefault="00817961">
            <w:pPr>
              <w:jc w:val="both"/>
              <w:rPr>
                <w:rFonts w:ascii="Times New Roman" w:hAnsi="Times New Roman" w:cs="Times New Roman"/>
                <w:b/>
                <w:sz w:val="24"/>
                <w:szCs w:val="24"/>
              </w:rPr>
            </w:pPr>
            <w:r>
              <w:rPr>
                <w:rFonts w:ascii="Times New Roman" w:hAnsi="Times New Roman" w:cs="Times New Roman"/>
                <w:b/>
                <w:bCs/>
                <w:sz w:val="24"/>
                <w:szCs w:val="24"/>
              </w:rPr>
              <w:t xml:space="preserve">Раздел </w:t>
            </w:r>
            <w:r>
              <w:rPr>
                <w:rFonts w:ascii="Times New Roman" w:hAnsi="Times New Roman" w:cs="Times New Roman"/>
                <w:b/>
                <w:bCs/>
                <w:sz w:val="24"/>
                <w:szCs w:val="24"/>
                <w:lang w:val="en-US"/>
              </w:rPr>
              <w:t>II</w:t>
            </w:r>
            <w:r>
              <w:rPr>
                <w:rFonts w:ascii="Times New Roman" w:hAnsi="Times New Roman" w:cs="Times New Roman"/>
                <w:sz w:val="24"/>
                <w:szCs w:val="24"/>
              </w:rPr>
              <w:t xml:space="preserve">. </w:t>
            </w:r>
            <w:r>
              <w:rPr>
                <w:rFonts w:ascii="Times New Roman" w:hAnsi="Times New Roman" w:cs="Times New Roman"/>
                <w:b/>
                <w:sz w:val="24"/>
                <w:szCs w:val="24"/>
              </w:rPr>
              <w:t>Стандарт предоставления муниципальной услуги</w:t>
            </w:r>
          </w:p>
        </w:tc>
        <w:tc>
          <w:tcPr>
            <w:tcW w:w="502" w:type="dxa"/>
          </w:tcPr>
          <w:p w:rsidR="007B2060" w:rsidRDefault="007B2060">
            <w:pPr>
              <w:jc w:val="both"/>
              <w:rPr>
                <w:rFonts w:ascii="Times New Roman" w:hAnsi="Times New Roman" w:cs="Times New Roman"/>
                <w:bCs/>
                <w:sz w:val="24"/>
                <w:szCs w:val="24"/>
              </w:rPr>
            </w:pP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муниципальной услуги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7</w:t>
            </w:r>
          </w:p>
        </w:tc>
      </w:tr>
      <w:tr w:rsidR="007B2060">
        <w:tc>
          <w:tcPr>
            <w:tcW w:w="516"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7</w:t>
            </w:r>
          </w:p>
        </w:tc>
        <w:tc>
          <w:tcPr>
            <w:tcW w:w="8269" w:type="dxa"/>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Наименование органа, предоставляющего муниципальную услугу</w:t>
            </w:r>
          </w:p>
        </w:tc>
        <w:tc>
          <w:tcPr>
            <w:tcW w:w="502"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7</w:t>
            </w:r>
          </w:p>
        </w:tc>
      </w:tr>
      <w:tr w:rsidR="007B2060">
        <w:tc>
          <w:tcPr>
            <w:tcW w:w="516"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8269" w:type="dxa"/>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w:t>
            </w:r>
          </w:p>
        </w:tc>
        <w:tc>
          <w:tcPr>
            <w:tcW w:w="502"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7</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9.</w:t>
            </w:r>
          </w:p>
        </w:tc>
        <w:tc>
          <w:tcPr>
            <w:tcW w:w="8269" w:type="dxa"/>
            <w:hideMark/>
          </w:tcPr>
          <w:p w:rsidR="007B2060" w:rsidRDefault="00817961">
            <w:pPr>
              <w:jc w:val="both"/>
              <w:rPr>
                <w:rFonts w:ascii="Times New Roman" w:hAnsi="Times New Roman" w:cs="Times New Roman"/>
                <w:b/>
                <w:bCs/>
                <w:sz w:val="24"/>
                <w:szCs w:val="24"/>
              </w:rPr>
            </w:pPr>
            <w:r>
              <w:rPr>
                <w:rFonts w:ascii="Times New Roman" w:hAnsi="Times New Roman" w:cs="Times New Roman"/>
                <w:sz w:val="24"/>
                <w:szCs w:val="24"/>
              </w:rPr>
              <w:t>Срок предоставления муниципальной услуги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7</w:t>
            </w:r>
          </w:p>
        </w:tc>
      </w:tr>
      <w:tr w:rsidR="007B2060">
        <w:tc>
          <w:tcPr>
            <w:tcW w:w="516"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8269" w:type="dxa"/>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Правовые основания для предоставления муниципальной услуги</w:t>
            </w:r>
          </w:p>
        </w:tc>
        <w:tc>
          <w:tcPr>
            <w:tcW w:w="502"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8</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11.</w:t>
            </w:r>
          </w:p>
        </w:tc>
        <w:tc>
          <w:tcPr>
            <w:tcW w:w="8269" w:type="dxa"/>
            <w:hideMark/>
          </w:tcPr>
          <w:p w:rsidR="007B2060" w:rsidRDefault="00817961">
            <w:pPr>
              <w:jc w:val="both"/>
              <w:rPr>
                <w:rFonts w:ascii="Times New Roman" w:hAnsi="Times New Roman" w:cs="Times New Roman"/>
                <w:b/>
                <w:bCs/>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tc>
        <w:tc>
          <w:tcPr>
            <w:tcW w:w="502" w:type="dxa"/>
            <w:hideMark/>
          </w:tcPr>
          <w:p w:rsidR="007B2060" w:rsidRDefault="007B2060">
            <w:pPr>
              <w:jc w:val="both"/>
              <w:rPr>
                <w:rFonts w:ascii="Times New Roman" w:hAnsi="Times New Roman" w:cs="Times New Roman"/>
                <w:bCs/>
                <w:sz w:val="24"/>
                <w:szCs w:val="24"/>
              </w:rPr>
            </w:pP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8</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12.</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Требования к документам, предоставляемым заявителями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11</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13.</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tc>
        <w:tc>
          <w:tcPr>
            <w:tcW w:w="502"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12</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14.</w:t>
            </w:r>
          </w:p>
        </w:tc>
        <w:tc>
          <w:tcPr>
            <w:tcW w:w="8269" w:type="dxa"/>
            <w:hideMark/>
          </w:tcPr>
          <w:p w:rsidR="007B2060" w:rsidRDefault="00817961" w:rsidP="00A6173E">
            <w:pPr>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оснований для </w:t>
            </w:r>
            <w:r w:rsidR="00A6173E">
              <w:rPr>
                <w:rFonts w:ascii="Times New Roman" w:hAnsi="Times New Roman" w:cs="Times New Roman"/>
                <w:sz w:val="24"/>
                <w:szCs w:val="24"/>
              </w:rPr>
              <w:t xml:space="preserve">приостановления предоставления муниципальной услуги или </w:t>
            </w:r>
            <w:r>
              <w:rPr>
                <w:rFonts w:ascii="Times New Roman" w:hAnsi="Times New Roman" w:cs="Times New Roman"/>
                <w:sz w:val="24"/>
                <w:szCs w:val="24"/>
              </w:rPr>
              <w:t>отказа  в предоставлении муниципальной услуги</w:t>
            </w:r>
            <w:r w:rsidR="00A6173E">
              <w:rPr>
                <w:rFonts w:ascii="Times New Roman" w:hAnsi="Times New Roman" w:cs="Times New Roman"/>
                <w:sz w:val="24"/>
                <w:szCs w:val="24"/>
              </w:rPr>
              <w:t xml:space="preserve"> (</w:t>
            </w:r>
            <w:r w:rsidR="00A6173E" w:rsidRPr="004C77DD">
              <w:rPr>
                <w:rFonts w:ascii="Times New Roman" w:hAnsi="Times New Roman" w:cs="Times New Roman"/>
                <w:color w:val="000000"/>
                <w:sz w:val="24"/>
                <w:szCs w:val="24"/>
              </w:rPr>
              <w:t>в ред. ПА от 26.06.2025 № 20/50</w:t>
            </w:r>
            <w:r w:rsidR="00A6173E">
              <w:rPr>
                <w:rFonts w:ascii="Times New Roman" w:hAnsi="Times New Roman" w:cs="Times New Roman"/>
                <w:sz w:val="24"/>
                <w:szCs w:val="24"/>
              </w:rPr>
              <w:t>)</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12</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15.</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Размер платы, взимаемой с заявителя при предоставлении муниципальной услуги</w:t>
            </w:r>
          </w:p>
        </w:tc>
        <w:tc>
          <w:tcPr>
            <w:tcW w:w="502"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13</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16.</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502" w:type="dxa"/>
          </w:tcPr>
          <w:p w:rsidR="007B2060" w:rsidRDefault="007B2060">
            <w:pPr>
              <w:jc w:val="both"/>
              <w:rPr>
                <w:rFonts w:ascii="Times New Roman" w:hAnsi="Times New Roman" w:cs="Times New Roman"/>
                <w:bCs/>
                <w:sz w:val="24"/>
                <w:szCs w:val="24"/>
              </w:rPr>
            </w:pP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13</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lastRenderedPageBreak/>
              <w:t>17.</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bCs/>
                <w:sz w:val="24"/>
                <w:szCs w:val="24"/>
              </w:rPr>
              <w:t xml:space="preserve">Срок регистрации запроса о </w:t>
            </w:r>
            <w:r>
              <w:rPr>
                <w:rFonts w:ascii="Times New Roman" w:hAnsi="Times New Roman" w:cs="Times New Roman"/>
                <w:sz w:val="24"/>
                <w:szCs w:val="24"/>
              </w:rPr>
              <w:t>предоставлении муниципальной услуги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13</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18.</w:t>
            </w:r>
          </w:p>
        </w:tc>
        <w:tc>
          <w:tcPr>
            <w:tcW w:w="8269"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c>
          <w:tcPr>
            <w:tcW w:w="502" w:type="dxa"/>
          </w:tcPr>
          <w:p w:rsidR="007B2060" w:rsidRDefault="007B2060">
            <w:pPr>
              <w:jc w:val="both"/>
              <w:rPr>
                <w:rFonts w:ascii="Times New Roman" w:hAnsi="Times New Roman" w:cs="Times New Roman"/>
                <w:bCs/>
                <w:sz w:val="24"/>
                <w:szCs w:val="24"/>
              </w:rPr>
            </w:pPr>
          </w:p>
          <w:p w:rsidR="007B2060" w:rsidRDefault="007B2060">
            <w:pPr>
              <w:jc w:val="both"/>
              <w:rPr>
                <w:rFonts w:ascii="Times New Roman" w:hAnsi="Times New Roman" w:cs="Times New Roman"/>
                <w:bCs/>
                <w:sz w:val="24"/>
                <w:szCs w:val="24"/>
              </w:rPr>
            </w:pPr>
          </w:p>
          <w:p w:rsidR="007B2060" w:rsidRDefault="007B2060">
            <w:pPr>
              <w:jc w:val="both"/>
              <w:rPr>
                <w:rFonts w:ascii="Times New Roman" w:hAnsi="Times New Roman" w:cs="Times New Roman"/>
                <w:bCs/>
                <w:sz w:val="24"/>
                <w:szCs w:val="24"/>
              </w:rPr>
            </w:pP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13</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19.</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Показатели доступности и качества муниципальной услуги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14</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20.</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tc>
        <w:tc>
          <w:tcPr>
            <w:tcW w:w="502" w:type="dxa"/>
          </w:tcPr>
          <w:p w:rsidR="007B2060" w:rsidRDefault="007B2060">
            <w:pPr>
              <w:jc w:val="both"/>
              <w:rPr>
                <w:rFonts w:ascii="Times New Roman" w:hAnsi="Times New Roman" w:cs="Times New Roman"/>
                <w:bCs/>
                <w:sz w:val="24"/>
                <w:szCs w:val="24"/>
              </w:rPr>
            </w:pP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15</w:t>
            </w:r>
          </w:p>
        </w:tc>
      </w:tr>
      <w:tr w:rsidR="007B2060">
        <w:tc>
          <w:tcPr>
            <w:tcW w:w="516" w:type="dxa"/>
          </w:tcPr>
          <w:p w:rsidR="007B2060" w:rsidRDefault="007B2060">
            <w:pPr>
              <w:jc w:val="both"/>
              <w:rPr>
                <w:rFonts w:ascii="Times New Roman" w:hAnsi="Times New Roman" w:cs="Times New Roman"/>
                <w:bCs/>
                <w:sz w:val="24"/>
                <w:szCs w:val="24"/>
              </w:rPr>
            </w:pPr>
          </w:p>
        </w:tc>
        <w:tc>
          <w:tcPr>
            <w:tcW w:w="8269" w:type="dxa"/>
            <w:hideMark/>
          </w:tcPr>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 xml:space="preserve">Раздел </w:t>
            </w:r>
            <w:r>
              <w:rPr>
                <w:rFonts w:ascii="Times New Roman" w:hAnsi="Times New Roman" w:cs="Times New Roman"/>
                <w:b/>
                <w:bCs/>
                <w:sz w:val="24"/>
                <w:szCs w:val="24"/>
                <w:lang w:val="en-US"/>
              </w:rPr>
              <w:t>III</w:t>
            </w:r>
            <w:r>
              <w:rPr>
                <w:rFonts w:ascii="Times New Roman" w:hAnsi="Times New Roman" w:cs="Times New Roman"/>
                <w:sz w:val="24"/>
                <w:szCs w:val="24"/>
              </w:rPr>
              <w:t xml:space="preserve">. </w:t>
            </w:r>
            <w:r>
              <w:rPr>
                <w:rFonts w:ascii="Times New Roman" w:hAnsi="Times New Roman" w:cs="Times New Roman"/>
                <w:b/>
                <w:bCs/>
                <w:sz w:val="24"/>
                <w:szCs w:val="24"/>
              </w:rPr>
              <w:t>Административные процедуры</w:t>
            </w:r>
          </w:p>
          <w:p w:rsidR="007B2060" w:rsidRDefault="007B2060">
            <w:pPr>
              <w:autoSpaceDE w:val="0"/>
              <w:autoSpaceDN w:val="0"/>
              <w:adjustRightInd w:val="0"/>
              <w:spacing w:after="0" w:line="240" w:lineRule="auto"/>
              <w:ind w:firstLine="540"/>
              <w:jc w:val="both"/>
              <w:rPr>
                <w:rFonts w:ascii="Times New Roman" w:hAnsi="Times New Roman" w:cs="Times New Roman"/>
                <w:b/>
                <w:sz w:val="24"/>
                <w:szCs w:val="24"/>
              </w:rPr>
            </w:pPr>
          </w:p>
        </w:tc>
        <w:tc>
          <w:tcPr>
            <w:tcW w:w="502" w:type="dxa"/>
          </w:tcPr>
          <w:p w:rsidR="007B2060" w:rsidRDefault="007B2060">
            <w:pPr>
              <w:jc w:val="both"/>
              <w:rPr>
                <w:rFonts w:ascii="Times New Roman" w:hAnsi="Times New Roman" w:cs="Times New Roman"/>
                <w:bCs/>
                <w:sz w:val="24"/>
                <w:szCs w:val="24"/>
              </w:rPr>
            </w:pP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21.</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предоставлении муниципальной услуги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16</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22.</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Описание административных действий</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17</w:t>
            </w:r>
          </w:p>
        </w:tc>
      </w:tr>
      <w:tr w:rsidR="007B2060">
        <w:tc>
          <w:tcPr>
            <w:tcW w:w="516" w:type="dxa"/>
          </w:tcPr>
          <w:p w:rsidR="007B2060" w:rsidRDefault="007B2060">
            <w:pPr>
              <w:jc w:val="both"/>
              <w:rPr>
                <w:rFonts w:ascii="Times New Roman" w:hAnsi="Times New Roman" w:cs="Times New Roman"/>
                <w:bCs/>
                <w:sz w:val="24"/>
                <w:szCs w:val="24"/>
              </w:rPr>
            </w:pPr>
          </w:p>
        </w:tc>
        <w:tc>
          <w:tcPr>
            <w:tcW w:w="8269" w:type="dxa"/>
            <w:hideMark/>
          </w:tcPr>
          <w:p w:rsidR="007B2060" w:rsidRDefault="0081796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Раздел </w:t>
            </w:r>
            <w:r>
              <w:rPr>
                <w:rFonts w:ascii="Times New Roman" w:hAnsi="Times New Roman" w:cs="Times New Roman"/>
                <w:b/>
                <w:bCs/>
                <w:sz w:val="24"/>
                <w:szCs w:val="24"/>
                <w:lang w:val="en-US"/>
              </w:rPr>
              <w:t>IV</w:t>
            </w:r>
            <w:r>
              <w:rPr>
                <w:rFonts w:ascii="Times New Roman" w:hAnsi="Times New Roman" w:cs="Times New Roman"/>
                <w:b/>
                <w:bCs/>
                <w:sz w:val="24"/>
                <w:szCs w:val="24"/>
              </w:rPr>
              <w:t xml:space="preserve">. </w:t>
            </w:r>
            <w:r>
              <w:rPr>
                <w:rFonts w:ascii="Times New Roman" w:hAnsi="Times New Roman" w:cs="Times New Roman"/>
                <w:b/>
                <w:sz w:val="24"/>
                <w:szCs w:val="24"/>
              </w:rPr>
              <w:t xml:space="preserve">Формы контроля за исполнением </w:t>
            </w:r>
            <w:r>
              <w:rPr>
                <w:rFonts w:ascii="Times New Roman" w:hAnsi="Times New Roman" w:cs="Times New Roman"/>
                <w:b/>
                <w:bCs/>
                <w:sz w:val="24"/>
                <w:szCs w:val="24"/>
              </w:rPr>
              <w:t>административного регламента</w:t>
            </w:r>
          </w:p>
          <w:p w:rsidR="007B2060" w:rsidRDefault="007B2060">
            <w:pPr>
              <w:jc w:val="both"/>
              <w:rPr>
                <w:rFonts w:ascii="Times New Roman" w:hAnsi="Times New Roman" w:cs="Times New Roman"/>
                <w:b/>
                <w:sz w:val="24"/>
                <w:szCs w:val="24"/>
              </w:rPr>
            </w:pPr>
          </w:p>
        </w:tc>
        <w:tc>
          <w:tcPr>
            <w:tcW w:w="502" w:type="dxa"/>
          </w:tcPr>
          <w:p w:rsidR="007B2060" w:rsidRDefault="007B2060">
            <w:pPr>
              <w:jc w:val="both"/>
              <w:rPr>
                <w:rFonts w:ascii="Times New Roman" w:hAnsi="Times New Roman" w:cs="Times New Roman"/>
                <w:bCs/>
                <w:sz w:val="24"/>
                <w:szCs w:val="24"/>
              </w:rPr>
            </w:pP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23.</w:t>
            </w:r>
          </w:p>
        </w:tc>
        <w:tc>
          <w:tcPr>
            <w:tcW w:w="8269" w:type="dxa"/>
            <w:hideMark/>
          </w:tcPr>
          <w:p w:rsidR="007B2060" w:rsidRDefault="00817961">
            <w:pPr>
              <w:jc w:val="both"/>
              <w:rPr>
                <w:rFonts w:ascii="Times New Roman" w:hAnsi="Times New Roman" w:cs="Times New Roman"/>
                <w:sz w:val="24"/>
                <w:szCs w:val="24"/>
              </w:rPr>
            </w:pPr>
            <w:r>
              <w:rPr>
                <w:rFonts w:ascii="Times New Roman" w:hAnsi="Times New Roman" w:cs="Times New Roman"/>
                <w:sz w:val="24"/>
                <w:szCs w:val="24"/>
              </w:rPr>
              <w:t>Осуществление текущего контроля</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19</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24.</w:t>
            </w:r>
          </w:p>
        </w:tc>
        <w:tc>
          <w:tcPr>
            <w:tcW w:w="8269" w:type="dxa"/>
            <w:hideMark/>
          </w:tcPr>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Контроль за полнотой и качеством предоставления муниципальной услуги</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20</w:t>
            </w:r>
          </w:p>
        </w:tc>
      </w:tr>
      <w:tr w:rsidR="007B2060">
        <w:tc>
          <w:tcPr>
            <w:tcW w:w="516" w:type="dxa"/>
          </w:tcPr>
          <w:p w:rsidR="007B2060" w:rsidRDefault="007B2060">
            <w:pPr>
              <w:jc w:val="both"/>
              <w:rPr>
                <w:rFonts w:ascii="Times New Roman" w:hAnsi="Times New Roman" w:cs="Times New Roman"/>
                <w:bCs/>
                <w:sz w:val="24"/>
                <w:szCs w:val="24"/>
              </w:rPr>
            </w:pPr>
          </w:p>
        </w:tc>
        <w:tc>
          <w:tcPr>
            <w:tcW w:w="8269" w:type="dxa"/>
            <w:hideMark/>
          </w:tcPr>
          <w:p w:rsidR="007B2060" w:rsidRDefault="00817961">
            <w:pPr>
              <w:jc w:val="both"/>
              <w:rPr>
                <w:rFonts w:ascii="Times New Roman" w:hAnsi="Times New Roman" w:cs="Times New Roman"/>
                <w:b/>
                <w:sz w:val="24"/>
                <w:szCs w:val="24"/>
              </w:rPr>
            </w:pPr>
            <w:r>
              <w:rPr>
                <w:rFonts w:ascii="Times New Roman" w:hAnsi="Times New Roman" w:cs="Times New Roman"/>
                <w:b/>
                <w:bCs/>
                <w:sz w:val="24"/>
                <w:szCs w:val="24"/>
              </w:rPr>
              <w:t xml:space="preserve">Раздел </w:t>
            </w:r>
            <w:r>
              <w:rPr>
                <w:rFonts w:ascii="Times New Roman" w:hAnsi="Times New Roman" w:cs="Times New Roman"/>
                <w:b/>
                <w:bCs/>
                <w:sz w:val="24"/>
                <w:szCs w:val="24"/>
                <w:lang w:val="en-US"/>
              </w:rPr>
              <w:t>V</w:t>
            </w:r>
            <w:r>
              <w:rPr>
                <w:rFonts w:ascii="Times New Roman" w:hAnsi="Times New Roman" w:cs="Times New Roman"/>
                <w:b/>
                <w:bCs/>
                <w:sz w:val="24"/>
                <w:szCs w:val="24"/>
              </w:rPr>
              <w:t>. Досудебный (внесудебный) п</w:t>
            </w:r>
            <w:r>
              <w:rPr>
                <w:rFonts w:ascii="Times New Roman" w:hAnsi="Times New Roman" w:cs="Times New Roman"/>
                <w:b/>
                <w:sz w:val="24"/>
                <w:szCs w:val="24"/>
              </w:rPr>
              <w:t>орядок обжалования решений и действий (бездействий) органа, предоставляющего муниципальную услугу, а также должностных лиц и муниципальных служащих</w:t>
            </w:r>
          </w:p>
        </w:tc>
        <w:tc>
          <w:tcPr>
            <w:tcW w:w="502" w:type="dxa"/>
          </w:tcPr>
          <w:p w:rsidR="007B2060" w:rsidRDefault="007B2060">
            <w:pPr>
              <w:jc w:val="both"/>
              <w:rPr>
                <w:rFonts w:ascii="Times New Roman" w:hAnsi="Times New Roman" w:cs="Times New Roman"/>
                <w:bCs/>
                <w:sz w:val="24"/>
                <w:szCs w:val="24"/>
              </w:rPr>
            </w:pP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25.</w:t>
            </w:r>
          </w:p>
        </w:tc>
        <w:tc>
          <w:tcPr>
            <w:tcW w:w="8269" w:type="dxa"/>
            <w:hideMark/>
          </w:tcPr>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Досудебный (внесудебный) порядок</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20</w:t>
            </w:r>
          </w:p>
        </w:tc>
      </w:tr>
      <w:tr w:rsidR="007B2060">
        <w:tc>
          <w:tcPr>
            <w:tcW w:w="516"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26</w:t>
            </w:r>
          </w:p>
        </w:tc>
        <w:tc>
          <w:tcPr>
            <w:tcW w:w="8269" w:type="dxa"/>
          </w:tcPr>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Порядок подачи жалобы</w:t>
            </w:r>
          </w:p>
        </w:tc>
        <w:tc>
          <w:tcPr>
            <w:tcW w:w="502" w:type="dxa"/>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20</w:t>
            </w:r>
          </w:p>
        </w:tc>
      </w:tr>
      <w:tr w:rsidR="007B2060">
        <w:tc>
          <w:tcPr>
            <w:tcW w:w="516"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27.</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28.</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29.</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30.</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31.</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32.</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33.</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34.</w:t>
            </w:r>
          </w:p>
        </w:tc>
        <w:tc>
          <w:tcPr>
            <w:tcW w:w="8269" w:type="dxa"/>
            <w:hideMark/>
          </w:tcPr>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Приложение 1</w:t>
            </w:r>
          </w:p>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Приложение 2</w:t>
            </w:r>
          </w:p>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Приложение 3</w:t>
            </w:r>
          </w:p>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Приложение 4</w:t>
            </w:r>
          </w:p>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Приложение 5</w:t>
            </w:r>
          </w:p>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Приложение 6</w:t>
            </w:r>
          </w:p>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Приложение 7</w:t>
            </w:r>
          </w:p>
          <w:p w:rsidR="007B2060" w:rsidRDefault="00817961">
            <w:pPr>
              <w:ind w:right="-427"/>
              <w:jc w:val="both"/>
              <w:rPr>
                <w:rFonts w:ascii="Times New Roman" w:hAnsi="Times New Roman" w:cs="Times New Roman"/>
                <w:sz w:val="24"/>
                <w:szCs w:val="24"/>
              </w:rPr>
            </w:pPr>
            <w:r>
              <w:rPr>
                <w:rFonts w:ascii="Times New Roman" w:hAnsi="Times New Roman" w:cs="Times New Roman"/>
                <w:sz w:val="24"/>
                <w:szCs w:val="24"/>
              </w:rPr>
              <w:t>Приложение 8</w:t>
            </w:r>
          </w:p>
        </w:tc>
        <w:tc>
          <w:tcPr>
            <w:tcW w:w="502" w:type="dxa"/>
            <w:hideMark/>
          </w:tcPr>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23</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25</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27</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28</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29</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30</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31</w:t>
            </w:r>
          </w:p>
          <w:p w:rsidR="007B2060" w:rsidRDefault="00817961">
            <w:pPr>
              <w:jc w:val="both"/>
              <w:rPr>
                <w:rFonts w:ascii="Times New Roman" w:hAnsi="Times New Roman" w:cs="Times New Roman"/>
                <w:bCs/>
                <w:sz w:val="24"/>
                <w:szCs w:val="24"/>
              </w:rPr>
            </w:pPr>
            <w:r>
              <w:rPr>
                <w:rFonts w:ascii="Times New Roman" w:hAnsi="Times New Roman" w:cs="Times New Roman"/>
                <w:bCs/>
                <w:sz w:val="24"/>
                <w:szCs w:val="24"/>
              </w:rPr>
              <w:t>32</w:t>
            </w:r>
          </w:p>
          <w:p w:rsidR="007B2060" w:rsidRDefault="007B2060">
            <w:pPr>
              <w:jc w:val="both"/>
              <w:rPr>
                <w:rFonts w:ascii="Times New Roman" w:hAnsi="Times New Roman" w:cs="Times New Roman"/>
                <w:bCs/>
                <w:sz w:val="24"/>
                <w:szCs w:val="24"/>
              </w:rPr>
            </w:pPr>
          </w:p>
          <w:p w:rsidR="007B2060" w:rsidRDefault="007B2060">
            <w:pPr>
              <w:jc w:val="both"/>
              <w:rPr>
                <w:rFonts w:ascii="Times New Roman" w:hAnsi="Times New Roman" w:cs="Times New Roman"/>
                <w:b/>
                <w:bCs/>
                <w:sz w:val="24"/>
                <w:szCs w:val="24"/>
              </w:rPr>
            </w:pPr>
          </w:p>
        </w:tc>
      </w:tr>
    </w:tbl>
    <w:p w:rsidR="007B2060" w:rsidRDefault="007B2060">
      <w:pPr>
        <w:rPr>
          <w:rFonts w:ascii="Times New Roman" w:hAnsi="Times New Roman" w:cs="Times New Roman"/>
          <w:sz w:val="24"/>
          <w:szCs w:val="24"/>
        </w:rPr>
      </w:pPr>
    </w:p>
    <w:p w:rsidR="007B2060" w:rsidRDefault="00817961">
      <w:pPr>
        <w:pStyle w:val="11"/>
        <w:spacing w:before="120"/>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 I. Общие положения.</w:t>
      </w:r>
    </w:p>
    <w:p w:rsidR="007B2060" w:rsidRDefault="007B2060">
      <w:pPr>
        <w:pStyle w:val="a3"/>
        <w:spacing w:after="0" w:line="240" w:lineRule="auto"/>
        <w:ind w:left="0" w:firstLine="360"/>
        <w:jc w:val="both"/>
        <w:rPr>
          <w:rFonts w:ascii="Times New Roman" w:hAnsi="Times New Roman" w:cs="Times New Roman"/>
          <w:b/>
          <w:sz w:val="24"/>
          <w:szCs w:val="24"/>
        </w:rPr>
      </w:pPr>
    </w:p>
    <w:p w:rsidR="007B2060" w:rsidRDefault="00817961">
      <w:pPr>
        <w:pStyle w:val="a3"/>
        <w:spacing w:after="0" w:line="240" w:lineRule="auto"/>
        <w:ind w:left="0" w:firstLine="360"/>
        <w:jc w:val="both"/>
        <w:rPr>
          <w:rFonts w:ascii="Times New Roman" w:hAnsi="Times New Roman" w:cs="Times New Roman"/>
          <w:b/>
          <w:sz w:val="24"/>
          <w:szCs w:val="24"/>
        </w:rPr>
      </w:pPr>
      <w:r>
        <w:rPr>
          <w:rFonts w:ascii="Times New Roman" w:hAnsi="Times New Roman" w:cs="Times New Roman"/>
          <w:b/>
          <w:sz w:val="24"/>
          <w:szCs w:val="24"/>
        </w:rPr>
        <w:t xml:space="preserve">1.Наименование муниципальной услуги </w:t>
      </w:r>
    </w:p>
    <w:p w:rsidR="007B2060" w:rsidRDefault="007B2060">
      <w:pPr>
        <w:spacing w:after="0" w:line="240" w:lineRule="auto"/>
        <w:ind w:firstLine="360"/>
        <w:jc w:val="both"/>
        <w:rPr>
          <w:rFonts w:ascii="Times New Roman" w:hAnsi="Times New Roman" w:cs="Times New Roman"/>
          <w:sz w:val="24"/>
          <w:szCs w:val="24"/>
        </w:rPr>
      </w:pPr>
    </w:p>
    <w:p w:rsidR="007B2060" w:rsidRDefault="0081796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по предоставлению муниципальной услуги «Предоставление разрешения на строительство» </w:t>
      </w:r>
      <w:r>
        <w:rPr>
          <w:rFonts w:ascii="Times New Roman" w:hAnsi="Times New Roman" w:cs="Times New Roman"/>
          <w:sz w:val="24"/>
          <w:szCs w:val="24"/>
          <w:shd w:val="clear" w:color="auto" w:fill="FFFFFF"/>
        </w:rPr>
        <w:t>определяет последовательность действий управления  архитектуры и градостроительства Администрации  города Глазова   по предоставлению муниципальной услуги. Регламент разработан в целях повышения качества оказания данной муниципальной услуги, открытости, доступности  муниципальной услуги, создания комфортных условий для потребителей муниципальной услуги (далее – муниципальная услуга) (в ред.  от 15.06.2-17 № 20/26).</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Настоящим Регламентом устанавливаются обязательные требования, обеспечивающие необходимый уровень доступности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shd w:val="clear" w:color="auto" w:fill="FFFFFF"/>
        </w:rPr>
        <w:t xml:space="preserve"> в целом, а также на каждом этапе ее предоставления, включая обращение за </w:t>
      </w:r>
      <w:r>
        <w:rPr>
          <w:rFonts w:ascii="Times New Roman" w:hAnsi="Times New Roman" w:cs="Times New Roman"/>
          <w:color w:val="000000"/>
          <w:sz w:val="24"/>
          <w:szCs w:val="24"/>
        </w:rPr>
        <w:t>муниципальной услугой</w:t>
      </w:r>
      <w:r>
        <w:rPr>
          <w:rFonts w:ascii="Times New Roman" w:hAnsi="Times New Roman" w:cs="Times New Roman"/>
          <w:sz w:val="24"/>
          <w:szCs w:val="24"/>
          <w:shd w:val="clear" w:color="auto" w:fill="FFFFFF"/>
        </w:rPr>
        <w:t xml:space="preserve">, ее оформление и регистрацию, получение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shd w:val="clear" w:color="auto" w:fill="FFFFFF"/>
        </w:rPr>
        <w:t xml:space="preserve">, и рассмотрение жалоб (претензий) получателей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shd w:val="clear" w:color="auto" w:fill="FFFFFF"/>
        </w:rPr>
        <w:t>.</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Выдача разрешения на строительство  не требуется в случае: </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 строительства, реконструкции объектов индивидуального жилищного строительства</w:t>
      </w:r>
      <w:r w:rsidR="0087334A">
        <w:rPr>
          <w:rFonts w:ascii="Times New Roman" w:hAnsi="Times New Roman" w:cs="Times New Roman"/>
          <w:sz w:val="24"/>
          <w:szCs w:val="24"/>
          <w:shd w:val="clear" w:color="auto" w:fill="FFFFFF"/>
        </w:rPr>
        <w:t>,</w:t>
      </w:r>
      <w:r w:rsidR="0087334A" w:rsidRPr="0087334A">
        <w:t xml:space="preserve"> </w:t>
      </w:r>
      <w:r w:rsidR="0087334A" w:rsidRPr="0087334A">
        <w:rPr>
          <w:rFonts w:ascii="Times New Roman" w:hAnsi="Times New Roman" w:cs="Times New Roman"/>
          <w:sz w:val="24"/>
          <w:szCs w:val="24"/>
          <w:shd w:val="clear" w:color="auto" w:fill="FFFFFF"/>
        </w:rPr>
        <w:t>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w:t>
      </w:r>
      <w:r w:rsidR="0087334A">
        <w:rPr>
          <w:rFonts w:ascii="Times New Roman" w:hAnsi="Times New Roman" w:cs="Times New Roman"/>
          <w:sz w:val="24"/>
          <w:szCs w:val="24"/>
          <w:shd w:val="clear" w:color="auto" w:fill="FFFFFF"/>
        </w:rPr>
        <w:t>е акты Российской Федерации»;</w:t>
      </w:r>
    </w:p>
    <w:p w:rsidR="0087334A" w:rsidRDefault="0087334A">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ред.</w:t>
      </w:r>
      <w:r w:rsidRPr="0087334A">
        <w:t xml:space="preserve"> </w:t>
      </w:r>
      <w:r w:rsidRPr="0087334A">
        <w:rPr>
          <w:rFonts w:ascii="Times New Roman" w:hAnsi="Times New Roman" w:cs="Times New Roman"/>
          <w:sz w:val="24"/>
          <w:szCs w:val="24"/>
          <w:shd w:val="clear" w:color="auto" w:fill="FFFFFF"/>
        </w:rPr>
        <w:t>от 11.10.2022 № 20/19</w:t>
      </w:r>
      <w:r>
        <w:rPr>
          <w:rFonts w:ascii="Times New Roman" w:hAnsi="Times New Roman" w:cs="Times New Roman"/>
          <w:sz w:val="24"/>
          <w:szCs w:val="24"/>
          <w:shd w:val="clear" w:color="auto" w:fill="FFFFFF"/>
        </w:rPr>
        <w:t>)</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строительства, реконструкции объектов, не являющихся объектами капитального строительства;</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строительства на земельном участке строений и сооружений вспомогательного использования</w:t>
      </w:r>
      <w:r w:rsidR="0087334A">
        <w:rPr>
          <w:rFonts w:ascii="Times New Roman" w:hAnsi="Times New Roman" w:cs="Times New Roman"/>
          <w:sz w:val="24"/>
          <w:szCs w:val="24"/>
          <w:shd w:val="clear" w:color="auto" w:fill="FFFFFF"/>
        </w:rPr>
        <w:t>,</w:t>
      </w:r>
      <w:r w:rsidR="0087334A" w:rsidRPr="0087334A">
        <w:t xml:space="preserve"> </w:t>
      </w:r>
      <w:r w:rsidR="0087334A" w:rsidRPr="0087334A">
        <w:rPr>
          <w:rFonts w:ascii="Times New Roman" w:hAnsi="Times New Roman" w:cs="Times New Roman"/>
          <w:sz w:val="24"/>
          <w:szCs w:val="24"/>
          <w:shd w:val="clear" w:color="auto" w:fill="FFFFFF"/>
        </w:rPr>
        <w:t>критерии отнесения к которым устанавливаются Правительством Российской Федерации;</w:t>
      </w:r>
    </w:p>
    <w:p w:rsidR="0087334A" w:rsidRDefault="0087334A" w:rsidP="0087334A">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ред.</w:t>
      </w:r>
      <w:r w:rsidRPr="0087334A">
        <w:t xml:space="preserve"> </w:t>
      </w:r>
      <w:r w:rsidRPr="0087334A">
        <w:rPr>
          <w:rFonts w:ascii="Times New Roman" w:hAnsi="Times New Roman" w:cs="Times New Roman"/>
          <w:sz w:val="24"/>
          <w:szCs w:val="24"/>
          <w:shd w:val="clear" w:color="auto" w:fill="FFFFFF"/>
        </w:rPr>
        <w:t>от 11.10.2022 № 20/19</w:t>
      </w:r>
      <w:r>
        <w:rPr>
          <w:rFonts w:ascii="Times New Roman" w:hAnsi="Times New Roman" w:cs="Times New Roman"/>
          <w:sz w:val="24"/>
          <w:szCs w:val="24"/>
          <w:shd w:val="clear" w:color="auto" w:fill="FFFFFF"/>
        </w:rPr>
        <w:t>)</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7B2060" w:rsidRDefault="00817961" w:rsidP="0087334A">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 капитального ремонта объектов капитального строительства</w:t>
      </w:r>
      <w:r w:rsidR="0087334A">
        <w:rPr>
          <w:rFonts w:ascii="Times New Roman" w:hAnsi="Times New Roman" w:cs="Times New Roman"/>
          <w:sz w:val="24"/>
          <w:szCs w:val="24"/>
          <w:shd w:val="clear" w:color="auto" w:fill="FFFFFF"/>
        </w:rPr>
        <w:t>,</w:t>
      </w:r>
      <w:r w:rsidR="0087334A" w:rsidRPr="0087334A">
        <w:rPr>
          <w:rFonts w:ascii="Times New Roman" w:hAnsi="Times New Roman" w:cs="Times New Roman"/>
          <w:sz w:val="24"/>
          <w:szCs w:val="24"/>
          <w:shd w:val="clear" w:color="auto" w:fill="FFFFFF"/>
        </w:rPr>
        <w:t xml:space="preserve">  в том числе в случае, указанном в части 11 статьи 52 Градостроительного Кодекса РФ</w:t>
      </w:r>
      <w:r>
        <w:rPr>
          <w:rFonts w:ascii="Times New Roman" w:hAnsi="Times New Roman" w:cs="Times New Roman"/>
          <w:sz w:val="24"/>
          <w:szCs w:val="24"/>
          <w:shd w:val="clear" w:color="auto" w:fill="FFFFFF"/>
        </w:rPr>
        <w:t>;</w:t>
      </w:r>
    </w:p>
    <w:p w:rsidR="0087334A" w:rsidRPr="0087334A" w:rsidRDefault="0087334A" w:rsidP="0087334A">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ред.</w:t>
      </w:r>
      <w:r w:rsidRPr="0087334A">
        <w:t xml:space="preserve"> </w:t>
      </w:r>
      <w:r w:rsidRPr="0087334A">
        <w:rPr>
          <w:rFonts w:ascii="Times New Roman" w:hAnsi="Times New Roman" w:cs="Times New Roman"/>
          <w:sz w:val="24"/>
          <w:szCs w:val="24"/>
          <w:shd w:val="clear" w:color="auto" w:fill="FFFFFF"/>
        </w:rPr>
        <w:t>от 11.10.2022 № 20/19</w:t>
      </w:r>
      <w:r>
        <w:rPr>
          <w:rFonts w:ascii="Times New Roman" w:hAnsi="Times New Roman" w:cs="Times New Roman"/>
          <w:sz w:val="24"/>
          <w:szCs w:val="24"/>
          <w:shd w:val="clear" w:color="auto" w:fill="FFFFFF"/>
        </w:rPr>
        <w:t>)</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w:t>
      </w:r>
      <w:r>
        <w:rPr>
          <w:rFonts w:ascii="Times New Roman" w:hAnsi="Times New Roman" w:cs="Times New Roman"/>
          <w:sz w:val="24"/>
          <w:szCs w:val="24"/>
          <w:shd w:val="clear" w:color="auto" w:fill="FFFFFF"/>
        </w:rPr>
        <w:lastRenderedPageBreak/>
        <w:t>месторождений полезных ископаемых или иной проектной документацией на выполнение работ, связанных с пользованием участками недр;</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4.3) строительства, реконструкции посольств, консульств и представительств Российской Федерации за рубежом;</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4.4) строительства, реконструкции объектов, предназначенных для транспортировки природного газа под давлением до </w:t>
      </w:r>
      <w:r w:rsidR="0087334A">
        <w:rPr>
          <w:rFonts w:ascii="Times New Roman" w:hAnsi="Times New Roman" w:cs="Times New Roman"/>
          <w:sz w:val="24"/>
          <w:szCs w:val="24"/>
          <w:shd w:val="clear" w:color="auto" w:fill="FFFFFF"/>
        </w:rPr>
        <w:t>1,2</w:t>
      </w:r>
      <w:r>
        <w:rPr>
          <w:rFonts w:ascii="Times New Roman" w:hAnsi="Times New Roman" w:cs="Times New Roman"/>
          <w:sz w:val="24"/>
          <w:szCs w:val="24"/>
          <w:shd w:val="clear" w:color="auto" w:fill="FFFFFF"/>
        </w:rPr>
        <w:t xml:space="preserve"> мегапаскаля включительно;</w:t>
      </w:r>
    </w:p>
    <w:p w:rsidR="0087334A" w:rsidRDefault="0087334A" w:rsidP="0087334A">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ред.</w:t>
      </w:r>
      <w:r w:rsidRPr="0087334A">
        <w:t xml:space="preserve"> </w:t>
      </w:r>
      <w:r w:rsidRPr="0087334A">
        <w:rPr>
          <w:rFonts w:ascii="Times New Roman" w:hAnsi="Times New Roman" w:cs="Times New Roman"/>
          <w:sz w:val="24"/>
          <w:szCs w:val="24"/>
          <w:shd w:val="clear" w:color="auto" w:fill="FFFFFF"/>
        </w:rPr>
        <w:t>от 11.10.2022 № 20/19</w:t>
      </w:r>
      <w:r>
        <w:rPr>
          <w:rFonts w:ascii="Times New Roman" w:hAnsi="Times New Roman" w:cs="Times New Roman"/>
          <w:sz w:val="24"/>
          <w:szCs w:val="24"/>
          <w:shd w:val="clear" w:color="auto" w:fill="FFFFFF"/>
        </w:rPr>
        <w:t>)</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 размещения антенных опор (мачт и башен) высотой до 50 метров, предназначенных для размещения средств связи;</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 иных случаях, если в соответствии с Градостроительным кодексом РФ, нормативными правовыми актами Правительства Российской Федерации, законодательством Удмуртской Республики о градостроительной деятельности получение разрешения на строительство не требуется.</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(третий абзац пункта 1 введен постановлением Администрации города Глазова от 11.10.2019 № 20/15)</w:t>
      </w:r>
    </w:p>
    <w:p w:rsidR="007B2060" w:rsidRDefault="007B2060">
      <w:pPr>
        <w:pStyle w:val="a4"/>
        <w:widowControl w:val="0"/>
        <w:tabs>
          <w:tab w:val="left" w:pos="709"/>
        </w:tabs>
        <w:suppressAutoHyphens/>
        <w:spacing w:before="0" w:beforeAutospacing="0" w:after="0" w:afterAutospacing="0"/>
        <w:ind w:firstLine="567"/>
        <w:jc w:val="both"/>
        <w:rPr>
          <w:b/>
          <w:bCs/>
        </w:rPr>
      </w:pPr>
    </w:p>
    <w:p w:rsidR="007B2060" w:rsidRDefault="00817961">
      <w:pPr>
        <w:pStyle w:val="a4"/>
        <w:widowControl w:val="0"/>
        <w:tabs>
          <w:tab w:val="left" w:pos="709"/>
        </w:tabs>
        <w:suppressAutoHyphens/>
        <w:spacing w:before="0" w:beforeAutospacing="0" w:after="0" w:afterAutospacing="0"/>
        <w:ind w:firstLine="567"/>
        <w:jc w:val="both"/>
        <w:rPr>
          <w:b/>
        </w:rPr>
      </w:pPr>
      <w:r>
        <w:rPr>
          <w:b/>
          <w:bCs/>
        </w:rPr>
        <w:t>2.</w:t>
      </w:r>
      <w:r>
        <w:t xml:space="preserve"> </w:t>
      </w:r>
      <w:r>
        <w:rPr>
          <w:b/>
          <w:bCs/>
        </w:rPr>
        <w:t xml:space="preserve">Наименование органа, предоставляющего </w:t>
      </w:r>
      <w:r>
        <w:rPr>
          <w:b/>
        </w:rPr>
        <w:t>муниципальную услугу</w:t>
      </w:r>
    </w:p>
    <w:p w:rsidR="007B2060" w:rsidRDefault="007B2060">
      <w:pPr>
        <w:spacing w:after="0" w:line="240" w:lineRule="auto"/>
        <w:ind w:firstLine="360"/>
        <w:jc w:val="both"/>
        <w:rPr>
          <w:rFonts w:ascii="Times New Roman" w:hAnsi="Times New Roman" w:cs="Times New Roman"/>
          <w:sz w:val="24"/>
          <w:szCs w:val="24"/>
          <w:shd w:val="clear" w:color="auto" w:fill="FFFFFF"/>
        </w:rPr>
      </w:pP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Муниципальная услуга предоставляется Администрацией города Глазова. Обеспечение  предоставления муниципальной услуги осуществляется управлением архитектуры и градостроительства Администрации города Глазова (далее - Управление).</w:t>
      </w:r>
    </w:p>
    <w:p w:rsidR="007B2060" w:rsidRDefault="007B2060">
      <w:pPr>
        <w:pStyle w:val="a4"/>
        <w:widowControl w:val="0"/>
        <w:tabs>
          <w:tab w:val="left" w:pos="709"/>
        </w:tabs>
        <w:suppressAutoHyphens/>
        <w:spacing w:before="0" w:beforeAutospacing="0" w:after="0" w:afterAutospacing="0"/>
        <w:ind w:firstLine="567"/>
        <w:jc w:val="both"/>
        <w:rPr>
          <w:b/>
          <w:bCs/>
        </w:rPr>
      </w:pPr>
    </w:p>
    <w:p w:rsidR="007B2060" w:rsidRDefault="00817961">
      <w:pPr>
        <w:pStyle w:val="a4"/>
        <w:widowControl w:val="0"/>
        <w:tabs>
          <w:tab w:val="left" w:pos="709"/>
        </w:tabs>
        <w:suppressAutoHyphens/>
        <w:spacing w:before="0" w:beforeAutospacing="0" w:after="0" w:afterAutospacing="0"/>
        <w:ind w:firstLine="567"/>
        <w:jc w:val="both"/>
        <w:rPr>
          <w:b/>
          <w:bCs/>
        </w:rPr>
      </w:pPr>
      <w:r>
        <w:rPr>
          <w:b/>
          <w:bCs/>
        </w:rPr>
        <w:t xml:space="preserve">3. Перечень нормативных правовых актов, непосредственно регулирующих предоставление </w:t>
      </w:r>
      <w:r>
        <w:rPr>
          <w:b/>
        </w:rPr>
        <w:t>муниципальной услуги</w:t>
      </w:r>
      <w:r>
        <w:rPr>
          <w:b/>
          <w:bCs/>
        </w:rPr>
        <w:t>.</w:t>
      </w:r>
    </w:p>
    <w:p w:rsidR="007B2060" w:rsidRDefault="0081796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Конституция Российской Федерации. Источник официального опубликования: «Собрание законодательства РФ», № 31, 04.08.2014, ст. 4398; </w:t>
      </w:r>
    </w:p>
    <w:p w:rsidR="007B2060" w:rsidRDefault="0081796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 Конституция  Удмуртской Республики. Источник официального опубликования: «Известия Удмуртской Республики», 21.12.1994;</w:t>
      </w:r>
    </w:p>
    <w:p w:rsidR="007B2060" w:rsidRDefault="0081796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Федеральный закон от 06.10.2003 № 131-Ф3 «Об общих принципах организации местного самоуправления в Российской Федерации» Источник официального опубликования: «Собрание законодательства РФ», 06.10.2003, № 40, ст. 3822, «Парламентская газета», № 186, 08.10.2003, "Российская газета", № 202, 08.10.2003;</w:t>
      </w:r>
    </w:p>
    <w:p w:rsidR="007B2060" w:rsidRDefault="0081796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 Федеральный закон от 02.05.2006 № 59-ФЗ «О порядке рассмотрения обращений граждан Российской Федерации», Источник официального опубликования: «Российская газета», № 95, 05.05.2006, «Собрание законодательства РФ», 08.05.2006, № 19, ст. 2060, «Парламентская газета», № 70-71, 11.05.2006;</w:t>
      </w:r>
    </w:p>
    <w:p w:rsidR="007B2060" w:rsidRDefault="0081796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 Федеральный закон от 27.07.2006 № 149-ФЗ «Об информации, информационных технологиях и о защите информации» Источник официального опубликования: «Российская газета», № 165, 29.07.2006, «Собрание законодательства РФ», 31.07.2006, № 31 (1 ч.), ст. 3448, «Парламентская газета», № 126-127, 03.08.2006;</w:t>
      </w:r>
    </w:p>
    <w:p w:rsidR="007B2060" w:rsidRDefault="0081796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 Федеральный закон от 27.07.2006 № 152-ФЗ «О персональных данных». Источник официального опубликования: «Российская газета», № 165, 29.07.2006, «Собрание законодательства РФ», 31.07.2006, № 31 (1 ч.), ст. 3451, «Парламентская газета», № 126-127, 03.08.2006;</w:t>
      </w:r>
    </w:p>
    <w:p w:rsidR="007B2060" w:rsidRDefault="00817961">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3.7. «Градостроительный кодекс Российской Федерации» от 29.12.2004 № 190-ФЗ</w:t>
      </w:r>
    </w:p>
    <w:p w:rsidR="007B2060" w:rsidRDefault="008179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Первоначальный текст документа опубликован в изданиях «Российская газета», № 290, 30.12.2004, «Собрание законодательства РФ», 03.01.2005, № 1 (часть 1), ст. 16, «Парламентская газета», № 5-6, 14.01.2005;</w:t>
      </w:r>
    </w:p>
    <w:p w:rsidR="007B2060" w:rsidRDefault="0081796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3.7.1.Федеральный закон от 29.12.2004 № 191-ФЗ «О введении в действие Градостроительного кодекса Российской Федерации» Первоначальный текст документа </w:t>
      </w:r>
      <w:r>
        <w:rPr>
          <w:rFonts w:ascii="Times New Roman" w:hAnsi="Times New Roman" w:cs="Times New Roman"/>
          <w:sz w:val="24"/>
          <w:szCs w:val="24"/>
        </w:rPr>
        <w:lastRenderedPageBreak/>
        <w:t>опубликован в изданиях «Российская газета», N 290, 30.12.2004, «Собрание законодательства РФ», 03.01.2005, № 1 (часть 1), ст. 17, «Парламентская газета», № 5-6, 14.01.2005.</w:t>
      </w:r>
    </w:p>
    <w:p w:rsidR="007B2060" w:rsidRDefault="008179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3.8.Федеральный закон от 27.07.2010 № 210-ФЗ «Об организации предоставления государственных и муниципальных услуг». Источник официального опубликования: «Российская газета», № 168, 30.07.2010, «Собрание законодательства РФ», 02.08.2010, № 31, ст. 4179;</w:t>
      </w:r>
    </w:p>
    <w:p w:rsidR="007B2060" w:rsidRDefault="008179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3.9. Постановление Правительства РФ от 26.03.2016 № 236 «О требованиях к </w:t>
      </w:r>
    </w:p>
    <w:p w:rsidR="007B2060" w:rsidRDefault="008179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 2016, Собрание законодательства Российской Федерации № 15;</w:t>
      </w:r>
    </w:p>
    <w:p w:rsidR="00E509B9" w:rsidRPr="00E509B9" w:rsidRDefault="00E509B9" w:rsidP="00E509B9">
      <w:pPr>
        <w:spacing w:after="0"/>
        <w:ind w:firstLine="540"/>
        <w:jc w:val="both"/>
      </w:pPr>
      <w:r w:rsidRPr="00E509B9">
        <w:rPr>
          <w:rFonts w:ascii="Times New Roman" w:hAnsi="Times New Roman" w:cs="Times New Roman"/>
          <w:sz w:val="24"/>
          <w:szCs w:val="24"/>
        </w:rPr>
        <w:t xml:space="preserve">3.10. Приказ Минстроя России от 03.06.2022 N 446/пр «Об утверждении формы разрешения на строительство и формы разрешения на ввод объекта в эксплуатацию» (Официальный интернет-портал правовой информации http://pravo.gov.ru, 30.06.2022.); </w:t>
      </w:r>
      <w:r w:rsidRPr="008C2C4F">
        <w:rPr>
          <w:rFonts w:ascii="Times New Roman" w:hAnsi="Times New Roman" w:cs="Times New Roman"/>
          <w:color w:val="000000"/>
          <w:sz w:val="24"/>
          <w:szCs w:val="24"/>
        </w:rPr>
        <w:t>(в ред. ПА от 06.02.2023 № 20/2)</w:t>
      </w:r>
    </w:p>
    <w:p w:rsidR="007B2060" w:rsidRDefault="00817961" w:rsidP="00E509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3.11. Устав муниципального образования «Город Глазов». Источник официального опубликования: «Мой город», 05.07.2005, № 48; </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3.12. Постановление Администрации города Глазова от 27.06.2011 № 18/53 </w:t>
      </w:r>
    </w:p>
    <w:p w:rsidR="007B2060" w:rsidRDefault="008179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 утверждении Порядка разработки и утверждения административных регламентов по предоставлению муниципальных услуг в муниципальном образовании «Город Глазов», источник официального опубликования: «Городские ведомости», № 8, октябрь, 2011;</w:t>
      </w:r>
    </w:p>
    <w:p w:rsidR="007B2060" w:rsidRDefault="008179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3.13. Постановление Администрации города Глазова от 10.10.2016 № 20/32 «Об </w:t>
      </w:r>
    </w:p>
    <w:p w:rsidR="007B2060" w:rsidRDefault="008179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утверждении Перечня муниципальных услуг, предоставляемых органами местного самоуправления муниципального образования «Город Глазов» (Перечень услуг № 1), источник официального опубликования: официальный портал муниципального образования «Город Глазов»</w:t>
      </w:r>
      <w:r>
        <w:rPr>
          <w:rFonts w:ascii="Times New Roman" w:hAnsi="Times New Roman" w:cs="Times New Roman"/>
          <w:color w:val="000000"/>
          <w:sz w:val="24"/>
          <w:szCs w:val="24"/>
        </w:rPr>
        <w:t xml:space="preserve">: </w:t>
      </w:r>
      <w:r>
        <w:rPr>
          <w:rFonts w:ascii="Times New Roman" w:hAnsi="Times New Roman" w:cs="Times New Roman"/>
          <w:color w:val="0000FF"/>
          <w:sz w:val="24"/>
          <w:szCs w:val="24"/>
          <w:u w:val="single"/>
        </w:rPr>
        <w:t>http://glazov-gov.ru/.</w:t>
      </w:r>
    </w:p>
    <w:p w:rsidR="007B2060" w:rsidRDefault="007B2060">
      <w:pPr>
        <w:pStyle w:val="a4"/>
        <w:spacing w:before="0" w:beforeAutospacing="0" w:after="0" w:afterAutospacing="0"/>
        <w:jc w:val="both"/>
        <w:rPr>
          <w:b/>
          <w:bCs/>
        </w:rPr>
      </w:pPr>
    </w:p>
    <w:p w:rsidR="007B2060" w:rsidRDefault="007B2060">
      <w:pPr>
        <w:pStyle w:val="a4"/>
        <w:spacing w:before="0" w:beforeAutospacing="0" w:after="0" w:afterAutospacing="0"/>
        <w:jc w:val="both"/>
        <w:rPr>
          <w:b/>
          <w:bCs/>
        </w:rPr>
      </w:pPr>
    </w:p>
    <w:p w:rsidR="007B2060" w:rsidRDefault="00817961">
      <w:pPr>
        <w:pStyle w:val="a4"/>
        <w:spacing w:before="0" w:beforeAutospacing="0" w:after="0" w:afterAutospacing="0"/>
        <w:jc w:val="both"/>
        <w:rPr>
          <w:b/>
          <w:bCs/>
        </w:rPr>
      </w:pPr>
      <w:r>
        <w:rPr>
          <w:b/>
          <w:bCs/>
        </w:rPr>
        <w:t xml:space="preserve">4. Описание заявителей </w:t>
      </w:r>
    </w:p>
    <w:p w:rsidR="007B2060" w:rsidRDefault="007B2060">
      <w:pPr>
        <w:autoSpaceDE w:val="0"/>
        <w:autoSpaceDN w:val="0"/>
        <w:adjustRightInd w:val="0"/>
        <w:spacing w:after="0" w:line="240" w:lineRule="auto"/>
        <w:ind w:firstLine="540"/>
        <w:jc w:val="both"/>
        <w:rPr>
          <w:rFonts w:ascii="Times New Roman" w:hAnsi="Times New Roman" w:cs="Times New Roman"/>
          <w:color w:val="000000"/>
          <w:sz w:val="24"/>
          <w:szCs w:val="24"/>
        </w:rPr>
      </w:pPr>
    </w:p>
    <w:p w:rsidR="007B2060" w:rsidRDefault="00817961">
      <w:pPr>
        <w:pStyle w:val="a4"/>
        <w:spacing w:before="0" w:beforeAutospacing="0" w:after="0" w:afterAutospacing="0"/>
        <w:jc w:val="both"/>
      </w:pPr>
      <w:r>
        <w:rPr>
          <w:rFonts w:eastAsiaTheme="minorHAnsi"/>
          <w:color w:val="000000"/>
          <w:lang w:eastAsia="en-US"/>
        </w:rPr>
        <w:t xml:space="preserve">Заявитель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w:t>
      </w:r>
      <w:r w:rsidR="005F1E69" w:rsidRPr="00E65492">
        <w:rPr>
          <w:sz w:val="26"/>
        </w:rPr>
        <w:t>Фонд развития территорий</w:t>
      </w:r>
      <w:r w:rsidR="005F1E69">
        <w:rPr>
          <w:rFonts w:eastAsiaTheme="minorHAnsi"/>
          <w:color w:val="000000"/>
          <w:lang w:eastAsia="en-US"/>
        </w:rPr>
        <w:t xml:space="preserve"> </w:t>
      </w:r>
      <w:r>
        <w:rPr>
          <w:rFonts w:eastAsiaTheme="minorHAnsi"/>
          <w:color w:val="000000"/>
          <w:lang w:eastAsia="en-US"/>
        </w:rPr>
        <w:t xml:space="preserve">и о внесении изменений в отдельные законодательные акты Российской Федерации» передали на основании соглашений свои функции застройщика) (далее – Заявитель),   строительство, реконструкцию, за исключением случаев, если в соответствии с нормативным правовым актом Удмуртской Республики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обратившиеся в  Управление, предоставляющее муниципальную услугу, или в Автономное учреждение Удмуртской Республики «Многофункциональный центр </w:t>
      </w:r>
      <w:r>
        <w:rPr>
          <w:rFonts w:eastAsiaTheme="minorHAnsi"/>
          <w:color w:val="000000"/>
          <w:lang w:eastAsia="en-US"/>
        </w:rPr>
        <w:lastRenderedPageBreak/>
        <w:t>предоставления государственных и муниципальных услуг города Глазова» http://mfc-glazov.ru, или через «Единый портал государственных услуг Российской Федерации» -  www.gosuslugi.ru, или через информационную систему Удмуртской Республики «Региональный портал государственных и муниципальных услуг Удмуртской Республики» - http://uslugi.udmurt.ru, с запросом о предоставлении муниципальной услуги, выраженным в устной, письменной или электронной форме.</w:t>
      </w:r>
      <w:r>
        <w:t xml:space="preserve"> </w:t>
      </w:r>
    </w:p>
    <w:p w:rsidR="005F1E69" w:rsidRPr="0087334A" w:rsidRDefault="005F1E69" w:rsidP="005F1E69">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ред.</w:t>
      </w:r>
      <w:r w:rsidRPr="0087334A">
        <w:t xml:space="preserve"> </w:t>
      </w:r>
      <w:r w:rsidRPr="0087334A">
        <w:rPr>
          <w:rFonts w:ascii="Times New Roman" w:hAnsi="Times New Roman" w:cs="Times New Roman"/>
          <w:sz w:val="24"/>
          <w:szCs w:val="24"/>
          <w:shd w:val="clear" w:color="auto" w:fill="FFFFFF"/>
        </w:rPr>
        <w:t>от 11.10.2022 № 20/19</w:t>
      </w:r>
      <w:r>
        <w:rPr>
          <w:rFonts w:ascii="Times New Roman" w:hAnsi="Times New Roman" w:cs="Times New Roman"/>
          <w:sz w:val="24"/>
          <w:szCs w:val="24"/>
          <w:shd w:val="clear" w:color="auto" w:fill="FFFFFF"/>
        </w:rPr>
        <w:t>)</w:t>
      </w:r>
    </w:p>
    <w:p w:rsidR="007B2060" w:rsidRDefault="00817961">
      <w:pPr>
        <w:pStyle w:val="a4"/>
        <w:spacing w:before="0" w:beforeAutospacing="0" w:after="0" w:afterAutospacing="0"/>
        <w:jc w:val="both"/>
        <w:rPr>
          <w:b/>
          <w:bCs/>
        </w:rPr>
      </w:pPr>
      <w:r>
        <w:rPr>
          <w:b/>
          <w:bCs/>
        </w:rPr>
        <w:t>5. Порядок информирования о правилах предоставления муниципальной услуги</w:t>
      </w:r>
    </w:p>
    <w:p w:rsidR="007B2060" w:rsidRDefault="007B2060">
      <w:pPr>
        <w:spacing w:after="0" w:line="240" w:lineRule="auto"/>
        <w:ind w:firstLine="680"/>
        <w:jc w:val="both"/>
        <w:rPr>
          <w:rFonts w:ascii="Times New Roman" w:hAnsi="Times New Roman" w:cs="Times New Roman"/>
          <w:sz w:val="24"/>
          <w:szCs w:val="24"/>
        </w:rPr>
      </w:pPr>
    </w:p>
    <w:p w:rsidR="007B2060" w:rsidRDefault="00817961">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5.1. Информация о местонахождении, графике работы исполнителя муниципальной услуги:</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Местонахождение Управления: Удмуртская Республика, г. Глазов, ул. Энгельса, д. 18;</w:t>
      </w:r>
    </w:p>
    <w:p w:rsidR="007B2060" w:rsidRDefault="00817961">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arh07@glazov-gov.ru; </w:t>
      </w:r>
    </w:p>
    <w:p w:rsidR="007B2060" w:rsidRDefault="00817961">
      <w:pPr>
        <w:spacing w:after="0" w:line="240" w:lineRule="auto"/>
        <w:jc w:val="both"/>
        <w:rPr>
          <w:rFonts w:ascii="Times New Roman" w:hAnsi="Times New Roman" w:cs="Times New Roman"/>
          <w:color w:val="0000FF"/>
          <w:sz w:val="24"/>
          <w:szCs w:val="24"/>
          <w:u w:val="single"/>
        </w:rPr>
      </w:pPr>
      <w:r>
        <w:rPr>
          <w:rFonts w:ascii="Times New Roman" w:hAnsi="Times New Roman" w:cs="Times New Roman"/>
          <w:sz w:val="24"/>
          <w:szCs w:val="24"/>
        </w:rPr>
        <w:t xml:space="preserve">Адрес официального </w:t>
      </w:r>
      <w:r>
        <w:rPr>
          <w:rFonts w:ascii="Times New Roman" w:hAnsi="Times New Roman" w:cs="Times New Roman"/>
          <w:color w:val="000000"/>
          <w:sz w:val="24"/>
          <w:szCs w:val="24"/>
        </w:rPr>
        <w:t xml:space="preserve">портала муниципального образования «Город Глазов»: </w:t>
      </w:r>
      <w:r>
        <w:rPr>
          <w:rFonts w:ascii="Times New Roman" w:hAnsi="Times New Roman" w:cs="Times New Roman"/>
          <w:color w:val="0000FF"/>
          <w:sz w:val="24"/>
          <w:szCs w:val="24"/>
          <w:u w:val="single"/>
        </w:rPr>
        <w:t>http://glazov-gov.ru/</w:t>
      </w:r>
    </w:p>
    <w:p w:rsidR="007B2060" w:rsidRDefault="00817961">
      <w:pPr>
        <w:spacing w:after="0" w:line="240" w:lineRule="auto"/>
        <w:ind w:firstLine="680"/>
        <w:jc w:val="both"/>
        <w:rPr>
          <w:rFonts w:ascii="Times New Roman" w:hAnsi="Times New Roman" w:cs="Times New Roman"/>
          <w:bCs/>
          <w:sz w:val="24"/>
          <w:szCs w:val="24"/>
        </w:rPr>
      </w:pPr>
      <w:r>
        <w:rPr>
          <w:rFonts w:ascii="Times New Roman" w:hAnsi="Times New Roman" w:cs="Times New Roman"/>
          <w:bCs/>
          <w:sz w:val="24"/>
          <w:szCs w:val="24"/>
        </w:rPr>
        <w:t xml:space="preserve">Контактные телефоны: </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Приёмная Управления: тел.66-032;</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Управления: тел. 66-032;</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Заместитель начальника Управления:  тел. 66-032;</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Консультации по вопросам предоставления муниципальной услуги: тел.  66-032.</w:t>
      </w:r>
    </w:p>
    <w:p w:rsidR="007B2060" w:rsidRDefault="00817961">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Прием заявителей для оказания муниципальной услуги осуществляется в рабочие дни в соответствии со следующим графиком: </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Понедельник    </w:t>
      </w:r>
      <w:r>
        <w:rPr>
          <w:rFonts w:ascii="Times New Roman" w:hAnsi="Times New Roman" w:cs="Times New Roman"/>
          <w:sz w:val="24"/>
          <w:szCs w:val="24"/>
        </w:rPr>
        <w:tab/>
        <w:t xml:space="preserve">с 08-00 до 17-00 </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Вторник</w:t>
      </w:r>
      <w:r>
        <w:rPr>
          <w:rFonts w:ascii="Times New Roman" w:hAnsi="Times New Roman" w:cs="Times New Roman"/>
          <w:sz w:val="24"/>
          <w:szCs w:val="24"/>
        </w:rPr>
        <w:tab/>
      </w:r>
      <w:r>
        <w:rPr>
          <w:rFonts w:ascii="Times New Roman" w:hAnsi="Times New Roman" w:cs="Times New Roman"/>
          <w:sz w:val="24"/>
          <w:szCs w:val="24"/>
        </w:rPr>
        <w:tab/>
        <w:t>с 08-00 до 17-00</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Среда</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с 08-00 до 17-00</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Пятница      </w:t>
      </w:r>
      <w:r>
        <w:rPr>
          <w:rFonts w:ascii="Times New Roman" w:hAnsi="Times New Roman" w:cs="Times New Roman"/>
          <w:sz w:val="24"/>
          <w:szCs w:val="24"/>
        </w:rPr>
        <w:tab/>
      </w:r>
      <w:r>
        <w:rPr>
          <w:rFonts w:ascii="Times New Roman" w:hAnsi="Times New Roman" w:cs="Times New Roman"/>
          <w:sz w:val="24"/>
          <w:szCs w:val="24"/>
        </w:rPr>
        <w:tab/>
        <w:t>с 08-00 до 17-00</w:t>
      </w:r>
    </w:p>
    <w:p w:rsidR="007B2060" w:rsidRDefault="00817961">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Время для перерыва на отдых и питание специалистов, оказывающих муниципальную услугу, устанавливается с 10-00 до 10-15, с 12-00 до 13-00,с 15-00 до 15-15 часов. </w:t>
      </w:r>
    </w:p>
    <w:p w:rsidR="007B2060" w:rsidRDefault="00817961">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Информация о муниципальной услуге размещена в федеральной информационной системе «Единый портал государственных услуг Российской Федерации» -  </w:t>
      </w:r>
      <w:hyperlink r:id="rId9" w:history="1">
        <w:r>
          <w:rPr>
            <w:rStyle w:val="a5"/>
            <w:rFonts w:ascii="Times New Roman" w:hAnsi="Times New Roman" w:cs="Times New Roman"/>
            <w:bCs/>
            <w:sz w:val="24"/>
            <w:szCs w:val="24"/>
          </w:rPr>
          <w:t>www.gosuslugi.ru</w:t>
        </w:r>
      </w:hyperlink>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(далее - ЕПГУ), в информационной системе Удмуртской Республики «Региональный портал государственных и муниципальных услуг Удмуртской Республики» - </w:t>
      </w:r>
      <w:hyperlink r:id="rId10" w:history="1">
        <w:r>
          <w:rPr>
            <w:rStyle w:val="a5"/>
            <w:rFonts w:ascii="Times New Roman" w:hAnsi="Times New Roman" w:cs="Times New Roman"/>
            <w:sz w:val="24"/>
            <w:szCs w:val="24"/>
          </w:rPr>
          <w:t>http://uslugi.udmurt.ru</w:t>
        </w:r>
      </w:hyperlink>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(далее – РПГУ УР), на официальном сайте в сети  «Интернет» муниципального образования «Город Глазов» - </w:t>
      </w:r>
      <w:hyperlink r:id="rId11" w:history="1">
        <w:r>
          <w:rPr>
            <w:rStyle w:val="a5"/>
            <w:rFonts w:ascii="Times New Roman" w:hAnsi="Times New Roman" w:cs="Times New Roman"/>
            <w:sz w:val="24"/>
            <w:szCs w:val="24"/>
            <w:lang w:val="en-US"/>
          </w:rPr>
          <w:t>www</w:t>
        </w:r>
        <w:r>
          <w:rPr>
            <w:rStyle w:val="a5"/>
            <w:rFonts w:ascii="Times New Roman" w:hAnsi="Times New Roman" w:cs="Times New Roman"/>
            <w:sz w:val="24"/>
            <w:szCs w:val="24"/>
          </w:rPr>
          <w:t>.</w:t>
        </w:r>
        <w:r>
          <w:rPr>
            <w:rStyle w:val="a5"/>
            <w:rFonts w:ascii="Times New Roman" w:hAnsi="Times New Roman" w:cs="Times New Roman"/>
            <w:sz w:val="24"/>
            <w:szCs w:val="24"/>
            <w:lang w:val="en-US"/>
          </w:rPr>
          <w:t>glazov</w:t>
        </w:r>
        <w:r>
          <w:rPr>
            <w:rStyle w:val="a5"/>
            <w:rFonts w:ascii="Times New Roman" w:hAnsi="Times New Roman" w:cs="Times New Roman"/>
            <w:sz w:val="24"/>
            <w:szCs w:val="24"/>
          </w:rPr>
          <w:t>-</w:t>
        </w:r>
        <w:r>
          <w:rPr>
            <w:rStyle w:val="a5"/>
            <w:rFonts w:ascii="Times New Roman" w:hAnsi="Times New Roman" w:cs="Times New Roman"/>
            <w:sz w:val="24"/>
            <w:szCs w:val="24"/>
            <w:lang w:val="en-US"/>
          </w:rPr>
          <w:t>gov</w:t>
        </w:r>
        <w:r>
          <w:rPr>
            <w:rStyle w:val="a5"/>
            <w:rFonts w:ascii="Times New Roman" w:hAnsi="Times New Roman" w:cs="Times New Roman"/>
            <w:sz w:val="24"/>
            <w:szCs w:val="24"/>
          </w:rPr>
          <w:t>.</w:t>
        </w:r>
        <w:r>
          <w:rPr>
            <w:rStyle w:val="a5"/>
            <w:rFonts w:ascii="Times New Roman" w:hAnsi="Times New Roman" w:cs="Times New Roman"/>
            <w:sz w:val="24"/>
            <w:szCs w:val="24"/>
            <w:lang w:val="en-US"/>
          </w:rPr>
          <w:t>ru</w:t>
        </w:r>
      </w:hyperlink>
      <w:r>
        <w:rPr>
          <w:rFonts w:ascii="Times New Roman" w:hAnsi="Times New Roman" w:cs="Times New Roman"/>
          <w:color w:val="000000"/>
          <w:sz w:val="24"/>
          <w:szCs w:val="24"/>
        </w:rPr>
        <w:t xml:space="preserve"> на информационном стенде Управления, на сайте </w:t>
      </w:r>
      <w:r>
        <w:rPr>
          <w:rFonts w:ascii="Times New Roman" w:hAnsi="Times New Roman" w:cs="Times New Roman"/>
          <w:sz w:val="24"/>
          <w:szCs w:val="24"/>
        </w:rPr>
        <w:t xml:space="preserve">Автономного учреждения Удмуртской Республики «Многофункциональный центр предоставления государственных и муниципальных услуг города Глазова» (далее - МФЦ) - </w:t>
      </w:r>
      <w:hyperlink r:id="rId12" w:tgtFrame="_blank" w:history="1">
        <w:r>
          <w:rPr>
            <w:rStyle w:val="a5"/>
            <w:rFonts w:ascii="Times New Roman" w:hAnsi="Times New Roman" w:cs="Times New Roman"/>
            <w:bCs/>
            <w:sz w:val="24"/>
            <w:szCs w:val="24"/>
          </w:rPr>
          <w:t>mfc</w:t>
        </w:r>
        <w:r>
          <w:rPr>
            <w:rStyle w:val="a5"/>
            <w:rFonts w:ascii="Times New Roman" w:hAnsi="Times New Roman" w:cs="Times New Roman"/>
            <w:sz w:val="24"/>
            <w:szCs w:val="24"/>
          </w:rPr>
          <w:t>-</w:t>
        </w:r>
        <w:r>
          <w:rPr>
            <w:rStyle w:val="a5"/>
            <w:rFonts w:ascii="Times New Roman" w:hAnsi="Times New Roman" w:cs="Times New Roman"/>
            <w:bCs/>
            <w:sz w:val="24"/>
            <w:szCs w:val="24"/>
          </w:rPr>
          <w:t>glazov</w:t>
        </w:r>
        <w:r>
          <w:rPr>
            <w:rStyle w:val="a5"/>
            <w:rFonts w:ascii="Times New Roman" w:hAnsi="Times New Roman" w:cs="Times New Roman"/>
            <w:sz w:val="24"/>
            <w:szCs w:val="24"/>
          </w:rPr>
          <w:t>.ru</w:t>
        </w:r>
      </w:hyperlink>
    </w:p>
    <w:p w:rsidR="007B2060" w:rsidRDefault="00817961">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 Информирование Заявителей по вопросам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осуществляется в виде:</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индивидуального информирования;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публичного информирования.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xml:space="preserve">5.4. Для получения информации по вопросам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Заявители обращаются: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лично в Управление;</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по телефону в Управление;</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в письменном виде (почтой) в Управление;</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в письменном виде (в электронной форме) в Управление;</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в письменном виде (факсимильной связью) в Управление;</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через  ЕПГУ или РПГУ УР;</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через МФЦ.</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lastRenderedPageBreak/>
        <w:tab/>
        <w:t>5.5.</w:t>
      </w:r>
      <w:r>
        <w:rPr>
          <w:rFonts w:ascii="Times New Roman" w:eastAsia="Times New Roman" w:hAnsi="Times New Roman" w:cs="Times New Roman"/>
          <w:sz w:val="24"/>
          <w:szCs w:val="24"/>
        </w:rPr>
        <w:t xml:space="preserve"> </w:t>
      </w:r>
      <w:r>
        <w:rPr>
          <w:rFonts w:ascii="Times New Roman" w:hAnsi="Times New Roman" w:cs="Times New Roman"/>
          <w:sz w:val="24"/>
          <w:szCs w:val="24"/>
        </w:rPr>
        <w:t>Основными</w:t>
      </w:r>
      <w:r>
        <w:rPr>
          <w:rFonts w:ascii="Times New Roman" w:eastAsia="Times New Roman" w:hAnsi="Times New Roman" w:cs="Times New Roman"/>
          <w:sz w:val="24"/>
          <w:szCs w:val="24"/>
        </w:rPr>
        <w:t xml:space="preserve"> </w:t>
      </w:r>
      <w:r>
        <w:rPr>
          <w:rFonts w:ascii="Times New Roman" w:hAnsi="Times New Roman" w:cs="Times New Roman"/>
          <w:sz w:val="24"/>
          <w:szCs w:val="24"/>
        </w:rPr>
        <w:t>требованиями</w:t>
      </w:r>
      <w:r>
        <w:rPr>
          <w:rFonts w:ascii="Times New Roman" w:eastAsia="Times New Roman" w:hAnsi="Times New Roman" w:cs="Times New Roman"/>
          <w:sz w:val="24"/>
          <w:szCs w:val="24"/>
        </w:rPr>
        <w:t xml:space="preserve"> </w:t>
      </w:r>
      <w:r>
        <w:rPr>
          <w:rFonts w:ascii="Times New Roman" w:hAnsi="Times New Roman" w:cs="Times New Roman"/>
          <w:sz w:val="24"/>
          <w:szCs w:val="24"/>
        </w:rPr>
        <w:t>к</w:t>
      </w:r>
      <w:r>
        <w:rPr>
          <w:rFonts w:ascii="Times New Roman" w:eastAsia="Times New Roman" w:hAnsi="Times New Roman" w:cs="Times New Roman"/>
          <w:sz w:val="24"/>
          <w:szCs w:val="24"/>
        </w:rPr>
        <w:t xml:space="preserve"> </w:t>
      </w:r>
      <w:r>
        <w:rPr>
          <w:rFonts w:ascii="Times New Roman" w:hAnsi="Times New Roman" w:cs="Times New Roman"/>
          <w:sz w:val="24"/>
          <w:szCs w:val="24"/>
        </w:rPr>
        <w:t>информированию</w:t>
      </w:r>
      <w:r>
        <w:rPr>
          <w:rFonts w:ascii="Times New Roman" w:eastAsia="Times New Roman" w:hAnsi="Times New Roman" w:cs="Times New Roman"/>
          <w:sz w:val="24"/>
          <w:szCs w:val="24"/>
        </w:rPr>
        <w:t xml:space="preserve"> </w:t>
      </w:r>
      <w:r>
        <w:rPr>
          <w:rFonts w:ascii="Times New Roman" w:hAnsi="Times New Roman" w:cs="Times New Roman"/>
          <w:sz w:val="24"/>
          <w:szCs w:val="24"/>
        </w:rPr>
        <w:t>Заявителей</w:t>
      </w:r>
      <w:r>
        <w:rPr>
          <w:rFonts w:ascii="Times New Roman" w:eastAsia="Times New Roman" w:hAnsi="Times New Roman" w:cs="Times New Roman"/>
          <w:sz w:val="24"/>
          <w:szCs w:val="24"/>
        </w:rPr>
        <w:t xml:space="preserve"> </w:t>
      </w:r>
      <w:r>
        <w:rPr>
          <w:rFonts w:ascii="Times New Roman" w:hAnsi="Times New Roman" w:cs="Times New Roman"/>
          <w:sz w:val="24"/>
          <w:szCs w:val="24"/>
        </w:rPr>
        <w:t>являются:</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достоверность</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предоставляемой</w:t>
      </w:r>
      <w:r>
        <w:rPr>
          <w:rFonts w:ascii="Times New Roman" w:eastAsia="Times New Roman" w:hAnsi="Times New Roman" w:cs="Times New Roman"/>
          <w:sz w:val="24"/>
          <w:szCs w:val="24"/>
        </w:rPr>
        <w:t xml:space="preserve"> </w:t>
      </w:r>
      <w:r>
        <w:rPr>
          <w:rFonts w:ascii="Times New Roman" w:hAnsi="Times New Roman" w:cs="Times New Roman"/>
          <w:sz w:val="24"/>
          <w:szCs w:val="24"/>
        </w:rPr>
        <w:t>информации;</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четкость</w:t>
      </w:r>
      <w:r>
        <w:rPr>
          <w:rFonts w:ascii="Times New Roman" w:eastAsia="Times New Roman" w:hAnsi="Times New Roman" w:cs="Times New Roman"/>
          <w:sz w:val="24"/>
          <w:szCs w:val="24"/>
        </w:rPr>
        <w:t xml:space="preserve"> </w:t>
      </w:r>
      <w:r>
        <w:rPr>
          <w:rFonts w:ascii="Times New Roman" w:hAnsi="Times New Roman" w:cs="Times New Roman"/>
          <w:sz w:val="24"/>
          <w:szCs w:val="24"/>
        </w:rPr>
        <w:t>в</w:t>
      </w:r>
      <w:r>
        <w:rPr>
          <w:rFonts w:ascii="Times New Roman" w:eastAsia="Times New Roman" w:hAnsi="Times New Roman" w:cs="Times New Roman"/>
          <w:sz w:val="24"/>
          <w:szCs w:val="24"/>
        </w:rPr>
        <w:t xml:space="preserve"> </w:t>
      </w:r>
      <w:r>
        <w:rPr>
          <w:rFonts w:ascii="Times New Roman" w:hAnsi="Times New Roman" w:cs="Times New Roman"/>
          <w:sz w:val="24"/>
          <w:szCs w:val="24"/>
        </w:rPr>
        <w:t>изложении</w:t>
      </w:r>
      <w:r>
        <w:rPr>
          <w:rFonts w:ascii="Times New Roman" w:eastAsia="Times New Roman" w:hAnsi="Times New Roman" w:cs="Times New Roman"/>
          <w:sz w:val="24"/>
          <w:szCs w:val="24"/>
        </w:rPr>
        <w:t xml:space="preserve"> </w:t>
      </w:r>
      <w:r>
        <w:rPr>
          <w:rFonts w:ascii="Times New Roman" w:hAnsi="Times New Roman" w:cs="Times New Roman"/>
          <w:sz w:val="24"/>
          <w:szCs w:val="24"/>
        </w:rPr>
        <w:t>информации;</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полнота</w:t>
      </w:r>
      <w:r>
        <w:rPr>
          <w:rFonts w:ascii="Times New Roman" w:eastAsia="Times New Roman" w:hAnsi="Times New Roman" w:cs="Times New Roman"/>
          <w:sz w:val="24"/>
          <w:szCs w:val="24"/>
        </w:rPr>
        <w:t xml:space="preserve"> </w:t>
      </w:r>
      <w:r>
        <w:rPr>
          <w:rFonts w:ascii="Times New Roman" w:hAnsi="Times New Roman" w:cs="Times New Roman"/>
          <w:sz w:val="24"/>
          <w:szCs w:val="24"/>
        </w:rPr>
        <w:t>информации;</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удобство</w:t>
      </w:r>
      <w:r>
        <w:rPr>
          <w:rFonts w:ascii="Times New Roman" w:eastAsia="Times New Roman" w:hAnsi="Times New Roman" w:cs="Times New Roman"/>
          <w:sz w:val="24"/>
          <w:szCs w:val="24"/>
        </w:rPr>
        <w:t xml:space="preserve"> </w:t>
      </w:r>
      <w:r>
        <w:rPr>
          <w:rFonts w:ascii="Times New Roman" w:hAnsi="Times New Roman" w:cs="Times New Roman"/>
          <w:sz w:val="24"/>
          <w:szCs w:val="24"/>
        </w:rPr>
        <w:t>и</w:t>
      </w:r>
      <w:r>
        <w:rPr>
          <w:rFonts w:ascii="Times New Roman" w:eastAsia="Times New Roman" w:hAnsi="Times New Roman" w:cs="Times New Roman"/>
          <w:sz w:val="24"/>
          <w:szCs w:val="24"/>
        </w:rPr>
        <w:t xml:space="preserve"> </w:t>
      </w:r>
      <w:r>
        <w:rPr>
          <w:rFonts w:ascii="Times New Roman" w:hAnsi="Times New Roman" w:cs="Times New Roman"/>
          <w:sz w:val="24"/>
          <w:szCs w:val="24"/>
        </w:rPr>
        <w:t>доступность</w:t>
      </w:r>
      <w:r>
        <w:rPr>
          <w:rFonts w:ascii="Times New Roman" w:eastAsia="Times New Roman" w:hAnsi="Times New Roman" w:cs="Times New Roman"/>
          <w:sz w:val="24"/>
          <w:szCs w:val="24"/>
        </w:rPr>
        <w:t xml:space="preserve"> </w:t>
      </w:r>
      <w:r>
        <w:rPr>
          <w:rFonts w:ascii="Times New Roman" w:hAnsi="Times New Roman" w:cs="Times New Roman"/>
          <w:sz w:val="24"/>
          <w:szCs w:val="24"/>
        </w:rPr>
        <w:t>получения</w:t>
      </w:r>
      <w:r>
        <w:rPr>
          <w:rFonts w:ascii="Times New Roman" w:eastAsia="Times New Roman" w:hAnsi="Times New Roman" w:cs="Times New Roman"/>
          <w:sz w:val="24"/>
          <w:szCs w:val="24"/>
        </w:rPr>
        <w:t xml:space="preserve"> </w:t>
      </w:r>
      <w:r>
        <w:rPr>
          <w:rFonts w:ascii="Times New Roman" w:hAnsi="Times New Roman" w:cs="Times New Roman"/>
          <w:sz w:val="24"/>
          <w:szCs w:val="24"/>
        </w:rPr>
        <w:t>информации;</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оперативность</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предоставления</w:t>
      </w:r>
      <w:r>
        <w:rPr>
          <w:rFonts w:ascii="Times New Roman" w:eastAsia="Times New Roman" w:hAnsi="Times New Roman" w:cs="Times New Roman"/>
          <w:sz w:val="24"/>
          <w:szCs w:val="24"/>
        </w:rPr>
        <w:t xml:space="preserve"> </w:t>
      </w:r>
      <w:r>
        <w:rPr>
          <w:rFonts w:ascii="Times New Roman" w:hAnsi="Times New Roman" w:cs="Times New Roman"/>
          <w:sz w:val="24"/>
          <w:szCs w:val="24"/>
        </w:rPr>
        <w:t>информации.</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5.6. Информирование проводится в форме:</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устного информирования;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письменного информирования.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xml:space="preserve">5.7. Индивидуальное устное информирование по вопросам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обеспечивается специалистом Управления, ответственным за предоставление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(далее - специалист Управления):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в ходе личного обращения;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телефонного обращения.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xml:space="preserve">5.8. Индивидуальное письменное информирование по вопросам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при обращении Заявителей в Управление осуществляется путем направления ответов почтовым отправлением, электронной почтой, либо факсимильной связью.</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xml:space="preserve">5.9. Публичное информирование Заявителей по вопросам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осуществляется путем размещения сведений о </w:t>
      </w:r>
      <w:r>
        <w:rPr>
          <w:rFonts w:ascii="Times New Roman" w:hAnsi="Times New Roman" w:cs="Times New Roman"/>
          <w:color w:val="000000"/>
          <w:sz w:val="24"/>
          <w:szCs w:val="24"/>
        </w:rPr>
        <w:t>муниципальной услуге</w:t>
      </w:r>
      <w:r>
        <w:rPr>
          <w:rFonts w:ascii="Times New Roman" w:hAnsi="Times New Roman" w:cs="Times New Roman"/>
          <w:sz w:val="24"/>
          <w:szCs w:val="24"/>
        </w:rPr>
        <w:t>:</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на информационном стенде Управления;</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на официальном интернет-сайте муниципального образования «Город Глазов»;</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на ЕПГУ;</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на РПГУ УР;</w:t>
      </w:r>
    </w:p>
    <w:p w:rsidR="007B2060" w:rsidRDefault="00817961">
      <w:pPr>
        <w:tabs>
          <w:tab w:val="left" w:pos="709"/>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 в средствах массовой информации.</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5.10.</w:t>
      </w:r>
      <w:r>
        <w:rPr>
          <w:rFonts w:ascii="Times New Roman" w:eastAsia="Times New Roman" w:hAnsi="Times New Roman" w:cs="Times New Roman"/>
          <w:sz w:val="24"/>
          <w:szCs w:val="24"/>
        </w:rPr>
        <w:t xml:space="preserve"> </w:t>
      </w:r>
      <w:r>
        <w:rPr>
          <w:rFonts w:ascii="Times New Roman" w:hAnsi="Times New Roman" w:cs="Times New Roman"/>
          <w:sz w:val="24"/>
          <w:szCs w:val="24"/>
        </w:rPr>
        <w:t>Информирование Заявителей</w:t>
      </w:r>
      <w:r>
        <w:rPr>
          <w:rFonts w:ascii="Times New Roman" w:eastAsia="Times New Roman" w:hAnsi="Times New Roman" w:cs="Times New Roman"/>
          <w:sz w:val="24"/>
          <w:szCs w:val="24"/>
        </w:rPr>
        <w:t xml:space="preserve"> </w:t>
      </w:r>
      <w:r>
        <w:rPr>
          <w:rFonts w:ascii="Times New Roman" w:hAnsi="Times New Roman" w:cs="Times New Roman"/>
          <w:sz w:val="24"/>
          <w:szCs w:val="24"/>
        </w:rPr>
        <w:t>по</w:t>
      </w:r>
      <w:r>
        <w:rPr>
          <w:rFonts w:ascii="Times New Roman" w:eastAsia="Times New Roman" w:hAnsi="Times New Roman" w:cs="Times New Roman"/>
          <w:sz w:val="24"/>
          <w:szCs w:val="24"/>
        </w:rPr>
        <w:t xml:space="preserve"> </w:t>
      </w:r>
      <w:r>
        <w:rPr>
          <w:rFonts w:ascii="Times New Roman" w:hAnsi="Times New Roman" w:cs="Times New Roman"/>
          <w:sz w:val="24"/>
          <w:szCs w:val="24"/>
        </w:rPr>
        <w:t>вопросам</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предоставления</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муниципальной услуги</w:t>
      </w:r>
      <w:r>
        <w:rPr>
          <w:rFonts w:ascii="Times New Roman" w:eastAsia="Times New Roman" w:hAnsi="Times New Roman" w:cs="Times New Roman"/>
          <w:sz w:val="24"/>
          <w:szCs w:val="24"/>
        </w:rPr>
        <w:t xml:space="preserve"> </w:t>
      </w:r>
      <w:r>
        <w:rPr>
          <w:rFonts w:ascii="Times New Roman" w:hAnsi="Times New Roman" w:cs="Times New Roman"/>
          <w:sz w:val="24"/>
          <w:szCs w:val="24"/>
        </w:rPr>
        <w:t>осуществляется</w:t>
      </w:r>
      <w:r>
        <w:rPr>
          <w:rFonts w:ascii="Times New Roman" w:eastAsia="Times New Roman" w:hAnsi="Times New Roman" w:cs="Times New Roman"/>
          <w:sz w:val="24"/>
          <w:szCs w:val="24"/>
        </w:rPr>
        <w:t xml:space="preserve"> </w:t>
      </w:r>
      <w:r>
        <w:rPr>
          <w:rFonts w:ascii="Times New Roman" w:hAnsi="Times New Roman" w:cs="Times New Roman"/>
          <w:sz w:val="24"/>
          <w:szCs w:val="24"/>
        </w:rPr>
        <w:t>бесплатно.</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5.11.</w:t>
      </w:r>
      <w:r>
        <w:rPr>
          <w:rFonts w:ascii="Times New Roman" w:eastAsia="Times New Roman" w:hAnsi="Times New Roman" w:cs="Times New Roman"/>
          <w:sz w:val="24"/>
          <w:szCs w:val="24"/>
        </w:rPr>
        <w:t xml:space="preserve"> </w:t>
      </w:r>
      <w:r>
        <w:rPr>
          <w:rFonts w:ascii="Times New Roman" w:hAnsi="Times New Roman" w:cs="Times New Roman"/>
          <w:sz w:val="24"/>
          <w:szCs w:val="24"/>
        </w:rPr>
        <w:t>Информирование проводится</w:t>
      </w:r>
      <w:r>
        <w:rPr>
          <w:rFonts w:ascii="Times New Roman" w:eastAsia="Times New Roman" w:hAnsi="Times New Roman" w:cs="Times New Roman"/>
          <w:sz w:val="24"/>
          <w:szCs w:val="24"/>
        </w:rPr>
        <w:t xml:space="preserve"> </w:t>
      </w:r>
      <w:r>
        <w:rPr>
          <w:rFonts w:ascii="Times New Roman" w:hAnsi="Times New Roman" w:cs="Times New Roman"/>
          <w:sz w:val="24"/>
          <w:szCs w:val="24"/>
        </w:rPr>
        <w:t>по</w:t>
      </w:r>
      <w:r>
        <w:rPr>
          <w:rFonts w:ascii="Times New Roman" w:eastAsia="Times New Roman" w:hAnsi="Times New Roman" w:cs="Times New Roman"/>
          <w:sz w:val="24"/>
          <w:szCs w:val="24"/>
        </w:rPr>
        <w:t xml:space="preserve"> </w:t>
      </w:r>
      <w:r>
        <w:rPr>
          <w:rFonts w:ascii="Times New Roman" w:hAnsi="Times New Roman" w:cs="Times New Roman"/>
          <w:sz w:val="24"/>
          <w:szCs w:val="24"/>
        </w:rPr>
        <w:t>следующим</w:t>
      </w:r>
      <w:r>
        <w:rPr>
          <w:rFonts w:ascii="Times New Roman" w:eastAsia="Times New Roman" w:hAnsi="Times New Roman" w:cs="Times New Roman"/>
          <w:sz w:val="24"/>
          <w:szCs w:val="24"/>
        </w:rPr>
        <w:t xml:space="preserve"> </w:t>
      </w:r>
      <w:r>
        <w:rPr>
          <w:rFonts w:ascii="Times New Roman" w:hAnsi="Times New Roman" w:cs="Times New Roman"/>
          <w:sz w:val="24"/>
          <w:szCs w:val="24"/>
        </w:rPr>
        <w:t>вопросам:</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перечень</w:t>
      </w:r>
      <w:r>
        <w:rPr>
          <w:rFonts w:ascii="Times New Roman" w:eastAsia="Times New Roman" w:hAnsi="Times New Roman" w:cs="Times New Roman"/>
          <w:sz w:val="24"/>
          <w:szCs w:val="24"/>
        </w:rPr>
        <w:t xml:space="preserve"> </w:t>
      </w:r>
      <w:r>
        <w:rPr>
          <w:rFonts w:ascii="Times New Roman" w:hAnsi="Times New Roman" w:cs="Times New Roman"/>
          <w:sz w:val="24"/>
          <w:szCs w:val="24"/>
        </w:rPr>
        <w:t>документов,</w:t>
      </w:r>
      <w:r>
        <w:rPr>
          <w:rFonts w:ascii="Times New Roman" w:eastAsia="Times New Roman" w:hAnsi="Times New Roman" w:cs="Times New Roman"/>
          <w:sz w:val="24"/>
          <w:szCs w:val="24"/>
        </w:rPr>
        <w:t xml:space="preserve"> </w:t>
      </w:r>
      <w:r>
        <w:rPr>
          <w:rFonts w:ascii="Times New Roman" w:hAnsi="Times New Roman" w:cs="Times New Roman"/>
          <w:sz w:val="24"/>
          <w:szCs w:val="24"/>
        </w:rPr>
        <w:t>необходимых</w:t>
      </w:r>
      <w:r>
        <w:rPr>
          <w:rFonts w:ascii="Times New Roman" w:eastAsia="Times New Roman" w:hAnsi="Times New Roman" w:cs="Times New Roman"/>
          <w:sz w:val="24"/>
          <w:szCs w:val="24"/>
        </w:rPr>
        <w:t xml:space="preserve"> </w:t>
      </w:r>
      <w:r>
        <w:rPr>
          <w:rFonts w:ascii="Times New Roman" w:hAnsi="Times New Roman" w:cs="Times New Roman"/>
          <w:sz w:val="24"/>
          <w:szCs w:val="24"/>
        </w:rPr>
        <w:t>для</w:t>
      </w:r>
      <w:r>
        <w:rPr>
          <w:rFonts w:ascii="Times New Roman" w:eastAsia="Times New Roman" w:hAnsi="Times New Roman" w:cs="Times New Roman"/>
          <w:sz w:val="24"/>
          <w:szCs w:val="24"/>
        </w:rPr>
        <w:t xml:space="preserve"> </w:t>
      </w:r>
      <w:r>
        <w:rPr>
          <w:rFonts w:ascii="Times New Roman" w:hAnsi="Times New Roman" w:cs="Times New Roman"/>
          <w:sz w:val="24"/>
          <w:szCs w:val="24"/>
        </w:rPr>
        <w:t>получения</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w:t>
      </w:r>
    </w:p>
    <w:p w:rsidR="007B2060" w:rsidRDefault="00817961">
      <w:pPr>
        <w:tabs>
          <w:tab w:val="left" w:pos="709"/>
        </w:tabs>
        <w:autoSpaceDE w:val="0"/>
        <w:spacing w:after="0" w:line="240" w:lineRule="auto"/>
        <w:ind w:firstLine="142"/>
        <w:jc w:val="both"/>
        <w:rPr>
          <w:rFonts w:ascii="Times New Roman" w:eastAsia="Times New Roman" w:hAnsi="Times New Roman" w:cs="Times New Roman"/>
          <w:sz w:val="24"/>
          <w:szCs w:val="24"/>
        </w:rPr>
      </w:pPr>
      <w:r>
        <w:rPr>
          <w:rFonts w:ascii="Times New Roman"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последовательность</w:t>
      </w:r>
      <w:r>
        <w:rPr>
          <w:rFonts w:ascii="Times New Roman" w:eastAsia="Times New Roman" w:hAnsi="Times New Roman" w:cs="Times New Roman"/>
          <w:sz w:val="24"/>
          <w:szCs w:val="24"/>
        </w:rPr>
        <w:t xml:space="preserve"> </w:t>
      </w:r>
      <w:r>
        <w:rPr>
          <w:rFonts w:ascii="Times New Roman" w:hAnsi="Times New Roman" w:cs="Times New Roman"/>
          <w:sz w:val="24"/>
          <w:szCs w:val="24"/>
        </w:rPr>
        <w:t>действий,</w:t>
      </w:r>
      <w:r>
        <w:rPr>
          <w:rFonts w:ascii="Times New Roman" w:eastAsia="Times New Roman" w:hAnsi="Times New Roman" w:cs="Times New Roman"/>
          <w:sz w:val="24"/>
          <w:szCs w:val="24"/>
        </w:rPr>
        <w:t xml:space="preserve"> </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сроки</w:t>
      </w:r>
      <w:r>
        <w:rPr>
          <w:rFonts w:ascii="Times New Roman" w:eastAsia="Times New Roman" w:hAnsi="Times New Roman" w:cs="Times New Roman"/>
          <w:sz w:val="24"/>
          <w:szCs w:val="24"/>
        </w:rPr>
        <w:t xml:space="preserve"> </w:t>
      </w:r>
      <w:r>
        <w:rPr>
          <w:rFonts w:ascii="Times New Roman" w:hAnsi="Times New Roman" w:cs="Times New Roman"/>
          <w:sz w:val="24"/>
          <w:szCs w:val="24"/>
        </w:rPr>
        <w:t>исполнения</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w:t>
      </w:r>
    </w:p>
    <w:p w:rsidR="007B2060" w:rsidRDefault="00817961">
      <w:pPr>
        <w:tabs>
          <w:tab w:val="left" w:pos="709"/>
        </w:tabs>
        <w:autoSpaceDE w:val="0"/>
        <w:spacing w:after="0" w:line="240" w:lineRule="auto"/>
        <w:ind w:firstLine="142"/>
        <w:jc w:val="both"/>
        <w:rPr>
          <w:rFonts w:ascii="Times New Roman" w:eastAsia="Times New Roman" w:hAnsi="Times New Roman" w:cs="Times New Roman"/>
          <w:sz w:val="24"/>
          <w:szCs w:val="24"/>
        </w:rPr>
      </w:pPr>
      <w:r>
        <w:rPr>
          <w:rFonts w:ascii="Times New Roman" w:hAnsi="Times New Roman" w:cs="Times New Roman"/>
          <w:sz w:val="24"/>
          <w:szCs w:val="24"/>
        </w:rPr>
        <w:tab/>
        <w:t>-порядок</w:t>
      </w:r>
      <w:r>
        <w:rPr>
          <w:rFonts w:ascii="Times New Roman" w:eastAsia="Times New Roman" w:hAnsi="Times New Roman" w:cs="Times New Roman"/>
          <w:sz w:val="24"/>
          <w:szCs w:val="24"/>
        </w:rPr>
        <w:t xml:space="preserve"> </w:t>
      </w:r>
      <w:r>
        <w:rPr>
          <w:rFonts w:ascii="Times New Roman" w:hAnsi="Times New Roman" w:cs="Times New Roman"/>
          <w:sz w:val="24"/>
          <w:szCs w:val="24"/>
        </w:rPr>
        <w:t>обжалования</w:t>
      </w:r>
      <w:r>
        <w:rPr>
          <w:rFonts w:ascii="Times New Roman" w:eastAsia="Times New Roman" w:hAnsi="Times New Roman" w:cs="Times New Roman"/>
          <w:sz w:val="24"/>
          <w:szCs w:val="24"/>
        </w:rPr>
        <w:t xml:space="preserve"> </w:t>
      </w:r>
      <w:r>
        <w:rPr>
          <w:rFonts w:ascii="Times New Roman" w:hAnsi="Times New Roman" w:cs="Times New Roman"/>
          <w:sz w:val="24"/>
          <w:szCs w:val="24"/>
        </w:rPr>
        <w:t>действий</w:t>
      </w:r>
      <w:r>
        <w:rPr>
          <w:rFonts w:ascii="Times New Roman" w:eastAsia="Times New Roman" w:hAnsi="Times New Roman" w:cs="Times New Roman"/>
          <w:sz w:val="24"/>
          <w:szCs w:val="24"/>
        </w:rPr>
        <w:t xml:space="preserve"> </w:t>
      </w:r>
      <w:r>
        <w:rPr>
          <w:rFonts w:ascii="Times New Roman" w:hAnsi="Times New Roman" w:cs="Times New Roman"/>
          <w:sz w:val="24"/>
          <w:szCs w:val="24"/>
        </w:rPr>
        <w:t>(бездействий),</w:t>
      </w:r>
      <w:r>
        <w:rPr>
          <w:rFonts w:ascii="Times New Roman" w:eastAsia="Times New Roman" w:hAnsi="Times New Roman" w:cs="Times New Roman"/>
          <w:sz w:val="24"/>
          <w:szCs w:val="24"/>
        </w:rPr>
        <w:t xml:space="preserve"> </w:t>
      </w:r>
      <w:r>
        <w:rPr>
          <w:rFonts w:ascii="Times New Roman" w:hAnsi="Times New Roman" w:cs="Times New Roman"/>
          <w:sz w:val="24"/>
          <w:szCs w:val="24"/>
        </w:rPr>
        <w:t>решений,</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принимаемых</w:t>
      </w:r>
      <w:r>
        <w:rPr>
          <w:rFonts w:ascii="Times New Roman" w:eastAsia="Times New Roman" w:hAnsi="Times New Roman" w:cs="Times New Roman"/>
          <w:sz w:val="24"/>
          <w:szCs w:val="24"/>
        </w:rPr>
        <w:t xml:space="preserve"> </w:t>
      </w:r>
      <w:r>
        <w:rPr>
          <w:rFonts w:ascii="Times New Roman" w:hAnsi="Times New Roman" w:cs="Times New Roman"/>
          <w:sz w:val="24"/>
          <w:szCs w:val="24"/>
        </w:rPr>
        <w:t>в</w:t>
      </w:r>
      <w:r>
        <w:rPr>
          <w:rFonts w:ascii="Times New Roman" w:eastAsia="Times New Roman" w:hAnsi="Times New Roman" w:cs="Times New Roman"/>
          <w:sz w:val="24"/>
          <w:szCs w:val="24"/>
        </w:rPr>
        <w:t xml:space="preserve"> </w:t>
      </w:r>
      <w:r>
        <w:rPr>
          <w:rFonts w:ascii="Times New Roman" w:hAnsi="Times New Roman" w:cs="Times New Roman"/>
          <w:sz w:val="24"/>
          <w:szCs w:val="24"/>
        </w:rPr>
        <w:t>ходе</w:t>
      </w:r>
      <w:r>
        <w:rPr>
          <w:rFonts w:ascii="Times New Roman" w:eastAsia="Times New Roman" w:hAnsi="Times New Roman" w:cs="Times New Roman"/>
          <w:sz w:val="24"/>
          <w:szCs w:val="24"/>
        </w:rPr>
        <w:t xml:space="preserve"> </w:t>
      </w:r>
      <w:r>
        <w:rPr>
          <w:rFonts w:ascii="Times New Roman" w:hAnsi="Times New Roman" w:cs="Times New Roman"/>
          <w:sz w:val="24"/>
          <w:szCs w:val="24"/>
        </w:rPr>
        <w:t>выполнения</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eastAsia="Times New Roman" w:hAnsi="Times New Roman" w:cs="Times New Roman"/>
          <w:sz w:val="24"/>
          <w:szCs w:val="24"/>
        </w:rPr>
        <w:t xml:space="preserve"> </w:t>
      </w:r>
      <w:r>
        <w:rPr>
          <w:rFonts w:ascii="Times New Roman" w:hAnsi="Times New Roman" w:cs="Times New Roman"/>
          <w:sz w:val="24"/>
          <w:szCs w:val="24"/>
        </w:rPr>
        <w:t>С</w:t>
      </w:r>
      <w:r>
        <w:rPr>
          <w:rFonts w:ascii="Times New Roman" w:eastAsia="Times New Roman" w:hAnsi="Times New Roman" w:cs="Times New Roman"/>
          <w:sz w:val="24"/>
          <w:szCs w:val="24"/>
        </w:rPr>
        <w:t xml:space="preserve"> </w:t>
      </w:r>
      <w:r>
        <w:rPr>
          <w:rFonts w:ascii="Times New Roman" w:hAnsi="Times New Roman" w:cs="Times New Roman"/>
          <w:sz w:val="24"/>
          <w:szCs w:val="24"/>
        </w:rPr>
        <w:t>момента</w:t>
      </w:r>
      <w:r>
        <w:rPr>
          <w:rFonts w:ascii="Times New Roman" w:eastAsia="Times New Roman" w:hAnsi="Times New Roman" w:cs="Times New Roman"/>
          <w:sz w:val="24"/>
          <w:szCs w:val="24"/>
        </w:rPr>
        <w:t xml:space="preserve">  регистрации Заявления  и подачи </w:t>
      </w:r>
      <w:r>
        <w:rPr>
          <w:rFonts w:ascii="Times New Roman" w:hAnsi="Times New Roman" w:cs="Times New Roman"/>
          <w:sz w:val="24"/>
          <w:szCs w:val="24"/>
        </w:rPr>
        <w:t>документов,</w:t>
      </w:r>
      <w:r>
        <w:rPr>
          <w:rFonts w:ascii="Times New Roman" w:eastAsia="Times New Roman" w:hAnsi="Times New Roman" w:cs="Times New Roman"/>
          <w:sz w:val="24"/>
          <w:szCs w:val="24"/>
        </w:rPr>
        <w:t xml:space="preserve"> </w:t>
      </w:r>
      <w:r>
        <w:rPr>
          <w:rFonts w:ascii="Times New Roman" w:hAnsi="Times New Roman" w:cs="Times New Roman"/>
          <w:sz w:val="24"/>
          <w:szCs w:val="24"/>
        </w:rPr>
        <w:t>Заявитель</w:t>
      </w:r>
      <w:r>
        <w:rPr>
          <w:rFonts w:ascii="Times New Roman" w:eastAsia="Times New Roman" w:hAnsi="Times New Roman" w:cs="Times New Roman"/>
          <w:sz w:val="24"/>
          <w:szCs w:val="24"/>
        </w:rPr>
        <w:t xml:space="preserve"> </w:t>
      </w:r>
      <w:r>
        <w:rPr>
          <w:rFonts w:ascii="Times New Roman" w:hAnsi="Times New Roman" w:cs="Times New Roman"/>
          <w:sz w:val="24"/>
          <w:szCs w:val="24"/>
        </w:rPr>
        <w:t>имеет</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право</w:t>
      </w:r>
      <w:r>
        <w:rPr>
          <w:rFonts w:ascii="Times New Roman" w:eastAsia="Times New Roman" w:hAnsi="Times New Roman" w:cs="Times New Roman"/>
          <w:sz w:val="24"/>
          <w:szCs w:val="24"/>
        </w:rPr>
        <w:t xml:space="preserve"> </w:t>
      </w:r>
      <w:r>
        <w:rPr>
          <w:rFonts w:ascii="Times New Roman" w:hAnsi="Times New Roman" w:cs="Times New Roman"/>
          <w:sz w:val="24"/>
          <w:szCs w:val="24"/>
        </w:rPr>
        <w:t>на</w:t>
      </w:r>
      <w:r>
        <w:rPr>
          <w:rFonts w:ascii="Times New Roman" w:eastAsia="Times New Roman" w:hAnsi="Times New Roman" w:cs="Times New Roman"/>
          <w:sz w:val="24"/>
          <w:szCs w:val="24"/>
        </w:rPr>
        <w:t xml:space="preserve"> </w:t>
      </w:r>
      <w:r>
        <w:rPr>
          <w:rFonts w:ascii="Times New Roman" w:hAnsi="Times New Roman" w:cs="Times New Roman"/>
          <w:sz w:val="24"/>
          <w:szCs w:val="24"/>
        </w:rPr>
        <w:t>получение</w:t>
      </w:r>
      <w:r>
        <w:rPr>
          <w:rFonts w:ascii="Times New Roman" w:eastAsia="Times New Roman" w:hAnsi="Times New Roman" w:cs="Times New Roman"/>
          <w:sz w:val="24"/>
          <w:szCs w:val="24"/>
        </w:rPr>
        <w:t xml:space="preserve"> </w:t>
      </w:r>
      <w:r>
        <w:rPr>
          <w:rFonts w:ascii="Times New Roman" w:hAnsi="Times New Roman" w:cs="Times New Roman"/>
          <w:sz w:val="24"/>
          <w:szCs w:val="24"/>
        </w:rPr>
        <w:t>сведений</w:t>
      </w:r>
      <w:r>
        <w:rPr>
          <w:rFonts w:ascii="Times New Roman" w:eastAsia="Times New Roman" w:hAnsi="Times New Roman" w:cs="Times New Roman"/>
          <w:sz w:val="24"/>
          <w:szCs w:val="24"/>
        </w:rPr>
        <w:t xml:space="preserve"> </w:t>
      </w:r>
      <w:r>
        <w:rPr>
          <w:rFonts w:ascii="Times New Roman" w:hAnsi="Times New Roman" w:cs="Times New Roman"/>
          <w:sz w:val="24"/>
          <w:szCs w:val="24"/>
        </w:rPr>
        <w:t>о</w:t>
      </w:r>
      <w:r>
        <w:rPr>
          <w:rFonts w:ascii="Times New Roman" w:eastAsia="Times New Roman" w:hAnsi="Times New Roman" w:cs="Times New Roman"/>
          <w:sz w:val="24"/>
          <w:szCs w:val="24"/>
        </w:rPr>
        <w:t xml:space="preserve"> </w:t>
      </w:r>
      <w:r>
        <w:rPr>
          <w:rFonts w:ascii="Times New Roman" w:hAnsi="Times New Roman" w:cs="Times New Roman"/>
          <w:sz w:val="24"/>
          <w:szCs w:val="24"/>
        </w:rPr>
        <w:t>ходе</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предоставления</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муниципальной услуги</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при</w:t>
      </w:r>
      <w:r>
        <w:rPr>
          <w:rFonts w:ascii="Times New Roman" w:eastAsia="Times New Roman" w:hAnsi="Times New Roman" w:cs="Times New Roman"/>
          <w:sz w:val="24"/>
          <w:szCs w:val="24"/>
        </w:rPr>
        <w:t xml:space="preserve"> </w:t>
      </w:r>
      <w:r>
        <w:rPr>
          <w:rFonts w:ascii="Times New Roman" w:hAnsi="Times New Roman" w:cs="Times New Roman"/>
          <w:sz w:val="24"/>
          <w:szCs w:val="24"/>
        </w:rPr>
        <w:t>личном</w:t>
      </w:r>
      <w:r>
        <w:rPr>
          <w:rFonts w:ascii="Times New Roman" w:eastAsia="Times New Roman" w:hAnsi="Times New Roman" w:cs="Times New Roman"/>
          <w:sz w:val="24"/>
          <w:szCs w:val="24"/>
        </w:rPr>
        <w:t xml:space="preserve"> </w:t>
      </w:r>
      <w:r>
        <w:rPr>
          <w:rFonts w:ascii="Times New Roman" w:hAnsi="Times New Roman" w:cs="Times New Roman"/>
          <w:sz w:val="24"/>
          <w:szCs w:val="24"/>
        </w:rPr>
        <w:t>обращении</w:t>
      </w:r>
      <w:r>
        <w:rPr>
          <w:rFonts w:ascii="Times New Roman" w:eastAsia="Times New Roman" w:hAnsi="Times New Roman" w:cs="Times New Roman"/>
          <w:sz w:val="24"/>
          <w:szCs w:val="24"/>
        </w:rPr>
        <w:t xml:space="preserve"> </w:t>
      </w:r>
      <w:r>
        <w:rPr>
          <w:rFonts w:ascii="Times New Roman" w:hAnsi="Times New Roman" w:cs="Times New Roman"/>
          <w:sz w:val="24"/>
          <w:szCs w:val="24"/>
        </w:rPr>
        <w:t>в</w:t>
      </w:r>
      <w:r>
        <w:rPr>
          <w:rFonts w:ascii="Times New Roman" w:eastAsia="Times New Roman" w:hAnsi="Times New Roman" w:cs="Times New Roman"/>
          <w:sz w:val="24"/>
          <w:szCs w:val="24"/>
        </w:rPr>
        <w:t xml:space="preserve"> </w:t>
      </w:r>
      <w:r>
        <w:rPr>
          <w:rFonts w:ascii="Times New Roman" w:hAnsi="Times New Roman" w:cs="Times New Roman"/>
          <w:sz w:val="24"/>
          <w:szCs w:val="24"/>
        </w:rPr>
        <w:t>Управление,</w:t>
      </w:r>
      <w:r>
        <w:rPr>
          <w:rFonts w:ascii="Times New Roman" w:eastAsia="Times New Roman" w:hAnsi="Times New Roman" w:cs="Times New Roman"/>
          <w:sz w:val="24"/>
          <w:szCs w:val="24"/>
        </w:rPr>
        <w:t xml:space="preserve"> </w:t>
      </w:r>
      <w:r>
        <w:rPr>
          <w:rFonts w:ascii="Times New Roman" w:hAnsi="Times New Roman" w:cs="Times New Roman"/>
          <w:sz w:val="24"/>
          <w:szCs w:val="24"/>
        </w:rPr>
        <w:t>либо</w:t>
      </w:r>
      <w:r>
        <w:rPr>
          <w:rFonts w:ascii="Times New Roman" w:eastAsia="Times New Roman" w:hAnsi="Times New Roman" w:cs="Times New Roman"/>
          <w:sz w:val="24"/>
          <w:szCs w:val="24"/>
        </w:rPr>
        <w:t xml:space="preserve"> </w:t>
      </w:r>
      <w:r>
        <w:rPr>
          <w:rFonts w:ascii="Times New Roman" w:hAnsi="Times New Roman" w:cs="Times New Roman"/>
          <w:sz w:val="24"/>
          <w:szCs w:val="24"/>
        </w:rPr>
        <w:t>посредством</w:t>
      </w:r>
      <w:r>
        <w:rPr>
          <w:rFonts w:ascii="Times New Roman" w:eastAsia="Times New Roman" w:hAnsi="Times New Roman" w:cs="Times New Roman"/>
          <w:sz w:val="24"/>
          <w:szCs w:val="24"/>
        </w:rPr>
        <w:t xml:space="preserve"> </w:t>
      </w:r>
      <w:r>
        <w:rPr>
          <w:rFonts w:ascii="Times New Roman" w:hAnsi="Times New Roman" w:cs="Times New Roman"/>
          <w:sz w:val="24"/>
          <w:szCs w:val="24"/>
        </w:rPr>
        <w:t>телефонной</w:t>
      </w:r>
      <w:r>
        <w:rPr>
          <w:rFonts w:ascii="Times New Roman" w:eastAsia="Times New Roman" w:hAnsi="Times New Roman" w:cs="Times New Roman"/>
          <w:sz w:val="24"/>
          <w:szCs w:val="24"/>
        </w:rPr>
        <w:t xml:space="preserve"> </w:t>
      </w:r>
      <w:r>
        <w:rPr>
          <w:rFonts w:ascii="Times New Roman" w:hAnsi="Times New Roman" w:cs="Times New Roman"/>
          <w:sz w:val="24"/>
          <w:szCs w:val="24"/>
        </w:rPr>
        <w:t>связи</w:t>
      </w:r>
      <w:r>
        <w:rPr>
          <w:rFonts w:ascii="Times New Roman" w:eastAsia="Times New Roman" w:hAnsi="Times New Roman" w:cs="Times New Roman"/>
          <w:sz w:val="24"/>
          <w:szCs w:val="24"/>
        </w:rPr>
        <w:t xml:space="preserve"> </w:t>
      </w:r>
      <w:r>
        <w:rPr>
          <w:rFonts w:ascii="Times New Roman" w:hAnsi="Times New Roman" w:cs="Times New Roman"/>
          <w:sz w:val="24"/>
          <w:szCs w:val="24"/>
        </w:rPr>
        <w:t>или</w:t>
      </w:r>
      <w:r>
        <w:rPr>
          <w:rFonts w:ascii="Times New Roman" w:eastAsia="Times New Roman" w:hAnsi="Times New Roman" w:cs="Times New Roman"/>
          <w:sz w:val="24"/>
          <w:szCs w:val="24"/>
        </w:rPr>
        <w:t xml:space="preserve"> </w:t>
      </w:r>
      <w:r>
        <w:rPr>
          <w:rFonts w:ascii="Times New Roman" w:hAnsi="Times New Roman" w:cs="Times New Roman"/>
          <w:sz w:val="24"/>
          <w:szCs w:val="24"/>
        </w:rPr>
        <w:t>электронной</w:t>
      </w:r>
      <w:r>
        <w:rPr>
          <w:rFonts w:ascii="Times New Roman" w:eastAsia="Times New Roman" w:hAnsi="Times New Roman" w:cs="Times New Roman"/>
          <w:sz w:val="24"/>
          <w:szCs w:val="24"/>
        </w:rPr>
        <w:t xml:space="preserve"> </w:t>
      </w:r>
      <w:r>
        <w:rPr>
          <w:rFonts w:ascii="Times New Roman" w:hAnsi="Times New Roman" w:cs="Times New Roman"/>
          <w:sz w:val="24"/>
          <w:szCs w:val="24"/>
        </w:rPr>
        <w:t>почты.</w:t>
      </w:r>
      <w:r>
        <w:rPr>
          <w:rFonts w:ascii="Times New Roman" w:eastAsia="Times New Roman" w:hAnsi="Times New Roman" w:cs="Times New Roman"/>
          <w:sz w:val="24"/>
          <w:szCs w:val="24"/>
        </w:rPr>
        <w:t xml:space="preserve"> </w:t>
      </w:r>
      <w:r>
        <w:rPr>
          <w:rFonts w:ascii="Times New Roman" w:hAnsi="Times New Roman" w:cs="Times New Roman"/>
          <w:sz w:val="24"/>
          <w:szCs w:val="24"/>
        </w:rPr>
        <w:t>Заявителю</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предоставляются</w:t>
      </w:r>
      <w:r>
        <w:rPr>
          <w:rFonts w:ascii="Times New Roman" w:eastAsia="Times New Roman" w:hAnsi="Times New Roman" w:cs="Times New Roman"/>
          <w:sz w:val="24"/>
          <w:szCs w:val="24"/>
        </w:rPr>
        <w:t xml:space="preserve"> </w:t>
      </w:r>
      <w:r>
        <w:rPr>
          <w:rFonts w:ascii="Times New Roman" w:hAnsi="Times New Roman" w:cs="Times New Roman"/>
          <w:sz w:val="24"/>
          <w:szCs w:val="24"/>
        </w:rPr>
        <w:t>сведения</w:t>
      </w:r>
      <w:r>
        <w:rPr>
          <w:rFonts w:ascii="Times New Roman" w:eastAsia="Times New Roman" w:hAnsi="Times New Roman" w:cs="Times New Roman"/>
          <w:sz w:val="24"/>
          <w:szCs w:val="24"/>
        </w:rPr>
        <w:t xml:space="preserve"> </w:t>
      </w:r>
      <w:r>
        <w:rPr>
          <w:rFonts w:ascii="Times New Roman" w:hAnsi="Times New Roman" w:cs="Times New Roman"/>
          <w:sz w:val="24"/>
          <w:szCs w:val="24"/>
        </w:rPr>
        <w:t>о</w:t>
      </w:r>
      <w:r>
        <w:rPr>
          <w:rFonts w:ascii="Times New Roman" w:eastAsia="Times New Roman" w:hAnsi="Times New Roman" w:cs="Times New Roman"/>
          <w:sz w:val="24"/>
          <w:szCs w:val="24"/>
        </w:rPr>
        <w:t xml:space="preserve"> </w:t>
      </w:r>
      <w:r>
        <w:rPr>
          <w:rFonts w:ascii="Times New Roman" w:hAnsi="Times New Roman" w:cs="Times New Roman"/>
          <w:sz w:val="24"/>
          <w:szCs w:val="24"/>
        </w:rPr>
        <w:t>том,</w:t>
      </w:r>
      <w:r>
        <w:rPr>
          <w:rFonts w:ascii="Times New Roman" w:eastAsia="Times New Roman" w:hAnsi="Times New Roman" w:cs="Times New Roman"/>
          <w:sz w:val="24"/>
          <w:szCs w:val="24"/>
        </w:rPr>
        <w:t xml:space="preserve"> </w:t>
      </w:r>
      <w:r>
        <w:rPr>
          <w:rFonts w:ascii="Times New Roman" w:hAnsi="Times New Roman" w:cs="Times New Roman"/>
          <w:sz w:val="24"/>
          <w:szCs w:val="24"/>
        </w:rPr>
        <w:t>на</w:t>
      </w:r>
      <w:r>
        <w:rPr>
          <w:rFonts w:ascii="Times New Roman" w:eastAsia="Times New Roman" w:hAnsi="Times New Roman" w:cs="Times New Roman"/>
          <w:sz w:val="24"/>
          <w:szCs w:val="24"/>
        </w:rPr>
        <w:t xml:space="preserve"> </w:t>
      </w:r>
      <w:r>
        <w:rPr>
          <w:rFonts w:ascii="Times New Roman" w:hAnsi="Times New Roman" w:cs="Times New Roman"/>
          <w:sz w:val="24"/>
          <w:szCs w:val="24"/>
        </w:rPr>
        <w:t>каком</w:t>
      </w:r>
      <w:r>
        <w:rPr>
          <w:rFonts w:ascii="Times New Roman" w:eastAsia="Times New Roman" w:hAnsi="Times New Roman" w:cs="Times New Roman"/>
          <w:sz w:val="24"/>
          <w:szCs w:val="24"/>
        </w:rPr>
        <w:t xml:space="preserve"> </w:t>
      </w:r>
      <w:r>
        <w:rPr>
          <w:rFonts w:ascii="Times New Roman" w:hAnsi="Times New Roman" w:cs="Times New Roman"/>
          <w:sz w:val="24"/>
          <w:szCs w:val="24"/>
        </w:rPr>
        <w:t>этапе</w:t>
      </w:r>
      <w:r>
        <w:rPr>
          <w:rFonts w:ascii="Times New Roman" w:eastAsia="Times New Roman" w:hAnsi="Times New Roman" w:cs="Times New Roman"/>
          <w:sz w:val="24"/>
          <w:szCs w:val="24"/>
        </w:rPr>
        <w:t xml:space="preserve"> </w:t>
      </w:r>
      <w:r>
        <w:rPr>
          <w:rFonts w:ascii="Times New Roman" w:hAnsi="Times New Roman" w:cs="Times New Roman"/>
          <w:sz w:val="24"/>
          <w:szCs w:val="24"/>
        </w:rPr>
        <w:t>находится</w:t>
      </w:r>
      <w:r>
        <w:rPr>
          <w:rFonts w:ascii="Times New Roman" w:eastAsia="Times New Roman" w:hAnsi="Times New Roman" w:cs="Times New Roman"/>
          <w:sz w:val="24"/>
          <w:szCs w:val="24"/>
        </w:rPr>
        <w:t xml:space="preserve"> </w:t>
      </w:r>
      <w:r>
        <w:rPr>
          <w:rFonts w:ascii="Times New Roman" w:hAnsi="Times New Roman" w:cs="Times New Roman"/>
          <w:sz w:val="24"/>
          <w:szCs w:val="24"/>
        </w:rPr>
        <w:t>рассмотрение</w:t>
      </w:r>
      <w:r>
        <w:rPr>
          <w:rFonts w:ascii="Times New Roman" w:eastAsia="Times New Roman" w:hAnsi="Times New Roman" w:cs="Times New Roman"/>
          <w:sz w:val="24"/>
          <w:szCs w:val="24"/>
        </w:rPr>
        <w:t xml:space="preserve"> </w:t>
      </w:r>
      <w:r>
        <w:rPr>
          <w:rFonts w:ascii="Times New Roman" w:hAnsi="Times New Roman" w:cs="Times New Roman"/>
          <w:sz w:val="24"/>
          <w:szCs w:val="24"/>
        </w:rPr>
        <w:t>его</w:t>
      </w:r>
      <w:r>
        <w:rPr>
          <w:rFonts w:ascii="Times New Roman" w:eastAsia="Times New Roman" w:hAnsi="Times New Roman" w:cs="Times New Roman"/>
          <w:sz w:val="24"/>
          <w:szCs w:val="24"/>
        </w:rPr>
        <w:t xml:space="preserve"> </w:t>
      </w:r>
      <w:r>
        <w:rPr>
          <w:rFonts w:ascii="Times New Roman" w:hAnsi="Times New Roman" w:cs="Times New Roman"/>
          <w:sz w:val="24"/>
          <w:szCs w:val="24"/>
        </w:rPr>
        <w:t>заявления.</w:t>
      </w:r>
    </w:p>
    <w:p w:rsidR="007B2060" w:rsidRDefault="007B2060">
      <w:pPr>
        <w:pStyle w:val="11"/>
        <w:spacing w:before="0" w:after="0"/>
        <w:jc w:val="center"/>
        <w:rPr>
          <w:rFonts w:ascii="Times New Roman" w:hAnsi="Times New Roman" w:cs="Times New Roman"/>
          <w:color w:val="000000"/>
          <w:sz w:val="24"/>
          <w:szCs w:val="24"/>
        </w:rPr>
      </w:pPr>
    </w:p>
    <w:p w:rsidR="007B2060" w:rsidRDefault="00817961">
      <w:pPr>
        <w:pStyle w:val="11"/>
        <w:spacing w:before="0"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Pr>
          <w:rFonts w:ascii="Times New Roman" w:hAnsi="Times New Roman" w:cs="Times New Roman"/>
          <w:color w:val="000000"/>
          <w:sz w:val="24"/>
          <w:szCs w:val="24"/>
        </w:rPr>
        <w:t>. Стандарт предоставления муниципальной услуги</w:t>
      </w:r>
    </w:p>
    <w:p w:rsidR="007B2060" w:rsidRDefault="007B2060">
      <w:pPr>
        <w:tabs>
          <w:tab w:val="left" w:pos="709"/>
        </w:tabs>
        <w:autoSpaceDE w:val="0"/>
        <w:spacing w:after="0" w:line="240" w:lineRule="auto"/>
        <w:ind w:firstLine="142"/>
        <w:jc w:val="both"/>
        <w:rPr>
          <w:rFonts w:ascii="Times New Roman" w:hAnsi="Times New Roman" w:cs="Times New Roman"/>
          <w:b/>
          <w:sz w:val="24"/>
          <w:szCs w:val="24"/>
        </w:rPr>
      </w:pPr>
    </w:p>
    <w:p w:rsidR="007B2060" w:rsidRDefault="00817961">
      <w:pPr>
        <w:tabs>
          <w:tab w:val="left" w:pos="709"/>
        </w:tabs>
        <w:autoSpaceDE w:val="0"/>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6. Наименование муниципальной услуги:</w:t>
      </w:r>
    </w:p>
    <w:p w:rsidR="007B2060" w:rsidRDefault="008179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«Предоставление разрешения на строительство» </w:t>
      </w:r>
      <w:r>
        <w:rPr>
          <w:rFonts w:ascii="Times New Roman" w:hAnsi="Times New Roman" w:cs="Times New Roman"/>
          <w:color w:val="000000"/>
          <w:sz w:val="24"/>
          <w:szCs w:val="24"/>
        </w:rPr>
        <w:t>(в ред.  от 15.06.2-17 № 20/26)</w:t>
      </w:r>
      <w:r>
        <w:rPr>
          <w:rFonts w:ascii="Times New Roman" w:hAnsi="Times New Roman" w:cs="Times New Roman"/>
          <w:sz w:val="24"/>
          <w:szCs w:val="24"/>
        </w:rPr>
        <w:t>.</w:t>
      </w:r>
    </w:p>
    <w:p w:rsidR="007B2060" w:rsidRDefault="007B2060">
      <w:pPr>
        <w:tabs>
          <w:tab w:val="left" w:pos="709"/>
        </w:tabs>
        <w:autoSpaceDE w:val="0"/>
        <w:spacing w:after="0" w:line="240" w:lineRule="auto"/>
        <w:ind w:firstLine="142"/>
        <w:jc w:val="both"/>
        <w:rPr>
          <w:rFonts w:ascii="Times New Roman" w:hAnsi="Times New Roman" w:cs="Times New Roman"/>
          <w:b/>
          <w:sz w:val="24"/>
          <w:szCs w:val="24"/>
        </w:rPr>
      </w:pPr>
    </w:p>
    <w:p w:rsidR="007B2060" w:rsidRDefault="00817961">
      <w:pPr>
        <w:tabs>
          <w:tab w:val="left" w:pos="709"/>
        </w:tabs>
        <w:autoSpaceDE w:val="0"/>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7. Наименование органа, предоставляющего муниципальную услугу</w:t>
      </w:r>
    </w:p>
    <w:p w:rsidR="007B2060" w:rsidRDefault="00817961">
      <w:pPr>
        <w:tabs>
          <w:tab w:val="left" w:pos="709"/>
        </w:tabs>
        <w:autoSpaceDE w:val="0"/>
        <w:spacing w:after="0" w:line="240" w:lineRule="auto"/>
        <w:ind w:firstLine="142"/>
        <w:jc w:val="both"/>
        <w:rPr>
          <w:rFonts w:ascii="Times New Roman" w:hAnsi="Times New Roman" w:cs="Times New Roman"/>
          <w:sz w:val="24"/>
          <w:szCs w:val="24"/>
        </w:rPr>
      </w:pPr>
      <w:r>
        <w:rPr>
          <w:rFonts w:ascii="Times New Roman" w:hAnsi="Times New Roman" w:cs="Times New Roman"/>
          <w:color w:val="000000"/>
          <w:sz w:val="24"/>
          <w:szCs w:val="24"/>
        </w:rPr>
        <w:t>Муниципальная услуга</w:t>
      </w:r>
      <w:r>
        <w:rPr>
          <w:rFonts w:ascii="Times New Roman" w:hAnsi="Times New Roman" w:cs="Times New Roman"/>
          <w:sz w:val="24"/>
          <w:szCs w:val="24"/>
        </w:rPr>
        <w:t xml:space="preserve"> предоставляется Администрацией города Глазова. Обеспечение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осуществляется Управлением.</w:t>
      </w:r>
    </w:p>
    <w:p w:rsidR="007B2060" w:rsidRDefault="007B2060">
      <w:pPr>
        <w:pStyle w:val="2"/>
        <w:spacing w:line="240" w:lineRule="auto"/>
        <w:ind w:firstLine="142"/>
        <w:rPr>
          <w:b/>
          <w:bCs/>
          <w:sz w:val="24"/>
          <w:szCs w:val="24"/>
        </w:rPr>
      </w:pPr>
    </w:p>
    <w:p w:rsidR="007B2060" w:rsidRDefault="00817961">
      <w:pPr>
        <w:pStyle w:val="2"/>
        <w:spacing w:line="240" w:lineRule="auto"/>
        <w:ind w:firstLine="142"/>
        <w:rPr>
          <w:b/>
          <w:color w:val="000000"/>
          <w:sz w:val="24"/>
          <w:szCs w:val="24"/>
        </w:rPr>
      </w:pPr>
      <w:r>
        <w:rPr>
          <w:b/>
          <w:bCs/>
          <w:sz w:val="24"/>
          <w:szCs w:val="24"/>
        </w:rPr>
        <w:t>8.</w:t>
      </w:r>
      <w:r>
        <w:rPr>
          <w:b/>
          <w:sz w:val="24"/>
          <w:szCs w:val="24"/>
        </w:rPr>
        <w:t xml:space="preserve"> </w:t>
      </w:r>
      <w:r>
        <w:rPr>
          <w:b/>
          <w:color w:val="000000"/>
          <w:sz w:val="24"/>
          <w:szCs w:val="24"/>
        </w:rPr>
        <w:t xml:space="preserve">Результат предоставления </w:t>
      </w:r>
      <w:r>
        <w:rPr>
          <w:b/>
          <w:sz w:val="24"/>
          <w:szCs w:val="24"/>
        </w:rPr>
        <w:t>муниципальной услуги</w:t>
      </w:r>
    </w:p>
    <w:p w:rsidR="007B2060" w:rsidRDefault="00817961">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Результатом предоставления </w:t>
      </w:r>
      <w:r>
        <w:rPr>
          <w:rFonts w:ascii="Times New Roman" w:hAnsi="Times New Roman" w:cs="Times New Roman"/>
          <w:sz w:val="24"/>
          <w:szCs w:val="24"/>
        </w:rPr>
        <w:t>муниципальной услуги  являются:</w:t>
      </w:r>
    </w:p>
    <w:p w:rsidR="007B2060" w:rsidRDefault="00817961">
      <w:pPr>
        <w:pStyle w:val="a3"/>
        <w:numPr>
          <w:ilvl w:val="0"/>
          <w:numId w:val="12"/>
        </w:numPr>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предоставление разрешения на </w:t>
      </w:r>
      <w:r>
        <w:rPr>
          <w:rFonts w:ascii="Times New Roman" w:hAnsi="Times New Roman" w:cs="Times New Roman"/>
          <w:sz w:val="24"/>
          <w:szCs w:val="24"/>
        </w:rPr>
        <w:t>строительство объекта капитального строительства либо продление срока действия разрешения на строительство, либо внесение изменений в разрешение на строительство на территории муниципального образования.</w:t>
      </w:r>
      <w:r>
        <w:rPr>
          <w:rFonts w:ascii="Times New Roman" w:eastAsia="Times New Roman" w:hAnsi="Times New Roman" w:cs="Times New Roman"/>
          <w:sz w:val="26"/>
          <w:szCs w:val="20"/>
          <w:lang w:eastAsia="ru-RU"/>
        </w:rPr>
        <w:t xml:space="preserve"> </w:t>
      </w:r>
      <w:r>
        <w:rPr>
          <w:rFonts w:ascii="Times New Roman" w:hAnsi="Times New Roman" w:cs="Times New Roman"/>
          <w:sz w:val="24"/>
          <w:szCs w:val="24"/>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(в ред. от 31.01.20120 № 20/3)</w:t>
      </w:r>
      <w:r>
        <w:rPr>
          <w:rFonts w:ascii="Times New Roman" w:hAnsi="Times New Roman" w:cs="Times New Roman"/>
          <w:color w:val="000000"/>
          <w:sz w:val="24"/>
          <w:szCs w:val="24"/>
        </w:rPr>
        <w:t>;</w:t>
      </w:r>
    </w:p>
    <w:p w:rsidR="007B2060" w:rsidRDefault="00817961">
      <w:pPr>
        <w:pStyle w:val="a3"/>
        <w:numPr>
          <w:ilvl w:val="0"/>
          <w:numId w:val="12"/>
        </w:numPr>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письменный отказ в предоставлении разрешения на строительство</w:t>
      </w:r>
      <w:r>
        <w:rPr>
          <w:rFonts w:ascii="Times New Roman" w:hAnsi="Times New Roman" w:cs="Times New Roman"/>
          <w:sz w:val="24"/>
          <w:szCs w:val="24"/>
        </w:rPr>
        <w:t xml:space="preserve"> объекта капитального 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либо продление срока действия разрешения на строительство, либо внесения изменений в разрешение на строительство </w:t>
      </w:r>
      <w:r>
        <w:rPr>
          <w:rFonts w:ascii="Times New Roman" w:hAnsi="Times New Roman" w:cs="Times New Roman"/>
          <w:color w:val="000000"/>
          <w:sz w:val="24"/>
          <w:szCs w:val="24"/>
        </w:rPr>
        <w:t>с указанием мотивированных причин отказа;</w:t>
      </w:r>
    </w:p>
    <w:p w:rsidR="007B2060" w:rsidRDefault="007B2060">
      <w:pPr>
        <w:tabs>
          <w:tab w:val="left" w:pos="1260"/>
        </w:tabs>
        <w:spacing w:after="0" w:line="240" w:lineRule="auto"/>
        <w:ind w:hanging="42"/>
        <w:jc w:val="both"/>
        <w:rPr>
          <w:rFonts w:ascii="Times New Roman" w:hAnsi="Times New Roman" w:cs="Times New Roman"/>
          <w:b/>
          <w:bCs/>
          <w:color w:val="000000"/>
          <w:sz w:val="24"/>
          <w:szCs w:val="24"/>
        </w:rPr>
      </w:pPr>
    </w:p>
    <w:p w:rsidR="007B2060" w:rsidRDefault="00817961">
      <w:pPr>
        <w:tabs>
          <w:tab w:val="left" w:pos="1260"/>
        </w:tabs>
        <w:spacing w:after="0" w:line="240" w:lineRule="auto"/>
        <w:ind w:hanging="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Срок предоставления </w:t>
      </w:r>
      <w:r>
        <w:rPr>
          <w:rFonts w:ascii="Times New Roman" w:hAnsi="Times New Roman" w:cs="Times New Roman"/>
          <w:b/>
          <w:sz w:val="24"/>
          <w:szCs w:val="24"/>
        </w:rPr>
        <w:t>муниципальной услуги</w:t>
      </w:r>
    </w:p>
    <w:p w:rsidR="007B2060" w:rsidRDefault="00817961">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Общий срок предоставления муниципальной услуги составляет 5 рабочих дней с даты регистрации заявления </w:t>
      </w:r>
      <w:r>
        <w:rPr>
          <w:rFonts w:ascii="Times New Roman" w:hAnsi="Times New Roman" w:cs="Times New Roman"/>
          <w:sz w:val="24"/>
          <w:szCs w:val="24"/>
        </w:rPr>
        <w:t>(в ред. от 31.01.20120 № 20/3)</w:t>
      </w:r>
      <w:r>
        <w:rPr>
          <w:rFonts w:ascii="Times New Roman" w:hAnsi="Times New Roman" w:cs="Times New Roman"/>
          <w:color w:val="000000"/>
          <w:sz w:val="24"/>
          <w:szCs w:val="24"/>
        </w:rPr>
        <w:t>.</w:t>
      </w:r>
    </w:p>
    <w:p w:rsidR="007B2060" w:rsidRDefault="007B2060">
      <w:pPr>
        <w:tabs>
          <w:tab w:val="left" w:pos="1260"/>
        </w:tabs>
        <w:spacing w:after="0" w:line="240" w:lineRule="auto"/>
        <w:ind w:hanging="42"/>
        <w:jc w:val="both"/>
        <w:rPr>
          <w:rFonts w:ascii="Times New Roman" w:hAnsi="Times New Roman" w:cs="Times New Roman"/>
          <w:b/>
          <w:bCs/>
          <w:color w:val="000000"/>
          <w:sz w:val="24"/>
          <w:szCs w:val="24"/>
        </w:rPr>
      </w:pPr>
    </w:p>
    <w:p w:rsidR="007B2060" w:rsidRDefault="00817961">
      <w:pPr>
        <w:tabs>
          <w:tab w:val="left" w:pos="1260"/>
        </w:tabs>
        <w:spacing w:after="0" w:line="240" w:lineRule="auto"/>
        <w:ind w:hanging="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r w:rsidR="00A6173E">
        <w:rPr>
          <w:rFonts w:ascii="Times New Roman" w:hAnsi="Times New Roman" w:cs="Times New Roman"/>
          <w:b/>
          <w:bCs/>
          <w:color w:val="000000"/>
          <w:sz w:val="24"/>
          <w:szCs w:val="24"/>
        </w:rPr>
        <w:t xml:space="preserve">исключен </w:t>
      </w:r>
      <w:r w:rsidR="00A6173E">
        <w:rPr>
          <w:rFonts w:ascii="Times New Roman" w:hAnsi="Times New Roman" w:cs="Times New Roman"/>
          <w:sz w:val="24"/>
          <w:szCs w:val="24"/>
        </w:rPr>
        <w:t>(</w:t>
      </w:r>
      <w:r w:rsidR="00A6173E" w:rsidRPr="004C77DD">
        <w:rPr>
          <w:rFonts w:ascii="Times New Roman" w:hAnsi="Times New Roman" w:cs="Times New Roman"/>
          <w:color w:val="000000"/>
          <w:sz w:val="24"/>
          <w:szCs w:val="24"/>
        </w:rPr>
        <w:t>в ред. ПА от 26.06.2025 № 20/50</w:t>
      </w:r>
      <w:r w:rsidR="00A6173E">
        <w:rPr>
          <w:rFonts w:ascii="Times New Roman" w:hAnsi="Times New Roman" w:cs="Times New Roman"/>
          <w:sz w:val="24"/>
          <w:szCs w:val="24"/>
        </w:rPr>
        <w:t>)</w:t>
      </w:r>
    </w:p>
    <w:p w:rsidR="007B2060" w:rsidRDefault="007B2060">
      <w:pPr>
        <w:autoSpaceDE w:val="0"/>
        <w:autoSpaceDN w:val="0"/>
        <w:adjustRightInd w:val="0"/>
        <w:spacing w:after="0" w:line="240" w:lineRule="auto"/>
        <w:jc w:val="both"/>
        <w:rPr>
          <w:rFonts w:ascii="Times New Roman" w:hAnsi="Times New Roman" w:cs="Times New Roman"/>
          <w:b/>
          <w:bCs/>
          <w:sz w:val="24"/>
          <w:szCs w:val="24"/>
        </w:rPr>
      </w:pPr>
    </w:p>
    <w:p w:rsidR="007B2060" w:rsidRDefault="0081796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И</w:t>
      </w:r>
      <w:r>
        <w:rPr>
          <w:rFonts w:ascii="Times New Roman" w:hAnsi="Times New Roman" w:cs="Times New Roman"/>
          <w:b/>
          <w:bCs/>
          <w:sz w:val="24"/>
          <w:szCs w:val="24"/>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sz w:val="24"/>
          <w:szCs w:val="24"/>
        </w:rPr>
        <w:t>муниципальной услуги</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 Муниципальная услуга предоставляется при поступлении от Заявителя в Управление  заявления о предоставлении разрешения на строительство (согласно Приложению № 1 к настоящему Регламенту для юридических лиц, Приложению № 2 – для физических лиц) и документов, необходимых для предоставления муниципальной услуги. Необходимыми для предоставления муниципальной услуги  документами</w:t>
      </w:r>
      <w:r w:rsidR="005F1E69">
        <w:rPr>
          <w:rFonts w:ascii="Times New Roman" w:hAnsi="Times New Roman" w:cs="Times New Roman"/>
          <w:sz w:val="24"/>
          <w:szCs w:val="24"/>
        </w:rPr>
        <w:t xml:space="preserve"> и сведениями </w:t>
      </w:r>
      <w:r>
        <w:rPr>
          <w:rFonts w:ascii="Times New Roman" w:hAnsi="Times New Roman" w:cs="Times New Roman"/>
          <w:sz w:val="24"/>
          <w:szCs w:val="24"/>
        </w:rPr>
        <w:t xml:space="preserve"> являются </w:t>
      </w:r>
      <w:r w:rsidR="005F1E69">
        <w:rPr>
          <w:rFonts w:ascii="Times New Roman" w:hAnsi="Times New Roman" w:cs="Times New Roman"/>
          <w:sz w:val="24"/>
          <w:szCs w:val="24"/>
          <w:shd w:val="clear" w:color="auto" w:fill="FFFFFF"/>
        </w:rPr>
        <w:t>(в ред.</w:t>
      </w:r>
      <w:r w:rsidR="005F1E69" w:rsidRPr="0087334A">
        <w:t xml:space="preserve"> </w:t>
      </w:r>
      <w:r w:rsidR="005F1E69" w:rsidRPr="0087334A">
        <w:rPr>
          <w:rFonts w:ascii="Times New Roman" w:hAnsi="Times New Roman" w:cs="Times New Roman"/>
          <w:sz w:val="24"/>
          <w:szCs w:val="24"/>
          <w:shd w:val="clear" w:color="auto" w:fill="FFFFFF"/>
        </w:rPr>
        <w:t>от 11.10.2022 № 20/19</w:t>
      </w:r>
      <w:r w:rsidR="005F1E69">
        <w:rPr>
          <w:rFonts w:ascii="Times New Roman" w:hAnsi="Times New Roman" w:cs="Times New Roman"/>
          <w:sz w:val="24"/>
          <w:szCs w:val="24"/>
          <w:shd w:val="clear" w:color="auto" w:fill="FFFFFF"/>
        </w:rPr>
        <w:t>):</w:t>
      </w:r>
    </w:p>
    <w:p w:rsidR="007B2060" w:rsidRDefault="00817961">
      <w:pPr>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1) заявление о предоставлении разрешения на строительство (в ред.  от 15.06.2-17 № 20/26);</w:t>
      </w:r>
    </w:p>
    <w:p w:rsidR="00A6173E" w:rsidRDefault="00817961" w:rsidP="00A6173E">
      <w:pPr>
        <w:spacing w:after="0"/>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r w:rsidR="00A6173E" w:rsidRPr="00A6173E">
        <w:rPr>
          <w:rFonts w:ascii="Times New Roman" w:hAnsi="Times New Roman" w:cs="Times New Roman"/>
          <w:sz w:val="24"/>
          <w:szCs w:val="24"/>
        </w:rPr>
        <w:t xml:space="preserve">частями 1.1 и 1.2 </w:t>
      </w:r>
      <w:r>
        <w:rPr>
          <w:rFonts w:ascii="Times New Roman" w:hAnsi="Times New Roman" w:cs="Times New Roman"/>
          <w:sz w:val="24"/>
          <w:szCs w:val="24"/>
        </w:rPr>
        <w:t>статьи 57.3 Градостроительного кодекса РФ (далее – ГрК РФ)</w:t>
      </w:r>
      <w:r w:rsidR="00B141C4">
        <w:rPr>
          <w:rFonts w:ascii="Times New Roman" w:hAnsi="Times New Roman" w:cs="Times New Roman"/>
          <w:sz w:val="24"/>
          <w:szCs w:val="24"/>
        </w:rPr>
        <w:t>, если иное не установлено частью 7.3. статья 51 ГрК РФ</w:t>
      </w:r>
      <w:r>
        <w:rPr>
          <w:rFonts w:ascii="Times New Roman" w:hAnsi="Times New Roman" w:cs="Times New Roman"/>
          <w:sz w:val="24"/>
          <w:szCs w:val="24"/>
        </w:rPr>
        <w:t>;</w:t>
      </w:r>
      <w:r w:rsidR="00B141C4">
        <w:rPr>
          <w:rFonts w:ascii="Times New Roman" w:hAnsi="Times New Roman" w:cs="Times New Roman"/>
          <w:sz w:val="24"/>
          <w:szCs w:val="24"/>
        </w:rPr>
        <w:t xml:space="preserve"> </w:t>
      </w:r>
      <w:r w:rsidR="00A6173E">
        <w:rPr>
          <w:rFonts w:ascii="Times New Roman" w:hAnsi="Times New Roman" w:cs="Times New Roman"/>
          <w:sz w:val="24"/>
          <w:szCs w:val="24"/>
        </w:rPr>
        <w:t>(</w:t>
      </w:r>
      <w:r w:rsidR="00A6173E" w:rsidRPr="004C77DD">
        <w:rPr>
          <w:rFonts w:ascii="Times New Roman" w:hAnsi="Times New Roman" w:cs="Times New Roman"/>
          <w:color w:val="000000"/>
          <w:sz w:val="24"/>
          <w:szCs w:val="24"/>
        </w:rPr>
        <w:t>в ред. ПА от 26.06.2025 № 20/50</w:t>
      </w:r>
      <w:r w:rsidR="00A6173E">
        <w:rPr>
          <w:rFonts w:ascii="Times New Roman" w:hAnsi="Times New Roman" w:cs="Times New Roman"/>
          <w:sz w:val="24"/>
          <w:szCs w:val="24"/>
        </w:rPr>
        <w:t>)</w:t>
      </w:r>
      <w:r w:rsidR="00B141C4">
        <w:rPr>
          <w:rFonts w:ascii="Times New Roman" w:hAnsi="Times New Roman" w:cs="Times New Roman"/>
          <w:color w:val="000000"/>
          <w:sz w:val="24"/>
          <w:szCs w:val="24"/>
        </w:rPr>
        <w:t>;</w:t>
      </w:r>
    </w:p>
    <w:p w:rsidR="007B2060" w:rsidRDefault="00817961" w:rsidP="00A6173E">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2.1) при наличии соглашения о передаче в случаях, установленных бюджетным </w:t>
      </w:r>
      <w:hyperlink r:id="rId13"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7B2060" w:rsidRDefault="0081796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w:t>
      </w:r>
      <w:r>
        <w:rPr>
          <w:rFonts w:ascii="Times New Roman" w:hAnsi="Times New Roman" w:cs="Times New Roman"/>
          <w:sz w:val="24"/>
          <w:szCs w:val="24"/>
        </w:rPr>
        <w:lastRenderedPageBreak/>
        <w:t>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B141C4">
        <w:rPr>
          <w:rFonts w:ascii="Times New Roman" w:hAnsi="Times New Roman" w:cs="Times New Roman"/>
          <w:sz w:val="24"/>
          <w:szCs w:val="24"/>
        </w:rPr>
        <w:t>.</w:t>
      </w:r>
      <w:r>
        <w:rPr>
          <w:rFonts w:ascii="Times New Roman" w:hAnsi="Times New Roman" w:cs="Times New Roman"/>
          <w:sz w:val="24"/>
          <w:szCs w:val="24"/>
        </w:rPr>
        <w:t xml:space="preserve"> </w:t>
      </w:r>
      <w:r w:rsidR="00B141C4" w:rsidRPr="00B141C4">
        <w:rPr>
          <w:rFonts w:ascii="Times New Roman" w:hAnsi="Times New Roman" w:cs="Times New Roman"/>
          <w:sz w:val="24"/>
          <w:szCs w:val="24"/>
        </w:rPr>
        <w:t xml:space="preserve">На год продлевается срок использования информации, указанной в градостроительном плане, для целей, предусмотренных пунктом 2 части 7 статьи  51 ГрК РФ, если он истекает после 06.04.2020 до 01.01.2021 </w:t>
      </w:r>
      <w:r w:rsidR="00B141C4">
        <w:rPr>
          <w:rFonts w:ascii="Times New Roman" w:hAnsi="Times New Roman" w:cs="Times New Roman"/>
          <w:color w:val="000000"/>
          <w:sz w:val="24"/>
          <w:szCs w:val="24"/>
        </w:rPr>
        <w:t>(в ред. от 08.</w:t>
      </w:r>
      <w:r>
        <w:rPr>
          <w:rFonts w:ascii="Times New Roman" w:hAnsi="Times New Roman" w:cs="Times New Roman"/>
          <w:color w:val="000000"/>
          <w:sz w:val="24"/>
          <w:szCs w:val="24"/>
        </w:rPr>
        <w:t>0</w:t>
      </w:r>
      <w:r w:rsidR="00B141C4">
        <w:rPr>
          <w:rFonts w:ascii="Times New Roman" w:hAnsi="Times New Roman" w:cs="Times New Roman"/>
          <w:color w:val="000000"/>
          <w:sz w:val="24"/>
          <w:szCs w:val="24"/>
        </w:rPr>
        <w:t>2</w:t>
      </w:r>
      <w:r>
        <w:rPr>
          <w:rFonts w:ascii="Times New Roman" w:hAnsi="Times New Roman" w:cs="Times New Roman"/>
          <w:color w:val="000000"/>
          <w:sz w:val="24"/>
          <w:szCs w:val="24"/>
        </w:rPr>
        <w:t>.20</w:t>
      </w:r>
      <w:r w:rsidR="00B141C4">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 20/</w:t>
      </w:r>
      <w:r w:rsidR="00B141C4">
        <w:rPr>
          <w:rFonts w:ascii="Times New Roman" w:hAnsi="Times New Roman" w:cs="Times New Roman"/>
          <w:color w:val="000000"/>
          <w:sz w:val="24"/>
          <w:szCs w:val="24"/>
        </w:rPr>
        <w:t>3</w:t>
      </w:r>
      <w:r>
        <w:rPr>
          <w:rFonts w:ascii="Times New Roman" w:hAnsi="Times New Roman" w:cs="Times New Roman"/>
          <w:color w:val="000000"/>
          <w:sz w:val="24"/>
          <w:szCs w:val="24"/>
        </w:rPr>
        <w:t>)</w:t>
      </w:r>
      <w:r w:rsidR="00B141C4">
        <w:rPr>
          <w:rFonts w:ascii="Times New Roman" w:hAnsi="Times New Roman" w:cs="Times New Roman"/>
          <w:color w:val="000000"/>
          <w:sz w:val="24"/>
          <w:szCs w:val="24"/>
        </w:rPr>
        <w:t>;</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результаты инженерных изысканий и следующие материалы, содержащиеся в утвержденной в соответствии с частью 15 статьи 48 ГрК РФ проектной документации: </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пояснительная записка;</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B2060" w:rsidRDefault="008179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(п/п 4 в </w:t>
      </w:r>
      <w:r>
        <w:rPr>
          <w:rFonts w:ascii="Times New Roman" w:hAnsi="Times New Roman" w:cs="Times New Roman"/>
          <w:color w:val="000000"/>
          <w:sz w:val="24"/>
          <w:szCs w:val="24"/>
        </w:rPr>
        <w:t xml:space="preserve"> ред. от 11.10.2019 № 20/15)</w:t>
      </w:r>
    </w:p>
    <w:p w:rsidR="007B2060" w:rsidRDefault="00B141C4">
      <w:pPr>
        <w:autoSpaceDE w:val="0"/>
        <w:autoSpaceDN w:val="0"/>
        <w:adjustRightInd w:val="0"/>
        <w:spacing w:after="0" w:line="240" w:lineRule="auto"/>
        <w:ind w:firstLine="540"/>
        <w:jc w:val="both"/>
        <w:rPr>
          <w:rFonts w:ascii="Times New Roman" w:hAnsi="Times New Roman" w:cs="Times New Roman"/>
          <w:sz w:val="24"/>
          <w:szCs w:val="24"/>
        </w:rPr>
      </w:pPr>
      <w:r w:rsidRPr="00B141C4">
        <w:rPr>
          <w:rFonts w:ascii="Times New Roman" w:hAnsi="Times New Roman" w:cs="Times New Roman"/>
          <w:sz w:val="24"/>
          <w:szCs w:val="24"/>
        </w:rPr>
        <w:t xml:space="preserve">5)положительное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w:t>
      </w:r>
      <w:r w:rsidRPr="005F1E69">
        <w:rPr>
          <w:rFonts w:ascii="Times New Roman" w:hAnsi="Times New Roman" w:cs="Times New Roman"/>
          <w:sz w:val="24"/>
          <w:szCs w:val="24"/>
        </w:rPr>
        <w:t>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w:t>
      </w:r>
      <w:r w:rsidRPr="00B141C4">
        <w:rPr>
          <w:rFonts w:ascii="Times New Roman" w:hAnsi="Times New Roman" w:cs="Times New Roman"/>
          <w:sz w:val="24"/>
          <w:szCs w:val="24"/>
        </w:rPr>
        <w:t xml:space="preserve"> проектной документации в случаях, предусмотренных частью 6 статьи 49 ГрК   РФ</w:t>
      </w:r>
      <w:r w:rsidR="005F1E69">
        <w:rPr>
          <w:rFonts w:ascii="Times New Roman" w:hAnsi="Times New Roman" w:cs="Times New Roman"/>
          <w:sz w:val="24"/>
          <w:szCs w:val="24"/>
        </w:rPr>
        <w:t>.</w:t>
      </w:r>
      <w:r w:rsidR="005F1E69" w:rsidRPr="005F1E69">
        <w:rPr>
          <w:rFonts w:ascii="Times New Roman" w:hAnsi="Times New Roman" w:cs="Times New Roman"/>
          <w:sz w:val="24"/>
          <w:szCs w:val="24"/>
        </w:rPr>
        <w:t xml:space="preserve"> До 01.01.2023 предоставление заключения, предусмотренного п./п</w:t>
      </w:r>
      <w:r w:rsidR="005F1E69">
        <w:rPr>
          <w:rFonts w:ascii="Times New Roman" w:hAnsi="Times New Roman" w:cs="Times New Roman"/>
          <w:sz w:val="24"/>
          <w:szCs w:val="24"/>
        </w:rPr>
        <w:t>.</w:t>
      </w:r>
      <w:r w:rsidR="005F1E69" w:rsidRPr="005F1E69">
        <w:rPr>
          <w:rFonts w:ascii="Times New Roman" w:hAnsi="Times New Roman" w:cs="Times New Roman"/>
          <w:sz w:val="24"/>
          <w:szCs w:val="24"/>
        </w:rPr>
        <w:t xml:space="preserve">  5 п.11.1  настоящего регламента, не требуется, если сведения об объекте включены в единый государственный реестр заключений экспертизы проектной документации (Постановление Правительства РФ от 02.04.2022 № 575</w:t>
      </w:r>
      <w:r w:rsidRPr="00B141C4">
        <w:rPr>
          <w:rFonts w:ascii="Times New Roman" w:hAnsi="Times New Roman" w:cs="Times New Roman"/>
          <w:sz w:val="24"/>
          <w:szCs w:val="24"/>
        </w:rPr>
        <w:t xml:space="preserve">; </w:t>
      </w:r>
      <w:r w:rsidR="005F1E69" w:rsidRPr="005F1E69">
        <w:rPr>
          <w:rFonts w:ascii="Times New Roman" w:hAnsi="Times New Roman" w:cs="Times New Roman"/>
          <w:sz w:val="24"/>
          <w:szCs w:val="24"/>
        </w:rPr>
        <w:t>(в ред. от 11.10.2022 № 20/19)</w:t>
      </w:r>
      <w:r>
        <w:rPr>
          <w:rFonts w:ascii="Times New Roman" w:hAnsi="Times New Roman" w:cs="Times New Roman"/>
          <w:sz w:val="24"/>
          <w:szCs w:val="24"/>
        </w:rPr>
        <w:t>;</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 (в ред. от 11.10.2019 № 20/15)</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5.2)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(п/п 5.2.введен </w:t>
      </w:r>
      <w:r>
        <w:rPr>
          <w:rFonts w:ascii="Times New Roman" w:hAnsi="Times New Roman" w:cs="Times New Roman"/>
          <w:sz w:val="24"/>
          <w:szCs w:val="24"/>
          <w:shd w:val="clear" w:color="auto" w:fill="FFFFFF"/>
        </w:rPr>
        <w:t>постановлением Администрации города Глазова от 11.10.2019 № 20/15</w:t>
      </w:r>
      <w:r>
        <w:rPr>
          <w:rFonts w:ascii="Times New Roman" w:hAnsi="Times New Roman" w:cs="Times New Roman"/>
          <w:sz w:val="24"/>
          <w:szCs w:val="24"/>
        </w:rPr>
        <w:t>);</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4" w:history="1">
        <w:r>
          <w:rPr>
            <w:rFonts w:ascii="Times New Roman" w:hAnsi="Times New Roman" w:cs="Times New Roman"/>
            <w:sz w:val="24"/>
            <w:szCs w:val="24"/>
          </w:rPr>
          <w:t>статьей 40</w:t>
        </w:r>
      </w:hyperlink>
      <w:r>
        <w:rPr>
          <w:rFonts w:ascii="Times New Roman" w:hAnsi="Times New Roman" w:cs="Times New Roman"/>
          <w:sz w:val="24"/>
          <w:szCs w:val="24"/>
        </w:rPr>
        <w:t xml:space="preserve"> ГрК РФ);</w:t>
      </w:r>
    </w:p>
    <w:p w:rsidR="00E509B9" w:rsidRPr="00E509B9" w:rsidRDefault="00E509B9" w:rsidP="00E509B9">
      <w:pPr>
        <w:autoSpaceDE w:val="0"/>
        <w:autoSpaceDN w:val="0"/>
        <w:adjustRightInd w:val="0"/>
        <w:spacing w:after="0" w:line="240" w:lineRule="auto"/>
        <w:ind w:firstLine="540"/>
        <w:jc w:val="both"/>
        <w:rPr>
          <w:rFonts w:ascii="Times New Roman" w:hAnsi="Times New Roman" w:cs="Times New Roman"/>
          <w:sz w:val="24"/>
          <w:szCs w:val="24"/>
        </w:rPr>
      </w:pPr>
      <w:r w:rsidRPr="00E509B9">
        <w:rPr>
          <w:rFonts w:ascii="Times New Roman" w:hAnsi="Times New Roman" w:cs="Times New Roman"/>
          <w:sz w:val="24"/>
          <w:szCs w:val="24"/>
        </w:rPr>
        <w:t>6.1)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 (</w:t>
      </w:r>
      <w:r>
        <w:rPr>
          <w:rFonts w:ascii="Times New Roman" w:hAnsi="Times New Roman" w:cs="Times New Roman"/>
          <w:sz w:val="24"/>
          <w:szCs w:val="24"/>
        </w:rPr>
        <w:t xml:space="preserve">п/п 6.1 введен </w:t>
      </w:r>
      <w:r w:rsidRPr="00E509B9">
        <w:rPr>
          <w:rFonts w:ascii="Times New Roman" w:hAnsi="Times New Roman" w:cs="Times New Roman"/>
          <w:sz w:val="24"/>
          <w:szCs w:val="24"/>
        </w:rPr>
        <w:t xml:space="preserve"> ПА от 06.02.2023 № 20/2</w:t>
      </w:r>
      <w:r w:rsidRPr="00E509B9">
        <w:t xml:space="preserve"> </w:t>
      </w:r>
      <w:r w:rsidRPr="00E509B9">
        <w:rPr>
          <w:rFonts w:ascii="Times New Roman" w:hAnsi="Times New Roman" w:cs="Times New Roman"/>
          <w:sz w:val="24"/>
          <w:szCs w:val="24"/>
        </w:rPr>
        <w:t>вступает в силу с 01.03.2023 года)</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w:anchor="Par31" w:history="1">
        <w:r>
          <w:rPr>
            <w:rFonts w:ascii="Times New Roman" w:hAnsi="Times New Roman" w:cs="Times New Roman"/>
            <w:sz w:val="24"/>
            <w:szCs w:val="24"/>
          </w:rPr>
          <w:t>подпункте 7.2</w:t>
        </w:r>
      </w:hyperlink>
      <w:r>
        <w:rPr>
          <w:rFonts w:ascii="Times New Roman" w:hAnsi="Times New Roman" w:cs="Times New Roman"/>
          <w:sz w:val="24"/>
          <w:szCs w:val="24"/>
        </w:rPr>
        <w:t xml:space="preserve"> пункта 11.1.  настоящего Регламента случаев реконструкции многоквартирного дома</w:t>
      </w:r>
      <w:r w:rsidR="005F1E69">
        <w:rPr>
          <w:rFonts w:ascii="Times New Roman" w:hAnsi="Times New Roman" w:cs="Times New Roman"/>
          <w:sz w:val="24"/>
          <w:szCs w:val="24"/>
        </w:rPr>
        <w:t>,</w:t>
      </w:r>
      <w:r w:rsidR="005F1E69" w:rsidRPr="005F1E69">
        <w:rPr>
          <w:rFonts w:ascii="Times New Roman" w:hAnsi="Times New Roman" w:cs="Times New Roman"/>
          <w:sz w:val="24"/>
          <w:szCs w:val="24"/>
        </w:rPr>
        <w:t xml:space="preserve"> согласие правообладателей всех домов блокированной застройки в одном ряду в случае реконструкции одного из домов блокированной застройки;</w:t>
      </w:r>
    </w:p>
    <w:p w:rsidR="005F1E69" w:rsidRPr="005F1E69" w:rsidRDefault="005F1E69" w:rsidP="005F1E69">
      <w:pPr>
        <w:suppressAutoHyphens/>
        <w:spacing w:after="0" w:line="360" w:lineRule="auto"/>
        <w:ind w:firstLine="708"/>
        <w:jc w:val="both"/>
        <w:rPr>
          <w:sz w:val="26"/>
        </w:rPr>
      </w:pPr>
      <w:r>
        <w:rPr>
          <w:rFonts w:ascii="Times New Roman" w:hAnsi="Times New Roman" w:cs="Times New Roman"/>
          <w:sz w:val="24"/>
          <w:szCs w:val="24"/>
          <w:shd w:val="clear" w:color="auto" w:fill="FFFFFF"/>
        </w:rPr>
        <w:t>(в ред.</w:t>
      </w:r>
      <w:r w:rsidRPr="0087334A">
        <w:t xml:space="preserve"> </w:t>
      </w:r>
      <w:r w:rsidRPr="0087334A">
        <w:rPr>
          <w:rFonts w:ascii="Times New Roman" w:hAnsi="Times New Roman" w:cs="Times New Roman"/>
          <w:sz w:val="24"/>
          <w:szCs w:val="24"/>
          <w:shd w:val="clear" w:color="auto" w:fill="FFFFFF"/>
        </w:rPr>
        <w:t>от 11.10.2022 № 20/19</w:t>
      </w:r>
      <w:r>
        <w:rPr>
          <w:rFonts w:ascii="Times New Roman" w:hAnsi="Times New Roman" w:cs="Times New Roman"/>
          <w:sz w:val="24"/>
          <w:szCs w:val="24"/>
          <w:shd w:val="clear" w:color="auto" w:fill="FFFFFF"/>
        </w:rPr>
        <w:t>)</w:t>
      </w:r>
    </w:p>
    <w:p w:rsidR="007B2060" w:rsidRDefault="00817961" w:rsidP="005F1E6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bookmarkStart w:id="1" w:name="Par31"/>
      <w:bookmarkEnd w:id="1"/>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7.2) решение общего собрания собственников помещений и машино-мест в многоквартирном доме, принятое в соответствии с жилищным </w:t>
      </w:r>
      <w:hyperlink r:id="rId15"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E509B9" w:rsidRPr="00A6173E" w:rsidRDefault="00817961" w:rsidP="00A6173E">
      <w:pPr>
        <w:ind w:firstLine="540"/>
      </w:pPr>
      <w:r>
        <w:rPr>
          <w:rFonts w:ascii="Times New Roman" w:hAnsi="Times New Roman" w:cs="Times New Roman"/>
          <w:sz w:val="24"/>
          <w:szCs w:val="24"/>
        </w:rPr>
        <w:t xml:space="preserve">8) </w:t>
      </w:r>
      <w:r w:rsidR="00A6173E">
        <w:rPr>
          <w:rFonts w:ascii="Times New Roman" w:hAnsi="Times New Roman" w:cs="Times New Roman"/>
          <w:sz w:val="24"/>
          <w:szCs w:val="24"/>
        </w:rPr>
        <w:t>исключен (</w:t>
      </w:r>
      <w:r w:rsidR="00A6173E" w:rsidRPr="004C77DD">
        <w:rPr>
          <w:rFonts w:ascii="Times New Roman" w:hAnsi="Times New Roman" w:cs="Times New Roman"/>
          <w:color w:val="000000"/>
          <w:sz w:val="24"/>
          <w:szCs w:val="24"/>
        </w:rPr>
        <w:t>в ред. ПА от 26.06.2025 № 20/50</w:t>
      </w:r>
      <w:r w:rsidR="00A6173E">
        <w:rPr>
          <w:rFonts w:ascii="Times New Roman" w:hAnsi="Times New Roman" w:cs="Times New Roman"/>
          <w:sz w:val="24"/>
          <w:szCs w:val="24"/>
        </w:rPr>
        <w:t>)</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F1E69"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w:t>
      </w:r>
      <w:r>
        <w:rPr>
          <w:rFonts w:ascii="Times New Roman" w:hAnsi="Times New Roman" w:cs="Times New Roman"/>
          <w:sz w:val="24"/>
          <w:szCs w:val="24"/>
        </w:rPr>
        <w:lastRenderedPageBreak/>
        <w:t>установленная зона с особыми условиями использования территории подлежит изменению;</w:t>
      </w:r>
      <w:r w:rsidR="00B141C4" w:rsidRPr="00B141C4">
        <w:rPr>
          <w:rFonts w:ascii="Times New Roman" w:hAnsi="Times New Roman" w:cs="Times New Roman"/>
          <w:sz w:val="24"/>
          <w:szCs w:val="24"/>
        </w:rPr>
        <w:t xml:space="preserve"> </w:t>
      </w:r>
    </w:p>
    <w:p w:rsidR="006A7CD7" w:rsidRPr="006A7CD7" w:rsidRDefault="006A7CD7" w:rsidP="006A7CD7">
      <w:pPr>
        <w:autoSpaceDE w:val="0"/>
        <w:autoSpaceDN w:val="0"/>
        <w:adjustRightInd w:val="0"/>
        <w:spacing w:after="0" w:line="240" w:lineRule="auto"/>
        <w:ind w:firstLine="540"/>
        <w:jc w:val="both"/>
        <w:rPr>
          <w:rFonts w:ascii="Times New Roman" w:hAnsi="Times New Roman" w:cs="Times New Roman"/>
          <w:sz w:val="24"/>
          <w:szCs w:val="24"/>
        </w:rPr>
      </w:pPr>
      <w:r w:rsidRPr="006A7CD7">
        <w:rPr>
          <w:rFonts w:ascii="Times New Roman" w:hAnsi="Times New Roman" w:cs="Times New Roman"/>
          <w:sz w:val="24"/>
          <w:szCs w:val="24"/>
        </w:rPr>
        <w:t xml:space="preserve">последний абзац    подпункта 10 исключен </w:t>
      </w:r>
      <w:r>
        <w:rPr>
          <w:rFonts w:ascii="Times New Roman" w:hAnsi="Times New Roman" w:cs="Times New Roman"/>
          <w:sz w:val="24"/>
          <w:szCs w:val="24"/>
        </w:rPr>
        <w:t>(</w:t>
      </w:r>
      <w:r w:rsidRPr="006A7CD7">
        <w:rPr>
          <w:rFonts w:ascii="Times New Roman" w:hAnsi="Times New Roman" w:cs="Times New Roman"/>
          <w:sz w:val="24"/>
          <w:szCs w:val="24"/>
        </w:rPr>
        <w:t>в ред. ПА от 26.06.2025 № 20/50</w:t>
      </w:r>
      <w:r>
        <w:rPr>
          <w:rFonts w:ascii="Times New Roman" w:hAnsi="Times New Roman" w:cs="Times New Roman"/>
          <w:sz w:val="24"/>
          <w:szCs w:val="24"/>
        </w:rPr>
        <w:t>)</w:t>
      </w:r>
      <w:r w:rsidRPr="00B141C4">
        <w:rPr>
          <w:rFonts w:ascii="Times New Roman" w:hAnsi="Times New Roman" w:cs="Times New Roman"/>
          <w:sz w:val="24"/>
          <w:szCs w:val="24"/>
        </w:rPr>
        <w:t xml:space="preserve"> </w:t>
      </w:r>
    </w:p>
    <w:p w:rsidR="006A7CD7" w:rsidRPr="006A7CD7" w:rsidRDefault="006A7CD7" w:rsidP="006A7CD7">
      <w:pPr>
        <w:ind w:firstLine="540"/>
        <w:jc w:val="both"/>
      </w:pPr>
      <w:r w:rsidRPr="006A7CD7">
        <w:rPr>
          <w:rFonts w:ascii="Times New Roman" w:hAnsi="Times New Roman" w:cs="Times New Roman"/>
          <w:sz w:val="24"/>
          <w:szCs w:val="24"/>
        </w:rPr>
        <w:t xml:space="preserve">11)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w:t>
      </w:r>
      <w:r>
        <w:rPr>
          <w:rFonts w:ascii="Times New Roman" w:hAnsi="Times New Roman" w:cs="Times New Roman"/>
          <w:sz w:val="24"/>
          <w:szCs w:val="24"/>
        </w:rPr>
        <w:t>(</w:t>
      </w:r>
      <w:r w:rsidRPr="004C77DD">
        <w:rPr>
          <w:rFonts w:ascii="Times New Roman" w:hAnsi="Times New Roman" w:cs="Times New Roman"/>
          <w:color w:val="000000"/>
          <w:sz w:val="24"/>
          <w:szCs w:val="24"/>
        </w:rPr>
        <w:t>в ред. ПА от 26.06.2025 № 20/50</w:t>
      </w:r>
      <w:r>
        <w:rPr>
          <w:rFonts w:ascii="Times New Roman" w:hAnsi="Times New Roman" w:cs="Times New Roman"/>
          <w:sz w:val="24"/>
          <w:szCs w:val="24"/>
        </w:rPr>
        <w:t>)</w:t>
      </w:r>
      <w:r>
        <w:t>.</w:t>
      </w:r>
    </w:p>
    <w:p w:rsidR="007B2060" w:rsidRPr="006A7CD7" w:rsidRDefault="00817961" w:rsidP="006A7CD7">
      <w:pPr>
        <w:ind w:firstLine="540"/>
      </w:pPr>
      <w:r>
        <w:rPr>
          <w:rFonts w:ascii="Times New Roman" w:hAnsi="Times New Roman" w:cs="Times New Roman"/>
          <w:sz w:val="24"/>
          <w:szCs w:val="24"/>
        </w:rPr>
        <w:t xml:space="preserve">11.1.1. В случае, если Заявитель самостоятельно не представил документы, указанные в </w:t>
      </w:r>
      <w:hyperlink r:id="rId16" w:history="1">
        <w:r>
          <w:rPr>
            <w:rFonts w:ascii="Times New Roman" w:hAnsi="Times New Roman" w:cs="Times New Roman"/>
            <w:sz w:val="24"/>
            <w:szCs w:val="24"/>
          </w:rPr>
          <w:t xml:space="preserve">подпунктах </w:t>
        </w:r>
      </w:hyperlink>
      <w:r w:rsidR="006A7CD7" w:rsidRPr="006A7CD7">
        <w:rPr>
          <w:rFonts w:ascii="Times New Roman" w:hAnsi="Times New Roman" w:cs="Times New Roman"/>
          <w:sz w:val="24"/>
          <w:szCs w:val="24"/>
        </w:rPr>
        <w:t>2-5; 5.2; 6;  6.1</w:t>
      </w:r>
      <w:r w:rsidR="006A7CD7">
        <w:rPr>
          <w:rFonts w:ascii="Times New Roman" w:hAnsi="Times New Roman" w:cs="Times New Roman"/>
          <w:sz w:val="24"/>
          <w:szCs w:val="24"/>
        </w:rPr>
        <w:t xml:space="preserve">, </w:t>
      </w:r>
      <w:r>
        <w:rPr>
          <w:rFonts w:ascii="Times New Roman" w:hAnsi="Times New Roman" w:cs="Times New Roman"/>
          <w:sz w:val="24"/>
          <w:szCs w:val="24"/>
        </w:rPr>
        <w:t xml:space="preserve">10 и 11 </w:t>
      </w:r>
      <w:hyperlink r:id="rId17" w:history="1">
        <w:r>
          <w:rPr>
            <w:rFonts w:ascii="Times New Roman" w:hAnsi="Times New Roman" w:cs="Times New Roman"/>
            <w:sz w:val="24"/>
            <w:szCs w:val="24"/>
          </w:rPr>
          <w:t xml:space="preserve"> пункта</w:t>
        </w:r>
      </w:hyperlink>
      <w:r>
        <w:rPr>
          <w:rFonts w:ascii="Times New Roman" w:hAnsi="Times New Roman" w:cs="Times New Roman"/>
          <w:sz w:val="24"/>
          <w:szCs w:val="24"/>
        </w:rPr>
        <w:t xml:space="preserve"> 11.1 настоящего Регламента, Управление  направляет межведомственный запрос в государственные органы, органы местного самоуправления и подведомственные органам или органам местного самоуправления организациях, в распоряжении которых находятся указанные документы.</w:t>
      </w:r>
      <w:r>
        <w:t xml:space="preserve"> </w:t>
      </w:r>
      <w:r w:rsidR="006A7CD7">
        <w:rPr>
          <w:rFonts w:ascii="Times New Roman" w:hAnsi="Times New Roman" w:cs="Times New Roman"/>
          <w:sz w:val="24"/>
          <w:szCs w:val="24"/>
        </w:rPr>
        <w:t>(</w:t>
      </w:r>
      <w:r w:rsidR="006A7CD7" w:rsidRPr="004C77DD">
        <w:rPr>
          <w:rFonts w:ascii="Times New Roman" w:hAnsi="Times New Roman" w:cs="Times New Roman"/>
          <w:color w:val="000000"/>
          <w:sz w:val="24"/>
          <w:szCs w:val="24"/>
        </w:rPr>
        <w:t>в ред. ПА от 26.06.2025 № 20/50</w:t>
      </w:r>
      <w:r w:rsidR="006A7CD7">
        <w:rPr>
          <w:rFonts w:ascii="Times New Roman" w:hAnsi="Times New Roman" w:cs="Times New Roman"/>
          <w:sz w:val="24"/>
          <w:szCs w:val="24"/>
        </w:rPr>
        <w:t>)</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11.1.2. Документы, указанные в подпунктах 2, 4 и 5 пункта 11.1.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t xml:space="preserve"> </w:t>
      </w:r>
      <w:r>
        <w:rPr>
          <w:rFonts w:ascii="Times New Roman" w:hAnsi="Times New Roman" w:cs="Times New Roman"/>
          <w:sz w:val="24"/>
          <w:szCs w:val="24"/>
        </w:rPr>
        <w:t>(в ред. от 11.10.2019 № 20/15)</w:t>
      </w:r>
    </w:p>
    <w:p w:rsidR="007B2060" w:rsidRDefault="00817961">
      <w:pPr>
        <w:spacing w:after="0" w:line="240" w:lineRule="auto"/>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rPr>
        <w:t>11.2.</w:t>
      </w:r>
      <w:r>
        <w:rPr>
          <w:rFonts w:ascii="Times New Roman" w:hAnsi="Times New Roman" w:cs="Times New Roman"/>
          <w:bCs/>
          <w:sz w:val="24"/>
          <w:szCs w:val="24"/>
        </w:rPr>
        <w:t xml:space="preserve"> </w:t>
      </w:r>
      <w:r>
        <w:rPr>
          <w:rFonts w:ascii="Times New Roman" w:hAnsi="Times New Roman" w:cs="Times New Roman"/>
          <w:sz w:val="24"/>
          <w:szCs w:val="24"/>
        </w:rPr>
        <w:t>утратил силу. – п</w:t>
      </w:r>
      <w:r>
        <w:rPr>
          <w:rFonts w:ascii="Times New Roman" w:hAnsi="Times New Roman" w:cs="Times New Roman"/>
          <w:sz w:val="24"/>
          <w:szCs w:val="24"/>
          <w:shd w:val="clear" w:color="auto" w:fill="FFFFFF"/>
        </w:rPr>
        <w:t>остановление Администрации города Глазова от 11.10.2019 № 20/15;</w:t>
      </w:r>
    </w:p>
    <w:p w:rsidR="007B2060" w:rsidRDefault="00817961">
      <w:pPr>
        <w:spacing w:after="0" w:line="240" w:lineRule="auto"/>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rPr>
        <w:t>11.2.1. утратил силу. – п</w:t>
      </w:r>
      <w:r>
        <w:rPr>
          <w:rFonts w:ascii="Times New Roman" w:hAnsi="Times New Roman" w:cs="Times New Roman"/>
          <w:sz w:val="24"/>
          <w:szCs w:val="24"/>
          <w:shd w:val="clear" w:color="auto" w:fill="FFFFFF"/>
        </w:rPr>
        <w:t>остановление Администрации города Глазова от 11.10.2019 № 20/15;</w:t>
      </w:r>
    </w:p>
    <w:p w:rsidR="007B2060" w:rsidRDefault="00817961">
      <w:pPr>
        <w:spacing w:after="0" w:line="240" w:lineRule="auto"/>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rPr>
        <w:t>11.2.2. утратил силу. – п</w:t>
      </w:r>
      <w:r>
        <w:rPr>
          <w:rFonts w:ascii="Times New Roman" w:hAnsi="Times New Roman" w:cs="Times New Roman"/>
          <w:sz w:val="24"/>
          <w:szCs w:val="24"/>
          <w:shd w:val="clear" w:color="auto" w:fill="FFFFFF"/>
        </w:rPr>
        <w:t>остановление Администрации города Глазова от 11.10.2019 № 20/15;</w:t>
      </w:r>
    </w:p>
    <w:p w:rsidR="007B2060" w:rsidRDefault="0081796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11.2.3. Документы, указанные в пункте  11.1. настоящего Регламента направляются Заявителем исключительно в электронной форме с 1 января 2018 года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Документы, указанные в пункте 11.1 настоящего Регламента  направляются в электронной форме в Порядке, установленном Правительством Российской Федерации.</w:t>
      </w:r>
      <w:r>
        <w:t xml:space="preserve"> </w:t>
      </w:r>
      <w:r>
        <w:rPr>
          <w:rFonts w:ascii="Times New Roman" w:hAnsi="Times New Roman" w:cs="Times New Roman"/>
          <w:sz w:val="24"/>
          <w:szCs w:val="24"/>
        </w:rPr>
        <w:t>(в ред. от 11.10.2019 № 20/15)</w:t>
      </w:r>
    </w:p>
    <w:p w:rsidR="00B141C4" w:rsidRDefault="00B141C4">
      <w:pPr>
        <w:spacing w:after="0" w:line="240" w:lineRule="auto"/>
        <w:ind w:firstLine="540"/>
        <w:jc w:val="both"/>
        <w:rPr>
          <w:rFonts w:ascii="Times New Roman" w:hAnsi="Times New Roman" w:cs="Times New Roman"/>
          <w:sz w:val="24"/>
          <w:szCs w:val="24"/>
        </w:rPr>
      </w:pPr>
      <w:r w:rsidRPr="00B141C4">
        <w:rPr>
          <w:rFonts w:ascii="Times New Roman" w:hAnsi="Times New Roman" w:cs="Times New Roman"/>
          <w:sz w:val="24"/>
          <w:szCs w:val="24"/>
        </w:rPr>
        <w:t xml:space="preserve">11.2.4. Не требуется предоставление правоустанавливающих документов на земельный участок для выдачи разрешения на строительство объекта капитального строительства -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r w:rsidRPr="00B141C4">
        <w:rPr>
          <w:rFonts w:ascii="Times New Roman" w:hAnsi="Times New Roman" w:cs="Times New Roman"/>
          <w:sz w:val="24"/>
          <w:szCs w:val="24"/>
        </w:rPr>
        <w:lastRenderedPageBreak/>
        <w:t>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ГрК РФ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r>
        <w:rPr>
          <w:rFonts w:ascii="Times New Roman" w:hAnsi="Times New Roman" w:cs="Times New Roman"/>
          <w:sz w:val="24"/>
          <w:szCs w:val="24"/>
        </w:rPr>
        <w:t xml:space="preserve"> (п/п 11.2.4 введен </w:t>
      </w:r>
      <w:r w:rsidR="002F216A">
        <w:rPr>
          <w:rFonts w:ascii="Times New Roman" w:hAnsi="Times New Roman" w:cs="Times New Roman"/>
          <w:sz w:val="24"/>
          <w:szCs w:val="24"/>
          <w:shd w:val="clear" w:color="auto" w:fill="FFFFFF"/>
        </w:rPr>
        <w:t>постановлением Администрации города Глазова от 08.02.2021 № 20/3</w:t>
      </w:r>
      <w:r>
        <w:rPr>
          <w:rFonts w:ascii="Times New Roman" w:hAnsi="Times New Roman" w:cs="Times New Roman"/>
          <w:sz w:val="24"/>
          <w:szCs w:val="24"/>
        </w:rPr>
        <w:t>)</w:t>
      </w:r>
      <w:r w:rsidR="002F216A">
        <w:rPr>
          <w:rFonts w:ascii="Times New Roman" w:hAnsi="Times New Roman" w:cs="Times New Roman"/>
          <w:sz w:val="24"/>
          <w:szCs w:val="24"/>
        </w:rPr>
        <w:t>.</w:t>
      </w:r>
    </w:p>
    <w:p w:rsidR="007B2060" w:rsidRDefault="00817961">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11.3. Для внесения изменений в разрешение на строительство Заявитель направляет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согласно Приложению № 4 к настоящему Регламенту – для юридических лиц, Приложению № 5 – для физических лиц.</w:t>
      </w:r>
      <w:r>
        <w:t xml:space="preserve"> </w:t>
      </w:r>
      <w:r>
        <w:rPr>
          <w:rFonts w:ascii="Times New Roman" w:hAnsi="Times New Roman" w:cs="Times New Roman"/>
          <w:color w:val="000000"/>
          <w:sz w:val="24"/>
          <w:szCs w:val="24"/>
        </w:rPr>
        <w:t>(в ред. от 11.10.2019 № 20/15)</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11.4.</w:t>
      </w:r>
      <w:r>
        <w:rPr>
          <w:rFonts w:ascii="Times New Roman" w:hAnsi="Times New Roman" w:cs="Times New Roman"/>
          <w:sz w:val="24"/>
          <w:szCs w:val="24"/>
        </w:rPr>
        <w:t xml:space="preserve"> Внесение изменений в разрешение на строительство в связи с переходом прав на земельные участки или в связи с образованием земельного участка   осуществляется при </w:t>
      </w:r>
      <w:r>
        <w:rPr>
          <w:rFonts w:ascii="Times New Roman" w:hAnsi="Times New Roman" w:cs="Times New Roman"/>
          <w:bCs/>
          <w:sz w:val="24"/>
          <w:szCs w:val="24"/>
        </w:rPr>
        <w:t>направлении Заявителем в Управление</w:t>
      </w:r>
      <w:r>
        <w:rPr>
          <w:rFonts w:ascii="Times New Roman" w:hAnsi="Times New Roman" w:cs="Times New Roman"/>
          <w:sz w:val="24"/>
          <w:szCs w:val="24"/>
        </w:rPr>
        <w:t xml:space="preserve">  уведомления по форме согласно </w:t>
      </w:r>
      <w:hyperlink r:id="rId18" w:history="1">
        <w:r>
          <w:rPr>
            <w:rFonts w:ascii="Times New Roman" w:hAnsi="Times New Roman" w:cs="Times New Roman"/>
            <w:sz w:val="24"/>
            <w:szCs w:val="24"/>
          </w:rPr>
          <w:t xml:space="preserve">приложению № </w:t>
        </w:r>
      </w:hyperlink>
      <w:r>
        <w:rPr>
          <w:rFonts w:ascii="Times New Roman" w:hAnsi="Times New Roman" w:cs="Times New Roman"/>
          <w:sz w:val="24"/>
          <w:szCs w:val="24"/>
        </w:rPr>
        <w:t xml:space="preserve">6  к настоящему Регламенту – для юридических лиц, Приложению № 7 – для физических лиц с указанием реквизитов(в ред. от 31.01.20120 № 20/3): </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правоустанавливающих документов на такие земельные участки в случае, указанном в </w:t>
      </w:r>
      <w:hyperlink r:id="rId19" w:history="1">
        <w:r>
          <w:rPr>
            <w:rFonts w:ascii="Times New Roman" w:hAnsi="Times New Roman" w:cs="Times New Roman"/>
            <w:sz w:val="24"/>
            <w:szCs w:val="24"/>
          </w:rPr>
          <w:t>части 21.5 статьи 51</w:t>
        </w:r>
      </w:hyperlink>
      <w:r>
        <w:rPr>
          <w:rFonts w:ascii="Times New Roman" w:hAnsi="Times New Roman" w:cs="Times New Roman"/>
          <w:sz w:val="24"/>
          <w:szCs w:val="24"/>
        </w:rPr>
        <w:t xml:space="preserve"> ГрК РФ;</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решения об образовании земельных участков в случаях, предусмотренных </w:t>
      </w:r>
      <w:hyperlink r:id="rId20" w:history="1">
        <w:r>
          <w:rPr>
            <w:rFonts w:ascii="Times New Roman" w:hAnsi="Times New Roman" w:cs="Times New Roman"/>
            <w:sz w:val="24"/>
            <w:szCs w:val="24"/>
          </w:rPr>
          <w:t>частями 21.6</w:t>
        </w:r>
      </w:hyperlink>
      <w:r>
        <w:rPr>
          <w:rFonts w:ascii="Times New Roman" w:hAnsi="Times New Roman" w:cs="Times New Roman"/>
          <w:sz w:val="24"/>
          <w:szCs w:val="24"/>
        </w:rPr>
        <w:t xml:space="preserve"> и </w:t>
      </w:r>
      <w:hyperlink r:id="rId21" w:history="1">
        <w:r>
          <w:rPr>
            <w:rFonts w:ascii="Times New Roman" w:hAnsi="Times New Roman" w:cs="Times New Roman"/>
            <w:sz w:val="24"/>
            <w:szCs w:val="24"/>
          </w:rPr>
          <w:t>21.7</w:t>
        </w:r>
      </w:hyperlink>
      <w:r>
        <w:rPr>
          <w:rFonts w:ascii="Times New Roman" w:hAnsi="Times New Roman" w:cs="Times New Roman"/>
          <w:sz w:val="24"/>
          <w:szCs w:val="24"/>
        </w:rPr>
        <w:t xml:space="preserve"> статьи 51 ГрК РФ, если в соответствии с земельным </w:t>
      </w:r>
      <w:hyperlink r:id="rId22"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7B2060" w:rsidRDefault="00817961" w:rsidP="002F21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3" w:history="1">
        <w:r>
          <w:rPr>
            <w:rFonts w:ascii="Times New Roman" w:hAnsi="Times New Roman" w:cs="Times New Roman"/>
            <w:sz w:val="24"/>
            <w:szCs w:val="24"/>
          </w:rPr>
          <w:t>частью 21.7</w:t>
        </w:r>
      </w:hyperlink>
      <w:r>
        <w:rPr>
          <w:rFonts w:ascii="Times New Roman" w:hAnsi="Times New Roman" w:cs="Times New Roman"/>
          <w:sz w:val="24"/>
          <w:szCs w:val="24"/>
        </w:rPr>
        <w:t xml:space="preserve"> статьи 51 ГрК РФ</w:t>
      </w:r>
      <w:r w:rsidR="002F216A">
        <w:rPr>
          <w:rFonts w:ascii="Times New Roman" w:hAnsi="Times New Roman" w:cs="Times New Roman"/>
          <w:sz w:val="24"/>
          <w:szCs w:val="24"/>
        </w:rPr>
        <w:t>.</w:t>
      </w:r>
      <w:r w:rsidR="002F216A" w:rsidRPr="002F216A">
        <w:t xml:space="preserve"> </w:t>
      </w:r>
      <w:r w:rsidR="002F216A" w:rsidRPr="002F216A">
        <w:rPr>
          <w:rFonts w:ascii="Times New Roman" w:hAnsi="Times New Roman" w:cs="Times New Roman"/>
          <w:sz w:val="24"/>
          <w:szCs w:val="24"/>
        </w:rPr>
        <w:t>Действие положений части 21.7 статьи 51 ГрК РФ  распространяется на правоотн</w:t>
      </w:r>
      <w:r w:rsidR="002F216A">
        <w:rPr>
          <w:rFonts w:ascii="Times New Roman" w:hAnsi="Times New Roman" w:cs="Times New Roman"/>
          <w:sz w:val="24"/>
          <w:szCs w:val="24"/>
        </w:rPr>
        <w:t>ошения, возникшие до 13.07.2020</w:t>
      </w:r>
      <w:r>
        <w:rPr>
          <w:rFonts w:ascii="Times New Roman" w:hAnsi="Times New Roman" w:cs="Times New Roman"/>
          <w:sz w:val="24"/>
          <w:szCs w:val="24"/>
        </w:rPr>
        <w:t>;</w:t>
      </w:r>
      <w:r w:rsidR="002F216A" w:rsidRPr="002F216A">
        <w:rPr>
          <w:rFonts w:ascii="Times New Roman" w:hAnsi="Times New Roman" w:cs="Times New Roman"/>
          <w:color w:val="000000"/>
          <w:sz w:val="24"/>
          <w:szCs w:val="24"/>
        </w:rPr>
        <w:t xml:space="preserve"> </w:t>
      </w:r>
      <w:r w:rsidR="002F216A">
        <w:rPr>
          <w:rFonts w:ascii="Times New Roman" w:hAnsi="Times New Roman" w:cs="Times New Roman"/>
          <w:color w:val="000000"/>
          <w:sz w:val="24"/>
          <w:szCs w:val="24"/>
        </w:rPr>
        <w:t>(в ред. от 08.02.2021 № 20/3);</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24" w:history="1">
        <w:r>
          <w:rPr>
            <w:rFonts w:ascii="Times New Roman" w:hAnsi="Times New Roman" w:cs="Times New Roman"/>
            <w:sz w:val="24"/>
            <w:szCs w:val="24"/>
          </w:rPr>
          <w:t>частью 21.9</w:t>
        </w:r>
      </w:hyperlink>
      <w:r>
        <w:rPr>
          <w:rFonts w:ascii="Times New Roman" w:hAnsi="Times New Roman" w:cs="Times New Roman"/>
          <w:sz w:val="24"/>
          <w:szCs w:val="24"/>
        </w:rPr>
        <w:t xml:space="preserve"> статьи 51 ГрК РФ.</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w:t>
      </w:r>
      <w:r>
        <w:rPr>
          <w:rFonts w:ascii="Times New Roman" w:hAnsi="Times New Roman" w:cs="Times New Roman"/>
          <w:sz w:val="24"/>
          <w:szCs w:val="24"/>
        </w:rPr>
        <w:lastRenderedPageBreak/>
        <w:t>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статьями 201.15-1 и 201.15-2 Федерального закона от 26 октября 2002 года №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r>
        <w:rPr>
          <w:rFonts w:ascii="Times New Roman" w:hAnsi="Times New Roman" w:cs="Times New Roman"/>
          <w:sz w:val="24"/>
          <w:szCs w:val="24"/>
          <w:shd w:val="clear" w:color="auto" w:fill="FFFFFF"/>
        </w:rPr>
        <w:t xml:space="preserve"> (абзац пункта 11.4 введен постановлением Администрации города Глазова от 11.10.2019 № 20/15)</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11.4.1. В случае,  если Заявитель самостоятельно не представил документы, указанные в под</w:t>
      </w:r>
      <w:hyperlink r:id="rId25" w:history="1">
        <w:r>
          <w:rPr>
            <w:rFonts w:ascii="Times New Roman" w:hAnsi="Times New Roman" w:cs="Times New Roman"/>
            <w:sz w:val="24"/>
            <w:szCs w:val="24"/>
          </w:rPr>
          <w:t xml:space="preserve">пунктах </w:t>
        </w:r>
      </w:hyperlink>
      <w:r>
        <w:rPr>
          <w:rFonts w:ascii="Times New Roman" w:hAnsi="Times New Roman" w:cs="Times New Roman"/>
          <w:sz w:val="24"/>
          <w:szCs w:val="24"/>
        </w:rPr>
        <w:t>1 - 4 пункта 11.4 настоящего Регламента, Управление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организациям, в распоряжении которых находятся указанные документы</w:t>
      </w:r>
    </w:p>
    <w:p w:rsidR="007B2060" w:rsidRDefault="008179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11.4.2. Копии документов, указанные в подпункте 1 пункта 11.4  настоящего Регламента, направляются Заявителем самостоятельно, если в Едином государственном реестре недвижимости не содержатся сведения о правоустанавливающих документах на земельный участок. </w:t>
      </w:r>
    </w:p>
    <w:p w:rsidR="007B2060" w:rsidRDefault="00817961" w:rsidP="002F216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11.4.3.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пунктом 11.1. настоящего Регламента. Представление указанных документов осуществляется по правилам, установленным частями 11.1.1  и 11.1.2 настоящего Регламента.</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Pr>
          <w:rFonts w:ascii="Times New Roman" w:hAnsi="Times New Roman" w:cs="Times New Roman"/>
          <w:sz w:val="24"/>
          <w:szCs w:val="24"/>
          <w:shd w:val="clear" w:color="auto" w:fill="FFFFFF"/>
        </w:rPr>
        <w:t>пункт 11.4.3 введен постановлением Администрации города Глазова от 11.10.2019 № 20/15)</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Уведомление, документы, предусмотренные  подпунктами 1-4 пункта 11.4  настоящего Регламента,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пунктом 11.1 настоящего Регламента, в случаях, если их представление необходимо в соответствии с настоящим пунктом,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 (в ред. от 31.01.20120 № 20/3).</w:t>
      </w:r>
    </w:p>
    <w:p w:rsidR="002F216A" w:rsidRPr="006A7CD7" w:rsidRDefault="002F216A" w:rsidP="006A7CD7">
      <w:pPr>
        <w:ind w:firstLine="360"/>
      </w:pPr>
      <w:r w:rsidRPr="002F216A">
        <w:rPr>
          <w:rFonts w:ascii="Times New Roman" w:hAnsi="Times New Roman" w:cs="Times New Roman"/>
          <w:sz w:val="24"/>
          <w:szCs w:val="24"/>
          <w:shd w:val="clear" w:color="auto" w:fill="FFFFFF"/>
        </w:rPr>
        <w:t xml:space="preserve">11.4.4. </w:t>
      </w:r>
      <w:r w:rsidR="006A7CD7">
        <w:rPr>
          <w:rFonts w:ascii="Times New Roman" w:hAnsi="Times New Roman" w:cs="Times New Roman"/>
          <w:sz w:val="24"/>
          <w:szCs w:val="24"/>
          <w:shd w:val="clear" w:color="auto" w:fill="FFFFFF"/>
        </w:rPr>
        <w:t xml:space="preserve">исключен </w:t>
      </w:r>
      <w:r w:rsidR="006A7CD7">
        <w:rPr>
          <w:rFonts w:ascii="Times New Roman" w:hAnsi="Times New Roman" w:cs="Times New Roman"/>
          <w:sz w:val="24"/>
          <w:szCs w:val="24"/>
        </w:rPr>
        <w:t>(</w:t>
      </w:r>
      <w:r w:rsidR="006A7CD7" w:rsidRPr="004C77DD">
        <w:rPr>
          <w:rFonts w:ascii="Times New Roman" w:hAnsi="Times New Roman" w:cs="Times New Roman"/>
          <w:color w:val="000000"/>
          <w:sz w:val="24"/>
          <w:szCs w:val="24"/>
        </w:rPr>
        <w:t>в ред. ПА от 26.06.2025 № 20/50</w:t>
      </w:r>
      <w:r w:rsidR="006A7CD7">
        <w:rPr>
          <w:rFonts w:ascii="Times New Roman" w:hAnsi="Times New Roman" w:cs="Times New Roman"/>
          <w:sz w:val="24"/>
          <w:szCs w:val="24"/>
        </w:rPr>
        <w:t>)</w:t>
      </w:r>
    </w:p>
    <w:p w:rsidR="007B2060" w:rsidRDefault="00817961" w:rsidP="005F1E69">
      <w:pPr>
        <w:spacing w:after="0" w:line="240" w:lineRule="auto"/>
        <w:ind w:firstLine="360"/>
        <w:jc w:val="both"/>
        <w:rPr>
          <w:rFonts w:ascii="Times New Roman" w:hAnsi="Times New Roman" w:cs="Times New Roman"/>
          <w:color w:val="000000"/>
          <w:sz w:val="24"/>
          <w:szCs w:val="24"/>
        </w:rPr>
      </w:pPr>
      <w:r w:rsidRPr="005F1E69">
        <w:rPr>
          <w:rFonts w:ascii="Times New Roman" w:hAnsi="Times New Roman" w:cs="Times New Roman"/>
          <w:sz w:val="24"/>
          <w:szCs w:val="24"/>
          <w:shd w:val="clear" w:color="auto" w:fill="FFFFFF"/>
        </w:rPr>
        <w:t>11.5. Запрещается требовать от заявителя предоставления документов и информации или осуществления действий</w:t>
      </w:r>
      <w:r>
        <w:rPr>
          <w:rFonts w:ascii="Times New Roman" w:hAnsi="Times New Roman" w:cs="Times New Roman"/>
          <w:color w:val="000000"/>
          <w:sz w:val="24"/>
          <w:szCs w:val="24"/>
        </w:rPr>
        <w:t>,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настоящей муниципальной услуги.</w:t>
      </w:r>
    </w:p>
    <w:p w:rsidR="007B2060" w:rsidRDefault="00817961">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11.6. Действие разрешения на строительство прекращается на основании решения Администрации города Глазова в случае:</w:t>
      </w:r>
    </w:p>
    <w:p w:rsidR="007B2060" w:rsidRDefault="00817961">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7B2060" w:rsidRDefault="00817961">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отказа от права собственности и иных прав на земельные участки;</w:t>
      </w:r>
    </w:p>
    <w:p w:rsidR="007B2060" w:rsidRDefault="00817961">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7B2060" w:rsidRDefault="00817961">
      <w:pPr>
        <w:pStyle w:val="ConsPlusNorma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7B2060" w:rsidRDefault="0081796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Pr>
          <w:rFonts w:ascii="Times New Roman" w:hAnsi="Times New Roman" w:cs="Times New Roman"/>
          <w:sz w:val="24"/>
          <w:szCs w:val="24"/>
          <w:shd w:val="clear" w:color="auto" w:fill="FFFFFF"/>
        </w:rPr>
        <w:t>пункт 11.6 введен постановлением Администрации города Глазова от 11.10.2019 № 20/15).</w:t>
      </w:r>
    </w:p>
    <w:p w:rsidR="007B2060" w:rsidRDefault="00817961">
      <w:pPr>
        <w:pStyle w:val="ConsPlusNormal"/>
        <w:spacing w:line="276" w:lineRule="auto"/>
        <w:ind w:firstLine="540"/>
        <w:jc w:val="both"/>
        <w:rPr>
          <w:rFonts w:ascii="Times New Roman" w:hAnsi="Times New Roman" w:cs="Times New Roman"/>
          <w:b/>
          <w:color w:val="000000"/>
          <w:sz w:val="24"/>
          <w:szCs w:val="24"/>
        </w:rPr>
      </w:pPr>
      <w:r>
        <w:rPr>
          <w:rFonts w:ascii="Times New Roman" w:hAnsi="Times New Roman" w:cs="Times New Roman"/>
          <w:b/>
          <w:color w:val="000000"/>
          <w:sz w:val="24"/>
          <w:szCs w:val="24"/>
        </w:rPr>
        <w:t>12. Требования к документам, предоставляемым заявителями</w:t>
      </w:r>
    </w:p>
    <w:p w:rsidR="007B2060" w:rsidRDefault="00817961">
      <w:pPr>
        <w:pStyle w:val="ConsPlusNorma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12.1. Заявление может быть оформлено как заявителем, так и специалистом Управления от руки или распечатано посредством электронных печатающих устройств.</w:t>
      </w:r>
    </w:p>
    <w:p w:rsidR="007B2060" w:rsidRDefault="00817961">
      <w:pPr>
        <w:pStyle w:val="ConsPlusNorma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12.2.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7B2060" w:rsidRDefault="00817961">
      <w:pPr>
        <w:pStyle w:val="ConsPlusNorma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12.3. Не подлежат приему для оказания муниципальной услуги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7B2060" w:rsidRDefault="00817961">
      <w:pPr>
        <w:pStyle w:val="ConsPlusNorma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12.4. Предоставлению в равной мере подлежат:</w:t>
      </w:r>
    </w:p>
    <w:p w:rsidR="007B2060" w:rsidRDefault="00817961">
      <w:pPr>
        <w:pStyle w:val="ConsPlusNorma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нотариально заверенные копии документов;</w:t>
      </w:r>
    </w:p>
    <w:p w:rsidR="007B2060" w:rsidRDefault="00817961">
      <w:pPr>
        <w:pStyle w:val="ConsPlusNorma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копии документов, верность которых засвидетельствована подписью руководителя или уполномоченного на то должностного лица и печатью предприятия, учреждения и организации, выдавших оригинал документа;</w:t>
      </w:r>
    </w:p>
    <w:p w:rsidR="007B2060" w:rsidRDefault="00817961">
      <w:pPr>
        <w:pStyle w:val="ConsPlusNorma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незаверенные копии, при условии предъявления оригинала документа, при этом копия документа сверяется с оригиналом и заверяется лицом, принимающим документы. </w:t>
      </w:r>
    </w:p>
    <w:p w:rsidR="007B2060" w:rsidRDefault="00817961">
      <w:pPr>
        <w:pStyle w:val="ConsPlusNormal"/>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12.5. Документы, указанные:</w:t>
      </w:r>
    </w:p>
    <w:p w:rsidR="007B2060" w:rsidRDefault="0081796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color w:val="000000"/>
          <w:sz w:val="24"/>
          <w:szCs w:val="24"/>
        </w:rPr>
        <w:t xml:space="preserve">- в подпункте 4 пункта 11.1 - </w:t>
      </w:r>
      <w:r>
        <w:rPr>
          <w:rFonts w:ascii="Times New Roman" w:hAnsi="Times New Roman" w:cs="Times New Roman"/>
          <w:sz w:val="24"/>
          <w:szCs w:val="24"/>
        </w:rPr>
        <w:t>материалы, содержащиеся в проектной документации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должны соответствовать </w:t>
      </w:r>
      <w:hyperlink r:id="rId26" w:history="1">
        <w:r>
          <w:rPr>
            <w:rFonts w:ascii="Times New Roman" w:hAnsi="Times New Roman" w:cs="Times New Roman"/>
            <w:sz w:val="24"/>
            <w:szCs w:val="24"/>
          </w:rPr>
          <w:t>статье 48</w:t>
        </w:r>
      </w:hyperlink>
      <w:r>
        <w:rPr>
          <w:rFonts w:ascii="Times New Roman" w:hAnsi="Times New Roman" w:cs="Times New Roman"/>
          <w:sz w:val="24"/>
          <w:szCs w:val="24"/>
        </w:rPr>
        <w:t xml:space="preserve"> ГрК РФ и </w:t>
      </w:r>
      <w:hyperlink r:id="rId27" w:history="1">
        <w:r>
          <w:rPr>
            <w:rFonts w:ascii="Times New Roman" w:hAnsi="Times New Roman" w:cs="Times New Roman"/>
            <w:sz w:val="24"/>
            <w:szCs w:val="24"/>
          </w:rPr>
          <w:t>Положению</w:t>
        </w:r>
      </w:hyperlink>
      <w:r>
        <w:rPr>
          <w:rFonts w:ascii="Times New Roman" w:hAnsi="Times New Roman" w:cs="Times New Roman"/>
          <w:sz w:val="24"/>
          <w:szCs w:val="24"/>
        </w:rPr>
        <w:t xml:space="preserve"> о составе разделов проектной документации и требованиях к их содержанию, утвержденному постановлением Правительства Российской Федерации от 16.02. 2008 № 87, и согласованы с организациями, выдавшими технические условия на подключение объекта к инженерным сетям, а в случаях, указанных в градостроительных планах земельного участка,  материалы архитектурно-градостроительного облика объекта - с Управлением.</w:t>
      </w:r>
    </w:p>
    <w:p w:rsidR="007B2060" w:rsidRDefault="0081796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Третий абзац утратил силу- постановление Администрации города Глазова от 30.10.2019 № 20/19.</w:t>
      </w:r>
    </w:p>
    <w:p w:rsidR="007B2060" w:rsidRDefault="00817961">
      <w:pPr>
        <w:pStyle w:val="ConsPlusNormal"/>
        <w:ind w:firstLine="540"/>
        <w:jc w:val="both"/>
        <w:rPr>
          <w:rFonts w:ascii="Times New Roman" w:hAnsi="Times New Roman" w:cs="Times New Roman"/>
          <w:b/>
          <w:color w:val="000000"/>
          <w:sz w:val="24"/>
          <w:szCs w:val="24"/>
        </w:rPr>
      </w:pPr>
      <w:r>
        <w:rPr>
          <w:rFonts w:ascii="Times New Roman" w:hAnsi="Times New Roman" w:cs="Times New Roman"/>
          <w:b/>
          <w:color w:val="000000"/>
          <w:sz w:val="24"/>
          <w:szCs w:val="24"/>
        </w:rPr>
        <w:t>13. Исчерпывающий перечень оснований для отказа в приеме документов, необходимых для предоставления муниципальной услуги</w:t>
      </w:r>
    </w:p>
    <w:p w:rsidR="007B2060" w:rsidRDefault="00817961">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Основанием для отказа в приеме документов, необходимых для предоставления муниципальной услуги, является:</w:t>
      </w:r>
    </w:p>
    <w:p w:rsidR="007B2060" w:rsidRDefault="00817961">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нарушение требований к оформлению документов, предусмотренных </w:t>
      </w:r>
      <w:hyperlink r:id="rId28" w:history="1">
        <w:r>
          <w:rPr>
            <w:rFonts w:ascii="Times New Roman" w:hAnsi="Times New Roman" w:cs="Times New Roman"/>
            <w:color w:val="000000"/>
            <w:sz w:val="24"/>
            <w:szCs w:val="24"/>
          </w:rPr>
          <w:t>пунктом 1</w:t>
        </w:r>
      </w:hyperlink>
      <w:r>
        <w:rPr>
          <w:rFonts w:ascii="Times New Roman" w:hAnsi="Times New Roman" w:cs="Times New Roman"/>
          <w:color w:val="000000"/>
          <w:sz w:val="24"/>
          <w:szCs w:val="24"/>
        </w:rPr>
        <w:t>2 настоящего Регламента.</w:t>
      </w:r>
    </w:p>
    <w:p w:rsidR="007B2060" w:rsidRDefault="00817961">
      <w:pPr>
        <w:widowControl w:val="0"/>
        <w:suppressAutoHyphens/>
        <w:autoSpaceDE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 xml:space="preserve">содержание в запросах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сути поставленных в них </w:t>
      </w:r>
      <w:r>
        <w:rPr>
          <w:rFonts w:ascii="Times New Roman" w:hAnsi="Times New Roman" w:cs="Times New Roman"/>
          <w:sz w:val="24"/>
          <w:szCs w:val="24"/>
        </w:rPr>
        <w:lastRenderedPageBreak/>
        <w:t>вопросов и сообщить Заявителю, направившему его, о недопустимости злоупотреблением права на получение информации.</w:t>
      </w:r>
    </w:p>
    <w:p w:rsidR="006A7CD7" w:rsidRPr="006A7CD7" w:rsidRDefault="00817961" w:rsidP="006A7CD7">
      <w:pPr>
        <w:pStyle w:val="ConsPlusNormal"/>
        <w:ind w:firstLine="54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14. </w:t>
      </w:r>
      <w:r w:rsidR="006A7CD7" w:rsidRPr="006A7CD7">
        <w:rPr>
          <w:rFonts w:ascii="Times New Roman" w:hAnsi="Times New Roman" w:cs="Times New Roman"/>
          <w:b/>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2060" w:rsidRDefault="006A7CD7" w:rsidP="006A7CD7">
      <w:pPr>
        <w:pStyle w:val="ConsPlusNormal"/>
        <w:ind w:firstLine="540"/>
        <w:jc w:val="both"/>
        <w:rPr>
          <w:rFonts w:ascii="Times New Roman" w:hAnsi="Times New Roman" w:cs="Times New Roman"/>
          <w:b/>
          <w:color w:val="000000"/>
          <w:sz w:val="24"/>
          <w:szCs w:val="24"/>
        </w:rPr>
      </w:pPr>
      <w:r w:rsidRPr="006A7CD7">
        <w:rPr>
          <w:rFonts w:ascii="Times New Roman" w:hAnsi="Times New Roman" w:cs="Times New Roman"/>
          <w:color w:val="000000"/>
          <w:sz w:val="24"/>
          <w:szCs w:val="24"/>
        </w:rPr>
        <w:t>Приостановление муниципальной услуги не установлено действующим законодательством.</w:t>
      </w:r>
      <w:r w:rsidRPr="006A7CD7">
        <w:rPr>
          <w:rFonts w:ascii="Times New Roman" w:hAnsi="Times New Roman" w:cs="Times New Roman"/>
          <w:b/>
          <w:color w:val="000000"/>
          <w:sz w:val="24"/>
          <w:szCs w:val="24"/>
        </w:rPr>
        <w:t xml:space="preserve"> </w:t>
      </w:r>
      <w:r w:rsidR="00817961">
        <w:rPr>
          <w:rFonts w:ascii="Times New Roman" w:hAnsi="Times New Roman" w:cs="Times New Roman"/>
          <w:color w:val="000000"/>
          <w:sz w:val="24"/>
          <w:szCs w:val="24"/>
        </w:rPr>
        <w:t>(</w:t>
      </w:r>
      <w:r w:rsidRPr="006A7CD7">
        <w:rPr>
          <w:rFonts w:ascii="Times New Roman" w:hAnsi="Times New Roman" w:cs="Times New Roman"/>
          <w:sz w:val="24"/>
          <w:szCs w:val="24"/>
          <w:shd w:val="clear" w:color="auto" w:fill="FFFFFF"/>
        </w:rPr>
        <w:t xml:space="preserve">первый абзац </w:t>
      </w:r>
      <w:r>
        <w:rPr>
          <w:rFonts w:ascii="Times New Roman" w:hAnsi="Times New Roman" w:cs="Times New Roman"/>
          <w:sz w:val="24"/>
          <w:szCs w:val="24"/>
          <w:shd w:val="clear" w:color="auto" w:fill="FFFFFF"/>
        </w:rPr>
        <w:t xml:space="preserve">пункта 14 </w:t>
      </w:r>
      <w:r w:rsidR="00817961">
        <w:rPr>
          <w:rFonts w:ascii="Times New Roman" w:hAnsi="Times New Roman" w:cs="Times New Roman"/>
          <w:sz w:val="24"/>
          <w:szCs w:val="24"/>
          <w:shd w:val="clear" w:color="auto" w:fill="FFFFFF"/>
        </w:rPr>
        <w:t xml:space="preserve">в ред. </w:t>
      </w:r>
      <w:r>
        <w:rPr>
          <w:rFonts w:ascii="Times New Roman" w:hAnsi="Times New Roman" w:cs="Times New Roman"/>
          <w:sz w:val="24"/>
          <w:szCs w:val="24"/>
          <w:shd w:val="clear" w:color="auto" w:fill="FFFFFF"/>
        </w:rPr>
        <w:t xml:space="preserve">ПА </w:t>
      </w:r>
      <w:r w:rsidRPr="004C77DD">
        <w:rPr>
          <w:rFonts w:ascii="Times New Roman" w:hAnsi="Times New Roman" w:cs="Times New Roman"/>
          <w:color w:val="000000"/>
          <w:sz w:val="24"/>
          <w:szCs w:val="24"/>
        </w:rPr>
        <w:t>от 26.06.2025 № 20/50</w:t>
      </w:r>
      <w:r w:rsidR="00817961">
        <w:rPr>
          <w:rFonts w:ascii="Times New Roman" w:hAnsi="Times New Roman" w:cs="Times New Roman"/>
          <w:sz w:val="24"/>
          <w:szCs w:val="24"/>
          <w:shd w:val="clear" w:color="auto" w:fill="FFFFFF"/>
        </w:rPr>
        <w:t>)</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 Основанием для отказа в выдаче разрешения на строительство является:</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 отсутствие  документов, предусмотренных пунктом 11 настоящего Регламента;</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1.3) несоответствие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 в случае выдачи разрешения на строительство линейного объекта;</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1.4) несоответствие представленных документов разрешенному использованию земельного участка;</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1.5) несоответствие представленных документов ограничениям, установленным в соответствии с земельным и иным законодательством Российской Федерации;</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1.6) несоответствие представленных документов,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2F216A" w:rsidRPr="002F216A" w:rsidRDefault="006A7CD7" w:rsidP="002F216A">
      <w:pPr>
        <w:autoSpaceDE w:val="0"/>
        <w:autoSpaceDN w:val="0"/>
        <w:adjustRightInd w:val="0"/>
        <w:spacing w:after="0" w:line="240" w:lineRule="auto"/>
        <w:ind w:firstLine="540"/>
        <w:jc w:val="both"/>
        <w:rPr>
          <w:rFonts w:ascii="Times New Roman" w:hAnsi="Times New Roman" w:cs="Times New Roman"/>
          <w:sz w:val="24"/>
          <w:szCs w:val="24"/>
        </w:rPr>
      </w:pPr>
      <w:r w:rsidRPr="006A7CD7">
        <w:rPr>
          <w:rFonts w:ascii="Times New Roman" w:hAnsi="Times New Roman" w:cs="Times New Roman"/>
          <w:color w:val="000000"/>
          <w:sz w:val="24"/>
          <w:szCs w:val="24"/>
        </w:rPr>
        <w:t>1.7)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Удмуртской Республикой или муниципальным образованием «Городской округ «Город Глазов» Удмуртской Республики» решения о комплексном развитии территории застройки или реализации такого решения «оператором комплексного развития территории» - если строительство, реконструкция объекта капитального строительства планируются на территории, в отношении которой Администрацией города Глазова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w:t>
      </w:r>
      <w:r w:rsidR="002F216A" w:rsidRPr="002F216A">
        <w:rPr>
          <w:rFonts w:ascii="Times New Roman" w:hAnsi="Times New Roman" w:cs="Times New Roman"/>
          <w:color w:val="000000"/>
          <w:sz w:val="24"/>
          <w:szCs w:val="24"/>
        </w:rPr>
        <w:t xml:space="preserve"> </w:t>
      </w:r>
      <w:r w:rsidR="002F216A">
        <w:rPr>
          <w:rFonts w:ascii="Times New Roman" w:hAnsi="Times New Roman" w:cs="Times New Roman"/>
          <w:color w:val="000000"/>
          <w:sz w:val="24"/>
          <w:szCs w:val="24"/>
        </w:rPr>
        <w:t>(в ред.</w:t>
      </w:r>
      <w:r>
        <w:rPr>
          <w:rFonts w:ascii="Times New Roman" w:hAnsi="Times New Roman" w:cs="Times New Roman"/>
          <w:color w:val="000000"/>
          <w:sz w:val="24"/>
          <w:szCs w:val="24"/>
        </w:rPr>
        <w:t xml:space="preserve"> ПА от</w:t>
      </w:r>
      <w:r w:rsidR="002F216A">
        <w:rPr>
          <w:rFonts w:ascii="Times New Roman" w:hAnsi="Times New Roman" w:cs="Times New Roman"/>
          <w:color w:val="000000"/>
          <w:sz w:val="24"/>
          <w:szCs w:val="24"/>
        </w:rPr>
        <w:t xml:space="preserve"> </w:t>
      </w:r>
      <w:r w:rsidRPr="004C77DD">
        <w:rPr>
          <w:rFonts w:ascii="Times New Roman" w:hAnsi="Times New Roman" w:cs="Times New Roman"/>
          <w:color w:val="000000"/>
          <w:sz w:val="24"/>
          <w:szCs w:val="24"/>
        </w:rPr>
        <w:t>26.06.2025 № 20/50</w:t>
      </w:r>
      <w:r w:rsidR="002F216A">
        <w:rPr>
          <w:rFonts w:ascii="Times New Roman" w:hAnsi="Times New Roman" w:cs="Times New Roman"/>
          <w:color w:val="000000"/>
          <w:sz w:val="24"/>
          <w:szCs w:val="24"/>
        </w:rPr>
        <w:t>);</w:t>
      </w:r>
      <w:r w:rsidR="002F216A" w:rsidRPr="002F216A">
        <w:rPr>
          <w:rFonts w:ascii="Times New Roman" w:hAnsi="Times New Roman" w:cs="Times New Roman"/>
          <w:color w:val="000000"/>
          <w:sz w:val="24"/>
          <w:szCs w:val="24"/>
        </w:rPr>
        <w:t xml:space="preserve"> </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 Основанием для отказа во внесении изменений в разрешение на строительство является:</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2.1) отсутствие в уведомлении о переходе прав на земельные участки, права пользования недрами, об образовании земельного участка реквизитов документов, предусмотренных подпунктами 1 – 4 пункта 11.4 настоящего Регламента;</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2.2)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2.3) отсутствие документов, предусмотренных пунктом  11.1 настоящего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2.4)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2.5)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предусмотренным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пункте 11.4 настоящего Регламента;</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2.6)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2.7)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A7CD7" w:rsidRDefault="006A7CD7">
      <w:pPr>
        <w:pStyle w:val="ConsPlusNormal"/>
        <w:ind w:firstLine="540"/>
        <w:jc w:val="both"/>
        <w:rPr>
          <w:rFonts w:ascii="Times New Roman" w:eastAsiaTheme="minorHAnsi" w:hAnsi="Times New Roman" w:cs="Times New Roman"/>
          <w:color w:val="000000"/>
          <w:sz w:val="24"/>
          <w:szCs w:val="24"/>
          <w:lang w:eastAsia="en-US"/>
        </w:rPr>
      </w:pPr>
      <w:r w:rsidRPr="006A7CD7">
        <w:rPr>
          <w:rFonts w:ascii="Times New Roman" w:eastAsiaTheme="minorHAnsi" w:hAnsi="Times New Roman" w:cs="Times New Roman"/>
          <w:color w:val="000000"/>
          <w:sz w:val="24"/>
          <w:szCs w:val="24"/>
          <w:lang w:eastAsia="en-US"/>
        </w:rPr>
        <w:t>до 1 января 2026 года положения подпункта 2.7 пункта 14 настоящего Регламента не применяются -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w:t>
      </w:r>
      <w:r w:rsidRPr="006A7CD7">
        <w:t xml:space="preserve"> </w:t>
      </w:r>
      <w:r w:rsidRPr="006A7CD7">
        <w:rPr>
          <w:rFonts w:ascii="Times New Roman" w:eastAsiaTheme="minorHAnsi" w:hAnsi="Times New Roman" w:cs="Times New Roman"/>
          <w:color w:val="000000"/>
          <w:sz w:val="24"/>
          <w:szCs w:val="24"/>
          <w:lang w:eastAsia="en-US"/>
        </w:rPr>
        <w:t>(подпункт 2.7 дополн</w:t>
      </w:r>
      <w:r>
        <w:rPr>
          <w:rFonts w:ascii="Times New Roman" w:eastAsiaTheme="minorHAnsi" w:hAnsi="Times New Roman" w:cs="Times New Roman"/>
          <w:color w:val="000000"/>
          <w:sz w:val="24"/>
          <w:szCs w:val="24"/>
          <w:lang w:eastAsia="en-US"/>
        </w:rPr>
        <w:t>ен</w:t>
      </w:r>
      <w:r w:rsidRPr="006A7CD7">
        <w:rPr>
          <w:rFonts w:ascii="Times New Roman" w:eastAsiaTheme="minorHAnsi" w:hAnsi="Times New Roman" w:cs="Times New Roman"/>
          <w:color w:val="000000"/>
          <w:sz w:val="24"/>
          <w:szCs w:val="24"/>
          <w:lang w:eastAsia="en-US"/>
        </w:rPr>
        <w:t xml:space="preserve"> абзацем в ред. ПА от 26.06.2025 № 20/50)</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2.8)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B2060" w:rsidRDefault="00817961">
      <w:pPr>
        <w:pStyle w:val="ConsPlusNormal"/>
        <w:ind w:firstLine="5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2.9) наличие у Администрации города Глазова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w:t>
      </w:r>
    </w:p>
    <w:p w:rsidR="007B2060" w:rsidRDefault="00817961" w:rsidP="002F216A">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2.10) подача заявления о внесении изменений в разрешение на строительство менее чем за десять рабочих дней до истечения срока действия разрешения на </w:t>
      </w:r>
      <w:r>
        <w:rPr>
          <w:rFonts w:ascii="Times New Roman" w:hAnsi="Times New Roman" w:cs="Times New Roman"/>
          <w:color w:val="000000"/>
          <w:sz w:val="24"/>
          <w:szCs w:val="24"/>
        </w:rPr>
        <w:lastRenderedPageBreak/>
        <w:t xml:space="preserve">строительство </w:t>
      </w:r>
      <w:r w:rsidR="002F216A" w:rsidRPr="002F216A">
        <w:rPr>
          <w:rFonts w:ascii="Times New Roman" w:hAnsi="Times New Roman" w:cs="Times New Roman"/>
          <w:color w:val="000000"/>
          <w:sz w:val="24"/>
          <w:szCs w:val="24"/>
        </w:rPr>
        <w:t>(за исключением случаев, указанных в  частях 8, 10 статьи  4 Федерального  Закона  от 29.12.2004 № 191-ФЗ «О введении в действие Градостроительног</w:t>
      </w:r>
      <w:r w:rsidR="002F216A">
        <w:rPr>
          <w:rFonts w:ascii="Times New Roman" w:hAnsi="Times New Roman" w:cs="Times New Roman"/>
          <w:color w:val="000000"/>
          <w:sz w:val="24"/>
          <w:szCs w:val="24"/>
        </w:rPr>
        <w:t>о кодекса Российской Федерации)</w:t>
      </w:r>
      <w:r w:rsidR="002F216A" w:rsidRPr="002F216A">
        <w:rPr>
          <w:rFonts w:ascii="Times New Roman" w:hAnsi="Times New Roman" w:cs="Times New Roman"/>
          <w:color w:val="000000"/>
          <w:sz w:val="24"/>
          <w:szCs w:val="24"/>
        </w:rPr>
        <w:t xml:space="preserve">; </w:t>
      </w:r>
      <w:r w:rsidR="002F216A">
        <w:rPr>
          <w:rFonts w:ascii="Times New Roman" w:hAnsi="Times New Roman" w:cs="Times New Roman"/>
          <w:color w:val="000000"/>
          <w:sz w:val="24"/>
          <w:szCs w:val="24"/>
        </w:rPr>
        <w:t>(в ред. от 08.02.2021 № 20/3);</w:t>
      </w:r>
    </w:p>
    <w:p w:rsidR="006A7CD7" w:rsidRPr="006A7CD7" w:rsidRDefault="006A7CD7" w:rsidP="006A7CD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2.11)</w:t>
      </w:r>
      <w:r w:rsidRPr="006A7CD7">
        <w:rPr>
          <w:rFonts w:ascii="Times New Roman" w:hAnsi="Times New Roman" w:cs="Times New Roman"/>
          <w:sz w:val="24"/>
          <w:szCs w:val="24"/>
        </w:rPr>
        <w:t xml:space="preserve"> До 1 января 2026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w:t>
      </w:r>
    </w:p>
    <w:p w:rsidR="006A7CD7" w:rsidRPr="006A7CD7" w:rsidRDefault="006A7CD7" w:rsidP="006A7CD7">
      <w:pPr>
        <w:autoSpaceDE w:val="0"/>
        <w:autoSpaceDN w:val="0"/>
        <w:adjustRightInd w:val="0"/>
        <w:spacing w:after="0" w:line="240" w:lineRule="auto"/>
        <w:ind w:firstLine="540"/>
        <w:jc w:val="both"/>
        <w:rPr>
          <w:rFonts w:ascii="Times New Roman" w:hAnsi="Times New Roman" w:cs="Times New Roman"/>
          <w:sz w:val="24"/>
          <w:szCs w:val="24"/>
        </w:rPr>
      </w:pPr>
      <w:r w:rsidRPr="006A7CD7">
        <w:rPr>
          <w:rFonts w:ascii="Times New Roman" w:hAnsi="Times New Roman" w:cs="Times New Roman"/>
          <w:sz w:val="24"/>
          <w:szCs w:val="24"/>
        </w:rPr>
        <w:t>- положения пункта 8 части 21.15 статьи 51 Градостроительного кодекса Российской Федерации не применяются;</w:t>
      </w:r>
    </w:p>
    <w:p w:rsidR="006A7CD7" w:rsidRDefault="006A7CD7" w:rsidP="006A7CD7">
      <w:pPr>
        <w:autoSpaceDE w:val="0"/>
        <w:autoSpaceDN w:val="0"/>
        <w:adjustRightInd w:val="0"/>
        <w:spacing w:after="0" w:line="240" w:lineRule="auto"/>
        <w:ind w:firstLine="540"/>
        <w:jc w:val="both"/>
        <w:rPr>
          <w:rFonts w:ascii="Times New Roman" w:hAnsi="Times New Roman" w:cs="Times New Roman"/>
          <w:sz w:val="24"/>
          <w:szCs w:val="24"/>
        </w:rPr>
      </w:pPr>
      <w:r w:rsidRPr="006A7CD7">
        <w:rPr>
          <w:rFonts w:ascii="Times New Roman" w:hAnsi="Times New Roman" w:cs="Times New Roman"/>
          <w:sz w:val="24"/>
          <w:szCs w:val="24"/>
        </w:rPr>
        <w:t xml:space="preserve"> -  отказ во внесении изменений в разрешение на строительство  на ряду с основаниями, предусмотренными пунктами 1 - 4, 6 и 7 части 21.15 статьи 51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пункта 5 части 21.15 статьи 51 Градостроительного кодекса Российской Федерации не применяются</w:t>
      </w:r>
      <w:r>
        <w:rPr>
          <w:rFonts w:ascii="Times New Roman" w:hAnsi="Times New Roman" w:cs="Times New Roman"/>
          <w:sz w:val="24"/>
          <w:szCs w:val="24"/>
        </w:rPr>
        <w:t xml:space="preserve"> </w:t>
      </w:r>
      <w:r w:rsidRPr="006A7CD7">
        <w:rPr>
          <w:rFonts w:ascii="Times New Roman" w:hAnsi="Times New Roman" w:cs="Times New Roman"/>
          <w:sz w:val="24"/>
          <w:szCs w:val="24"/>
        </w:rPr>
        <w:t>(в ред. ПА от 26.06.2025 № 20/50)</w:t>
      </w:r>
    </w:p>
    <w:p w:rsidR="006A7CD7" w:rsidRPr="002F216A" w:rsidRDefault="006A7CD7" w:rsidP="006A7CD7">
      <w:pPr>
        <w:autoSpaceDE w:val="0"/>
        <w:autoSpaceDN w:val="0"/>
        <w:adjustRightInd w:val="0"/>
        <w:spacing w:after="0" w:line="240" w:lineRule="auto"/>
        <w:ind w:firstLine="540"/>
        <w:jc w:val="both"/>
        <w:rPr>
          <w:rFonts w:ascii="Times New Roman" w:hAnsi="Times New Roman" w:cs="Times New Roman"/>
          <w:sz w:val="24"/>
          <w:szCs w:val="24"/>
        </w:rPr>
      </w:pPr>
    </w:p>
    <w:p w:rsidR="007B2060" w:rsidRDefault="00817961">
      <w:pPr>
        <w:pStyle w:val="ConsPlusNormal"/>
        <w:spacing w:line="276" w:lineRule="auto"/>
        <w:ind w:firstLine="540"/>
        <w:jc w:val="both"/>
        <w:rPr>
          <w:rFonts w:ascii="Times New Roman" w:hAnsi="Times New Roman" w:cs="Times New Roman"/>
          <w:b/>
          <w:color w:val="000000"/>
          <w:sz w:val="24"/>
          <w:szCs w:val="24"/>
        </w:rPr>
      </w:pPr>
      <w:r>
        <w:rPr>
          <w:rFonts w:ascii="Times New Roman" w:hAnsi="Times New Roman" w:cs="Times New Roman"/>
          <w:b/>
          <w:color w:val="000000"/>
          <w:sz w:val="24"/>
          <w:szCs w:val="24"/>
        </w:rPr>
        <w:t>15. Размер платы, взимаемой с заявителя при предоставлении муниципальной услуги</w:t>
      </w:r>
    </w:p>
    <w:p w:rsidR="007B2060" w:rsidRDefault="00817961">
      <w:pPr>
        <w:spacing w:after="0"/>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7B2060" w:rsidRDefault="00817961">
      <w:pPr>
        <w:pStyle w:val="ConsPlusNormal"/>
        <w:spacing w:line="276" w:lineRule="auto"/>
        <w:ind w:firstLine="540"/>
        <w:jc w:val="both"/>
        <w:rPr>
          <w:rFonts w:ascii="Times New Roman" w:hAnsi="Times New Roman" w:cs="Times New Roman"/>
          <w:b/>
          <w:color w:val="000000"/>
          <w:sz w:val="24"/>
          <w:szCs w:val="24"/>
        </w:rPr>
      </w:pPr>
      <w:r>
        <w:rPr>
          <w:rFonts w:ascii="Times New Roman" w:hAnsi="Times New Roman" w:cs="Times New Roman"/>
          <w:b/>
          <w:color w:val="000000"/>
          <w:sz w:val="24"/>
          <w:szCs w:val="24"/>
        </w:rPr>
        <w:t>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B2060" w:rsidRDefault="00817961">
      <w:pPr>
        <w:tabs>
          <w:tab w:val="left" w:pos="67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 </w:t>
      </w:r>
    </w:p>
    <w:p w:rsidR="007B2060" w:rsidRDefault="00817961">
      <w:pPr>
        <w:spacing w:after="0"/>
        <w:ind w:firstLine="708"/>
        <w:jc w:val="both"/>
        <w:rPr>
          <w:rFonts w:ascii="Times New Roman" w:hAnsi="Times New Roman" w:cs="Times New Roman"/>
          <w:b/>
          <w:sz w:val="24"/>
          <w:szCs w:val="24"/>
        </w:rPr>
      </w:pPr>
      <w:r>
        <w:rPr>
          <w:rFonts w:ascii="Times New Roman" w:hAnsi="Times New Roman" w:cs="Times New Roman"/>
          <w:b/>
          <w:bCs/>
          <w:sz w:val="24"/>
          <w:szCs w:val="24"/>
        </w:rPr>
        <w:t xml:space="preserve">17. Срок регистрации запроса о </w:t>
      </w:r>
      <w:r>
        <w:rPr>
          <w:rFonts w:ascii="Times New Roman" w:hAnsi="Times New Roman" w:cs="Times New Roman"/>
          <w:b/>
          <w:sz w:val="24"/>
          <w:szCs w:val="24"/>
        </w:rPr>
        <w:t>предоставлении муниципальной услуги</w:t>
      </w:r>
    </w:p>
    <w:p w:rsidR="007B2060" w:rsidRDefault="00817961">
      <w:pPr>
        <w:tabs>
          <w:tab w:val="left" w:pos="67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Заявление, направленное в Управление через МФЦ, РПГУ УР, ЕПГУ или поступившее при личном обращении Заявителя, или направленные почтовым отправлением или на адрес электронной почты Управления  регистрируются в течение одного рабочего дня с момента предоставления в Управление заявления с прилагаемыми документами, необходимыми для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w:t>
      </w:r>
    </w:p>
    <w:p w:rsidR="007B2060" w:rsidRDefault="00817961">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sz w:val="24"/>
          <w:szCs w:val="24"/>
        </w:rPr>
        <w:t xml:space="preserve"> </w:t>
      </w:r>
      <w:r>
        <w:rPr>
          <w:rFonts w:ascii="Times New Roman" w:hAnsi="Times New Roman" w:cs="Times New Roman"/>
          <w:b/>
          <w:bCs/>
          <w:sz w:val="24"/>
          <w:szCs w:val="24"/>
        </w:rPr>
        <w:t xml:space="preserve">Требования к помещениям, в которых предоставляется </w:t>
      </w:r>
      <w:r>
        <w:rPr>
          <w:rFonts w:ascii="Times New Roman" w:hAnsi="Times New Roman" w:cs="Times New Roman"/>
          <w:b/>
          <w:sz w:val="24"/>
          <w:szCs w:val="24"/>
        </w:rPr>
        <w:t>муниципальная услуга</w:t>
      </w:r>
      <w:r>
        <w:rPr>
          <w:rFonts w:ascii="Times New Roman" w:hAnsi="Times New Roman" w:cs="Times New Roman"/>
          <w:b/>
          <w:bCs/>
          <w:sz w:val="24"/>
          <w:szCs w:val="24"/>
        </w:rPr>
        <w:t xml:space="preserve">, к залу ожидания, местам для заполнения запросов о предоставлении </w:t>
      </w:r>
      <w:r>
        <w:rPr>
          <w:rFonts w:ascii="Times New Roman" w:hAnsi="Times New Roman" w:cs="Times New Roman"/>
          <w:b/>
          <w:sz w:val="24"/>
          <w:szCs w:val="24"/>
        </w:rPr>
        <w:t>муниципальной услуги</w:t>
      </w:r>
      <w:r>
        <w:rPr>
          <w:rFonts w:ascii="Times New Roman" w:hAnsi="Times New Roman" w:cs="Times New Roman"/>
          <w:b/>
          <w:bCs/>
          <w:sz w:val="24"/>
          <w:szCs w:val="24"/>
        </w:rPr>
        <w:t xml:space="preserve">, информационным стендам с образцами их заполнения и перечнем документов, необходимых для предоставления </w:t>
      </w:r>
      <w:r>
        <w:rPr>
          <w:rFonts w:ascii="Times New Roman" w:hAnsi="Times New Roman" w:cs="Times New Roman"/>
          <w:b/>
          <w:sz w:val="24"/>
          <w:szCs w:val="24"/>
        </w:rPr>
        <w:t>муниципальной услуги</w:t>
      </w:r>
      <w:r>
        <w:rPr>
          <w:rFonts w:ascii="Times New Roman" w:hAnsi="Times New Roman" w:cs="Times New Roman"/>
          <w:b/>
          <w:bCs/>
          <w:sz w:val="24"/>
          <w:szCs w:val="24"/>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18.1. Помещения для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места ожидания должны соответствовать комфортным условиям для заявителей и оптимальным условиям работы специалистов. Помещения оборудуются противопожарной системой, средствами пожаротушения, системой оповещения о возникновении чрезвычайных ситуаций. Схемы размещения средств пожаротушения и путей эвакуации  посетителей и должностных лиц размещаются на видном месте в местах для ожидания. Информационные стенды должны быть максимально заметны, хорошо </w:t>
      </w:r>
      <w:r>
        <w:rPr>
          <w:rFonts w:ascii="Times New Roman" w:hAnsi="Times New Roman" w:cs="Times New Roman"/>
          <w:sz w:val="24"/>
          <w:szCs w:val="24"/>
        </w:rPr>
        <w:lastRenderedPageBreak/>
        <w:t xml:space="preserve">просматриваемы, функциональны и размещаются в местах, обеспечивающих беспрепятственный доступ к ним граждан, в том числе инвалидов, использующих кресла-коляски.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18.2. В местах информирования, предназначенные для ознакомления заявителей с информационными материалами, размещаются информационные стенды.</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18.3. На входе в помещение, где располагается Управление, должна быть установлена информационная табличка (вывеска) с указанием наименования Управления, вход и выход из помещений - соответствующими указателями с искусственным освещением в тёмное время суток.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18.4. Кабинет должностных лиц, осуществляющих предоставление муниципальной услуги, должен быть оборудован информационной табличкой (вывеской) с указанием номера кабинета, названия должностей, фамилий, имен и отчеств должностных лиц.</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18.5. В целях соблюдения прав инвалидов при получении муниципальных услуг Управление обеспечивает инвалидам (включая инвалидов, использующих кресла-коляски и собак-проводников):</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18.5.1. оказание сотрудниками Управления помощи инвалидам в преодолении барьеров, мешающих получению ими муниципальной услуги наравне с другими лицами;</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18.5.2. сопровождение инвалидов, имеющих стойкие расстройства функции зрения и самостоятельного передвижения, и оказание им помощи в помещениях Управления;</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18.5.3. надлежащее размещение оборудования и носителей информации для беспрепятственного доступа инвалидов с учетом ограничений их жизнедеятельности;</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18.5.4. допуск сурдопереводчика и тифлосурдопереводчика;</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18.5.5.допуск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 защиты Российской Федерации.</w:t>
      </w:r>
    </w:p>
    <w:p w:rsidR="007B2060" w:rsidRDefault="007B2060">
      <w:pPr>
        <w:spacing w:after="0"/>
        <w:jc w:val="both"/>
        <w:rPr>
          <w:rFonts w:ascii="Times New Roman" w:hAnsi="Times New Roman" w:cs="Times New Roman"/>
          <w:b/>
          <w:sz w:val="24"/>
          <w:szCs w:val="24"/>
        </w:rPr>
      </w:pPr>
    </w:p>
    <w:p w:rsidR="007B2060" w:rsidRDefault="00817961">
      <w:pPr>
        <w:spacing w:after="0"/>
        <w:jc w:val="both"/>
        <w:rPr>
          <w:rFonts w:ascii="Times New Roman" w:hAnsi="Times New Roman" w:cs="Times New Roman"/>
          <w:b/>
          <w:sz w:val="24"/>
          <w:szCs w:val="24"/>
        </w:rPr>
      </w:pPr>
      <w:r>
        <w:rPr>
          <w:rFonts w:ascii="Times New Roman" w:hAnsi="Times New Roman" w:cs="Times New Roman"/>
          <w:b/>
          <w:sz w:val="24"/>
          <w:szCs w:val="24"/>
        </w:rPr>
        <w:t>19. Показатели доступности и качества муниципальной услуги</w:t>
      </w:r>
    </w:p>
    <w:p w:rsidR="007B2060" w:rsidRDefault="00817961">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Показателями доступности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являются:</w:t>
      </w:r>
    </w:p>
    <w:p w:rsidR="007B2060" w:rsidRDefault="0081796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осведомленность населения о месте нахождения и графике работы  органа, предоставляющего </w:t>
      </w:r>
      <w:r>
        <w:rPr>
          <w:rFonts w:ascii="Times New Roman" w:hAnsi="Times New Roman" w:cs="Times New Roman"/>
          <w:color w:val="000000"/>
          <w:sz w:val="24"/>
          <w:szCs w:val="24"/>
        </w:rPr>
        <w:t>муниципальную услугу</w:t>
      </w:r>
      <w:r>
        <w:rPr>
          <w:rFonts w:ascii="Times New Roman" w:hAnsi="Times New Roman" w:cs="Times New Roman"/>
          <w:sz w:val="24"/>
          <w:szCs w:val="24"/>
        </w:rPr>
        <w:t xml:space="preserve">; </w:t>
      </w:r>
    </w:p>
    <w:p w:rsidR="007B2060" w:rsidRDefault="0081796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подробное информирование и консультирование заявителей о порядке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w:t>
      </w:r>
    </w:p>
    <w:p w:rsidR="007B2060" w:rsidRDefault="00817961">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Показателями качества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являются:</w:t>
      </w:r>
    </w:p>
    <w:p w:rsidR="007B2060" w:rsidRDefault="0081796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оперативность, коммуникабельность и  компетентность специалистов, оказывающих </w:t>
      </w:r>
      <w:r>
        <w:rPr>
          <w:rFonts w:ascii="Times New Roman" w:hAnsi="Times New Roman" w:cs="Times New Roman"/>
          <w:color w:val="000000"/>
          <w:sz w:val="24"/>
          <w:szCs w:val="24"/>
        </w:rPr>
        <w:t>муниципальную услугу</w:t>
      </w:r>
      <w:r>
        <w:rPr>
          <w:rFonts w:ascii="Times New Roman" w:hAnsi="Times New Roman" w:cs="Times New Roman"/>
          <w:sz w:val="24"/>
          <w:szCs w:val="24"/>
        </w:rPr>
        <w:t>;</w:t>
      </w:r>
    </w:p>
    <w:p w:rsidR="007B2060" w:rsidRDefault="00817961">
      <w:pPr>
        <w:spacing w:after="0"/>
        <w:ind w:firstLine="709"/>
        <w:jc w:val="both"/>
        <w:rPr>
          <w:rFonts w:ascii="Times New Roman" w:hAnsi="Times New Roman" w:cs="Times New Roman"/>
          <w:sz w:val="24"/>
          <w:szCs w:val="24"/>
        </w:rPr>
      </w:pPr>
      <w:r>
        <w:rPr>
          <w:rFonts w:ascii="Times New Roman" w:hAnsi="Times New Roman" w:cs="Times New Roman"/>
          <w:sz w:val="24"/>
          <w:szCs w:val="24"/>
        </w:rPr>
        <w:t>2)  отсутствие нарушений настоящего Регламента.</w:t>
      </w:r>
    </w:p>
    <w:p w:rsidR="007B2060" w:rsidRDefault="00817961">
      <w:pPr>
        <w:spacing w:after="0"/>
        <w:jc w:val="both"/>
        <w:rPr>
          <w:rFonts w:ascii="Times New Roman" w:hAnsi="Times New Roman" w:cs="Times New Roman"/>
          <w:b/>
          <w:sz w:val="24"/>
          <w:szCs w:val="24"/>
        </w:rPr>
      </w:pPr>
      <w:r>
        <w:rPr>
          <w:rFonts w:ascii="Times New Roman" w:hAnsi="Times New Roman" w:cs="Times New Roman"/>
          <w:b/>
          <w:sz w:val="24"/>
          <w:szCs w:val="24"/>
        </w:rPr>
        <w:t>20.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lastRenderedPageBreak/>
        <w:t>20.1.1. М</w:t>
      </w:r>
      <w:r>
        <w:rPr>
          <w:rFonts w:ascii="Times New Roman" w:hAnsi="Times New Roman" w:cs="Times New Roman"/>
          <w:color w:val="000000"/>
          <w:sz w:val="24"/>
          <w:szCs w:val="24"/>
        </w:rPr>
        <w:t>униципальная услуга</w:t>
      </w:r>
      <w:r>
        <w:rPr>
          <w:rFonts w:ascii="Times New Roman" w:hAnsi="Times New Roman" w:cs="Times New Roman"/>
          <w:sz w:val="24"/>
          <w:szCs w:val="24"/>
        </w:rPr>
        <w:t xml:space="preserve"> предоставляется в многофункциональном центре г. Глазова.</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Местонахождение: Удмуртская Республика, г. Глазов, ул. Карла Маркса, д.43.</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График работы: </w:t>
      </w:r>
    </w:p>
    <w:p w:rsidR="006A7CD7" w:rsidRPr="006A7CD7" w:rsidRDefault="006A7CD7" w:rsidP="006A7CD7">
      <w:pPr>
        <w:spacing w:after="0"/>
        <w:ind w:firstLine="539"/>
        <w:jc w:val="both"/>
        <w:rPr>
          <w:rFonts w:ascii="Times New Roman" w:hAnsi="Times New Roman" w:cs="Times New Roman"/>
          <w:sz w:val="24"/>
          <w:szCs w:val="24"/>
        </w:rPr>
      </w:pPr>
      <w:r w:rsidRPr="006A7CD7">
        <w:rPr>
          <w:rFonts w:ascii="Times New Roman" w:hAnsi="Times New Roman" w:cs="Times New Roman"/>
          <w:sz w:val="24"/>
          <w:szCs w:val="24"/>
        </w:rPr>
        <w:t xml:space="preserve">- понедельник с 8:30 до 19:00; </w:t>
      </w:r>
    </w:p>
    <w:p w:rsidR="006A7CD7" w:rsidRPr="006A7CD7" w:rsidRDefault="006A7CD7" w:rsidP="006A7CD7">
      <w:pPr>
        <w:spacing w:after="0"/>
        <w:ind w:firstLine="539"/>
        <w:jc w:val="both"/>
        <w:rPr>
          <w:rFonts w:ascii="Times New Roman" w:hAnsi="Times New Roman" w:cs="Times New Roman"/>
          <w:sz w:val="24"/>
          <w:szCs w:val="24"/>
        </w:rPr>
      </w:pPr>
      <w:r w:rsidRPr="006A7CD7">
        <w:rPr>
          <w:rFonts w:ascii="Times New Roman" w:hAnsi="Times New Roman" w:cs="Times New Roman"/>
          <w:sz w:val="24"/>
          <w:szCs w:val="24"/>
        </w:rPr>
        <w:t xml:space="preserve">- вторник с 8:30 до 20:00; </w:t>
      </w:r>
    </w:p>
    <w:p w:rsidR="006A7CD7" w:rsidRPr="006A7CD7" w:rsidRDefault="006A7CD7" w:rsidP="006A7CD7">
      <w:pPr>
        <w:spacing w:after="0"/>
        <w:ind w:firstLine="539"/>
        <w:jc w:val="both"/>
        <w:rPr>
          <w:rFonts w:ascii="Times New Roman" w:hAnsi="Times New Roman" w:cs="Times New Roman"/>
          <w:sz w:val="24"/>
          <w:szCs w:val="24"/>
        </w:rPr>
      </w:pPr>
      <w:r w:rsidRPr="006A7CD7">
        <w:rPr>
          <w:rFonts w:ascii="Times New Roman" w:hAnsi="Times New Roman" w:cs="Times New Roman"/>
          <w:sz w:val="24"/>
          <w:szCs w:val="24"/>
        </w:rPr>
        <w:t xml:space="preserve">- среда с 8:30 до 19:00; </w:t>
      </w:r>
    </w:p>
    <w:p w:rsidR="006A7CD7" w:rsidRPr="006A7CD7" w:rsidRDefault="006A7CD7" w:rsidP="006A7CD7">
      <w:pPr>
        <w:spacing w:after="0"/>
        <w:ind w:firstLine="539"/>
        <w:jc w:val="both"/>
        <w:rPr>
          <w:rFonts w:ascii="Times New Roman" w:hAnsi="Times New Roman" w:cs="Times New Roman"/>
          <w:sz w:val="24"/>
          <w:szCs w:val="24"/>
        </w:rPr>
      </w:pPr>
      <w:r w:rsidRPr="006A7CD7">
        <w:rPr>
          <w:rFonts w:ascii="Times New Roman" w:hAnsi="Times New Roman" w:cs="Times New Roman"/>
          <w:sz w:val="24"/>
          <w:szCs w:val="24"/>
        </w:rPr>
        <w:t xml:space="preserve">-четверг с 8:30 до 19:00; </w:t>
      </w:r>
    </w:p>
    <w:p w:rsidR="006A7CD7" w:rsidRPr="006A7CD7" w:rsidRDefault="006A7CD7" w:rsidP="006A7CD7">
      <w:pPr>
        <w:spacing w:after="0"/>
        <w:ind w:firstLine="539"/>
        <w:jc w:val="both"/>
        <w:rPr>
          <w:rFonts w:ascii="Times New Roman" w:hAnsi="Times New Roman" w:cs="Times New Roman"/>
          <w:sz w:val="24"/>
          <w:szCs w:val="24"/>
        </w:rPr>
      </w:pPr>
      <w:r w:rsidRPr="006A7CD7">
        <w:rPr>
          <w:rFonts w:ascii="Times New Roman" w:hAnsi="Times New Roman" w:cs="Times New Roman"/>
          <w:sz w:val="24"/>
          <w:szCs w:val="24"/>
        </w:rPr>
        <w:t>-пятница с  8:30 до 19:00;</w:t>
      </w:r>
    </w:p>
    <w:p w:rsidR="006A7CD7" w:rsidRPr="006A7CD7" w:rsidRDefault="006A7CD7" w:rsidP="00383ACE">
      <w:pPr>
        <w:spacing w:after="0"/>
        <w:ind w:firstLine="539"/>
      </w:pPr>
      <w:r w:rsidRPr="006A7CD7">
        <w:rPr>
          <w:rFonts w:ascii="Times New Roman" w:hAnsi="Times New Roman" w:cs="Times New Roman"/>
          <w:sz w:val="24"/>
          <w:szCs w:val="24"/>
        </w:rPr>
        <w:t xml:space="preserve">- суббота 9:00–15:00; </w:t>
      </w:r>
      <w:r>
        <w:rPr>
          <w:rFonts w:ascii="Times New Roman" w:hAnsi="Times New Roman" w:cs="Times New Roman"/>
          <w:sz w:val="24"/>
          <w:szCs w:val="24"/>
        </w:rPr>
        <w:t>(</w:t>
      </w:r>
      <w:r w:rsidRPr="004C77DD">
        <w:rPr>
          <w:rFonts w:ascii="Times New Roman" w:hAnsi="Times New Roman" w:cs="Times New Roman"/>
          <w:color w:val="000000"/>
          <w:sz w:val="24"/>
          <w:szCs w:val="24"/>
        </w:rPr>
        <w:t>в ред. ПА от 26.06.2025 № 20/50</w:t>
      </w:r>
      <w:r>
        <w:rPr>
          <w:rFonts w:ascii="Times New Roman" w:hAnsi="Times New Roman" w:cs="Times New Roman"/>
          <w:sz w:val="24"/>
          <w:szCs w:val="24"/>
        </w:rPr>
        <w:t>)</w:t>
      </w:r>
    </w:p>
    <w:p w:rsidR="007B2060" w:rsidRDefault="00817961" w:rsidP="006A7CD7">
      <w:pPr>
        <w:spacing w:after="0"/>
        <w:ind w:firstLine="539"/>
        <w:jc w:val="both"/>
        <w:rPr>
          <w:rFonts w:ascii="Times New Roman" w:hAnsi="Times New Roman" w:cs="Times New Roman"/>
          <w:sz w:val="24"/>
          <w:szCs w:val="24"/>
        </w:rPr>
      </w:pPr>
      <w:r>
        <w:rPr>
          <w:rFonts w:ascii="Times New Roman" w:hAnsi="Times New Roman" w:cs="Times New Roman"/>
          <w:sz w:val="24"/>
          <w:szCs w:val="24"/>
        </w:rPr>
        <w:t>- воскресенье – выходной.</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Справочные телефоны: </w:t>
      </w:r>
      <w:r>
        <w:rPr>
          <w:rStyle w:val="key-valueitem-value"/>
          <w:rFonts w:ascii="Times New Roman" w:hAnsi="Times New Roman" w:cs="Times New Roman"/>
          <w:sz w:val="24"/>
          <w:szCs w:val="24"/>
        </w:rPr>
        <w:t>+7 34141 6</w:t>
      </w:r>
      <w:r>
        <w:rPr>
          <w:rStyle w:val="key-valueitem-value"/>
          <w:rFonts w:ascii="Times New Roman" w:hAnsi="Times New Roman" w:cs="Times New Roman"/>
          <w:sz w:val="24"/>
          <w:szCs w:val="24"/>
        </w:rPr>
        <w:noBreakHyphen/>
        <w:t>65-71, +7 34141 6</w:t>
      </w:r>
      <w:r>
        <w:rPr>
          <w:rStyle w:val="key-valueitem-value"/>
          <w:rFonts w:ascii="Times New Roman" w:hAnsi="Times New Roman" w:cs="Times New Roman"/>
          <w:sz w:val="24"/>
          <w:szCs w:val="24"/>
        </w:rPr>
        <w:noBreakHyphen/>
        <w:t>65-70</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Адрес сайта многофункционального центра в информационно-телекоммуникационной сети «Интернет»: </w:t>
      </w:r>
      <w:hyperlink r:id="rId29" w:tgtFrame="_blank" w:history="1">
        <w:r>
          <w:rPr>
            <w:rStyle w:val="a5"/>
            <w:rFonts w:ascii="Times New Roman" w:hAnsi="Times New Roman" w:cs="Times New Roman"/>
            <w:color w:val="auto"/>
            <w:sz w:val="24"/>
            <w:szCs w:val="24"/>
            <w:u w:val="none"/>
          </w:rPr>
          <w:t>mfc-glazov.ru</w:t>
        </w:r>
      </w:hyperlink>
      <w:r>
        <w:rPr>
          <w:rFonts w:ascii="Times New Roman" w:hAnsi="Times New Roman" w:cs="Times New Roman"/>
          <w:sz w:val="24"/>
          <w:szCs w:val="24"/>
        </w:rPr>
        <w:t>.</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МФЦ: </w:t>
      </w:r>
      <w:hyperlink r:id="rId30" w:history="1">
        <w:r>
          <w:rPr>
            <w:rStyle w:val="a5"/>
            <w:rFonts w:ascii="Times New Roman" w:hAnsi="Times New Roman" w:cs="Times New Roman"/>
            <w:color w:val="auto"/>
            <w:sz w:val="24"/>
            <w:szCs w:val="24"/>
            <w:u w:val="none"/>
          </w:rPr>
          <w:t>mfc.glazov.ur@gmail.com</w:t>
        </w:r>
      </w:hyperlink>
      <w:r>
        <w:rPr>
          <w:rFonts w:ascii="Times New Roman" w:hAnsi="Times New Roman" w:cs="Times New Roman"/>
          <w:sz w:val="24"/>
          <w:szCs w:val="24"/>
        </w:rPr>
        <w:t>.</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20.1.2. Предоставление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в многофункциональных центрах осуществляется в соответствии с Федеральным законом Российской Федерации от 27.07.2010г № 210 - 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Взаимодействие с Управлением осуществляется  МФЦ без участия Заявителя в соответствии с нормативными правовыми актами и соглашением о взаимодействии.</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При обращении в МФЦ Заявитель представляет документы согласно пункту 11, соответствующие требованиям пункта 12 настоящего Регламента.</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и консультирование Заявителей по вопросам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может также осуществляться специалистами многофункциональных центров, в т.ч. на интернет - странице МФЦ:   </w:t>
      </w:r>
      <w:r>
        <w:rPr>
          <w:rStyle w:val="a5"/>
          <w:rFonts w:ascii="Times New Roman" w:hAnsi="Times New Roman" w:cs="Times New Roman"/>
          <w:sz w:val="24"/>
          <w:szCs w:val="24"/>
        </w:rPr>
        <w:t>mfc-glazov.ru.</w:t>
      </w:r>
    </w:p>
    <w:p w:rsidR="007B2060" w:rsidRDefault="0081796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20.2. В электронной форме муниципальная услуга предоставляется с использованием:</w:t>
      </w:r>
    </w:p>
    <w:p w:rsidR="007B2060" w:rsidRDefault="0081796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информационно-телекоммуникационных технологий ЕПГУ, РПГУ УР. Заявитель имеет возможность зарегистрироваться на ЕПГУ или РПГУ УР самостоятельно. Идентификация и удостоверение прав Заявителя на получение </w:t>
      </w:r>
      <w:r>
        <w:rPr>
          <w:rFonts w:ascii="Times New Roman" w:hAnsi="Times New Roman" w:cs="Times New Roman"/>
          <w:color w:val="000000"/>
          <w:sz w:val="24"/>
          <w:szCs w:val="24"/>
        </w:rPr>
        <w:t xml:space="preserve">муниципальной услуги </w:t>
      </w:r>
      <w:r>
        <w:rPr>
          <w:rFonts w:ascii="Times New Roman" w:hAnsi="Times New Roman" w:cs="Times New Roman"/>
          <w:sz w:val="24"/>
          <w:szCs w:val="24"/>
        </w:rPr>
        <w:t xml:space="preserve"> осуществляется на основе логина (СНИЛС) и пароля, вводимых Заявителем при входе в вышеуказанные информационные системы. </w:t>
      </w:r>
    </w:p>
    <w:p w:rsidR="007B2060" w:rsidRDefault="0081796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электронной почты Управления </w:t>
      </w:r>
      <w:hyperlink r:id="rId31" w:history="1">
        <w:r>
          <w:rPr>
            <w:rStyle w:val="a5"/>
            <w:rFonts w:ascii="Times New Roman" w:hAnsi="Times New Roman" w:cs="Times New Roman"/>
            <w:sz w:val="24"/>
            <w:szCs w:val="24"/>
          </w:rPr>
          <w:t>arh07@glazov-gov.ru</w:t>
        </w:r>
      </w:hyperlink>
      <w:r>
        <w:rPr>
          <w:rFonts w:ascii="Times New Roman" w:hAnsi="Times New Roman" w:cs="Times New Roman"/>
          <w:sz w:val="24"/>
          <w:szCs w:val="24"/>
        </w:rPr>
        <w:t xml:space="preserve"> или официального портала муниципального образования «Город Глазов» </w:t>
      </w:r>
      <w:r>
        <w:rPr>
          <w:rStyle w:val="a5"/>
          <w:rFonts w:ascii="Times New Roman" w:hAnsi="Times New Roman" w:cs="Times New Roman"/>
          <w:sz w:val="24"/>
          <w:szCs w:val="24"/>
        </w:rPr>
        <w:t>(</w:t>
      </w:r>
      <w:hyperlink r:id="rId32" w:history="1">
        <w:r>
          <w:rPr>
            <w:rStyle w:val="a5"/>
            <w:rFonts w:ascii="Times New Roman" w:hAnsi="Times New Roman" w:cs="Times New Roman"/>
            <w:sz w:val="24"/>
            <w:szCs w:val="24"/>
          </w:rPr>
          <w:t>www.glazov-gov.ru</w:t>
        </w:r>
      </w:hyperlink>
      <w:r>
        <w:rPr>
          <w:rStyle w:val="a5"/>
          <w:rFonts w:ascii="Times New Roman" w:hAnsi="Times New Roman" w:cs="Times New Roman"/>
          <w:sz w:val="24"/>
          <w:szCs w:val="24"/>
        </w:rPr>
        <w:t>).</w:t>
      </w:r>
      <w:r>
        <w:rPr>
          <w:rFonts w:ascii="Times New Roman" w:hAnsi="Times New Roman" w:cs="Times New Roman"/>
          <w:sz w:val="24"/>
          <w:szCs w:val="24"/>
        </w:rPr>
        <w:t xml:space="preserve">  </w:t>
      </w:r>
    </w:p>
    <w:p w:rsidR="005F1E69" w:rsidRDefault="005F1E69">
      <w:pPr>
        <w:autoSpaceDE w:val="0"/>
        <w:autoSpaceDN w:val="0"/>
        <w:adjustRightInd w:val="0"/>
        <w:spacing w:after="0"/>
        <w:ind w:firstLine="709"/>
        <w:jc w:val="both"/>
        <w:rPr>
          <w:rFonts w:ascii="Times New Roman" w:hAnsi="Times New Roman" w:cs="Times New Roman"/>
          <w:sz w:val="24"/>
          <w:szCs w:val="24"/>
        </w:rPr>
      </w:pPr>
      <w:r w:rsidRPr="005F1E69">
        <w:rPr>
          <w:rFonts w:ascii="Times New Roman" w:hAnsi="Times New Roman" w:cs="Times New Roman"/>
          <w:sz w:val="24"/>
          <w:szCs w:val="24"/>
        </w:rPr>
        <w:t xml:space="preserve">3) для застройщиков, наименования которых содержат слова "специализированный застройщик", наряду с направлением заявления  через ЕПГУ, РПГУ,МФЦ, Управления возможно направление заявления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w:t>
      </w:r>
      <w:r w:rsidRPr="005F1E69">
        <w:rPr>
          <w:rFonts w:ascii="Times New Roman" w:hAnsi="Times New Roman" w:cs="Times New Roman"/>
          <w:sz w:val="24"/>
          <w:szCs w:val="24"/>
        </w:rPr>
        <w:lastRenderedPageBreak/>
        <w:t>если в соответствии с нормативным правовым актом Удмуртской Республики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D90A0C" w:rsidRDefault="00D90A0C">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(в ред.</w:t>
      </w:r>
      <w:r w:rsidRPr="0087334A">
        <w:t xml:space="preserve"> </w:t>
      </w:r>
      <w:r w:rsidRPr="0087334A">
        <w:rPr>
          <w:rFonts w:ascii="Times New Roman" w:hAnsi="Times New Roman" w:cs="Times New Roman"/>
          <w:sz w:val="24"/>
          <w:szCs w:val="24"/>
          <w:shd w:val="clear" w:color="auto" w:fill="FFFFFF"/>
        </w:rPr>
        <w:t>от 11.10.2022 № 20/19</w:t>
      </w:r>
      <w:r>
        <w:rPr>
          <w:rFonts w:ascii="Times New Roman" w:hAnsi="Times New Roman" w:cs="Times New Roman"/>
          <w:sz w:val="24"/>
          <w:szCs w:val="24"/>
          <w:shd w:val="clear" w:color="auto" w:fill="FFFFFF"/>
        </w:rPr>
        <w:t>)</w:t>
      </w:r>
    </w:p>
    <w:p w:rsidR="007B2060" w:rsidRDefault="0081796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20.2.1.При предоставлении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в электронной форме для Заявителей обеспечены следующие возможности:</w:t>
      </w:r>
    </w:p>
    <w:p w:rsidR="007B2060" w:rsidRDefault="0081796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самостоятельного доступа Заявителя к получению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(не обращаясь в Управление);</w:t>
      </w:r>
    </w:p>
    <w:p w:rsidR="007B2060" w:rsidRDefault="0081796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получения Заявителем с использованием информационно-телекоммуникационных технологий результатов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w:t>
      </w:r>
    </w:p>
    <w:p w:rsidR="007B2060" w:rsidRDefault="0081796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3) сохранения и  внесения  в электронном виде изменений в ранее созданные Заявления.</w:t>
      </w:r>
    </w:p>
    <w:p w:rsidR="007B2060" w:rsidRDefault="0081796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   доступа в электронном виде к сведениям об </w:t>
      </w:r>
      <w:r>
        <w:rPr>
          <w:rFonts w:ascii="Times New Roman" w:hAnsi="Times New Roman" w:cs="Times New Roman"/>
          <w:color w:val="000000"/>
          <w:sz w:val="24"/>
          <w:szCs w:val="24"/>
        </w:rPr>
        <w:t>муниципальной услуге</w:t>
      </w:r>
      <w:r>
        <w:rPr>
          <w:rFonts w:ascii="Times New Roman" w:hAnsi="Times New Roman" w:cs="Times New Roman"/>
          <w:sz w:val="24"/>
          <w:szCs w:val="24"/>
        </w:rPr>
        <w:t>;</w:t>
      </w:r>
    </w:p>
    <w:p w:rsidR="007B2060" w:rsidRDefault="0081796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получения в электронном виде сведений о ходе выполнения запроса о предоставлении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20.2.2. В электронной форме заявление направляется в виде электронного документа с приложением документов указанных  в пункте 11 настоящего Регламента, соответствующим требованиям, определенными пунктом 12 настоящего Регламента с использованием информационно-телекоммуникационных технологий  перечисленных в пункте 20.2 настоящего Регламента.  </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Управлением:</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1) в виде бумажного документа, который заявитель получает непосредственно при личном обращении;</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2)в виде бумажного документа, который направляется уполномоченным органом заявителю посредством почтового отправления;</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 3) в виде электронного документа, который направляется уполномоченным органом заявителю посредством электронной почты.</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1) лица, действующего от имени юридического лица без доверенности;</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2) представителя юридического лица, действующего на основании доверенности, выданной в соответствии с законодательством Российской Федерации.</w:t>
      </w:r>
    </w:p>
    <w:p w:rsidR="007B2060" w:rsidRDefault="007B2060">
      <w:pPr>
        <w:spacing w:after="0"/>
        <w:jc w:val="center"/>
        <w:rPr>
          <w:rFonts w:ascii="Times New Roman" w:hAnsi="Times New Roman" w:cs="Times New Roman"/>
          <w:b/>
          <w:bCs/>
          <w:sz w:val="24"/>
          <w:szCs w:val="24"/>
        </w:rPr>
      </w:pPr>
    </w:p>
    <w:p w:rsidR="007B2060" w:rsidRDefault="0081796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III. Административные процедуры </w:t>
      </w:r>
    </w:p>
    <w:p w:rsidR="007B2060" w:rsidRDefault="007B2060">
      <w:pPr>
        <w:spacing w:after="0"/>
        <w:jc w:val="center"/>
        <w:rPr>
          <w:rFonts w:ascii="Times New Roman" w:hAnsi="Times New Roman" w:cs="Times New Roman"/>
          <w:b/>
          <w:bCs/>
          <w:sz w:val="24"/>
          <w:szCs w:val="24"/>
        </w:rPr>
      </w:pPr>
    </w:p>
    <w:p w:rsidR="007B2060" w:rsidRDefault="0081796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21. Последовательность действий при предоставлении муниципальной услуги.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ab/>
        <w:t xml:space="preserve">Предоставление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включает в себя следующие административные процедуры:</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21.1. Прием заявления и прилагаемых к нему документов, необходимых для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и регистрация Заявления;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21.2. Рассмотрение Заявления и документов, запрос необходимых документов (их копий, сведений, содержащихся в них) в органах местного самоуправления и (или) </w:t>
      </w:r>
      <w:r>
        <w:rPr>
          <w:rFonts w:ascii="Times New Roman" w:hAnsi="Times New Roman" w:cs="Times New Roman"/>
          <w:sz w:val="24"/>
          <w:szCs w:val="24"/>
        </w:rPr>
        <w:lastRenderedPageBreak/>
        <w:t>подведомственных органам местного самоуправления организациях, в распоряжении которых находятся недостающие документы;</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21.3. Принятие решения</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21.4.  Направление решения Заявителю.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Блок-схема предоставления муниципальной услуги приведена  в приложении № 8 к настоящему Регламенту</w:t>
      </w:r>
    </w:p>
    <w:p w:rsidR="007B2060" w:rsidRDefault="007B2060">
      <w:pPr>
        <w:pStyle w:val="a4"/>
        <w:spacing w:before="0" w:beforeAutospacing="0" w:after="0" w:afterAutospacing="0" w:line="276" w:lineRule="auto"/>
        <w:jc w:val="both"/>
        <w:rPr>
          <w:b/>
        </w:rPr>
      </w:pPr>
    </w:p>
    <w:p w:rsidR="007B2060" w:rsidRDefault="00817961">
      <w:pPr>
        <w:pStyle w:val="a4"/>
        <w:spacing w:before="0" w:beforeAutospacing="0" w:after="0" w:afterAutospacing="0" w:line="276" w:lineRule="auto"/>
        <w:jc w:val="both"/>
        <w:rPr>
          <w:b/>
        </w:rPr>
      </w:pPr>
      <w:r>
        <w:rPr>
          <w:b/>
        </w:rPr>
        <w:t>22. Описание административных действий</w:t>
      </w:r>
    </w:p>
    <w:p w:rsidR="007B2060" w:rsidRDefault="00817961">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22.1. Прием заявления и прилагаемых к нему документов, необходимых для предоставления  муниципальной услуги и регистрация заявления.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Прием и регистрация заявления и документов, необходимых для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осуществляется при личном обращении Заявителя либо при направлении запроса в электронной форме  или почтовым отправлением.</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b/>
          <w:sz w:val="24"/>
          <w:szCs w:val="24"/>
        </w:rPr>
        <w:t>22.1.1. При предоставлении муниципальной услуги</w:t>
      </w:r>
      <w:r>
        <w:rPr>
          <w:rFonts w:ascii="Times New Roman" w:hAnsi="Times New Roman" w:cs="Times New Roman"/>
          <w:sz w:val="24"/>
          <w:szCs w:val="24"/>
        </w:rPr>
        <w:t xml:space="preserve"> </w:t>
      </w:r>
      <w:r>
        <w:rPr>
          <w:rFonts w:ascii="Times New Roman" w:hAnsi="Times New Roman" w:cs="Times New Roman"/>
          <w:b/>
          <w:sz w:val="24"/>
          <w:szCs w:val="24"/>
        </w:rPr>
        <w:t>при личном обращении Заявителя.</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административного действия является обращение  потребителя услуг с  запросом о предоставлении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При личном обращении Заявителя в Управление или МФЦ прием заявления и прилагаемых к нему документов осуществляют специалисты Управления или МФЦ.</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Специалист, осуществляющий прием,  проверяет правильность заполнения заявления, комплектность представляемых на прием документов, соответствие их перечню документов, необходимых для оказания услуги, согласно пункту  11 и требованиям к документам согласно пункту 12  настоящего Регламента.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имеются основания для отказа в приеме документов, необходимых для предоставления муниципальной услуги, предусмотренных пунктом 13 настоящего Регламента, специалист устно отказывает Заявителю в приеме заявления с объяснением причин.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Максимальное  время для административного действия по приему заявления и  документов  - 15 минут.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В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в Управление.</w:t>
      </w:r>
    </w:p>
    <w:p w:rsidR="007B2060" w:rsidRDefault="007B2060">
      <w:pPr>
        <w:spacing w:after="0"/>
        <w:ind w:firstLine="540"/>
        <w:jc w:val="both"/>
        <w:rPr>
          <w:rFonts w:ascii="Times New Roman" w:hAnsi="Times New Roman" w:cs="Times New Roman"/>
          <w:sz w:val="24"/>
          <w:szCs w:val="24"/>
        </w:rPr>
      </w:pPr>
    </w:p>
    <w:p w:rsidR="007B2060" w:rsidRDefault="00817961">
      <w:pPr>
        <w:pStyle w:val="ConsPlusNormal"/>
        <w:widowControl/>
        <w:ind w:firstLine="142"/>
        <w:jc w:val="both"/>
        <w:rPr>
          <w:rFonts w:ascii="Times New Roman" w:hAnsi="Times New Roman" w:cs="Times New Roman"/>
          <w:b/>
          <w:sz w:val="24"/>
          <w:szCs w:val="24"/>
        </w:rPr>
      </w:pPr>
      <w:r>
        <w:rPr>
          <w:rFonts w:ascii="Times New Roman" w:hAnsi="Times New Roman" w:cs="Times New Roman"/>
          <w:b/>
          <w:sz w:val="24"/>
          <w:szCs w:val="24"/>
        </w:rPr>
        <w:t>22.1.2. При предоставлении муниципальной услуги в электронной форме.</w:t>
      </w:r>
    </w:p>
    <w:p w:rsidR="007B2060" w:rsidRDefault="00817961">
      <w:pPr>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Юридическим фактом, являющимся основанием для начала административного действия, является получение в электронном виде заявления и прилагаемых к нему документов специалистом Управления по Системе исполнения регламентов.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Специалист Управления по Системе исполнения регламентов, организующее межведомственное взаимодействие (далее - СИР), проверяет правильность заполнения заявления, комплектность прилагаемых к заявлению документов, соответствие их перечню документов, необходимых для оказания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согласно пункту  11 и требованиям к документам согласно пункту 12  настоящего Регламента.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имеются основания для отказа в приеме документов, необходимых для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предусмотренных пунктом 13 настоящего </w:t>
      </w:r>
      <w:r>
        <w:rPr>
          <w:rFonts w:ascii="Times New Roman" w:hAnsi="Times New Roman" w:cs="Times New Roman"/>
          <w:sz w:val="24"/>
          <w:szCs w:val="24"/>
        </w:rPr>
        <w:lastRenderedPageBreak/>
        <w:t xml:space="preserve">Регламента, специалист отказывает заявителю в приеме заявления с указанием причин в СИР.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Максимальное  время для административного действия по приему и рассмотрению заявления и  прилагаемых к нему документов   - 15 минут. </w:t>
      </w:r>
    </w:p>
    <w:p w:rsidR="007B2060" w:rsidRDefault="00817961">
      <w:pPr>
        <w:pStyle w:val="ConsPlusNormal"/>
        <w:widowControl/>
        <w:ind w:firstLine="540"/>
        <w:jc w:val="both"/>
        <w:rPr>
          <w:rFonts w:ascii="Times New Roman" w:hAnsi="Times New Roman" w:cs="Times New Roman"/>
          <w:b/>
          <w:sz w:val="24"/>
          <w:szCs w:val="24"/>
        </w:rPr>
      </w:pPr>
      <w:r>
        <w:rPr>
          <w:rFonts w:ascii="Times New Roman" w:hAnsi="Times New Roman" w:cs="Times New Roman"/>
          <w:sz w:val="24"/>
          <w:szCs w:val="24"/>
        </w:rPr>
        <w:t>При отсутствии оснований для отказа в приеме документов направляет специалисту Управления, ответственному за регистрацию документов Управления.</w:t>
      </w:r>
    </w:p>
    <w:p w:rsidR="007B2060" w:rsidRDefault="007B2060">
      <w:pPr>
        <w:pStyle w:val="ConsPlusNormal"/>
        <w:widowControl/>
        <w:ind w:firstLine="142"/>
        <w:jc w:val="both"/>
        <w:rPr>
          <w:rFonts w:ascii="Times New Roman" w:hAnsi="Times New Roman" w:cs="Times New Roman"/>
          <w:b/>
          <w:sz w:val="24"/>
          <w:szCs w:val="24"/>
        </w:rPr>
      </w:pPr>
    </w:p>
    <w:p w:rsidR="007B2060" w:rsidRDefault="007B2060">
      <w:pPr>
        <w:pStyle w:val="ConsPlusNormal"/>
        <w:widowControl/>
        <w:ind w:firstLine="142"/>
        <w:jc w:val="both"/>
        <w:rPr>
          <w:rFonts w:ascii="Times New Roman" w:hAnsi="Times New Roman" w:cs="Times New Roman"/>
          <w:b/>
          <w:sz w:val="24"/>
          <w:szCs w:val="24"/>
        </w:rPr>
      </w:pPr>
    </w:p>
    <w:p w:rsidR="007B2060" w:rsidRDefault="007B2060">
      <w:pPr>
        <w:pStyle w:val="ConsPlusNormal"/>
        <w:widowControl/>
        <w:ind w:firstLine="142"/>
        <w:jc w:val="both"/>
        <w:rPr>
          <w:rFonts w:ascii="Times New Roman" w:hAnsi="Times New Roman" w:cs="Times New Roman"/>
          <w:b/>
          <w:sz w:val="24"/>
          <w:szCs w:val="24"/>
        </w:rPr>
      </w:pPr>
    </w:p>
    <w:p w:rsidR="007B2060" w:rsidRDefault="00817961">
      <w:pPr>
        <w:pStyle w:val="ConsPlusNormal"/>
        <w:widowControl/>
        <w:ind w:firstLine="142"/>
        <w:jc w:val="both"/>
        <w:rPr>
          <w:rFonts w:ascii="Times New Roman" w:hAnsi="Times New Roman" w:cs="Times New Roman"/>
          <w:b/>
          <w:sz w:val="24"/>
          <w:szCs w:val="24"/>
        </w:rPr>
      </w:pPr>
      <w:r>
        <w:rPr>
          <w:rFonts w:ascii="Times New Roman" w:hAnsi="Times New Roman" w:cs="Times New Roman"/>
          <w:b/>
          <w:sz w:val="24"/>
          <w:szCs w:val="24"/>
        </w:rPr>
        <w:t>22.1.3. При предоставлении муниципальной услуги по  письменному заявлению Заявителя.</w:t>
      </w:r>
    </w:p>
    <w:p w:rsidR="007B2060" w:rsidRDefault="00817961">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Письменное заявление Заявитель может направить почтовым сообщением или по адресу электронной почты Управления.</w:t>
      </w:r>
    </w:p>
    <w:p w:rsidR="007B2060" w:rsidRDefault="00817961">
      <w:pPr>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отправке на электронную почту заявление и прилагаемые к нему документы направляются в форме отсканированных копий в формате JPEG или PDF файлов.</w:t>
      </w:r>
    </w:p>
    <w:p w:rsidR="007B2060" w:rsidRDefault="00817961">
      <w:pPr>
        <w:spacing w:after="0"/>
        <w:ind w:firstLine="53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случае, если имеются основания для отказа в приеме документов, необходимых для предоставления </w:t>
      </w:r>
      <w:r>
        <w:rPr>
          <w:rFonts w:ascii="Times New Roman" w:hAnsi="Times New Roman" w:cs="Times New Roman"/>
          <w:color w:val="000000"/>
          <w:sz w:val="24"/>
          <w:szCs w:val="24"/>
        </w:rPr>
        <w:t>муниципальной услуги</w:t>
      </w:r>
      <w:r>
        <w:rPr>
          <w:rFonts w:ascii="Times New Roman" w:hAnsi="Times New Roman" w:cs="Times New Roman"/>
          <w:sz w:val="24"/>
          <w:szCs w:val="24"/>
        </w:rPr>
        <w:t xml:space="preserve">, предусмотренных пунктом 13 настоящего Регламента, специалист отказывает заявителю в приеме заявления с указанием причин по электронной почте. В случае почтового обращения - направляет  письменное уведомление, согласованное начальником Управления почтовым сообщением. </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При отсутствии оснований для отказа в приеме документов перечисленных в пунктах 22.1.1, 22.1.2, 22.1.3 специалист Управления,  ответственный за регистрацию документов Управления, осуществляет регистрацию заявления и направляет  заявление и прилагаемые к нему документы на  рассмотрение начальнику Управления.</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данной административной процедуры составляет 1 рабочий день.</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Далее начальник Управления рассматривает поступившие заявление и прилагаемые к нему документы, принимает решение о назначении специалиста Управления  и направляет  заявление и прилагаемые к нему документы в порядке делопроизводства этому специалисту.</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данной административной процедуры составляет 1 рабочий день.</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bCs/>
          <w:sz w:val="24"/>
          <w:szCs w:val="24"/>
        </w:rPr>
        <w:t>22.2.</w:t>
      </w:r>
      <w:r>
        <w:rPr>
          <w:rFonts w:ascii="Times New Roman" w:hAnsi="Times New Roman" w:cs="Times New Roman"/>
          <w:sz w:val="24"/>
          <w:szCs w:val="24"/>
        </w:rPr>
        <w:t xml:space="preserve"> Рассмотрение заявления и документов, запрос необходимых документов (их копий, сведений, содержащихся в них) в органах местного самоуправления и подведомственных органам местного самоуправления организациях, в распоряжении которых находятся недостающие документы.</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административного действия является получение специалистом в работу заявления и прилагаемых к нему документов для проверки. </w:t>
      </w:r>
    </w:p>
    <w:p w:rsidR="007B2060" w:rsidRDefault="00817961">
      <w:pPr>
        <w:spacing w:after="0"/>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Специалист Управления рассматривает документы, устанавливает их соответствие действующему законодательству, настоящему регламенту. В случае если </w:t>
      </w:r>
      <w:r>
        <w:rPr>
          <w:rFonts w:ascii="Times New Roman" w:hAnsi="Times New Roman" w:cs="Times New Roman"/>
          <w:color w:val="000000"/>
          <w:sz w:val="24"/>
          <w:szCs w:val="24"/>
        </w:rPr>
        <w:t>Заявитель по собственной инициативе не представил документы, указанные в пункте 11.1.1, 11.4.1  настоящего Регламента с</w:t>
      </w:r>
      <w:r>
        <w:rPr>
          <w:rFonts w:ascii="Times New Roman" w:hAnsi="Times New Roman" w:cs="Times New Roman"/>
          <w:sz w:val="24"/>
          <w:szCs w:val="24"/>
        </w:rPr>
        <w:t>пециалист Управления в течение двух рабочих дней от даты регистрации заявления направляет запросы по этим отсутствующим документам  в указанные органы и (или) организации. (в ред. от 11.10.2019 № 20/15)</w:t>
      </w:r>
    </w:p>
    <w:p w:rsidR="007B2060" w:rsidRDefault="00817961">
      <w:pPr>
        <w:spacing w:after="0"/>
        <w:ind w:firstLine="540"/>
        <w:jc w:val="both"/>
        <w:rPr>
          <w:rFonts w:ascii="Times New Roman" w:hAnsi="Times New Roman" w:cs="Times New Roman"/>
          <w:sz w:val="24"/>
          <w:szCs w:val="24"/>
        </w:rPr>
      </w:pPr>
      <w:r>
        <w:rPr>
          <w:rFonts w:ascii="Times New Roman" w:hAnsi="Times New Roman" w:cs="Times New Roman"/>
          <w:sz w:val="24"/>
          <w:szCs w:val="24"/>
        </w:rPr>
        <w:t>Максимальное  время для административного действия, включая ответы на межведомственные запросы -  3 рабочих дня.</w:t>
      </w:r>
    </w:p>
    <w:p w:rsidR="007B2060" w:rsidRDefault="00817961">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22.3.</w:t>
      </w:r>
      <w:r>
        <w:rPr>
          <w:rFonts w:ascii="Times New Roman" w:hAnsi="Times New Roman" w:cs="Times New Roman"/>
          <w:sz w:val="24"/>
          <w:szCs w:val="24"/>
        </w:rPr>
        <w:t xml:space="preserve"> Принятие решения. </w:t>
      </w:r>
    </w:p>
    <w:p w:rsidR="007B2060" w:rsidRDefault="00817961">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Специалист Управления устанавливает соответствие документов действующему законодательству, настоящему регламенту, согласованности предоставленной информации между отдельными документами, прилагаемыми к заявлению. </w:t>
      </w:r>
    </w:p>
    <w:p w:rsidR="007B2060" w:rsidRDefault="00817961">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22.3.1. В случае имеющихся оснований для отказа в предоставлении муниципальной услуги, предусмотренных пунктом 14 настоящего Регламента, Специалист Управления осуществляет подготовку проекта мотивированного письменного отказа заявителю в предоставлении муниципальной услуги.</w:t>
      </w:r>
    </w:p>
    <w:p w:rsidR="007B2060" w:rsidRDefault="00817961">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административного действия является согласованный начальником Управления, заместителем Главы Администрации города Глазова по вопросам строительства, архитектуры и жилищно-коммунального хозяйства, подписанный Главой города Глазова  отказ Заявителю в предоставлении муниципальной услуги.</w:t>
      </w:r>
    </w:p>
    <w:p w:rsidR="007B2060" w:rsidRDefault="00817961">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Максимальное время для административного действия –  1 рабочий день.</w:t>
      </w:r>
    </w:p>
    <w:p w:rsidR="007B2060" w:rsidRDefault="00817961">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22.3.2. В случае отсутствия оснований для отказа в предоставлении муниципальной услуги специалист Управления осуществляет подготовку проекта разрешения на строительство либо проекта продления срока действия разрешения на строительство либо проекта внесения изменений в разрешение на строительство и направляет проект на согласование.</w:t>
      </w:r>
    </w:p>
    <w:p w:rsidR="007B2060" w:rsidRDefault="00817961">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административного действия является согласованное начальником Управления, заместителем Главы Администрации города Глазова по вопросам строительства, архитектуры и жилищно-коммунального хозяйства, подписанное Главой города Глазова  разрешение на строительство либо внесение записи о продлении срока действия разрешения на строительство либо внесение изменений в разрешение на строительство. </w:t>
      </w:r>
    </w:p>
    <w:p w:rsidR="007B2060" w:rsidRDefault="00817961">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Максимальное время для административного действия – 1 рабочий день.</w:t>
      </w:r>
    </w:p>
    <w:p w:rsidR="007B2060" w:rsidRDefault="00817961">
      <w:pPr>
        <w:spacing w:after="0"/>
        <w:ind w:firstLine="540"/>
        <w:jc w:val="both"/>
        <w:rPr>
          <w:rFonts w:ascii="Times New Roman" w:hAnsi="Times New Roman" w:cs="Times New Roman"/>
          <w:color w:val="000000"/>
          <w:sz w:val="24"/>
          <w:szCs w:val="24"/>
        </w:rPr>
      </w:pPr>
      <w:r>
        <w:rPr>
          <w:rFonts w:ascii="Times New Roman" w:hAnsi="Times New Roman" w:cs="Times New Roman"/>
          <w:bCs/>
          <w:sz w:val="24"/>
          <w:szCs w:val="24"/>
        </w:rPr>
        <w:t>22.4.</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Pr>
          <w:rFonts w:ascii="Times New Roman" w:hAnsi="Times New Roman" w:cs="Times New Roman"/>
          <w:color w:val="000000"/>
          <w:sz w:val="24"/>
          <w:szCs w:val="24"/>
        </w:rPr>
        <w:t>Направление решения заявителю.</w:t>
      </w:r>
    </w:p>
    <w:p w:rsidR="007B2060" w:rsidRDefault="00817961">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Основанием для начала административного действия является  наличие подписанных Главой города Глазова:</w:t>
      </w:r>
    </w:p>
    <w:p w:rsidR="007B2060" w:rsidRDefault="00817961">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 разрешения на строительство</w:t>
      </w:r>
      <w:r>
        <w:rPr>
          <w:rFonts w:ascii="Times New Roman" w:hAnsi="Times New Roman" w:cs="Times New Roman"/>
          <w:sz w:val="24"/>
          <w:szCs w:val="24"/>
        </w:rPr>
        <w:t xml:space="preserve"> либо продления срока действия разрешения на строительство либо внесения изменений в разрешение на строительство</w:t>
      </w:r>
      <w:r>
        <w:rPr>
          <w:rFonts w:ascii="Times New Roman" w:hAnsi="Times New Roman" w:cs="Times New Roman"/>
          <w:color w:val="000000"/>
          <w:sz w:val="24"/>
          <w:szCs w:val="24"/>
        </w:rPr>
        <w:t>;</w:t>
      </w:r>
    </w:p>
    <w:p w:rsidR="007B2060" w:rsidRDefault="0081796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письменного отказа заявителю в предоставлении разрешения на строительство либо продления срока действия разрешения на строительство, либо внесения изменений в разрешение на строительство с указанием мотивированных причин отказ (в ред.  от 15.06.2-17 № 20/26). </w:t>
      </w:r>
    </w:p>
    <w:p w:rsidR="002F216A" w:rsidRDefault="002F216A" w:rsidP="002F216A">
      <w:pPr>
        <w:autoSpaceDE w:val="0"/>
        <w:autoSpaceDN w:val="0"/>
        <w:adjustRightInd w:val="0"/>
        <w:spacing w:after="0" w:line="240" w:lineRule="auto"/>
        <w:ind w:firstLine="540"/>
        <w:jc w:val="both"/>
        <w:rPr>
          <w:rFonts w:ascii="Times New Roman" w:hAnsi="Times New Roman" w:cs="Times New Roman"/>
          <w:sz w:val="24"/>
          <w:szCs w:val="24"/>
        </w:rPr>
      </w:pPr>
      <w:r w:rsidRPr="002F216A">
        <w:rPr>
          <w:rFonts w:ascii="Times New Roman" w:hAnsi="Times New Roman" w:cs="Times New Roman"/>
          <w:sz w:val="24"/>
          <w:szCs w:val="24"/>
        </w:rPr>
        <w:t>Разрешение на строительство, решение о внесении изменений в разрешение на строительство или об отказе во внесении изменений в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внесении изменений в разрешение на строительство.</w:t>
      </w:r>
      <w:r w:rsidRPr="002F21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ред. от 08.02.2021 № 20/3);</w:t>
      </w:r>
    </w:p>
    <w:p w:rsidR="007B2060" w:rsidRDefault="00817961">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документов осуществляют специалисты Управления.</w:t>
      </w:r>
    </w:p>
    <w:p w:rsidR="007B2060" w:rsidRDefault="00817961">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О готовности документов Заявителю сообщается по телефонам, указанным в заявлении. При сообщении назначается день и время получения документов.</w:t>
      </w:r>
    </w:p>
    <w:p w:rsidR="007B2060" w:rsidRDefault="00817961">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Максимальное  время для административного действия –  1 рабочий день.</w:t>
      </w:r>
    </w:p>
    <w:p w:rsidR="007B2060" w:rsidRDefault="00817961">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Прохождение административных процедур по предоставлению муниципальной услуги  представлено в блок-схеме (приложение № 8 к настоящему Регламенту).</w:t>
      </w:r>
    </w:p>
    <w:p w:rsidR="007B2060" w:rsidRDefault="007B2060">
      <w:pPr>
        <w:autoSpaceDE w:val="0"/>
        <w:autoSpaceDN w:val="0"/>
        <w:adjustRightInd w:val="0"/>
        <w:spacing w:after="0" w:line="240" w:lineRule="auto"/>
        <w:jc w:val="both"/>
        <w:rPr>
          <w:rFonts w:ascii="Times New Roman" w:hAnsi="Times New Roman" w:cs="Times New Roman"/>
          <w:b/>
          <w:bCs/>
          <w:sz w:val="24"/>
          <w:szCs w:val="24"/>
        </w:rPr>
      </w:pPr>
    </w:p>
    <w:p w:rsidR="00383ACE" w:rsidRPr="004C77DD" w:rsidRDefault="00817961" w:rsidP="00383ACE">
      <w:pPr>
        <w:ind w:firstLine="540"/>
      </w:pPr>
      <w:r>
        <w:rPr>
          <w:rFonts w:ascii="Times New Roman" w:hAnsi="Times New Roman" w:cs="Times New Roman"/>
          <w:b/>
          <w:bCs/>
          <w:sz w:val="24"/>
          <w:szCs w:val="24"/>
          <w:lang w:val="en-US"/>
        </w:rPr>
        <w:lastRenderedPageBreak/>
        <w:t>I</w:t>
      </w:r>
      <w:r>
        <w:rPr>
          <w:rFonts w:ascii="Times New Roman" w:hAnsi="Times New Roman" w:cs="Times New Roman"/>
          <w:b/>
          <w:bCs/>
          <w:sz w:val="24"/>
          <w:szCs w:val="24"/>
        </w:rPr>
        <w:t xml:space="preserve">V. </w:t>
      </w:r>
      <w:r w:rsidR="00383ACE" w:rsidRPr="00383ACE">
        <w:rPr>
          <w:rFonts w:ascii="Times New Roman" w:hAnsi="Times New Roman" w:cs="Times New Roman"/>
          <w:b/>
          <w:bCs/>
          <w:sz w:val="24"/>
          <w:szCs w:val="24"/>
        </w:rPr>
        <w:t>Раздел IV</w:t>
      </w:r>
      <w:r w:rsidR="00383ACE" w:rsidRPr="00383ACE">
        <w:rPr>
          <w:rFonts w:ascii="Times New Roman" w:hAnsi="Times New Roman" w:cs="Times New Roman"/>
          <w:sz w:val="24"/>
          <w:szCs w:val="24"/>
        </w:rPr>
        <w:t xml:space="preserve"> – исключ</w:t>
      </w:r>
      <w:r w:rsidR="00383ACE">
        <w:rPr>
          <w:rFonts w:ascii="Times New Roman" w:hAnsi="Times New Roman" w:cs="Times New Roman"/>
          <w:sz w:val="24"/>
          <w:szCs w:val="24"/>
        </w:rPr>
        <w:t>ен (</w:t>
      </w:r>
      <w:r w:rsidR="00383ACE" w:rsidRPr="004C77DD">
        <w:rPr>
          <w:rFonts w:ascii="Times New Roman" w:hAnsi="Times New Roman" w:cs="Times New Roman"/>
          <w:color w:val="000000"/>
          <w:sz w:val="24"/>
          <w:szCs w:val="24"/>
        </w:rPr>
        <w:t>в ред. ПА от 26.06.2025 № 20/50</w:t>
      </w:r>
      <w:r w:rsidR="00383ACE">
        <w:rPr>
          <w:rFonts w:ascii="Times New Roman" w:hAnsi="Times New Roman" w:cs="Times New Roman"/>
          <w:sz w:val="24"/>
          <w:szCs w:val="24"/>
        </w:rPr>
        <w:t>)</w:t>
      </w:r>
    </w:p>
    <w:p w:rsidR="00383ACE" w:rsidRDefault="00383ACE" w:rsidP="00383ACE">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B2060" w:rsidRDefault="00817961" w:rsidP="00383A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 xml:space="preserve">V. </w:t>
      </w:r>
      <w:r w:rsidR="00383ACE" w:rsidRPr="00383ACE">
        <w:rPr>
          <w:rFonts w:ascii="Times New Roman" w:hAnsi="Times New Roman" w:cs="Times New Roman"/>
          <w:b/>
          <w:bCs/>
          <w:sz w:val="24"/>
          <w:szCs w:val="24"/>
        </w:rPr>
        <w:t>Раздел V</w:t>
      </w:r>
      <w:r w:rsidR="00383ACE" w:rsidRPr="00383ACE">
        <w:rPr>
          <w:rFonts w:ascii="Times New Roman" w:hAnsi="Times New Roman" w:cs="Times New Roman"/>
          <w:sz w:val="24"/>
          <w:szCs w:val="24"/>
        </w:rPr>
        <w:t xml:space="preserve"> – исключ</w:t>
      </w:r>
      <w:r w:rsidR="00383ACE">
        <w:rPr>
          <w:rFonts w:ascii="Times New Roman" w:hAnsi="Times New Roman" w:cs="Times New Roman"/>
          <w:sz w:val="24"/>
          <w:szCs w:val="24"/>
        </w:rPr>
        <w:t>ен (</w:t>
      </w:r>
      <w:r w:rsidR="00383ACE" w:rsidRPr="004C77DD">
        <w:rPr>
          <w:rFonts w:ascii="Times New Roman" w:hAnsi="Times New Roman" w:cs="Times New Roman"/>
          <w:color w:val="000000"/>
          <w:sz w:val="24"/>
          <w:szCs w:val="24"/>
        </w:rPr>
        <w:t>в ред. ПА от 26.06.2025 № 20/50</w:t>
      </w:r>
      <w:r w:rsidR="00383ACE">
        <w:rPr>
          <w:rFonts w:ascii="Times New Roman" w:hAnsi="Times New Roman" w:cs="Times New Roman"/>
          <w:sz w:val="24"/>
          <w:szCs w:val="24"/>
        </w:rPr>
        <w:t>)</w:t>
      </w:r>
    </w:p>
    <w:p w:rsidR="007B2060" w:rsidRDefault="00817961" w:rsidP="00E509B9">
      <w:pPr>
        <w:spacing w:after="0"/>
        <w:jc w:val="both"/>
        <w:rPr>
          <w:rFonts w:ascii="Times New Roman" w:hAnsi="Times New Roman" w:cs="Times New Roman"/>
          <w:sz w:val="24"/>
          <w:szCs w:val="24"/>
        </w:rPr>
      </w:pPr>
      <w:r>
        <w:rPr>
          <w:rFonts w:ascii="Times New Roman" w:hAnsi="Times New Roman" w:cs="Times New Roman"/>
          <w:b/>
          <w:sz w:val="24"/>
          <w:szCs w:val="24"/>
        </w:rPr>
        <w:tab/>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Первый заместитель Главы Администрации города</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Глазова по экономике, управлению муниципальным</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имуществом и развитию города                                                                    А.Н. Пономарев</w:t>
      </w:r>
    </w:p>
    <w:p w:rsidR="007B2060" w:rsidRDefault="007B2060">
      <w:pPr>
        <w:spacing w:after="0" w:line="240" w:lineRule="auto"/>
        <w:jc w:val="both"/>
        <w:rPr>
          <w:rFonts w:ascii="Times New Roman" w:hAnsi="Times New Roman" w:cs="Times New Roman"/>
          <w:sz w:val="24"/>
          <w:szCs w:val="24"/>
        </w:rPr>
      </w:pP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Начальник управления архитектуры и </w:t>
      </w:r>
    </w:p>
    <w:p w:rsidR="007B2060" w:rsidRDefault="008179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градостроительства Администрации города Глазова                                       В.И. Зырянов</w:t>
      </w:r>
    </w:p>
    <w:p w:rsidR="007B2060" w:rsidRDefault="00817961">
      <w:pPr>
        <w:pStyle w:val="10"/>
        <w:numPr>
          <w:ilvl w:val="0"/>
          <w:numId w:val="0"/>
        </w:numPr>
        <w:tabs>
          <w:tab w:val="left" w:pos="1701"/>
        </w:tabs>
        <w:spacing w:before="0" w:after="0" w:line="240" w:lineRule="auto"/>
        <w:rPr>
          <w:szCs w:val="24"/>
        </w:rPr>
      </w:pPr>
      <w:r>
        <w:rPr>
          <w:szCs w:val="24"/>
        </w:rPr>
        <w:t xml:space="preserve">                                           </w:t>
      </w:r>
      <w:r>
        <w:rPr>
          <w:szCs w:val="24"/>
        </w:rPr>
        <w:tab/>
      </w:r>
      <w:r>
        <w:rPr>
          <w:szCs w:val="24"/>
        </w:rPr>
        <w:tab/>
      </w:r>
      <w:r>
        <w:rPr>
          <w:szCs w:val="24"/>
        </w:rPr>
        <w:tab/>
      </w:r>
      <w:r>
        <w:rPr>
          <w:szCs w:val="24"/>
        </w:rPr>
        <w:tab/>
      </w:r>
    </w:p>
    <w:p w:rsidR="007B2060" w:rsidRDefault="007B2060">
      <w:pPr>
        <w:pStyle w:val="10"/>
        <w:numPr>
          <w:ilvl w:val="0"/>
          <w:numId w:val="0"/>
        </w:numPr>
        <w:tabs>
          <w:tab w:val="left" w:pos="1701"/>
        </w:tabs>
        <w:spacing w:before="0" w:after="0" w:line="240" w:lineRule="auto"/>
        <w:rPr>
          <w:szCs w:val="24"/>
        </w:rPr>
      </w:pPr>
    </w:p>
    <w:p w:rsidR="007B2060" w:rsidRDefault="007B2060">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7B2060" w:rsidRDefault="007B2060">
      <w:pPr>
        <w:pStyle w:val="10"/>
        <w:numPr>
          <w:ilvl w:val="0"/>
          <w:numId w:val="0"/>
        </w:numPr>
        <w:tabs>
          <w:tab w:val="left" w:pos="1701"/>
        </w:tabs>
        <w:spacing w:before="0" w:after="0" w:line="240" w:lineRule="auto"/>
        <w:rPr>
          <w:szCs w:val="24"/>
        </w:rPr>
      </w:pPr>
    </w:p>
    <w:p w:rsidR="007B2060" w:rsidRDefault="00817961">
      <w:pPr>
        <w:tabs>
          <w:tab w:val="left" w:pos="9072"/>
        </w:tabs>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Приложение № 1</w:t>
      </w:r>
    </w:p>
    <w:p w:rsidR="007B2060" w:rsidRDefault="00817961">
      <w:pPr>
        <w:tabs>
          <w:tab w:val="left" w:pos="9072"/>
        </w:tabs>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Административному регламенту </w:t>
      </w:r>
    </w:p>
    <w:p w:rsidR="007B2060" w:rsidRDefault="00817961">
      <w:pPr>
        <w:tabs>
          <w:tab w:val="left" w:pos="9072"/>
        </w:tabs>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предоставлению муниципальной услуги </w:t>
      </w:r>
    </w:p>
    <w:p w:rsidR="007B2060" w:rsidRDefault="00817961">
      <w:pPr>
        <w:tabs>
          <w:tab w:val="left" w:pos="1701"/>
        </w:tabs>
        <w:autoSpaceDE w:val="0"/>
        <w:spacing w:after="0" w:line="240" w:lineRule="auto"/>
        <w:ind w:left="720" w:hanging="360"/>
        <w:jc w:val="right"/>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 xml:space="preserve">                                                  «Предоставление разрешения на    строительство» </w:t>
      </w:r>
    </w:p>
    <w:p w:rsidR="007B2060" w:rsidRDefault="00817961">
      <w:pPr>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(в ред.  от 15.06.2-17 № 20/26)</w:t>
      </w:r>
    </w:p>
    <w:p w:rsidR="007B2060" w:rsidRDefault="007B2060">
      <w:pPr>
        <w:tabs>
          <w:tab w:val="left" w:pos="1701"/>
        </w:tabs>
        <w:autoSpaceDE w:val="0"/>
        <w:spacing w:after="0" w:line="240" w:lineRule="auto"/>
        <w:ind w:left="4320" w:hanging="360"/>
        <w:jc w:val="both"/>
        <w:rPr>
          <w:rFonts w:ascii="Times New Roman" w:eastAsia="Times New Roman" w:hAnsi="Times New Roman" w:cs="Times New Roman"/>
          <w:kern w:val="2"/>
          <w:sz w:val="24"/>
          <w:szCs w:val="24"/>
          <w:lang w:eastAsia="zh-CN"/>
        </w:rPr>
      </w:pPr>
    </w:p>
    <w:p w:rsidR="007B2060" w:rsidRDefault="00817961">
      <w:pPr>
        <w:tabs>
          <w:tab w:val="left" w:pos="1701"/>
        </w:tabs>
        <w:autoSpaceDE w:val="0"/>
        <w:spacing w:after="0" w:line="240" w:lineRule="auto"/>
        <w:jc w:val="center"/>
        <w:rPr>
          <w:rFonts w:ascii="Times New Roman" w:eastAsia="Times New Roman" w:hAnsi="Times New Roman" w:cs="Times New Roman"/>
          <w:b/>
          <w:color w:val="000000"/>
          <w:kern w:val="2"/>
          <w:sz w:val="26"/>
          <w:szCs w:val="26"/>
          <w:u w:val="single"/>
          <w:lang w:eastAsia="zh-CN"/>
        </w:rPr>
      </w:pPr>
      <w:r>
        <w:rPr>
          <w:rFonts w:ascii="Times New Roman" w:eastAsia="Times New Roman" w:hAnsi="Times New Roman" w:cs="Times New Roman"/>
          <w:b/>
          <w:color w:val="000000"/>
          <w:kern w:val="2"/>
          <w:sz w:val="26"/>
          <w:szCs w:val="26"/>
          <w:u w:val="single"/>
          <w:lang w:eastAsia="zh-CN"/>
        </w:rPr>
        <w:t xml:space="preserve">Форма заявления о предоставлении разрешения на строительство </w:t>
      </w:r>
    </w:p>
    <w:p w:rsidR="007B2060" w:rsidRDefault="00817961">
      <w:pPr>
        <w:tabs>
          <w:tab w:val="left" w:pos="1701"/>
        </w:tabs>
        <w:autoSpaceDE w:val="0"/>
        <w:spacing w:after="0" w:line="240" w:lineRule="auto"/>
        <w:jc w:val="center"/>
        <w:rPr>
          <w:rFonts w:ascii="Times New Roman" w:eastAsia="Times New Roman" w:hAnsi="Times New Roman" w:cs="Times New Roman"/>
          <w:b/>
          <w:color w:val="000000"/>
          <w:kern w:val="2"/>
          <w:sz w:val="26"/>
          <w:szCs w:val="26"/>
          <w:u w:val="single"/>
          <w:lang w:eastAsia="zh-CN"/>
        </w:rPr>
      </w:pPr>
      <w:r>
        <w:rPr>
          <w:rFonts w:ascii="Times New Roman" w:eastAsia="Times New Roman" w:hAnsi="Times New Roman" w:cs="Times New Roman"/>
          <w:b/>
          <w:color w:val="000000"/>
          <w:kern w:val="2"/>
          <w:sz w:val="26"/>
          <w:szCs w:val="26"/>
          <w:u w:val="single"/>
          <w:lang w:eastAsia="zh-CN"/>
        </w:rPr>
        <w:t xml:space="preserve"> для юридических лиц (на бланке организации)</w:t>
      </w:r>
    </w:p>
    <w:p w:rsidR="007B2060" w:rsidRDefault="00817961">
      <w:pPr>
        <w:tabs>
          <w:tab w:val="left" w:pos="1701"/>
        </w:tabs>
        <w:autoSpaceDE w:val="0"/>
        <w:spacing w:after="0" w:line="240" w:lineRule="auto"/>
        <w:jc w:val="center"/>
        <w:rPr>
          <w:rFonts w:ascii="Times New Roman" w:eastAsia="Times New Roman" w:hAnsi="Times New Roman" w:cs="Times New Roman"/>
          <w:b/>
          <w:kern w:val="2"/>
          <w:sz w:val="26"/>
          <w:szCs w:val="26"/>
          <w:u w:val="single"/>
          <w:lang w:eastAsia="zh-CN"/>
        </w:rPr>
      </w:pPr>
      <w:r>
        <w:rPr>
          <w:rFonts w:ascii="Times New Roman" w:eastAsia="Times New Roman" w:hAnsi="Times New Roman" w:cs="Times New Roman"/>
          <w:kern w:val="2"/>
          <w:sz w:val="24"/>
          <w:szCs w:val="20"/>
          <w:lang w:eastAsia="zh-CN"/>
        </w:rPr>
        <w:t xml:space="preserve">    </w:t>
      </w:r>
    </w:p>
    <w:p w:rsidR="007B2060" w:rsidRDefault="00817961">
      <w:pPr>
        <w:spacing w:after="0" w:line="240" w:lineRule="auto"/>
        <w:ind w:left="5245"/>
        <w:rPr>
          <w:rFonts w:ascii="Times New Roman" w:eastAsia="Times New Roman" w:hAnsi="Times New Roman" w:cs="Times New Roman"/>
          <w:sz w:val="20"/>
          <w:szCs w:val="20"/>
          <w:lang w:eastAsia="ru-RU"/>
        </w:rPr>
      </w:pPr>
      <w:r>
        <w:rPr>
          <w:rFonts w:ascii="Times New Roman" w:eastAsia="Times New Roman" w:hAnsi="Times New Roman" w:cs="Times New Roman"/>
          <w:b/>
          <w:i/>
          <w:sz w:val="24"/>
          <w:szCs w:val="24"/>
          <w:u w:val="single"/>
          <w:lang w:eastAsia="ru-RU"/>
        </w:rPr>
        <w:t xml:space="preserve"> В Администрацию города Глазова</w:t>
      </w:r>
    </w:p>
    <w:p w:rsidR="007B2060" w:rsidRDefault="00817961">
      <w:pPr>
        <w:spacing w:after="0" w:line="240" w:lineRule="auto"/>
        <w:ind w:left="424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B2060" w:rsidRDefault="007B2060">
      <w:pPr>
        <w:spacing w:after="0" w:line="240" w:lineRule="auto"/>
        <w:ind w:left="4248"/>
        <w:jc w:val="center"/>
        <w:rPr>
          <w:rFonts w:ascii="Times New Roman" w:eastAsia="Times New Roman" w:hAnsi="Times New Roman" w:cs="Times New Roman"/>
          <w:sz w:val="20"/>
          <w:szCs w:val="20"/>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ЗАЯВЛЕНИЕ</w:t>
      </w:r>
    </w:p>
    <w:p w:rsidR="007B2060" w:rsidRDefault="007B2060">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Прошу   предоставить  разрешение   на   строительство/реконструкцию  (ненужное зачеркнуть)</w:t>
      </w:r>
      <w:r>
        <w:rPr>
          <w:rFonts w:ascii="Times New Roman" w:eastAsia="Times New Roman" w:hAnsi="Times New Roman" w:cs="Times New Roman"/>
          <w:sz w:val="20"/>
          <w:szCs w:val="20"/>
          <w:lang w:eastAsia="ru-RU"/>
        </w:rPr>
        <w:t>_______________________________</w:t>
      </w:r>
      <w:r>
        <w:rPr>
          <w:rFonts w:ascii="Times New Roman" w:eastAsia="Times New Roman" w:hAnsi="Times New Roman" w:cs="Times New Roman"/>
          <w:sz w:val="20"/>
          <w:szCs w:val="20"/>
          <w:u w:val="single"/>
          <w:lang w:eastAsia="ru-RU"/>
        </w:rPr>
        <w:t xml:space="preserve"> </w:t>
      </w:r>
      <w:r>
        <w:rPr>
          <w:rFonts w:ascii="Times New Roman" w:eastAsia="Times New Roman" w:hAnsi="Times New Roman" w:cs="Times New Roman"/>
          <w:sz w:val="20"/>
          <w:szCs w:val="20"/>
          <w:lang w:eastAsia="ru-RU"/>
        </w:rPr>
        <w:t>____________________________________________</w:t>
      </w:r>
    </w:p>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объекта</w:t>
      </w:r>
      <w:r w:rsidR="00AC1290">
        <w:rPr>
          <w:rFonts w:ascii="Times New Roman" w:eastAsia="Times New Roman" w:hAnsi="Times New Roman" w:cs="Times New Roman"/>
          <w:sz w:val="20"/>
          <w:szCs w:val="20"/>
          <w:lang w:eastAsia="ru-RU"/>
        </w:rPr>
        <w:t>,</w:t>
      </w:r>
      <w:r w:rsidR="00AC1290" w:rsidRPr="00AC1290">
        <w:t xml:space="preserve"> </w:t>
      </w:r>
      <w:r w:rsidR="00AC1290" w:rsidRPr="00AC1290">
        <w:rPr>
          <w:rFonts w:ascii="Times New Roman" w:eastAsia="Times New Roman" w:hAnsi="Times New Roman" w:cs="Times New Roman"/>
          <w:sz w:val="20"/>
          <w:szCs w:val="20"/>
          <w:lang w:eastAsia="ru-RU"/>
        </w:rPr>
        <w:t>кадастровый номер объекта (в случае реконструкции )</w:t>
      </w:r>
      <w:r w:rsidR="00AC1290">
        <w:rPr>
          <w:rFonts w:ascii="Times New Roman" w:eastAsia="Times New Roman" w:hAnsi="Times New Roman" w:cs="Times New Roman"/>
          <w:sz w:val="20"/>
          <w:szCs w:val="20"/>
          <w:lang w:eastAsia="ru-RU"/>
        </w:rPr>
        <w:t>(в ред. ПА от 26.06.2025 № 20/50 )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на земельном участке по адресу</w:t>
      </w:r>
      <w:r>
        <w:rPr>
          <w:rFonts w:ascii="Times New Roman" w:eastAsia="Times New Roman" w:hAnsi="Times New Roman" w:cs="Times New Roman"/>
          <w:sz w:val="20"/>
          <w:szCs w:val="20"/>
          <w:lang w:eastAsia="ru-RU"/>
        </w:rPr>
        <w:t xml:space="preserve"> 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(город, район, улица, кадастровый номер участка)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сроком (согласно проекту организации строительства) на ____________ месяца (ев).</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Строительство (реконструкция) будет осуществляться  на  основании проектной документации_______________</w:t>
      </w:r>
      <w:r>
        <w:rPr>
          <w:rFonts w:ascii="Times New Roman" w:eastAsia="Times New Roman" w:hAnsi="Times New Roman" w:cs="Times New Roman"/>
          <w:sz w:val="20"/>
          <w:szCs w:val="20"/>
          <w:lang w:eastAsia="ru-RU"/>
        </w:rPr>
        <w:t xml:space="preserve">________________________________________________________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проектной документации)</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____________20____ г. № 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Право на пользование землей закреплено</w:t>
      </w:r>
      <w:r>
        <w:rPr>
          <w:rFonts w:ascii="Times New Roman" w:eastAsia="Times New Roman" w:hAnsi="Times New Roman" w:cs="Times New Roman"/>
          <w:sz w:val="20"/>
          <w:szCs w:val="20"/>
          <w:lang w:eastAsia="ru-RU"/>
        </w:rPr>
        <w:t>____________________________________________</w:t>
      </w:r>
    </w:p>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документа)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_________20____ г. № 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Проектная документация на строительство объекта разработана</w:t>
      </w:r>
      <w:r>
        <w:rPr>
          <w:rFonts w:ascii="Times New Roman" w:eastAsia="Times New Roman" w:hAnsi="Times New Roman" w:cs="Times New Roman"/>
          <w:sz w:val="20"/>
          <w:szCs w:val="20"/>
          <w:u w:val="single"/>
          <w:lang w:eastAsia="ru-RU"/>
        </w:rPr>
        <w:t xml:space="preserve"> </w:t>
      </w:r>
      <w:r>
        <w:rPr>
          <w:rFonts w:ascii="Times New Roman" w:eastAsia="Times New Roman" w:hAnsi="Times New Roman" w:cs="Times New Roman"/>
          <w:sz w:val="20"/>
          <w:szCs w:val="20"/>
          <w:lang w:eastAsia="ru-RU"/>
        </w:rPr>
        <w:t xml:space="preserve">____________________________________________________________________________________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проектной организации, ИНН, юридический и почтовый адреса,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имеющей право на выполнение проектных работ, закрепленное</w:t>
      </w:r>
      <w:r>
        <w:rPr>
          <w:rFonts w:ascii="Times New Roman" w:eastAsia="Times New Roman" w:hAnsi="Times New Roman" w:cs="Times New Roman"/>
          <w:sz w:val="20"/>
          <w:szCs w:val="20"/>
          <w:lang w:eastAsia="ru-RU"/>
        </w:rPr>
        <w:t>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документа и уполномоченной организации, его выдавшей)</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_____________20_____ г. № ______________, и согласована в установленном порядке с   заинтересованными     организациями, выдавшими технические условия на присоединение к инженерным  сетям, расположенным на территории муниципального образования «Город Глазов»:</w:t>
      </w:r>
    </w:p>
    <w:p w:rsidR="007B2060" w:rsidRDefault="008179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  ___________________________________________________________________________</w:t>
      </w:r>
    </w:p>
    <w:p w:rsidR="007B2060" w:rsidRDefault="008179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rsidR="007B2060" w:rsidRDefault="008179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B2060" w:rsidRDefault="008179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w:t>
      </w:r>
    </w:p>
    <w:p w:rsidR="007B2060" w:rsidRDefault="008179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w:t>
      </w:r>
    </w:p>
    <w:p w:rsidR="007B2060" w:rsidRDefault="008179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w:t>
      </w:r>
      <w:r>
        <w:rPr>
          <w:rFonts w:ascii="Times New Roman" w:eastAsia="Times New Roman" w:hAnsi="Times New Roman" w:cs="Times New Roman"/>
          <w:sz w:val="24"/>
          <w:szCs w:val="24"/>
          <w:lang w:eastAsia="ru-RU"/>
        </w:rPr>
        <w:t xml:space="preserve">от «_____» _________20___ г. № ______________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приказа об утверждении положительного заключения государственной экологической экспертизы)</w:t>
      </w:r>
      <w:r>
        <w:rPr>
          <w:rFonts w:ascii="Times New Roman" w:eastAsia="Times New Roman" w:hAnsi="Times New Roman" w:cs="Times New Roman"/>
          <w:sz w:val="24"/>
          <w:szCs w:val="24"/>
          <w:lang w:eastAsia="ru-RU"/>
        </w:rPr>
        <w:t xml:space="preserve">       </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Проектно-сметная документация утверждена</w:t>
      </w:r>
      <w:r>
        <w:rPr>
          <w:rFonts w:ascii="Times New Roman" w:eastAsia="Times New Roman" w:hAnsi="Times New Roman" w:cs="Times New Roman"/>
          <w:sz w:val="20"/>
          <w:szCs w:val="20"/>
          <w:lang w:eastAsia="ru-RU"/>
        </w:rPr>
        <w:t xml:space="preserve"> ______________________________________</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______________________________за № _________ от «____» _______________20___ г.</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 информируем:</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будут   производиться  подрядным  способом  в соответствии с договором от «__» _________ 20__ г. № 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(наименование организации, ИНН,</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юридический и почтовый адреса, Ф.И.О. руководителя, номер телефона,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право выполнения строительно-монтажных работ закреплено</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документа и уполномоченной организации, его выдавшей)</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 _____________________ г. № __________________________________________</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строительный контроль в соответствии с договором от «__» _________20__ г. № ________будет осуществляться</w:t>
      </w:r>
      <w:r>
        <w:rPr>
          <w:rFonts w:ascii="Times New Roman" w:eastAsia="Times New Roman" w:hAnsi="Times New Roman" w:cs="Times New Roman"/>
          <w:sz w:val="20"/>
          <w:szCs w:val="20"/>
          <w:lang w:eastAsia="ru-RU"/>
        </w:rPr>
        <w:t xml:space="preserve">________________________________________________________     </w:t>
      </w:r>
    </w:p>
    <w:p w:rsidR="007B2060" w:rsidRDefault="00817961">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организации, ИНН, юридический и</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w:t>
      </w:r>
      <w:r>
        <w:rPr>
          <w:rFonts w:ascii="Times New Roman" w:eastAsia="Times New Roman" w:hAnsi="Times New Roman" w:cs="Times New Roman"/>
          <w:sz w:val="20"/>
          <w:szCs w:val="20"/>
          <w:u w:val="single"/>
          <w:lang w:eastAsia="ru-RU"/>
        </w:rPr>
        <w:t xml:space="preserve">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почтовый адреса, Ф.И.О. руководителя, номер телефона)</w:t>
      </w:r>
    </w:p>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Краткие проектные характеристики объекта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836"/>
        <w:gridCol w:w="1560"/>
        <w:gridCol w:w="4110"/>
      </w:tblGrid>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Ед.изм.</w:t>
            </w:r>
          </w:p>
        </w:tc>
        <w:tc>
          <w:tcPr>
            <w:tcW w:w="4110"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в соответствии с проектом</w:t>
            </w: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площадь</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кв. м.</w:t>
            </w: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куб. м</w:t>
            </w: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подземной части</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куб. м</w:t>
            </w: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этажей</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Высота</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Площадь застройки</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кв. м.</w:t>
            </w: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Площадь участка</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кв. м.</w:t>
            </w: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Вместимость</w:t>
            </w:r>
          </w:p>
        </w:tc>
        <w:tc>
          <w:tcPr>
            <w:tcW w:w="1560"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чел.</w:t>
            </w: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B2060">
        <w:tc>
          <w:tcPr>
            <w:tcW w:w="674" w:type="dxa"/>
            <w:tcBorders>
              <w:top w:val="single" w:sz="4" w:space="0" w:color="auto"/>
              <w:left w:val="single" w:sz="4" w:space="0" w:color="auto"/>
              <w:bottom w:val="single" w:sz="4" w:space="0" w:color="auto"/>
              <w:right w:val="single" w:sz="4" w:space="0" w:color="auto"/>
            </w:tcBorders>
            <w:hideMark/>
          </w:tcPr>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836" w:type="dxa"/>
            <w:tcBorders>
              <w:top w:val="single" w:sz="4" w:space="0" w:color="auto"/>
              <w:left w:val="single" w:sz="4" w:space="0" w:color="auto"/>
              <w:bottom w:val="single" w:sz="4" w:space="0" w:color="auto"/>
              <w:right w:val="single" w:sz="4" w:space="0" w:color="auto"/>
            </w:tcBorders>
            <w:hideMark/>
          </w:tcPr>
          <w:p w:rsidR="007B2060" w:rsidRDefault="008179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показатели</w:t>
            </w:r>
          </w:p>
        </w:tc>
        <w:tc>
          <w:tcPr>
            <w:tcW w:w="1560" w:type="dxa"/>
            <w:tcBorders>
              <w:top w:val="single" w:sz="4" w:space="0" w:color="auto"/>
              <w:left w:val="single" w:sz="4" w:space="0" w:color="auto"/>
              <w:bottom w:val="single" w:sz="4" w:space="0" w:color="auto"/>
              <w:right w:val="single" w:sz="4" w:space="0" w:color="auto"/>
            </w:tcBorders>
          </w:tcPr>
          <w:p w:rsidR="007B2060" w:rsidRDefault="007B2060">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110" w:type="dxa"/>
            <w:tcBorders>
              <w:top w:val="single" w:sz="4" w:space="0" w:color="auto"/>
              <w:left w:val="single" w:sz="4" w:space="0" w:color="auto"/>
              <w:bottom w:val="single" w:sz="4" w:space="0" w:color="auto"/>
              <w:right w:val="single" w:sz="4" w:space="0" w:color="auto"/>
            </w:tcBorders>
          </w:tcPr>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7B2060" w:rsidRDefault="007B20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Обязуюсь  обо  всех  изменениях,  связанных  с приведенными в настоящем заявлении сведениями, сообщать в</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Администрацию города Глазова.</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        ________________________       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(должность)                                      (подпись)                                           (Ф.И.О.)</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 ___________ 20____ г.</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М.П.</w:t>
      </w:r>
    </w:p>
    <w:p w:rsidR="007B2060" w:rsidRDefault="00817961">
      <w:pPr>
        <w:spacing w:after="0" w:line="240" w:lineRule="auto"/>
        <w:jc w:val="both"/>
        <w:rPr>
          <w:rFonts w:ascii="Times New Roman" w:eastAsia="Times New Roman" w:hAnsi="Times New Roman" w:cs="Times New Roman"/>
          <w:sz w:val="26"/>
          <w:szCs w:val="20"/>
          <w:lang w:eastAsia="ru-RU"/>
        </w:rPr>
      </w:pPr>
      <w:r>
        <w:rPr>
          <w:rFonts w:ascii="Times New Roman" w:eastAsia="Times New Roman" w:hAnsi="Times New Roman" w:cs="Times New Roman"/>
          <w:sz w:val="20"/>
          <w:szCs w:val="20"/>
          <w:lang w:eastAsia="ru-RU"/>
        </w:rPr>
        <w:t>Приложение:</w:t>
      </w:r>
    </w:p>
    <w:p w:rsidR="007B2060" w:rsidRDefault="007B2060">
      <w:pPr>
        <w:spacing w:after="0" w:line="240" w:lineRule="auto"/>
        <w:jc w:val="both"/>
        <w:rPr>
          <w:rFonts w:ascii="Times New Roman" w:eastAsia="Times New Roman" w:hAnsi="Times New Roman" w:cs="Times New Roman"/>
          <w:sz w:val="20"/>
          <w:szCs w:val="20"/>
          <w:lang w:eastAsia="ru-RU"/>
        </w:rPr>
      </w:pPr>
    </w:p>
    <w:p w:rsidR="007B2060" w:rsidRDefault="007B2060">
      <w:pPr>
        <w:spacing w:after="0" w:line="240" w:lineRule="auto"/>
        <w:jc w:val="both"/>
        <w:rPr>
          <w:rFonts w:ascii="Times New Roman" w:eastAsia="Times New Roman" w:hAnsi="Times New Roman" w:cs="Times New Roman"/>
          <w:sz w:val="20"/>
          <w:szCs w:val="20"/>
          <w:lang w:eastAsia="ru-RU"/>
        </w:rPr>
      </w:pPr>
    </w:p>
    <w:p w:rsidR="007B2060" w:rsidRDefault="007B2060">
      <w:pPr>
        <w:spacing w:after="0" w:line="240" w:lineRule="auto"/>
        <w:jc w:val="both"/>
        <w:rPr>
          <w:rFonts w:ascii="Times New Roman" w:eastAsia="Times New Roman" w:hAnsi="Times New Roman" w:cs="Times New Roman"/>
          <w:sz w:val="20"/>
          <w:szCs w:val="20"/>
          <w:lang w:eastAsia="ru-RU"/>
        </w:rPr>
      </w:pPr>
    </w:p>
    <w:p w:rsidR="007B2060" w:rsidRDefault="007B2060">
      <w:pPr>
        <w:spacing w:after="0" w:line="240" w:lineRule="auto"/>
        <w:jc w:val="both"/>
        <w:rPr>
          <w:rFonts w:ascii="Times New Roman" w:eastAsia="Times New Roman" w:hAnsi="Times New Roman" w:cs="Times New Roman"/>
          <w:sz w:val="20"/>
          <w:szCs w:val="20"/>
          <w:lang w:eastAsia="ru-RU"/>
        </w:rPr>
      </w:pPr>
    </w:p>
    <w:p w:rsidR="007B2060" w:rsidRDefault="007B2060">
      <w:pPr>
        <w:spacing w:after="0" w:line="240" w:lineRule="auto"/>
        <w:jc w:val="both"/>
        <w:rPr>
          <w:rFonts w:ascii="Times New Roman" w:eastAsia="Times New Roman" w:hAnsi="Times New Roman" w:cs="Times New Roman"/>
          <w:sz w:val="20"/>
          <w:szCs w:val="20"/>
          <w:lang w:eastAsia="ru-RU"/>
        </w:rPr>
      </w:pPr>
    </w:p>
    <w:p w:rsidR="007B2060" w:rsidRDefault="007B2060">
      <w:pPr>
        <w:spacing w:after="0" w:line="240" w:lineRule="auto"/>
        <w:jc w:val="both"/>
        <w:rPr>
          <w:rFonts w:ascii="Times New Roman" w:eastAsia="Times New Roman" w:hAnsi="Times New Roman" w:cs="Times New Roman"/>
          <w:sz w:val="20"/>
          <w:szCs w:val="20"/>
          <w:lang w:eastAsia="ru-RU"/>
        </w:rPr>
      </w:pPr>
    </w:p>
    <w:p w:rsidR="007B2060" w:rsidRDefault="007B2060">
      <w:pPr>
        <w:spacing w:after="0" w:line="240" w:lineRule="auto"/>
        <w:jc w:val="both"/>
        <w:rPr>
          <w:rFonts w:ascii="Times New Roman" w:eastAsia="Times New Roman" w:hAnsi="Times New Roman" w:cs="Times New Roman"/>
          <w:sz w:val="20"/>
          <w:szCs w:val="20"/>
          <w:lang w:eastAsia="ru-RU"/>
        </w:rPr>
      </w:pPr>
    </w:p>
    <w:p w:rsidR="007B2060" w:rsidRDefault="007B2060">
      <w:pPr>
        <w:spacing w:after="0" w:line="240" w:lineRule="auto"/>
        <w:jc w:val="both"/>
        <w:rPr>
          <w:rFonts w:ascii="Times New Roman" w:eastAsia="Times New Roman" w:hAnsi="Times New Roman" w:cs="Times New Roman"/>
          <w:sz w:val="20"/>
          <w:szCs w:val="20"/>
          <w:lang w:eastAsia="ru-RU"/>
        </w:rPr>
      </w:pPr>
    </w:p>
    <w:p w:rsidR="007B2060" w:rsidRDefault="007B2060">
      <w:pPr>
        <w:pStyle w:val="10"/>
        <w:numPr>
          <w:ilvl w:val="0"/>
          <w:numId w:val="0"/>
        </w:numPr>
        <w:tabs>
          <w:tab w:val="left" w:pos="1701"/>
        </w:tabs>
        <w:spacing w:before="0" w:after="0" w:line="240" w:lineRule="auto"/>
        <w:jc w:val="right"/>
        <w:rPr>
          <w:szCs w:val="24"/>
        </w:rPr>
      </w:pPr>
    </w:p>
    <w:p w:rsidR="007B2060" w:rsidRDefault="007B2060">
      <w:pPr>
        <w:pStyle w:val="10"/>
        <w:numPr>
          <w:ilvl w:val="0"/>
          <w:numId w:val="0"/>
        </w:numPr>
        <w:tabs>
          <w:tab w:val="left" w:pos="1701"/>
        </w:tabs>
        <w:spacing w:before="0" w:after="0" w:line="240" w:lineRule="auto"/>
        <w:jc w:val="right"/>
        <w:rPr>
          <w:szCs w:val="24"/>
        </w:rPr>
      </w:pPr>
    </w:p>
    <w:p w:rsidR="007B2060" w:rsidRDefault="007B2060">
      <w:pPr>
        <w:pStyle w:val="10"/>
        <w:numPr>
          <w:ilvl w:val="0"/>
          <w:numId w:val="0"/>
        </w:numPr>
        <w:tabs>
          <w:tab w:val="left" w:pos="1701"/>
        </w:tabs>
        <w:spacing w:before="0" w:after="0" w:line="240" w:lineRule="auto"/>
        <w:jc w:val="right"/>
        <w:rPr>
          <w:szCs w:val="24"/>
        </w:rPr>
      </w:pPr>
    </w:p>
    <w:p w:rsidR="00AC1290" w:rsidRDefault="00AC1290">
      <w:pPr>
        <w:pStyle w:val="10"/>
        <w:numPr>
          <w:ilvl w:val="0"/>
          <w:numId w:val="0"/>
        </w:numPr>
        <w:tabs>
          <w:tab w:val="left" w:pos="1701"/>
        </w:tabs>
        <w:spacing w:before="0" w:after="0" w:line="240" w:lineRule="auto"/>
        <w:jc w:val="right"/>
        <w:rPr>
          <w:szCs w:val="24"/>
        </w:rPr>
      </w:pPr>
    </w:p>
    <w:p w:rsidR="00AC1290" w:rsidRDefault="00AC1290">
      <w:pPr>
        <w:pStyle w:val="10"/>
        <w:numPr>
          <w:ilvl w:val="0"/>
          <w:numId w:val="0"/>
        </w:numPr>
        <w:tabs>
          <w:tab w:val="left" w:pos="1701"/>
        </w:tabs>
        <w:spacing w:before="0" w:after="0" w:line="240" w:lineRule="auto"/>
        <w:jc w:val="right"/>
        <w:rPr>
          <w:szCs w:val="24"/>
        </w:rPr>
      </w:pPr>
    </w:p>
    <w:p w:rsidR="00AC1290" w:rsidRDefault="00AC1290">
      <w:pPr>
        <w:pStyle w:val="10"/>
        <w:numPr>
          <w:ilvl w:val="0"/>
          <w:numId w:val="0"/>
        </w:numPr>
        <w:tabs>
          <w:tab w:val="left" w:pos="1701"/>
        </w:tabs>
        <w:spacing w:before="0" w:after="0" w:line="240" w:lineRule="auto"/>
        <w:jc w:val="right"/>
        <w:rPr>
          <w:szCs w:val="24"/>
        </w:rPr>
      </w:pPr>
    </w:p>
    <w:p w:rsidR="00AC1290" w:rsidRDefault="00AC1290">
      <w:pPr>
        <w:pStyle w:val="10"/>
        <w:numPr>
          <w:ilvl w:val="0"/>
          <w:numId w:val="0"/>
        </w:numPr>
        <w:tabs>
          <w:tab w:val="left" w:pos="1701"/>
        </w:tabs>
        <w:spacing w:before="0" w:after="0" w:line="240" w:lineRule="auto"/>
        <w:jc w:val="right"/>
        <w:rPr>
          <w:szCs w:val="24"/>
        </w:rPr>
      </w:pPr>
    </w:p>
    <w:p w:rsidR="00AC1290" w:rsidRDefault="00AC1290">
      <w:pPr>
        <w:pStyle w:val="10"/>
        <w:numPr>
          <w:ilvl w:val="0"/>
          <w:numId w:val="0"/>
        </w:numPr>
        <w:tabs>
          <w:tab w:val="left" w:pos="1701"/>
        </w:tabs>
        <w:spacing w:before="0" w:after="0" w:line="240" w:lineRule="auto"/>
        <w:jc w:val="right"/>
        <w:rPr>
          <w:szCs w:val="24"/>
        </w:rPr>
      </w:pPr>
    </w:p>
    <w:p w:rsidR="007B2060" w:rsidRDefault="007B2060">
      <w:pPr>
        <w:pStyle w:val="10"/>
        <w:numPr>
          <w:ilvl w:val="0"/>
          <w:numId w:val="0"/>
        </w:numPr>
        <w:tabs>
          <w:tab w:val="left" w:pos="1701"/>
        </w:tabs>
        <w:spacing w:before="0" w:after="0" w:line="240" w:lineRule="auto"/>
        <w:jc w:val="right"/>
        <w:rPr>
          <w:szCs w:val="24"/>
        </w:rPr>
      </w:pPr>
    </w:p>
    <w:p w:rsidR="007B2060" w:rsidRDefault="007B2060">
      <w:pPr>
        <w:pStyle w:val="10"/>
        <w:numPr>
          <w:ilvl w:val="0"/>
          <w:numId w:val="0"/>
        </w:numPr>
        <w:tabs>
          <w:tab w:val="left" w:pos="1701"/>
        </w:tabs>
        <w:spacing w:before="0" w:after="0" w:line="240" w:lineRule="auto"/>
        <w:rPr>
          <w:szCs w:val="24"/>
        </w:rPr>
      </w:pPr>
    </w:p>
    <w:p w:rsidR="007B2060" w:rsidRDefault="00817961">
      <w:pPr>
        <w:tabs>
          <w:tab w:val="left" w:pos="9072"/>
        </w:tabs>
        <w:suppressAutoHyphens/>
        <w:spacing w:after="0" w:line="240" w:lineRule="auto"/>
        <w:ind w:firstLine="708"/>
        <w:jc w:val="right"/>
        <w:rPr>
          <w:sz w:val="24"/>
          <w:szCs w:val="24"/>
        </w:rPr>
      </w:pPr>
      <w:r>
        <w:rPr>
          <w:rFonts w:ascii="Times New Roman" w:eastAsia="Times New Roman" w:hAnsi="Times New Roman" w:cs="Times New Roman"/>
          <w:sz w:val="24"/>
          <w:szCs w:val="24"/>
          <w:lang w:eastAsia="ru-RU"/>
        </w:rPr>
        <w:lastRenderedPageBreak/>
        <w:t>Приложение № 2</w:t>
      </w:r>
    </w:p>
    <w:p w:rsidR="007B2060" w:rsidRDefault="00817961">
      <w:pPr>
        <w:tabs>
          <w:tab w:val="left" w:pos="9072"/>
        </w:tabs>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Административному регламенту </w:t>
      </w:r>
    </w:p>
    <w:p w:rsidR="007B2060" w:rsidRDefault="00817961">
      <w:pPr>
        <w:tabs>
          <w:tab w:val="left" w:pos="9072"/>
        </w:tabs>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предоставлению муниципальной услуги </w:t>
      </w:r>
    </w:p>
    <w:p w:rsidR="007B2060" w:rsidRDefault="00817961">
      <w:pPr>
        <w:tabs>
          <w:tab w:val="left" w:pos="1701"/>
        </w:tabs>
        <w:autoSpaceDE w:val="0"/>
        <w:spacing w:after="0" w:line="240" w:lineRule="auto"/>
        <w:jc w:val="right"/>
        <w:rPr>
          <w:rFonts w:ascii="Times New Roman" w:eastAsia="Times New Roman" w:hAnsi="Times New Roman" w:cs="Times New Roman"/>
          <w:b/>
          <w:color w:val="000000"/>
          <w:kern w:val="2"/>
          <w:sz w:val="24"/>
          <w:szCs w:val="24"/>
          <w:u w:val="single"/>
          <w:lang w:eastAsia="zh-CN"/>
        </w:rPr>
      </w:pPr>
      <w:r>
        <w:rPr>
          <w:rFonts w:ascii="Times New Roman" w:eastAsia="Times New Roman" w:hAnsi="Times New Roman" w:cs="Times New Roman"/>
          <w:kern w:val="2"/>
          <w:sz w:val="24"/>
          <w:szCs w:val="24"/>
          <w:lang w:eastAsia="zh-CN"/>
        </w:rPr>
        <w:t xml:space="preserve">                                                           «Предоставление разрешения на строительство»</w:t>
      </w:r>
      <w:r>
        <w:rPr>
          <w:rFonts w:ascii="Times New Roman" w:eastAsia="Times New Roman" w:hAnsi="Times New Roman" w:cs="Times New Roman"/>
          <w:b/>
          <w:color w:val="000000"/>
          <w:kern w:val="2"/>
          <w:sz w:val="24"/>
          <w:szCs w:val="24"/>
          <w:u w:val="single"/>
          <w:lang w:eastAsia="zh-CN"/>
        </w:rPr>
        <w:t xml:space="preserve"> </w:t>
      </w:r>
    </w:p>
    <w:p w:rsidR="007B2060" w:rsidRDefault="00817961">
      <w:pPr>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D90A0C">
        <w:rPr>
          <w:rFonts w:ascii="Times New Roman" w:hAnsi="Times New Roman" w:cs="Times New Roman"/>
          <w:sz w:val="24"/>
          <w:szCs w:val="24"/>
          <w:shd w:val="clear" w:color="auto" w:fill="FFFFFF"/>
        </w:rPr>
        <w:t>в ред.</w:t>
      </w:r>
      <w:r w:rsidR="00D90A0C" w:rsidRPr="0087334A">
        <w:t xml:space="preserve"> </w:t>
      </w:r>
      <w:r w:rsidR="00D90A0C" w:rsidRPr="0087334A">
        <w:rPr>
          <w:rFonts w:ascii="Times New Roman" w:hAnsi="Times New Roman" w:cs="Times New Roman"/>
          <w:sz w:val="24"/>
          <w:szCs w:val="24"/>
          <w:shd w:val="clear" w:color="auto" w:fill="FFFFFF"/>
        </w:rPr>
        <w:t>от 11.10.2022 № 20/19</w:t>
      </w:r>
      <w:r w:rsidR="00D90A0C">
        <w:rPr>
          <w:rFonts w:ascii="Times New Roman" w:hAnsi="Times New Roman" w:cs="Times New Roman"/>
          <w:sz w:val="24"/>
          <w:szCs w:val="24"/>
          <w:shd w:val="clear" w:color="auto" w:fill="FFFFFF"/>
        </w:rPr>
        <w:t>)</w:t>
      </w:r>
      <w:r>
        <w:rPr>
          <w:rFonts w:ascii="Times New Roman" w:hAnsi="Times New Roman" w:cs="Times New Roman"/>
          <w:color w:val="000000"/>
          <w:sz w:val="24"/>
          <w:szCs w:val="24"/>
        </w:rPr>
        <w:t>)</w:t>
      </w:r>
    </w:p>
    <w:p w:rsidR="007B2060" w:rsidRDefault="007B2060">
      <w:pPr>
        <w:tabs>
          <w:tab w:val="left" w:pos="1701"/>
        </w:tabs>
        <w:autoSpaceDE w:val="0"/>
        <w:spacing w:after="0" w:line="240" w:lineRule="auto"/>
        <w:jc w:val="center"/>
        <w:rPr>
          <w:rFonts w:ascii="Times New Roman" w:eastAsia="Times New Roman" w:hAnsi="Times New Roman" w:cs="Times New Roman"/>
          <w:b/>
          <w:color w:val="000000"/>
          <w:kern w:val="2"/>
          <w:sz w:val="26"/>
          <w:szCs w:val="26"/>
          <w:u w:val="single"/>
          <w:lang w:eastAsia="zh-CN"/>
        </w:rPr>
      </w:pPr>
    </w:p>
    <w:p w:rsidR="007B2060" w:rsidRDefault="00817961">
      <w:pPr>
        <w:tabs>
          <w:tab w:val="left" w:pos="1701"/>
        </w:tabs>
        <w:autoSpaceDE w:val="0"/>
        <w:spacing w:after="0" w:line="240" w:lineRule="auto"/>
        <w:jc w:val="center"/>
        <w:rPr>
          <w:rFonts w:ascii="Times New Roman" w:eastAsia="Times New Roman" w:hAnsi="Times New Roman" w:cs="Times New Roman"/>
          <w:b/>
          <w:kern w:val="2"/>
          <w:sz w:val="26"/>
          <w:szCs w:val="26"/>
          <w:u w:val="single"/>
          <w:lang w:eastAsia="zh-CN"/>
        </w:rPr>
      </w:pPr>
      <w:r>
        <w:rPr>
          <w:rFonts w:ascii="Times New Roman" w:eastAsia="Times New Roman" w:hAnsi="Times New Roman" w:cs="Times New Roman"/>
          <w:kern w:val="2"/>
          <w:sz w:val="24"/>
          <w:szCs w:val="20"/>
          <w:lang w:eastAsia="zh-CN"/>
        </w:rPr>
        <w:t xml:space="preserve">    </w:t>
      </w:r>
    </w:p>
    <w:p w:rsidR="00D90A0C" w:rsidRPr="00D90A0C" w:rsidRDefault="00D90A0C" w:rsidP="00D90A0C">
      <w:pPr>
        <w:tabs>
          <w:tab w:val="left" w:pos="1701"/>
        </w:tabs>
        <w:autoSpaceDE w:val="0"/>
        <w:spacing w:after="0" w:line="240" w:lineRule="auto"/>
        <w:jc w:val="center"/>
        <w:rPr>
          <w:rFonts w:ascii="Times New Roman" w:eastAsia="Times New Roman" w:hAnsi="Times New Roman" w:cs="Times New Roman"/>
          <w:b/>
          <w:color w:val="000000"/>
          <w:kern w:val="2"/>
          <w:sz w:val="26"/>
          <w:szCs w:val="26"/>
          <w:u w:val="single"/>
          <w:lang w:eastAsia="zh-CN"/>
        </w:rPr>
      </w:pPr>
      <w:r w:rsidRPr="00D90A0C">
        <w:rPr>
          <w:rFonts w:ascii="Times New Roman" w:eastAsia="Times New Roman" w:hAnsi="Times New Roman" w:cs="Times New Roman"/>
          <w:b/>
          <w:color w:val="000000"/>
          <w:kern w:val="2"/>
          <w:sz w:val="26"/>
          <w:szCs w:val="26"/>
          <w:u w:val="single"/>
          <w:lang w:eastAsia="zh-CN"/>
        </w:rPr>
        <w:t xml:space="preserve">Форма заявления о предоставлении разрешения на строительство </w:t>
      </w:r>
    </w:p>
    <w:p w:rsidR="00D90A0C" w:rsidRPr="00D90A0C" w:rsidRDefault="00D90A0C" w:rsidP="00D90A0C">
      <w:pPr>
        <w:tabs>
          <w:tab w:val="left" w:pos="1701"/>
        </w:tabs>
        <w:autoSpaceDE w:val="0"/>
        <w:spacing w:after="0" w:line="240" w:lineRule="auto"/>
        <w:jc w:val="center"/>
        <w:rPr>
          <w:rFonts w:ascii="Times New Roman" w:eastAsia="Times New Roman" w:hAnsi="Times New Roman" w:cs="Times New Roman"/>
          <w:b/>
          <w:color w:val="000000"/>
          <w:kern w:val="2"/>
          <w:sz w:val="26"/>
          <w:szCs w:val="26"/>
          <w:u w:val="single"/>
          <w:lang w:eastAsia="zh-CN"/>
        </w:rPr>
      </w:pPr>
      <w:r w:rsidRPr="00D90A0C">
        <w:rPr>
          <w:rFonts w:ascii="Times New Roman" w:eastAsia="Times New Roman" w:hAnsi="Times New Roman" w:cs="Times New Roman"/>
          <w:b/>
          <w:color w:val="000000"/>
          <w:kern w:val="2"/>
          <w:sz w:val="26"/>
          <w:szCs w:val="26"/>
          <w:u w:val="single"/>
          <w:lang w:eastAsia="zh-CN"/>
        </w:rPr>
        <w:t xml:space="preserve">для физического лица и индивидуального предпринимателя </w:t>
      </w:r>
    </w:p>
    <w:p w:rsidR="00D90A0C" w:rsidRPr="00D90A0C" w:rsidRDefault="00D90A0C" w:rsidP="00D90A0C">
      <w:pPr>
        <w:tabs>
          <w:tab w:val="left" w:pos="1701"/>
        </w:tabs>
        <w:autoSpaceDE w:val="0"/>
        <w:spacing w:after="0" w:line="240" w:lineRule="auto"/>
        <w:jc w:val="center"/>
        <w:rPr>
          <w:rFonts w:ascii="Times New Roman" w:eastAsia="Times New Roman" w:hAnsi="Times New Roman" w:cs="Times New Roman"/>
          <w:b/>
          <w:kern w:val="2"/>
          <w:sz w:val="26"/>
          <w:szCs w:val="26"/>
          <w:u w:val="single"/>
          <w:lang w:eastAsia="zh-CN"/>
        </w:rPr>
      </w:pPr>
      <w:r w:rsidRPr="00D90A0C">
        <w:rPr>
          <w:rFonts w:ascii="Times New Roman" w:eastAsia="Times New Roman" w:hAnsi="Times New Roman" w:cs="Times New Roman"/>
          <w:kern w:val="2"/>
          <w:sz w:val="24"/>
          <w:szCs w:val="20"/>
          <w:lang w:eastAsia="zh-CN"/>
        </w:rPr>
        <w:t xml:space="preserve">    </w:t>
      </w:r>
    </w:p>
    <w:p w:rsidR="00D90A0C" w:rsidRPr="00D90A0C" w:rsidRDefault="00D90A0C" w:rsidP="00D90A0C">
      <w:pPr>
        <w:spacing w:after="0" w:line="240" w:lineRule="auto"/>
        <w:ind w:left="4248"/>
        <w:rPr>
          <w:rFonts w:ascii="Times New Roman" w:eastAsia="Times New Roman" w:hAnsi="Times New Roman" w:cs="Times New Roman"/>
          <w:sz w:val="20"/>
          <w:szCs w:val="20"/>
          <w:lang w:eastAsia="ru-RU"/>
        </w:rPr>
      </w:pPr>
      <w:r w:rsidRPr="00D90A0C">
        <w:rPr>
          <w:rFonts w:ascii="Times New Roman" w:eastAsia="Times New Roman" w:hAnsi="Times New Roman" w:cs="Times New Roman"/>
          <w:b/>
          <w:i/>
          <w:sz w:val="24"/>
          <w:szCs w:val="24"/>
          <w:u w:val="single"/>
          <w:lang w:eastAsia="ru-RU"/>
        </w:rPr>
        <w:t>В Администрацию города Глазова</w:t>
      </w:r>
    </w:p>
    <w:p w:rsidR="00D90A0C" w:rsidRPr="00D90A0C" w:rsidRDefault="00D90A0C" w:rsidP="00D90A0C">
      <w:pPr>
        <w:spacing w:after="0" w:line="240" w:lineRule="auto"/>
        <w:ind w:left="4248"/>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_________________________________________ </w:t>
      </w:r>
    </w:p>
    <w:p w:rsidR="00D90A0C" w:rsidRPr="00D90A0C" w:rsidRDefault="00D90A0C" w:rsidP="00D90A0C">
      <w:pPr>
        <w:spacing w:after="0" w:line="240" w:lineRule="auto"/>
        <w:ind w:left="4248"/>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(Ф.И.О.  застройщика – </w:t>
      </w:r>
    </w:p>
    <w:p w:rsidR="00D90A0C" w:rsidRPr="00D90A0C" w:rsidRDefault="00D90A0C" w:rsidP="00D90A0C">
      <w:pPr>
        <w:spacing w:after="0" w:line="240" w:lineRule="auto"/>
        <w:ind w:left="4248"/>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w:t>
      </w:r>
    </w:p>
    <w:p w:rsidR="00D90A0C" w:rsidRPr="00D90A0C" w:rsidRDefault="00D90A0C" w:rsidP="00D90A0C">
      <w:pPr>
        <w:spacing w:after="0" w:line="240" w:lineRule="auto"/>
        <w:ind w:left="4248"/>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w:t>
      </w:r>
    </w:p>
    <w:p w:rsidR="00D90A0C" w:rsidRPr="00D90A0C" w:rsidRDefault="00D90A0C" w:rsidP="00D90A0C">
      <w:pPr>
        <w:spacing w:after="0" w:line="240" w:lineRule="auto"/>
        <w:ind w:left="4248"/>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почтовый индекс и адрес, адрес электронной почты, </w:t>
      </w:r>
    </w:p>
    <w:p w:rsidR="00D90A0C" w:rsidRPr="00D90A0C" w:rsidRDefault="00D90A0C" w:rsidP="00D90A0C">
      <w:pPr>
        <w:spacing w:after="0" w:line="240" w:lineRule="auto"/>
        <w:ind w:left="4248"/>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номер телефона,</w:t>
      </w:r>
      <w:r w:rsidRPr="00D90A0C">
        <w:rPr>
          <w:rFonts w:ascii="Calibri" w:eastAsia="Times New Roman" w:hAnsi="Calibri" w:cs="Calibri"/>
          <w:sz w:val="20"/>
          <w:szCs w:val="20"/>
          <w:lang w:eastAsia="ru-RU"/>
        </w:rPr>
        <w:t xml:space="preserve"> </w:t>
      </w:r>
      <w:r w:rsidRPr="00D90A0C">
        <w:rPr>
          <w:rFonts w:ascii="Times New Roman" w:eastAsia="Times New Roman" w:hAnsi="Times New Roman" w:cs="Times New Roman"/>
          <w:sz w:val="20"/>
          <w:szCs w:val="20"/>
          <w:lang w:eastAsia="ru-RU"/>
        </w:rPr>
        <w:t>ОГРНИП)</w:t>
      </w:r>
    </w:p>
    <w:p w:rsidR="00D90A0C" w:rsidRPr="00D90A0C" w:rsidRDefault="00D90A0C" w:rsidP="00D90A0C">
      <w:pPr>
        <w:spacing w:after="0" w:line="240" w:lineRule="auto"/>
        <w:ind w:left="4248"/>
        <w:jc w:val="center"/>
        <w:rPr>
          <w:rFonts w:ascii="Times New Roman" w:eastAsia="Times New Roman" w:hAnsi="Times New Roman" w:cs="Times New Roman"/>
          <w:sz w:val="20"/>
          <w:szCs w:val="20"/>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Courier New" w:eastAsia="Times New Roman" w:hAnsi="Courier New" w:cs="Courier New"/>
          <w:sz w:val="20"/>
          <w:szCs w:val="20"/>
          <w:lang w:eastAsia="ru-RU"/>
        </w:rPr>
        <w:t xml:space="preserve">                                </w:t>
      </w:r>
      <w:r w:rsidRPr="00D90A0C">
        <w:rPr>
          <w:rFonts w:ascii="Times New Roman" w:eastAsia="Times New Roman" w:hAnsi="Times New Roman" w:cs="Times New Roman"/>
          <w:sz w:val="24"/>
          <w:szCs w:val="24"/>
          <w:lang w:eastAsia="ru-RU"/>
        </w:rPr>
        <w:t>ЗАЯВЛЕНИЕ</w:t>
      </w:r>
    </w:p>
    <w:p w:rsidR="00D90A0C" w:rsidRPr="00D90A0C" w:rsidRDefault="00D90A0C" w:rsidP="00D90A0C">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w:t>
      </w:r>
      <w:r w:rsidRPr="00D90A0C">
        <w:rPr>
          <w:rFonts w:ascii="Times New Roman" w:eastAsia="Times New Roman" w:hAnsi="Times New Roman" w:cs="Times New Roman"/>
          <w:sz w:val="24"/>
          <w:szCs w:val="24"/>
          <w:lang w:eastAsia="ru-RU"/>
        </w:rPr>
        <w:t>Прошу   предоставить   разрешение   на   строительство/реконструкцию (ненужное зачеркнуть)</w:t>
      </w:r>
      <w:r w:rsidRPr="00D90A0C">
        <w:rPr>
          <w:rFonts w:ascii="Times New Roman" w:eastAsia="Times New Roman" w:hAnsi="Times New Roman" w:cs="Times New Roman"/>
          <w:sz w:val="20"/>
          <w:szCs w:val="20"/>
          <w:lang w:eastAsia="ru-RU"/>
        </w:rPr>
        <w:t>_______________________________</w:t>
      </w:r>
      <w:r w:rsidRPr="00D90A0C">
        <w:rPr>
          <w:rFonts w:ascii="Times New Roman" w:eastAsia="Times New Roman" w:hAnsi="Times New Roman" w:cs="Times New Roman"/>
          <w:sz w:val="20"/>
          <w:szCs w:val="20"/>
          <w:u w:val="single"/>
          <w:lang w:eastAsia="ru-RU"/>
        </w:rPr>
        <w:t xml:space="preserve"> </w:t>
      </w:r>
      <w:r w:rsidRPr="00D90A0C">
        <w:rPr>
          <w:rFonts w:ascii="Times New Roman" w:eastAsia="Times New Roman" w:hAnsi="Times New Roman" w:cs="Times New Roman"/>
          <w:sz w:val="20"/>
          <w:szCs w:val="20"/>
          <w:lang w:eastAsia="ru-RU"/>
        </w:rPr>
        <w:t>____________________________________________</w:t>
      </w:r>
    </w:p>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(наименование объекта)</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4"/>
          <w:szCs w:val="24"/>
          <w:lang w:eastAsia="ru-RU"/>
        </w:rPr>
        <w:t>на земельном участке по адресу</w:t>
      </w:r>
      <w:r w:rsidRPr="00D90A0C">
        <w:rPr>
          <w:rFonts w:ascii="Times New Roman" w:eastAsia="Times New Roman" w:hAnsi="Times New Roman" w:cs="Times New Roman"/>
          <w:sz w:val="20"/>
          <w:szCs w:val="20"/>
          <w:lang w:eastAsia="ru-RU"/>
        </w:rPr>
        <w:t xml:space="preserve"> 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(город, район, улица, кадастровый номер участка)</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сроком (согласно проекту организации строительства) на ____________ месяца (ев).</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4"/>
          <w:szCs w:val="24"/>
          <w:lang w:eastAsia="ru-RU"/>
        </w:rPr>
        <w:t xml:space="preserve">    Строительство (реконструкция) будет осуществляться  на  основании проектной документации_______________</w:t>
      </w:r>
      <w:r w:rsidRPr="00D90A0C">
        <w:rPr>
          <w:rFonts w:ascii="Times New Roman" w:eastAsia="Times New Roman" w:hAnsi="Times New Roman" w:cs="Times New Roman"/>
          <w:sz w:val="20"/>
          <w:szCs w:val="20"/>
          <w:lang w:eastAsia="ru-RU"/>
        </w:rPr>
        <w:t xml:space="preserve">________________________________________________________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(наименование проектной документации)</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от  «____» ____________20____ г. № 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w:t>
      </w:r>
      <w:r w:rsidRPr="00D90A0C">
        <w:rPr>
          <w:rFonts w:ascii="Times New Roman" w:eastAsia="Times New Roman" w:hAnsi="Times New Roman" w:cs="Times New Roman"/>
          <w:sz w:val="24"/>
          <w:szCs w:val="24"/>
          <w:lang w:eastAsia="ru-RU"/>
        </w:rPr>
        <w:t>Право на пользование землей закреплено</w:t>
      </w:r>
      <w:r w:rsidRPr="00D90A0C">
        <w:rPr>
          <w:rFonts w:ascii="Times New Roman" w:eastAsia="Times New Roman" w:hAnsi="Times New Roman" w:cs="Times New Roman"/>
          <w:sz w:val="20"/>
          <w:szCs w:val="20"/>
          <w:lang w:eastAsia="ru-RU"/>
        </w:rPr>
        <w:t>____________________________________________</w:t>
      </w:r>
    </w:p>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(наименование документа)</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 xml:space="preserve">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от «____» _________20____ г. № 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Информация о документации по планировке территории_____________________________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 xml:space="preserve">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w:t>
      </w:r>
      <w:r w:rsidRPr="00D90A0C">
        <w:rPr>
          <w:rFonts w:ascii="Times New Roman" w:eastAsia="Times New Roman" w:hAnsi="Times New Roman" w:cs="Times New Roman"/>
          <w:sz w:val="24"/>
          <w:szCs w:val="24"/>
          <w:lang w:eastAsia="ru-RU"/>
        </w:rPr>
        <w:t>Проектная документация на строительство объекта разработана</w:t>
      </w:r>
      <w:r w:rsidRPr="00D90A0C">
        <w:rPr>
          <w:rFonts w:ascii="Times New Roman" w:eastAsia="Times New Roman" w:hAnsi="Times New Roman" w:cs="Times New Roman"/>
          <w:sz w:val="20"/>
          <w:szCs w:val="20"/>
          <w:u w:val="single"/>
          <w:lang w:eastAsia="ru-RU"/>
        </w:rPr>
        <w:t xml:space="preserve"> </w:t>
      </w:r>
      <w:r w:rsidRPr="00D90A0C">
        <w:rPr>
          <w:rFonts w:ascii="Times New Roman" w:eastAsia="Times New Roman" w:hAnsi="Times New Roman" w:cs="Times New Roman"/>
          <w:sz w:val="20"/>
          <w:szCs w:val="20"/>
          <w:lang w:eastAsia="ru-RU"/>
        </w:rPr>
        <w:t xml:space="preserve">____________________________________________________________________________________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(наименование проектной организации, ИНН,</w:t>
      </w:r>
      <w:r w:rsidRPr="00D90A0C">
        <w:rPr>
          <w:rFonts w:ascii="Calibri" w:eastAsia="Times New Roman" w:hAnsi="Calibri" w:cs="Calibri"/>
          <w:sz w:val="20"/>
          <w:szCs w:val="20"/>
          <w:lang w:eastAsia="ru-RU"/>
        </w:rPr>
        <w:t xml:space="preserve"> </w:t>
      </w:r>
      <w:r w:rsidRPr="00D90A0C">
        <w:rPr>
          <w:rFonts w:ascii="Times New Roman" w:eastAsia="Times New Roman" w:hAnsi="Times New Roman" w:cs="Times New Roman"/>
          <w:sz w:val="20"/>
          <w:szCs w:val="20"/>
          <w:lang w:eastAsia="ru-RU"/>
        </w:rPr>
        <w:t>ОГРНИП юридический и почтовый адреса,</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4"/>
          <w:szCs w:val="24"/>
          <w:lang w:eastAsia="ru-RU"/>
        </w:rPr>
        <w:t>имеющей право на выполнение проектных работ, закрепленное</w:t>
      </w:r>
      <w:r w:rsidRPr="00D90A0C">
        <w:rPr>
          <w:rFonts w:ascii="Times New Roman" w:eastAsia="Times New Roman" w:hAnsi="Times New Roman" w:cs="Times New Roman"/>
          <w:sz w:val="20"/>
          <w:szCs w:val="20"/>
          <w:lang w:eastAsia="ru-RU"/>
        </w:rPr>
        <w:t>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(наименование документа и уполномоченной организации, его выдавшей)</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от «____» _____________20_____ г. № ______________, и согласована в установленном порядке с   заинтересованными     организациями, выдавшими технические условия на присоединение к инженерным  сетям, расположенным на территории муниципального образования «Город Глазов»:</w:t>
      </w:r>
    </w:p>
    <w:p w:rsidR="00D90A0C" w:rsidRPr="00D90A0C" w:rsidRDefault="00D90A0C" w:rsidP="00D90A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___________________________________________________________________________  ___________________________________________________________________________</w:t>
      </w:r>
    </w:p>
    <w:p w:rsidR="00D90A0C" w:rsidRPr="00D90A0C" w:rsidRDefault="00D90A0C" w:rsidP="00D90A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lastRenderedPageBreak/>
        <w:t>___________________________________________________________________________</w:t>
      </w:r>
    </w:p>
    <w:p w:rsidR="00D90A0C" w:rsidRPr="00D90A0C" w:rsidRDefault="00D90A0C" w:rsidP="00D90A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___________________________________________________________________________</w:t>
      </w:r>
    </w:p>
    <w:p w:rsidR="00D90A0C" w:rsidRPr="00D90A0C" w:rsidRDefault="00D90A0C" w:rsidP="00D90A0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w:t>
      </w:r>
    </w:p>
    <w:p w:rsidR="00D90A0C" w:rsidRPr="00D90A0C" w:rsidRDefault="00D90A0C" w:rsidP="00D90A0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w:t>
      </w:r>
    </w:p>
    <w:p w:rsidR="00D90A0C" w:rsidRPr="00D90A0C" w:rsidRDefault="00D90A0C" w:rsidP="00D90A0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w:t>
      </w:r>
      <w:r w:rsidRPr="00D90A0C">
        <w:rPr>
          <w:rFonts w:ascii="Times New Roman" w:eastAsia="Times New Roman" w:hAnsi="Times New Roman" w:cs="Times New Roman"/>
          <w:sz w:val="24"/>
          <w:szCs w:val="24"/>
          <w:lang w:eastAsia="ru-RU"/>
        </w:rPr>
        <w:t xml:space="preserve">от «_____» _________20___ г. № ______________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0"/>
          <w:szCs w:val="20"/>
          <w:lang w:eastAsia="ru-RU"/>
        </w:rPr>
        <w:t>приказа об утверждении положительного заключения государственной экологической экспертизы)</w:t>
      </w:r>
      <w:r w:rsidRPr="00D90A0C">
        <w:rPr>
          <w:rFonts w:ascii="Times New Roman" w:eastAsia="Times New Roman" w:hAnsi="Times New Roman" w:cs="Times New Roman"/>
          <w:sz w:val="24"/>
          <w:szCs w:val="24"/>
          <w:lang w:eastAsia="ru-RU"/>
        </w:rPr>
        <w:t xml:space="preserve">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4"/>
          <w:szCs w:val="24"/>
          <w:lang w:eastAsia="ru-RU"/>
        </w:rPr>
        <w:t>Проектно-сметная документация утверждена</w:t>
      </w:r>
      <w:r w:rsidRPr="00D90A0C">
        <w:rPr>
          <w:rFonts w:ascii="Times New Roman" w:eastAsia="Times New Roman" w:hAnsi="Times New Roman" w:cs="Times New Roman"/>
          <w:sz w:val="20"/>
          <w:szCs w:val="20"/>
          <w:lang w:eastAsia="ru-RU"/>
        </w:rPr>
        <w:t xml:space="preserve"> 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 за № _________ от «____» _______________20___ г.</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Дополнительно информируем:</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работы   будут   производиться  подрядным  способом  в соответствии с договором от «__» _________ 20__ г. № 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(наименование организации, ИНН,</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юридический и почтовый адреса, Ф.И.О. руководителя, номер телефона,</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0"/>
          <w:szCs w:val="20"/>
          <w:lang w:eastAsia="ru-RU"/>
        </w:rPr>
        <w:t xml:space="preserve">    </w:t>
      </w:r>
      <w:r w:rsidRPr="00D90A0C">
        <w:rPr>
          <w:rFonts w:ascii="Times New Roman" w:eastAsia="Times New Roman" w:hAnsi="Times New Roman" w:cs="Times New Roman"/>
          <w:sz w:val="24"/>
          <w:szCs w:val="24"/>
          <w:lang w:eastAsia="ru-RU"/>
        </w:rPr>
        <w:t>право выполнения строительно-монтажных работ закреплено</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(наименование документа и уполномоченной организации, его выдавшей)</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от «__» _____________________ г. № __________________________________________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4"/>
          <w:szCs w:val="24"/>
          <w:lang w:eastAsia="ru-RU"/>
        </w:rPr>
        <w:t>строительный контроль в соответствии с договором от «__» _________20__ г. № ________будет осуществляться</w:t>
      </w:r>
      <w:r w:rsidRPr="00D90A0C">
        <w:rPr>
          <w:rFonts w:ascii="Times New Roman" w:eastAsia="Times New Roman" w:hAnsi="Times New Roman" w:cs="Times New Roman"/>
          <w:sz w:val="20"/>
          <w:szCs w:val="20"/>
          <w:lang w:eastAsia="ru-RU"/>
        </w:rPr>
        <w:t xml:space="preserve">________________________________________________________     </w:t>
      </w:r>
    </w:p>
    <w:p w:rsidR="00D90A0C" w:rsidRPr="00D90A0C" w:rsidRDefault="00D90A0C" w:rsidP="00D90A0C">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(наименование организации, ИНН, юридический и</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__________________________________________________________________________________________</w:t>
      </w:r>
      <w:r w:rsidRPr="00D90A0C">
        <w:rPr>
          <w:rFonts w:ascii="Times New Roman" w:eastAsia="Times New Roman" w:hAnsi="Times New Roman" w:cs="Times New Roman"/>
          <w:sz w:val="20"/>
          <w:szCs w:val="20"/>
          <w:u w:val="single"/>
          <w:lang w:eastAsia="ru-RU"/>
        </w:rPr>
        <w:t xml:space="preserve">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почтовый адреса, Ф.И.О. руководителя, номер телефона)</w:t>
      </w:r>
    </w:p>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0A0C">
        <w:rPr>
          <w:rFonts w:ascii="Times New Roman" w:eastAsia="Times New Roman" w:hAnsi="Times New Roman" w:cs="Times New Roman"/>
          <w:sz w:val="24"/>
          <w:szCs w:val="24"/>
          <w:lang w:eastAsia="ru-RU"/>
        </w:rPr>
        <w:t>Краткие проектные характеристики объекта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836"/>
        <w:gridCol w:w="1560"/>
        <w:gridCol w:w="4110"/>
      </w:tblGrid>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w:t>
            </w:r>
          </w:p>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п/п</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Ед.изм.</w:t>
            </w:r>
          </w:p>
        </w:tc>
        <w:tc>
          <w:tcPr>
            <w:tcW w:w="411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Показатель в соответствии с проектом</w:t>
            </w: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1</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Общая площадь</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кв. м.</w:t>
            </w: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2</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Объем</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куб. м</w:t>
            </w: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3</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В том числе подземной части</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куб. м</w:t>
            </w: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4</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Количество этажей</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шт.</w:t>
            </w: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5</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Высота</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м</w:t>
            </w: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6</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Площадь застройки</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кв. м.</w:t>
            </w: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7</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Площадь участка</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кв. м.</w:t>
            </w: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8</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Вместимость</w:t>
            </w:r>
          </w:p>
        </w:tc>
        <w:tc>
          <w:tcPr>
            <w:tcW w:w="1560"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чел.</w:t>
            </w: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90A0C" w:rsidRPr="00D90A0C" w:rsidTr="00DA2A01">
        <w:tc>
          <w:tcPr>
            <w:tcW w:w="674"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9</w:t>
            </w:r>
          </w:p>
        </w:tc>
        <w:tc>
          <w:tcPr>
            <w:tcW w:w="2836" w:type="dxa"/>
            <w:tcBorders>
              <w:top w:val="single" w:sz="4" w:space="0" w:color="auto"/>
              <w:left w:val="single" w:sz="4" w:space="0" w:color="auto"/>
              <w:bottom w:val="single" w:sz="4" w:space="0" w:color="auto"/>
              <w:right w:val="single" w:sz="4" w:space="0" w:color="auto"/>
            </w:tcBorders>
            <w:hideMark/>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Иные показатели</w:t>
            </w:r>
          </w:p>
        </w:tc>
        <w:tc>
          <w:tcPr>
            <w:tcW w:w="156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110" w:type="dxa"/>
            <w:tcBorders>
              <w:top w:val="single" w:sz="4" w:space="0" w:color="auto"/>
              <w:left w:val="single" w:sz="4" w:space="0" w:color="auto"/>
              <w:bottom w:val="single" w:sz="4" w:space="0" w:color="auto"/>
              <w:right w:val="single" w:sz="4" w:space="0" w:color="auto"/>
            </w:tcBorders>
          </w:tcPr>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D90A0C" w:rsidRPr="00D90A0C" w:rsidRDefault="00D90A0C" w:rsidP="00D90A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4"/>
          <w:szCs w:val="24"/>
          <w:lang w:eastAsia="ru-RU"/>
        </w:rPr>
        <w:t xml:space="preserve">    Обязуюсь  обо  всех  изменениях,  связанных  с приведенными в настоящем заявлении сведениями, сообщать в</w:t>
      </w:r>
      <w:r w:rsidRPr="00D90A0C">
        <w:rPr>
          <w:rFonts w:ascii="Times New Roman" w:eastAsia="Times New Roman" w:hAnsi="Times New Roman" w:cs="Times New Roman"/>
          <w:sz w:val="20"/>
          <w:szCs w:val="20"/>
          <w:lang w:eastAsia="ru-RU"/>
        </w:rPr>
        <w:t xml:space="preserve"> </w:t>
      </w:r>
      <w:r w:rsidRPr="00D90A0C">
        <w:rPr>
          <w:rFonts w:ascii="Times New Roman" w:eastAsia="Times New Roman" w:hAnsi="Times New Roman" w:cs="Times New Roman"/>
          <w:sz w:val="24"/>
          <w:szCs w:val="24"/>
          <w:lang w:eastAsia="ru-RU"/>
        </w:rPr>
        <w:t>Администрацию города Глазова.</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______________________        ________________________       _____________________</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(должность)                                      (подпись)                                           (Ф.И.О.)</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«____» ___________ 20____ г.</w:t>
      </w: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0A0C" w:rsidRPr="00D90A0C" w:rsidRDefault="00D90A0C" w:rsidP="00D90A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0A0C">
        <w:rPr>
          <w:rFonts w:ascii="Times New Roman" w:eastAsia="Times New Roman" w:hAnsi="Times New Roman" w:cs="Times New Roman"/>
          <w:sz w:val="20"/>
          <w:szCs w:val="20"/>
          <w:lang w:eastAsia="ru-RU"/>
        </w:rPr>
        <w:t xml:space="preserve">                    М.П.</w:t>
      </w:r>
    </w:p>
    <w:p w:rsidR="007B2060" w:rsidRDefault="00D90A0C" w:rsidP="00D90A0C">
      <w:pPr>
        <w:pStyle w:val="10"/>
        <w:numPr>
          <w:ilvl w:val="0"/>
          <w:numId w:val="0"/>
        </w:numPr>
        <w:tabs>
          <w:tab w:val="left" w:pos="1701"/>
        </w:tabs>
        <w:spacing w:before="0" w:after="0" w:line="240" w:lineRule="auto"/>
        <w:jc w:val="left"/>
      </w:pPr>
      <w:r w:rsidRPr="00D90A0C">
        <w:rPr>
          <w:kern w:val="0"/>
          <w:szCs w:val="24"/>
          <w:lang w:eastAsia="ru-RU"/>
        </w:rPr>
        <w:t>Приложение:</w:t>
      </w:r>
    </w:p>
    <w:p w:rsidR="007B2060" w:rsidRDefault="007B2060">
      <w:pPr>
        <w:jc w:val="both"/>
        <w:rPr>
          <w:rFonts w:ascii="Times New Roman" w:hAnsi="Times New Roman" w:cs="Times New Roman"/>
        </w:rPr>
      </w:pPr>
    </w:p>
    <w:p w:rsidR="007B2060" w:rsidRDefault="007B2060">
      <w:pPr>
        <w:jc w:val="both"/>
        <w:rPr>
          <w:rFonts w:ascii="Times New Roman" w:hAnsi="Times New Roman" w:cs="Times New Roman"/>
        </w:rPr>
      </w:pP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Административному регламенту </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предоставлению муниципальной услуги </w:t>
      </w:r>
    </w:p>
    <w:p w:rsidR="007B2060" w:rsidRDefault="00817961">
      <w:pPr>
        <w:tabs>
          <w:tab w:val="left" w:pos="1701"/>
        </w:tabs>
        <w:autoSpaceDE w:val="0"/>
        <w:spacing w:after="0" w:line="240" w:lineRule="auto"/>
        <w:jc w:val="right"/>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 xml:space="preserve">                                                           «Предоставление разрешения на строительство»</w:t>
      </w:r>
    </w:p>
    <w:p w:rsidR="007B2060" w:rsidRDefault="00817961">
      <w:pPr>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утратил силу. – п</w:t>
      </w:r>
      <w:r>
        <w:rPr>
          <w:rFonts w:ascii="Times New Roman" w:hAnsi="Times New Roman" w:cs="Times New Roman"/>
          <w:sz w:val="24"/>
          <w:szCs w:val="24"/>
          <w:shd w:val="clear" w:color="auto" w:fill="FFFFFF"/>
        </w:rPr>
        <w:t>остановление Администрации города Глазова от 11.10.2019 № 20/15</w:t>
      </w:r>
      <w:r>
        <w:rPr>
          <w:rFonts w:ascii="Times New Roman" w:hAnsi="Times New Roman" w:cs="Times New Roman"/>
          <w:color w:val="000000"/>
          <w:sz w:val="24"/>
          <w:szCs w:val="24"/>
        </w:rPr>
        <w:t>)</w:t>
      </w:r>
    </w:p>
    <w:p w:rsidR="007B2060" w:rsidRDefault="007B2060">
      <w:pPr>
        <w:pStyle w:val="10"/>
        <w:numPr>
          <w:ilvl w:val="0"/>
          <w:numId w:val="0"/>
        </w:numPr>
        <w:tabs>
          <w:tab w:val="left" w:pos="1701"/>
        </w:tabs>
        <w:spacing w:before="0" w:after="0" w:line="240" w:lineRule="auto"/>
        <w:rPr>
          <w:kern w:val="0"/>
          <w:sz w:val="26"/>
          <w:lang w:eastAsia="ru-RU"/>
        </w:rPr>
      </w:pPr>
    </w:p>
    <w:p w:rsidR="007B2060" w:rsidRDefault="007B2060">
      <w:pPr>
        <w:pStyle w:val="10"/>
        <w:numPr>
          <w:ilvl w:val="0"/>
          <w:numId w:val="0"/>
        </w:numPr>
        <w:tabs>
          <w:tab w:val="left" w:pos="1701"/>
        </w:tabs>
        <w:spacing w:before="0" w:after="0" w:line="240" w:lineRule="auto"/>
        <w:rPr>
          <w:szCs w:val="24"/>
        </w:rPr>
      </w:pP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4</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Административному регламенту </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предоставлению муниципальной услуги </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разрешения на строительство»</w:t>
      </w:r>
    </w:p>
    <w:p w:rsidR="007B2060" w:rsidRDefault="0081796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(в ред. от 11.10.2019 № 20/15)</w:t>
      </w:r>
    </w:p>
    <w:p w:rsidR="007B2060" w:rsidRDefault="00817961">
      <w:pPr>
        <w:spacing w:after="0" w:line="240"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rPr>
        <w:t>Форма заявления о внесении изменений в разрешение на строительство, в том числе в связи с продлением срока действия такого разрешения для юридических лиц  (на бланке организации)</w:t>
      </w:r>
    </w:p>
    <w:p w:rsidR="007B2060" w:rsidRDefault="007B2060">
      <w:pPr>
        <w:spacing w:after="0" w:line="240" w:lineRule="auto"/>
        <w:jc w:val="center"/>
        <w:rPr>
          <w:rFonts w:ascii="Times New Roman" w:hAnsi="Times New Roman" w:cs="Times New Roman"/>
          <w:color w:val="000000"/>
          <w:sz w:val="24"/>
          <w:szCs w:val="24"/>
        </w:rPr>
      </w:pPr>
    </w:p>
    <w:p w:rsidR="007B2060" w:rsidRDefault="007B2060">
      <w:pPr>
        <w:spacing w:after="0" w:line="240" w:lineRule="auto"/>
        <w:jc w:val="center"/>
        <w:rPr>
          <w:rFonts w:ascii="Times New Roman" w:hAnsi="Times New Roman" w:cs="Times New Roman"/>
          <w:color w:val="000000"/>
          <w:sz w:val="24"/>
          <w:szCs w:val="24"/>
        </w:rPr>
      </w:pPr>
    </w:p>
    <w:p w:rsidR="007B2060" w:rsidRDefault="00817961">
      <w:pPr>
        <w:spacing w:after="0" w:line="240" w:lineRule="auto"/>
        <w:jc w:val="right"/>
        <w:rPr>
          <w:rFonts w:ascii="Times New Roman" w:hAnsi="Times New Roman" w:cs="Times New Roman"/>
          <w:b/>
          <w:i/>
          <w:color w:val="000000"/>
          <w:sz w:val="24"/>
          <w:szCs w:val="24"/>
          <w:u w:val="single"/>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u w:val="single"/>
        </w:rPr>
        <w:t xml:space="preserve">   </w:t>
      </w:r>
      <w:r>
        <w:rPr>
          <w:rFonts w:ascii="Times New Roman" w:hAnsi="Times New Roman" w:cs="Times New Roman"/>
          <w:b/>
          <w:i/>
          <w:color w:val="000000"/>
          <w:sz w:val="24"/>
          <w:szCs w:val="24"/>
          <w:u w:val="single"/>
        </w:rPr>
        <w:t>В Администрацию города Глазова</w:t>
      </w:r>
    </w:p>
    <w:p w:rsidR="007B2060" w:rsidRDefault="007B2060">
      <w:pPr>
        <w:spacing w:after="0" w:line="240" w:lineRule="auto"/>
        <w:jc w:val="center"/>
        <w:rPr>
          <w:rFonts w:ascii="Times New Roman" w:hAnsi="Times New Roman" w:cs="Times New Roman"/>
          <w:color w:val="000000"/>
          <w:sz w:val="24"/>
          <w:szCs w:val="24"/>
        </w:rPr>
      </w:pPr>
    </w:p>
    <w:p w:rsidR="007B2060" w:rsidRDefault="008179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B2060" w:rsidRDefault="007B2060">
      <w:pPr>
        <w:spacing w:after="0" w:line="240" w:lineRule="auto"/>
        <w:jc w:val="center"/>
        <w:rPr>
          <w:rFonts w:ascii="Times New Roman" w:hAnsi="Times New Roman" w:cs="Times New Roman"/>
          <w:color w:val="000000"/>
          <w:sz w:val="24"/>
          <w:szCs w:val="24"/>
        </w:rPr>
      </w:pPr>
    </w:p>
    <w:p w:rsidR="007B2060" w:rsidRDefault="00817961">
      <w:pPr>
        <w:suppressAutoHyphens/>
        <w:spacing w:after="0" w:line="240" w:lineRule="auto"/>
        <w:ind w:firstLine="70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Заявление</w:t>
      </w:r>
    </w:p>
    <w:p w:rsidR="007B2060" w:rsidRDefault="00817961">
      <w:pPr>
        <w:suppressAutoHyphens/>
        <w:spacing w:after="0" w:line="240" w:lineRule="auto"/>
        <w:ind w:firstLine="70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 внесении изменений в разрешение на строительство, в том числе в связи с продлением срока действия такого разрешения</w:t>
      </w:r>
    </w:p>
    <w:p w:rsidR="007B2060" w:rsidRDefault="007B2060">
      <w:pPr>
        <w:spacing w:after="0" w:line="240" w:lineRule="auto"/>
        <w:rPr>
          <w:rFonts w:ascii="Times New Roman" w:eastAsia="Times New Roman" w:hAnsi="Times New Roman" w:cs="Times New Roman"/>
          <w:b/>
          <w:bCs/>
          <w:sz w:val="24"/>
          <w:szCs w:val="24"/>
          <w:lang w:eastAsia="ru-RU"/>
        </w:rPr>
      </w:pPr>
    </w:p>
    <w:p w:rsidR="007B2060" w:rsidRDefault="007B2060">
      <w:pPr>
        <w:spacing w:after="0" w:line="240" w:lineRule="auto"/>
        <w:jc w:val="center"/>
        <w:rPr>
          <w:rFonts w:ascii="Times New Roman" w:eastAsia="Times New Roman" w:hAnsi="Times New Roman" w:cs="Times New Roman"/>
          <w:b/>
          <w:bCs/>
          <w:sz w:val="24"/>
          <w:szCs w:val="24"/>
          <w:lang w:eastAsia="ru-RU"/>
        </w:rPr>
      </w:pPr>
    </w:p>
    <w:p w:rsidR="007B2060" w:rsidRDefault="00817961">
      <w:pPr>
        <w:tabs>
          <w:tab w:val="left" w:pos="4111"/>
        </w:tabs>
        <w:spacing w:after="0" w:line="240" w:lineRule="auto"/>
        <w:jc w:val="both"/>
        <w:rPr>
          <w:rFonts w:ascii="Times New Roman" w:eastAsia="Times New Roman" w:hAnsi="Times New Roman" w:cs="Times New Roman"/>
          <w:sz w:val="2"/>
          <w:szCs w:val="2"/>
          <w:u w:val="single"/>
          <w:lang w:eastAsia="ru-RU"/>
        </w:rPr>
      </w:pPr>
      <w:r>
        <w:rPr>
          <w:rFonts w:ascii="Times New Roman" w:eastAsia="Times New Roman" w:hAnsi="Times New Roman" w:cs="Times New Roman"/>
          <w:sz w:val="24"/>
          <w:szCs w:val="24"/>
          <w:lang w:eastAsia="ru-RU"/>
        </w:rPr>
        <w:t xml:space="preserve">    Прошу продлить срок действия  разрешения на строительство, реконструкцию,</w:t>
      </w:r>
      <w:r>
        <w:rPr>
          <w:rFonts w:ascii="Times New Roman" w:eastAsia="Times New Roman" w:hAnsi="Times New Roman" w:cs="Times New Roman"/>
          <w:i/>
          <w:iCs/>
          <w:sz w:val="24"/>
          <w:szCs w:val="24"/>
          <w:u w:val="single"/>
          <w:lang w:eastAsia="ru-RU"/>
        </w:rPr>
        <w:t xml:space="preserve">                         </w:t>
      </w:r>
    </w:p>
    <w:p w:rsidR="007B2060" w:rsidRDefault="00817961">
      <w:pPr>
        <w:spacing w:after="0" w:line="240" w:lineRule="auto"/>
        <w:ind w:firstLine="708"/>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t xml:space="preserve"> (ненужное зачеркнуть)</w:t>
      </w:r>
    </w:p>
    <w:tbl>
      <w:tblPr>
        <w:tblW w:w="9750" w:type="dxa"/>
        <w:tblLayout w:type="fixed"/>
        <w:tblCellMar>
          <w:left w:w="28" w:type="dxa"/>
          <w:right w:w="28" w:type="dxa"/>
        </w:tblCellMar>
        <w:tblLook w:val="04A0" w:firstRow="1" w:lastRow="0" w:firstColumn="1" w:lastColumn="0" w:noHBand="0" w:noVBand="1"/>
      </w:tblPr>
      <w:tblGrid>
        <w:gridCol w:w="1362"/>
        <w:gridCol w:w="625"/>
        <w:gridCol w:w="227"/>
        <w:gridCol w:w="227"/>
        <w:gridCol w:w="283"/>
        <w:gridCol w:w="624"/>
        <w:gridCol w:w="227"/>
        <w:gridCol w:w="227"/>
        <w:gridCol w:w="340"/>
        <w:gridCol w:w="227"/>
        <w:gridCol w:w="227"/>
        <w:gridCol w:w="907"/>
        <w:gridCol w:w="227"/>
        <w:gridCol w:w="19"/>
        <w:gridCol w:w="208"/>
        <w:gridCol w:w="1153"/>
        <w:gridCol w:w="480"/>
        <w:gridCol w:w="1031"/>
        <w:gridCol w:w="1129"/>
      </w:tblGrid>
      <w:tr w:rsidR="007B2060">
        <w:tc>
          <w:tcPr>
            <w:tcW w:w="1361"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выданное  «  </w:t>
            </w:r>
          </w:p>
        </w:tc>
        <w:tc>
          <w:tcPr>
            <w:tcW w:w="624" w:type="dxa"/>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7" w:type="dxa"/>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701" w:type="dxa"/>
            <w:gridSpan w:val="5"/>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24"/>
                <w:szCs w:val="24"/>
                <w:lang w:eastAsia="ru-RU"/>
              </w:rPr>
            </w:pPr>
          </w:p>
        </w:tc>
        <w:tc>
          <w:tcPr>
            <w:tcW w:w="227" w:type="dxa"/>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153" w:type="dxa"/>
            <w:gridSpan w:val="3"/>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1841" w:type="dxa"/>
            <w:gridSpan w:val="3"/>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года  за  №</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_____</w:t>
            </w:r>
          </w:p>
        </w:tc>
        <w:tc>
          <w:tcPr>
            <w:tcW w:w="2160" w:type="dxa"/>
            <w:gridSpan w:val="2"/>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r>
      <w:tr w:rsidR="007B2060">
        <w:trPr>
          <w:gridAfter w:val="1"/>
          <w:wAfter w:w="1129" w:type="dxa"/>
        </w:trPr>
        <w:tc>
          <w:tcPr>
            <w:tcW w:w="2722" w:type="dxa"/>
            <w:gridSpan w:val="5"/>
          </w:tcPr>
          <w:p w:rsidR="007B2060" w:rsidRDefault="007B2060">
            <w:pPr>
              <w:spacing w:after="0" w:line="240" w:lineRule="auto"/>
              <w:rPr>
                <w:rFonts w:ascii="Times New Roman" w:eastAsia="Times New Roman" w:hAnsi="Times New Roman" w:cs="Times New Roman"/>
                <w:sz w:val="24"/>
                <w:szCs w:val="24"/>
                <w:lang w:eastAsia="ru-RU"/>
              </w:rPr>
            </w:pP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 сроком действия         «  </w:t>
            </w:r>
          </w:p>
        </w:tc>
        <w:tc>
          <w:tcPr>
            <w:tcW w:w="624" w:type="dxa"/>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7" w:type="dxa"/>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701" w:type="dxa"/>
            <w:gridSpan w:val="4"/>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24"/>
                <w:szCs w:val="24"/>
                <w:lang w:eastAsia="ru-RU"/>
              </w:rPr>
            </w:pPr>
          </w:p>
        </w:tc>
        <w:tc>
          <w:tcPr>
            <w:tcW w:w="227" w:type="dxa"/>
            <w:gridSpan w:val="2"/>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153" w:type="dxa"/>
            <w:tcBorders>
              <w:top w:val="nil"/>
              <w:left w:val="nil"/>
              <w:bottom w:val="single" w:sz="4" w:space="0" w:color="auto"/>
              <w:right w:val="nil"/>
            </w:tcBorders>
            <w:vAlign w:val="bottom"/>
          </w:tcPr>
          <w:p w:rsidR="007B2060" w:rsidRDefault="007B2060">
            <w:pPr>
              <w:spacing w:after="0" w:line="240" w:lineRule="auto"/>
              <w:rPr>
                <w:rFonts w:ascii="Times New Roman" w:eastAsia="Times New Roman" w:hAnsi="Times New Roman" w:cs="Times New Roman"/>
                <w:sz w:val="24"/>
                <w:szCs w:val="24"/>
                <w:lang w:eastAsia="ru-RU"/>
              </w:rPr>
            </w:pPr>
          </w:p>
        </w:tc>
        <w:tc>
          <w:tcPr>
            <w:tcW w:w="1511" w:type="dxa"/>
            <w:gridSpan w:val="2"/>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года</w:t>
            </w:r>
          </w:p>
        </w:tc>
      </w:tr>
      <w:tr w:rsidR="007B2060">
        <w:trPr>
          <w:gridAfter w:val="1"/>
          <w:wAfter w:w="1129" w:type="dxa"/>
        </w:trPr>
        <w:tc>
          <w:tcPr>
            <w:tcW w:w="1361" w:type="dxa"/>
          </w:tcPr>
          <w:p w:rsidR="007B2060" w:rsidRDefault="007B2060">
            <w:pPr>
              <w:spacing w:after="0" w:line="240" w:lineRule="auto"/>
              <w:rPr>
                <w:rFonts w:ascii="Times New Roman" w:eastAsia="Times New Roman" w:hAnsi="Times New Roman" w:cs="Times New Roman"/>
                <w:sz w:val="18"/>
                <w:szCs w:val="18"/>
                <w:lang w:eastAsia="ru-RU"/>
              </w:rPr>
            </w:pPr>
          </w:p>
        </w:tc>
        <w:tc>
          <w:tcPr>
            <w:tcW w:w="1361" w:type="dxa"/>
            <w:gridSpan w:val="4"/>
            <w:vAlign w:val="bottom"/>
          </w:tcPr>
          <w:p w:rsidR="007B2060" w:rsidRDefault="007B2060">
            <w:pPr>
              <w:spacing w:after="0" w:line="240" w:lineRule="auto"/>
              <w:rPr>
                <w:rFonts w:ascii="Times New Roman" w:eastAsia="Times New Roman" w:hAnsi="Times New Roman" w:cs="Times New Roman"/>
                <w:sz w:val="16"/>
                <w:szCs w:val="16"/>
                <w:lang w:eastAsia="ru-RU"/>
              </w:rPr>
            </w:pPr>
          </w:p>
        </w:tc>
        <w:tc>
          <w:tcPr>
            <w:tcW w:w="624" w:type="dxa"/>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jc w:val="right"/>
              <w:rPr>
                <w:rFonts w:ascii="Times New Roman" w:eastAsia="Times New Roman" w:hAnsi="Times New Roman" w:cs="Times New Roman"/>
                <w:sz w:val="16"/>
                <w:szCs w:val="16"/>
                <w:lang w:eastAsia="ru-RU"/>
              </w:rPr>
            </w:pPr>
          </w:p>
        </w:tc>
        <w:tc>
          <w:tcPr>
            <w:tcW w:w="1701" w:type="dxa"/>
            <w:gridSpan w:val="4"/>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16"/>
                <w:szCs w:val="16"/>
                <w:lang w:eastAsia="ru-RU"/>
              </w:rPr>
            </w:pPr>
          </w:p>
        </w:tc>
        <w:tc>
          <w:tcPr>
            <w:tcW w:w="227" w:type="dxa"/>
            <w:gridSpan w:val="2"/>
            <w:vAlign w:val="bottom"/>
          </w:tcPr>
          <w:p w:rsidR="007B2060" w:rsidRDefault="007B2060">
            <w:pPr>
              <w:spacing w:after="0" w:line="240" w:lineRule="auto"/>
              <w:jc w:val="right"/>
              <w:rPr>
                <w:rFonts w:ascii="Times New Roman" w:eastAsia="Times New Roman" w:hAnsi="Times New Roman" w:cs="Times New Roman"/>
                <w:sz w:val="16"/>
                <w:szCs w:val="16"/>
                <w:lang w:eastAsia="ru-RU"/>
              </w:rPr>
            </w:pPr>
          </w:p>
        </w:tc>
        <w:tc>
          <w:tcPr>
            <w:tcW w:w="1153" w:type="dxa"/>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1511" w:type="dxa"/>
            <w:gridSpan w:val="2"/>
            <w:vAlign w:val="bottom"/>
          </w:tcPr>
          <w:p w:rsidR="007B2060" w:rsidRDefault="007B2060">
            <w:pPr>
              <w:spacing w:after="0" w:line="240" w:lineRule="auto"/>
              <w:rPr>
                <w:rFonts w:ascii="Times New Roman" w:eastAsia="Times New Roman" w:hAnsi="Times New Roman" w:cs="Times New Roman"/>
                <w:sz w:val="16"/>
                <w:szCs w:val="16"/>
                <w:lang w:eastAsia="ru-RU"/>
              </w:rPr>
            </w:pPr>
          </w:p>
        </w:tc>
      </w:tr>
    </w:tbl>
    <w:p w:rsidR="007B2060" w:rsidRDefault="00817961">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наименование объекта         </w:t>
      </w:r>
    </w:p>
    <w:p w:rsidR="007B2060" w:rsidRDefault="007B2060">
      <w:pPr>
        <w:pBdr>
          <w:top w:val="single" w:sz="4" w:space="1" w:color="auto"/>
        </w:pBdr>
        <w:spacing w:after="0" w:line="240" w:lineRule="auto"/>
        <w:rPr>
          <w:rFonts w:ascii="Times New Roman" w:eastAsia="Times New Roman" w:hAnsi="Times New Roman" w:cs="Times New Roman"/>
          <w:sz w:val="2"/>
          <w:szCs w:val="2"/>
          <w:lang w:eastAsia="ru-RU"/>
        </w:rPr>
      </w:pPr>
    </w:p>
    <w:p w:rsidR="007B2060" w:rsidRDefault="00817961">
      <w:pPr>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соответствии с разрешением на строительство)</w:t>
      </w:r>
    </w:p>
    <w:p w:rsidR="007B2060" w:rsidRDefault="007B2060">
      <w:pPr>
        <w:spacing w:after="0" w:line="240" w:lineRule="auto"/>
        <w:jc w:val="right"/>
        <w:rPr>
          <w:rFonts w:ascii="Times New Roman" w:eastAsia="Times New Roman" w:hAnsi="Times New Roman" w:cs="Times New Roman"/>
          <w:sz w:val="24"/>
          <w:szCs w:val="24"/>
          <w:lang w:eastAsia="ru-RU"/>
        </w:rPr>
      </w:pPr>
    </w:p>
    <w:p w:rsidR="007B2060" w:rsidRDefault="007B2060">
      <w:pPr>
        <w:pBdr>
          <w:top w:val="single" w:sz="4" w:space="1" w:color="auto"/>
        </w:pBdr>
        <w:spacing w:after="0" w:line="240" w:lineRule="auto"/>
        <w:rPr>
          <w:rFonts w:ascii="Times New Roman" w:eastAsia="Times New Roman" w:hAnsi="Times New Roman" w:cs="Times New Roman"/>
          <w:sz w:val="2"/>
          <w:szCs w:val="2"/>
          <w:lang w:eastAsia="ru-RU"/>
        </w:rPr>
      </w:pP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 строительства                                                                                                              </w:t>
      </w:r>
    </w:p>
    <w:p w:rsidR="007B2060" w:rsidRDefault="00817961">
      <w:pPr>
        <w:pBdr>
          <w:top w:val="single" w:sz="4" w:space="1" w:color="auto"/>
        </w:pBd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(указывается в случае выделения этапа строительства)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на земельном участке с кадастровым номером______________________, расположенном по адресу</w:t>
      </w:r>
      <w:r>
        <w:rPr>
          <w:rFonts w:ascii="Times New Roman" w:eastAsia="Times New Roman" w:hAnsi="Times New Roman" w:cs="Times New Roman"/>
          <w:sz w:val="20"/>
          <w:szCs w:val="20"/>
          <w:lang w:eastAsia="ru-RU"/>
        </w:rPr>
        <w:t xml:space="preserve"> 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(город, улица,  номер участка)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Право на пользование землей закреплено</w:t>
      </w:r>
      <w:r>
        <w:rPr>
          <w:rFonts w:ascii="Times New Roman" w:eastAsia="Times New Roman" w:hAnsi="Times New Roman" w:cs="Times New Roman"/>
          <w:sz w:val="20"/>
          <w:szCs w:val="20"/>
          <w:lang w:eastAsia="ru-RU"/>
        </w:rPr>
        <w:t>____________________________________________</w:t>
      </w:r>
    </w:p>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документа)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В случае внесения изменений в разрешение на строительство прошу</w:t>
      </w:r>
      <w:r>
        <w:rPr>
          <w:rFonts w:ascii="Times New Roman" w:eastAsia="Times New Roman" w:hAnsi="Times New Roman" w:cs="Times New Roman"/>
          <w:sz w:val="20"/>
          <w:szCs w:val="20"/>
          <w:lang w:eastAsia="ru-RU"/>
        </w:rPr>
        <w:t xml:space="preserve"> _______________________________________________________________________________________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внесения изменений в разрешение на строительство, в том числе в связи с продлением срока действия такого разрешения  продлить срок действия разрешения на строительство:</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tbl>
      <w:tblPr>
        <w:tblW w:w="10380" w:type="dxa"/>
        <w:tblLayout w:type="fixed"/>
        <w:tblCellMar>
          <w:left w:w="28" w:type="dxa"/>
          <w:right w:w="28" w:type="dxa"/>
        </w:tblCellMar>
        <w:tblLook w:val="04A0" w:firstRow="1" w:lastRow="0" w:firstColumn="1" w:lastColumn="0" w:noHBand="0" w:noVBand="1"/>
      </w:tblPr>
      <w:tblGrid>
        <w:gridCol w:w="1945"/>
        <w:gridCol w:w="892"/>
        <w:gridCol w:w="325"/>
        <w:gridCol w:w="325"/>
        <w:gridCol w:w="2433"/>
        <w:gridCol w:w="325"/>
        <w:gridCol w:w="325"/>
        <w:gridCol w:w="1649"/>
        <w:gridCol w:w="2161"/>
      </w:tblGrid>
      <w:tr w:rsidR="007B2060">
        <w:tc>
          <w:tcPr>
            <w:tcW w:w="1361" w:type="dxa"/>
            <w:vAlign w:val="bottom"/>
            <w:hideMark/>
          </w:tcPr>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         «</w:t>
            </w:r>
          </w:p>
        </w:tc>
        <w:tc>
          <w:tcPr>
            <w:tcW w:w="624" w:type="dxa"/>
            <w:tcBorders>
              <w:top w:val="nil"/>
              <w:left w:val="nil"/>
              <w:bottom w:val="single" w:sz="4" w:space="0" w:color="auto"/>
              <w:right w:val="nil"/>
            </w:tcBorders>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 w:type="dxa"/>
            <w:vAlign w:val="bottom"/>
            <w:hideMark/>
          </w:tcPr>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7"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701" w:type="dxa"/>
            <w:tcBorders>
              <w:top w:val="nil"/>
              <w:left w:val="nil"/>
              <w:bottom w:val="single" w:sz="4" w:space="0" w:color="auto"/>
              <w:right w:val="nil"/>
            </w:tcBorders>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53" w:type="dxa"/>
            <w:tcBorders>
              <w:top w:val="nil"/>
              <w:left w:val="nil"/>
              <w:bottom w:val="single" w:sz="4" w:space="0" w:color="auto"/>
              <w:right w:val="nil"/>
            </w:tcBorders>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11" w:type="dxa"/>
            <w:vAlign w:val="bottom"/>
            <w:hideMark/>
          </w:tcPr>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года</w:t>
            </w:r>
          </w:p>
        </w:tc>
      </w:tr>
      <w:tr w:rsidR="007B2060">
        <w:tc>
          <w:tcPr>
            <w:tcW w:w="1361"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624"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701"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27"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53"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11" w:type="dxa"/>
            <w:vAlign w:val="bottom"/>
          </w:tcPr>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причины нарушения установленного ранее срока продолжительности строительства)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lastRenderedPageBreak/>
        <w:t xml:space="preserve">В настоящее время на объекте выполнены </w:t>
      </w:r>
      <w:r>
        <w:rPr>
          <w:rFonts w:ascii="Times New Roman" w:eastAsia="Times New Roman" w:hAnsi="Times New Roman" w:cs="Times New Roman"/>
          <w:sz w:val="20"/>
          <w:szCs w:val="20"/>
          <w:lang w:eastAsia="ru-RU"/>
        </w:rPr>
        <w:t xml:space="preserve">______________________________________________________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(перечисляются фактические объемы выполненных работ)</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    __________________    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(должность)               </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(подпись)                         (Ф.И.О.)</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 _____________ 20_____ г.</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М.П.</w:t>
      </w:r>
    </w:p>
    <w:p w:rsidR="007B2060" w:rsidRDefault="007B20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B2060" w:rsidRDefault="007B2060">
      <w:pPr>
        <w:tabs>
          <w:tab w:val="left" w:pos="1701"/>
        </w:tabs>
        <w:autoSpaceDE w:val="0"/>
        <w:spacing w:after="0" w:line="240" w:lineRule="auto"/>
        <w:jc w:val="both"/>
        <w:rPr>
          <w:rFonts w:ascii="Times New Roman" w:eastAsia="Times New Roman" w:hAnsi="Times New Roman" w:cs="Times New Roman"/>
          <w:kern w:val="2"/>
          <w:sz w:val="24"/>
          <w:szCs w:val="24"/>
          <w:lang w:eastAsia="zh-CN"/>
        </w:rPr>
      </w:pPr>
    </w:p>
    <w:p w:rsidR="007B2060" w:rsidRDefault="007B2060">
      <w:pPr>
        <w:tabs>
          <w:tab w:val="left" w:pos="1701"/>
        </w:tabs>
        <w:autoSpaceDE w:val="0"/>
        <w:spacing w:after="0" w:line="240" w:lineRule="auto"/>
        <w:ind w:firstLine="709"/>
        <w:jc w:val="both"/>
        <w:rPr>
          <w:rFonts w:ascii="Times New Roman" w:eastAsia="Times New Roman" w:hAnsi="Times New Roman" w:cs="Times New Roman"/>
          <w:kern w:val="2"/>
          <w:sz w:val="26"/>
          <w:szCs w:val="26"/>
          <w:lang w:eastAsia="zh-CN"/>
        </w:rPr>
      </w:pPr>
    </w:p>
    <w:p w:rsidR="007B2060" w:rsidRDefault="007B2060">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E509B9" w:rsidRDefault="00E509B9">
      <w:pPr>
        <w:pStyle w:val="10"/>
        <w:numPr>
          <w:ilvl w:val="0"/>
          <w:numId w:val="0"/>
        </w:numPr>
        <w:tabs>
          <w:tab w:val="left" w:pos="1701"/>
        </w:tabs>
        <w:spacing w:before="0" w:after="0" w:line="240" w:lineRule="auto"/>
        <w:jc w:val="right"/>
        <w:rPr>
          <w:szCs w:val="24"/>
        </w:rPr>
      </w:pPr>
    </w:p>
    <w:p w:rsidR="007B2060" w:rsidRDefault="007B2060">
      <w:pPr>
        <w:pStyle w:val="10"/>
        <w:numPr>
          <w:ilvl w:val="0"/>
          <w:numId w:val="0"/>
        </w:numPr>
        <w:tabs>
          <w:tab w:val="left" w:pos="1701"/>
        </w:tabs>
        <w:spacing w:before="0" w:after="0" w:line="240" w:lineRule="auto"/>
        <w:rPr>
          <w:szCs w:val="24"/>
        </w:rPr>
      </w:pPr>
    </w:p>
    <w:p w:rsidR="007B2060" w:rsidRDefault="007B2060">
      <w:pPr>
        <w:pStyle w:val="10"/>
        <w:numPr>
          <w:ilvl w:val="0"/>
          <w:numId w:val="0"/>
        </w:numPr>
        <w:tabs>
          <w:tab w:val="left" w:pos="1701"/>
        </w:tabs>
        <w:spacing w:before="0" w:after="0" w:line="240" w:lineRule="auto"/>
        <w:rPr>
          <w:szCs w:val="24"/>
        </w:rPr>
      </w:pPr>
    </w:p>
    <w:p w:rsidR="007B2060" w:rsidRDefault="0081796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 5</w:t>
      </w:r>
    </w:p>
    <w:p w:rsidR="007B2060" w:rsidRDefault="0081796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к Административному регламенту </w:t>
      </w:r>
    </w:p>
    <w:p w:rsidR="007B2060" w:rsidRDefault="0081796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по предоставлению муниципальной услуги </w:t>
      </w:r>
    </w:p>
    <w:p w:rsidR="007B2060" w:rsidRDefault="0081796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разрешения на строительство»</w:t>
      </w:r>
    </w:p>
    <w:p w:rsidR="007B2060" w:rsidRDefault="0081796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(в ред. от 11.10.2019 № 20/15)</w:t>
      </w:r>
    </w:p>
    <w:p w:rsidR="007B2060" w:rsidRDefault="007B2060">
      <w:pPr>
        <w:suppressAutoHyphens/>
        <w:spacing w:after="0" w:line="240" w:lineRule="auto"/>
        <w:ind w:firstLine="708"/>
        <w:jc w:val="right"/>
        <w:rPr>
          <w:rFonts w:ascii="Times New Roman" w:eastAsia="Times New Roman" w:hAnsi="Times New Roman" w:cs="Times New Roman"/>
          <w:sz w:val="26"/>
          <w:szCs w:val="20"/>
          <w:lang w:eastAsia="ru-RU"/>
        </w:rPr>
      </w:pPr>
    </w:p>
    <w:p w:rsidR="007B2060" w:rsidRDefault="007B2060">
      <w:pPr>
        <w:suppressAutoHyphens/>
        <w:spacing w:after="0" w:line="240" w:lineRule="auto"/>
        <w:ind w:firstLine="708"/>
        <w:jc w:val="right"/>
        <w:rPr>
          <w:rFonts w:ascii="Times New Roman" w:eastAsia="Times New Roman" w:hAnsi="Times New Roman" w:cs="Times New Roman"/>
          <w:sz w:val="26"/>
          <w:szCs w:val="20"/>
          <w:lang w:eastAsia="ru-RU"/>
        </w:rPr>
      </w:pPr>
    </w:p>
    <w:p w:rsidR="007B2060" w:rsidRDefault="00817961">
      <w:pPr>
        <w:tabs>
          <w:tab w:val="left" w:pos="1701"/>
        </w:tabs>
        <w:autoSpaceDE w:val="0"/>
        <w:spacing w:after="0" w:line="240" w:lineRule="auto"/>
        <w:jc w:val="center"/>
        <w:rPr>
          <w:rFonts w:ascii="Times New Roman" w:eastAsia="Times New Roman" w:hAnsi="Times New Roman" w:cs="Times New Roman"/>
          <w:b/>
          <w:color w:val="000000"/>
          <w:kern w:val="2"/>
          <w:sz w:val="26"/>
          <w:szCs w:val="26"/>
          <w:u w:val="single"/>
          <w:lang w:eastAsia="zh-CN"/>
        </w:rPr>
      </w:pPr>
      <w:r>
        <w:rPr>
          <w:rFonts w:ascii="Times New Roman" w:eastAsia="Times New Roman" w:hAnsi="Times New Roman" w:cs="Times New Roman"/>
          <w:b/>
          <w:color w:val="000000"/>
          <w:kern w:val="2"/>
          <w:sz w:val="26"/>
          <w:szCs w:val="26"/>
          <w:lang w:eastAsia="zh-CN"/>
        </w:rPr>
        <w:t xml:space="preserve">Форма заявления о внесении изменений в разрешение на строительство, в том числе в связи с продлением срока действия такого разрешения для физических лиц  </w:t>
      </w:r>
    </w:p>
    <w:p w:rsidR="007B2060" w:rsidRDefault="007B2060">
      <w:pPr>
        <w:spacing w:after="0" w:line="240" w:lineRule="auto"/>
        <w:ind w:left="2832" w:firstLine="708"/>
        <w:jc w:val="both"/>
        <w:rPr>
          <w:rFonts w:ascii="Times New Roman" w:eastAsia="Times New Roman" w:hAnsi="Times New Roman" w:cs="Times New Roman"/>
          <w:b/>
          <w:bCs/>
          <w:sz w:val="24"/>
          <w:szCs w:val="24"/>
          <w:lang w:eastAsia="ru-RU"/>
        </w:rPr>
      </w:pPr>
    </w:p>
    <w:tbl>
      <w:tblPr>
        <w:tblStyle w:val="14"/>
        <w:tblW w:w="0" w:type="auto"/>
        <w:tblInd w:w="393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51"/>
      </w:tblGrid>
      <w:tr w:rsidR="007B2060">
        <w:tc>
          <w:tcPr>
            <w:tcW w:w="5635" w:type="dxa"/>
            <w:tcBorders>
              <w:top w:val="nil"/>
              <w:bottom w:val="nil"/>
            </w:tcBorders>
          </w:tcPr>
          <w:p w:rsidR="007B2060" w:rsidRDefault="00817961">
            <w:pPr>
              <w:ind w:left="33"/>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i/>
                <w:sz w:val="20"/>
                <w:szCs w:val="20"/>
                <w:u w:val="single"/>
                <w:lang w:eastAsia="ru-RU"/>
              </w:rPr>
              <w:t xml:space="preserve">   </w:t>
            </w:r>
            <w:r>
              <w:rPr>
                <w:rFonts w:ascii="Times New Roman" w:eastAsia="Times New Roman" w:hAnsi="Times New Roman" w:cs="Times New Roman"/>
                <w:b/>
                <w:i/>
                <w:sz w:val="24"/>
                <w:szCs w:val="24"/>
                <w:u w:val="single"/>
                <w:lang w:eastAsia="ru-RU"/>
              </w:rPr>
              <w:t>В Администрацию города Глазова</w:t>
            </w:r>
          </w:p>
          <w:p w:rsidR="007B2060" w:rsidRDefault="007B2060">
            <w:pPr>
              <w:ind w:left="4956" w:firstLine="708"/>
              <w:jc w:val="both"/>
              <w:rPr>
                <w:rFonts w:ascii="Times New Roman" w:eastAsia="Times New Roman" w:hAnsi="Times New Roman" w:cs="Times New Roman"/>
                <w:b/>
                <w:color w:val="000000"/>
                <w:kern w:val="2"/>
                <w:sz w:val="26"/>
                <w:szCs w:val="26"/>
                <w:lang w:eastAsia="zh-CN"/>
              </w:rPr>
            </w:pPr>
          </w:p>
        </w:tc>
      </w:tr>
      <w:tr w:rsidR="007B2060">
        <w:tc>
          <w:tcPr>
            <w:tcW w:w="5635" w:type="dxa"/>
            <w:tcBorders>
              <w:top w:val="nil"/>
              <w:bottom w:val="single" w:sz="4" w:space="0" w:color="auto"/>
            </w:tcBorders>
          </w:tcPr>
          <w:p w:rsidR="007B2060" w:rsidRDefault="007B2060">
            <w:pPr>
              <w:tabs>
                <w:tab w:val="left" w:pos="1701"/>
              </w:tabs>
              <w:autoSpaceDE w:val="0"/>
              <w:spacing w:after="120"/>
              <w:ind w:left="33"/>
              <w:rPr>
                <w:rFonts w:ascii="Times New Roman" w:eastAsia="Times New Roman" w:hAnsi="Times New Roman" w:cs="Times New Roman"/>
                <w:b/>
                <w:color w:val="000000"/>
                <w:kern w:val="2"/>
                <w:sz w:val="26"/>
                <w:szCs w:val="26"/>
                <w:lang w:eastAsia="zh-CN"/>
              </w:rPr>
            </w:pPr>
          </w:p>
        </w:tc>
      </w:tr>
      <w:tr w:rsidR="007B2060">
        <w:tc>
          <w:tcPr>
            <w:tcW w:w="5635" w:type="dxa"/>
            <w:tcBorders>
              <w:top w:val="single" w:sz="4" w:space="0" w:color="auto"/>
              <w:bottom w:val="nil"/>
            </w:tcBorders>
          </w:tcPr>
          <w:p w:rsidR="007B2060" w:rsidRDefault="00817961">
            <w:pPr>
              <w:tabs>
                <w:tab w:val="left" w:pos="1701"/>
              </w:tabs>
              <w:autoSpaceDE w:val="0"/>
              <w:spacing w:after="120"/>
              <w:ind w:left="33"/>
              <w:jc w:val="center"/>
              <w:rPr>
                <w:rFonts w:ascii="Times New Roman" w:eastAsia="Times New Roman" w:hAnsi="Times New Roman" w:cs="Times New Roman"/>
                <w:color w:val="000000"/>
                <w:kern w:val="2"/>
                <w:sz w:val="20"/>
                <w:szCs w:val="20"/>
                <w:lang w:eastAsia="zh-CN"/>
              </w:rPr>
            </w:pPr>
            <w:r>
              <w:rPr>
                <w:rFonts w:ascii="Times New Roman" w:eastAsia="Times New Roman" w:hAnsi="Times New Roman" w:cs="Times New Roman"/>
                <w:color w:val="000000"/>
                <w:kern w:val="2"/>
                <w:sz w:val="20"/>
                <w:szCs w:val="20"/>
                <w:lang w:eastAsia="zh-CN"/>
              </w:rPr>
              <w:t>(фамилия)</w:t>
            </w:r>
          </w:p>
        </w:tc>
      </w:tr>
      <w:tr w:rsidR="007B2060">
        <w:tc>
          <w:tcPr>
            <w:tcW w:w="5635" w:type="dxa"/>
            <w:tcBorders>
              <w:top w:val="nil"/>
              <w:bottom w:val="single" w:sz="4" w:space="0" w:color="auto"/>
            </w:tcBorders>
          </w:tcPr>
          <w:p w:rsidR="007B2060" w:rsidRDefault="007B2060">
            <w:pPr>
              <w:tabs>
                <w:tab w:val="left" w:pos="1701"/>
              </w:tabs>
              <w:autoSpaceDE w:val="0"/>
              <w:spacing w:after="120"/>
              <w:ind w:left="33"/>
              <w:rPr>
                <w:rFonts w:ascii="Times New Roman" w:eastAsia="Times New Roman" w:hAnsi="Times New Roman" w:cs="Times New Roman"/>
                <w:b/>
                <w:color w:val="000000"/>
                <w:kern w:val="2"/>
                <w:sz w:val="26"/>
                <w:szCs w:val="26"/>
                <w:lang w:eastAsia="zh-CN"/>
              </w:rPr>
            </w:pPr>
          </w:p>
        </w:tc>
      </w:tr>
      <w:tr w:rsidR="007B2060">
        <w:tc>
          <w:tcPr>
            <w:tcW w:w="5635" w:type="dxa"/>
            <w:tcBorders>
              <w:top w:val="single" w:sz="4" w:space="0" w:color="auto"/>
              <w:bottom w:val="nil"/>
            </w:tcBorders>
          </w:tcPr>
          <w:p w:rsidR="007B2060" w:rsidRDefault="00817961">
            <w:pPr>
              <w:tabs>
                <w:tab w:val="left" w:pos="1701"/>
              </w:tabs>
              <w:autoSpaceDE w:val="0"/>
              <w:spacing w:after="120"/>
              <w:ind w:left="33"/>
              <w:jc w:val="center"/>
              <w:rPr>
                <w:rFonts w:ascii="Times New Roman" w:eastAsia="Times New Roman" w:hAnsi="Times New Roman" w:cs="Times New Roman"/>
                <w:color w:val="000000"/>
                <w:kern w:val="2"/>
                <w:sz w:val="26"/>
                <w:szCs w:val="26"/>
                <w:lang w:eastAsia="zh-CN"/>
              </w:rPr>
            </w:pPr>
            <w:r>
              <w:rPr>
                <w:rFonts w:ascii="Times New Roman" w:eastAsia="Times New Roman" w:hAnsi="Times New Roman" w:cs="Times New Roman"/>
                <w:color w:val="000000"/>
                <w:kern w:val="2"/>
                <w:sz w:val="20"/>
                <w:szCs w:val="20"/>
                <w:lang w:eastAsia="zh-CN"/>
              </w:rPr>
              <w:t>(имя отчество)</w:t>
            </w:r>
          </w:p>
        </w:tc>
      </w:tr>
      <w:tr w:rsidR="007B2060">
        <w:tc>
          <w:tcPr>
            <w:tcW w:w="5635" w:type="dxa"/>
            <w:tcBorders>
              <w:top w:val="nil"/>
              <w:bottom w:val="single" w:sz="4" w:space="0" w:color="auto"/>
            </w:tcBorders>
          </w:tcPr>
          <w:p w:rsidR="007B2060" w:rsidRDefault="007B2060">
            <w:pPr>
              <w:tabs>
                <w:tab w:val="left" w:pos="1701"/>
              </w:tabs>
              <w:autoSpaceDE w:val="0"/>
              <w:spacing w:after="120"/>
              <w:ind w:left="33"/>
              <w:rPr>
                <w:rFonts w:ascii="Times New Roman" w:eastAsia="Times New Roman" w:hAnsi="Times New Roman" w:cs="Times New Roman"/>
                <w:b/>
                <w:color w:val="000000"/>
                <w:kern w:val="2"/>
                <w:sz w:val="26"/>
                <w:szCs w:val="26"/>
                <w:lang w:eastAsia="zh-CN"/>
              </w:rPr>
            </w:pPr>
          </w:p>
        </w:tc>
      </w:tr>
      <w:tr w:rsidR="007B2060">
        <w:tc>
          <w:tcPr>
            <w:tcW w:w="5635" w:type="dxa"/>
            <w:tcBorders>
              <w:top w:val="single" w:sz="4" w:space="0" w:color="auto"/>
              <w:bottom w:val="nil"/>
            </w:tcBorders>
          </w:tcPr>
          <w:p w:rsidR="007B2060" w:rsidRDefault="00817961">
            <w:pPr>
              <w:tabs>
                <w:tab w:val="left" w:pos="1701"/>
              </w:tabs>
              <w:autoSpaceDE w:val="0"/>
              <w:spacing w:after="120"/>
              <w:ind w:left="33"/>
              <w:jc w:val="center"/>
              <w:rPr>
                <w:rFonts w:ascii="Times New Roman" w:eastAsia="Times New Roman" w:hAnsi="Times New Roman" w:cs="Times New Roman"/>
                <w:color w:val="000000"/>
                <w:kern w:val="2"/>
                <w:sz w:val="20"/>
                <w:szCs w:val="20"/>
                <w:lang w:eastAsia="zh-CN"/>
              </w:rPr>
            </w:pPr>
            <w:r>
              <w:rPr>
                <w:rFonts w:ascii="Times New Roman" w:eastAsia="Times New Roman" w:hAnsi="Times New Roman" w:cs="Times New Roman"/>
                <w:color w:val="000000"/>
                <w:kern w:val="2"/>
                <w:sz w:val="20"/>
                <w:szCs w:val="20"/>
                <w:lang w:eastAsia="zh-CN"/>
              </w:rPr>
              <w:t>(Паспортные данные)</w:t>
            </w:r>
          </w:p>
        </w:tc>
      </w:tr>
      <w:tr w:rsidR="007B2060">
        <w:tc>
          <w:tcPr>
            <w:tcW w:w="5635" w:type="dxa"/>
            <w:tcBorders>
              <w:top w:val="nil"/>
              <w:bottom w:val="single" w:sz="4" w:space="0" w:color="auto"/>
            </w:tcBorders>
          </w:tcPr>
          <w:p w:rsidR="007B2060" w:rsidRDefault="007B2060">
            <w:pPr>
              <w:tabs>
                <w:tab w:val="left" w:pos="1701"/>
              </w:tabs>
              <w:autoSpaceDE w:val="0"/>
              <w:spacing w:after="120"/>
              <w:ind w:left="33"/>
              <w:rPr>
                <w:rFonts w:ascii="Times New Roman" w:eastAsia="Times New Roman" w:hAnsi="Times New Roman" w:cs="Times New Roman"/>
                <w:b/>
                <w:color w:val="000000"/>
                <w:kern w:val="2"/>
                <w:sz w:val="26"/>
                <w:szCs w:val="26"/>
                <w:lang w:eastAsia="zh-CN"/>
              </w:rPr>
            </w:pPr>
          </w:p>
        </w:tc>
      </w:tr>
      <w:tr w:rsidR="007B2060">
        <w:tc>
          <w:tcPr>
            <w:tcW w:w="5635" w:type="dxa"/>
            <w:tcBorders>
              <w:top w:val="single" w:sz="4" w:space="0" w:color="auto"/>
              <w:bottom w:val="nil"/>
            </w:tcBorders>
          </w:tcPr>
          <w:p w:rsidR="007B2060" w:rsidRDefault="00817961">
            <w:pPr>
              <w:tabs>
                <w:tab w:val="left" w:pos="1701"/>
              </w:tabs>
              <w:autoSpaceDE w:val="0"/>
              <w:spacing w:after="120"/>
              <w:ind w:left="33"/>
              <w:jc w:val="center"/>
              <w:rPr>
                <w:rFonts w:ascii="Times New Roman" w:eastAsia="Times New Roman" w:hAnsi="Times New Roman" w:cs="Times New Roman"/>
                <w:color w:val="000000"/>
                <w:kern w:val="2"/>
                <w:sz w:val="20"/>
                <w:szCs w:val="20"/>
                <w:lang w:eastAsia="zh-CN"/>
              </w:rPr>
            </w:pPr>
            <w:r>
              <w:rPr>
                <w:rFonts w:ascii="Times New Roman" w:eastAsia="Times New Roman" w:hAnsi="Times New Roman" w:cs="Times New Roman"/>
                <w:color w:val="000000"/>
                <w:kern w:val="2"/>
                <w:sz w:val="20"/>
                <w:szCs w:val="20"/>
                <w:lang w:eastAsia="zh-CN"/>
              </w:rPr>
              <w:t>(Адрес)</w:t>
            </w:r>
          </w:p>
        </w:tc>
      </w:tr>
      <w:tr w:rsidR="007B2060">
        <w:tc>
          <w:tcPr>
            <w:tcW w:w="5635" w:type="dxa"/>
            <w:tcBorders>
              <w:top w:val="nil"/>
              <w:bottom w:val="single" w:sz="4" w:space="0" w:color="auto"/>
            </w:tcBorders>
          </w:tcPr>
          <w:p w:rsidR="007B2060" w:rsidRDefault="007B2060">
            <w:pPr>
              <w:tabs>
                <w:tab w:val="left" w:pos="1701"/>
              </w:tabs>
              <w:autoSpaceDE w:val="0"/>
              <w:spacing w:after="120"/>
              <w:ind w:left="33"/>
              <w:rPr>
                <w:rFonts w:ascii="Times New Roman" w:eastAsia="Times New Roman" w:hAnsi="Times New Roman" w:cs="Times New Roman"/>
                <w:b/>
                <w:color w:val="000000"/>
                <w:kern w:val="2"/>
                <w:sz w:val="26"/>
                <w:szCs w:val="26"/>
                <w:lang w:eastAsia="zh-CN"/>
              </w:rPr>
            </w:pPr>
          </w:p>
        </w:tc>
      </w:tr>
      <w:tr w:rsidR="007B2060">
        <w:tc>
          <w:tcPr>
            <w:tcW w:w="5635" w:type="dxa"/>
            <w:tcBorders>
              <w:top w:val="single" w:sz="4" w:space="0" w:color="auto"/>
            </w:tcBorders>
            <w:vAlign w:val="center"/>
          </w:tcPr>
          <w:p w:rsidR="007B2060" w:rsidRDefault="00817961">
            <w:pPr>
              <w:tabs>
                <w:tab w:val="left" w:pos="1701"/>
              </w:tabs>
              <w:autoSpaceDE w:val="0"/>
              <w:spacing w:after="120"/>
              <w:ind w:left="33"/>
              <w:jc w:val="center"/>
              <w:rPr>
                <w:rFonts w:ascii="Times New Roman" w:eastAsia="Times New Roman" w:hAnsi="Times New Roman" w:cs="Times New Roman"/>
                <w:color w:val="000000"/>
                <w:kern w:val="2"/>
                <w:sz w:val="20"/>
                <w:szCs w:val="20"/>
                <w:lang w:eastAsia="zh-CN"/>
              </w:rPr>
            </w:pPr>
            <w:r>
              <w:rPr>
                <w:rFonts w:ascii="Times New Roman" w:eastAsia="Times New Roman" w:hAnsi="Times New Roman" w:cs="Times New Roman"/>
                <w:color w:val="000000"/>
                <w:kern w:val="2"/>
                <w:sz w:val="20"/>
                <w:szCs w:val="20"/>
                <w:lang w:eastAsia="zh-CN"/>
              </w:rPr>
              <w:t>(Телефон)</w:t>
            </w:r>
          </w:p>
        </w:tc>
      </w:tr>
    </w:tbl>
    <w:p w:rsidR="007B2060" w:rsidRDefault="007B2060">
      <w:pPr>
        <w:spacing w:after="0" w:line="240" w:lineRule="auto"/>
        <w:ind w:left="2832" w:firstLine="708"/>
        <w:jc w:val="both"/>
        <w:rPr>
          <w:rFonts w:ascii="Times New Roman" w:eastAsia="Times New Roman" w:hAnsi="Times New Roman" w:cs="Times New Roman"/>
          <w:b/>
          <w:bCs/>
          <w:sz w:val="24"/>
          <w:szCs w:val="24"/>
          <w:lang w:eastAsia="ru-RU"/>
        </w:rPr>
      </w:pPr>
    </w:p>
    <w:p w:rsidR="007B2060" w:rsidRDefault="00817961">
      <w:pPr>
        <w:spacing w:after="0" w:line="240" w:lineRule="auto"/>
        <w:ind w:left="2832" w:firstLine="70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Заявление</w:t>
      </w:r>
    </w:p>
    <w:p w:rsidR="007B2060" w:rsidRDefault="0081796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 внесении изменений в разрешение на строительство, в том числе в связи с продлением срока действия такого разрешения</w:t>
      </w:r>
    </w:p>
    <w:p w:rsidR="007B2060" w:rsidRDefault="007B2060">
      <w:pPr>
        <w:spacing w:after="0" w:line="240" w:lineRule="auto"/>
        <w:jc w:val="center"/>
        <w:rPr>
          <w:rFonts w:ascii="Times New Roman" w:eastAsia="Times New Roman" w:hAnsi="Times New Roman" w:cs="Times New Roman"/>
          <w:b/>
          <w:bCs/>
          <w:sz w:val="24"/>
          <w:szCs w:val="24"/>
          <w:lang w:eastAsia="ru-RU"/>
        </w:rPr>
      </w:pPr>
    </w:p>
    <w:p w:rsidR="007B2060" w:rsidRDefault="007B2060">
      <w:pPr>
        <w:spacing w:after="0" w:line="240" w:lineRule="auto"/>
        <w:rPr>
          <w:rFonts w:ascii="Times New Roman" w:eastAsia="Times New Roman" w:hAnsi="Times New Roman" w:cs="Times New Roman"/>
          <w:b/>
          <w:bCs/>
          <w:sz w:val="24"/>
          <w:szCs w:val="24"/>
          <w:lang w:eastAsia="ru-RU"/>
        </w:rPr>
      </w:pPr>
    </w:p>
    <w:p w:rsidR="007B2060" w:rsidRDefault="00817961">
      <w:pPr>
        <w:tabs>
          <w:tab w:val="left" w:pos="411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внести изменения в разрешение на строительство, реконструкцию, продлить </w:t>
      </w:r>
    </w:p>
    <w:p w:rsidR="007B2060" w:rsidRDefault="00817961">
      <w:pPr>
        <w:tabs>
          <w:tab w:val="left" w:pos="411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18"/>
          <w:szCs w:val="18"/>
          <w:lang w:eastAsia="ru-RU"/>
        </w:rPr>
        <w:t>(ненужное зачеркнуть)</w:t>
      </w:r>
    </w:p>
    <w:p w:rsidR="007B2060" w:rsidRDefault="00817961">
      <w:pPr>
        <w:tabs>
          <w:tab w:val="left" w:pos="411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действия такого разрешения      </w:t>
      </w:r>
    </w:p>
    <w:p w:rsidR="007B2060" w:rsidRDefault="00817961">
      <w:pPr>
        <w:tabs>
          <w:tab w:val="left" w:pos="4111"/>
        </w:tabs>
        <w:spacing w:after="0" w:line="240" w:lineRule="auto"/>
        <w:jc w:val="both"/>
        <w:rPr>
          <w:rFonts w:ascii="Times New Roman" w:eastAsia="Times New Roman" w:hAnsi="Times New Roman" w:cs="Times New Roman"/>
          <w:sz w:val="2"/>
          <w:szCs w:val="2"/>
          <w:u w:val="single"/>
          <w:lang w:eastAsia="ru-RU"/>
        </w:rPr>
      </w:pPr>
      <w:r>
        <w:rPr>
          <w:rFonts w:ascii="Times New Roman" w:eastAsia="Times New Roman" w:hAnsi="Times New Roman" w:cs="Times New Roman"/>
          <w:i/>
          <w:iCs/>
          <w:sz w:val="24"/>
          <w:szCs w:val="24"/>
          <w:u w:val="single"/>
          <w:lang w:eastAsia="ru-RU"/>
        </w:rPr>
        <w:t xml:space="preserve">                   </w:t>
      </w:r>
    </w:p>
    <w:tbl>
      <w:tblPr>
        <w:tblW w:w="9750" w:type="dxa"/>
        <w:tblLayout w:type="fixed"/>
        <w:tblCellMar>
          <w:left w:w="28" w:type="dxa"/>
          <w:right w:w="28" w:type="dxa"/>
        </w:tblCellMar>
        <w:tblLook w:val="04A0" w:firstRow="1" w:lastRow="0" w:firstColumn="1" w:lastColumn="0" w:noHBand="0" w:noVBand="1"/>
      </w:tblPr>
      <w:tblGrid>
        <w:gridCol w:w="1362"/>
        <w:gridCol w:w="625"/>
        <w:gridCol w:w="227"/>
        <w:gridCol w:w="227"/>
        <w:gridCol w:w="283"/>
        <w:gridCol w:w="624"/>
        <w:gridCol w:w="227"/>
        <w:gridCol w:w="227"/>
        <w:gridCol w:w="340"/>
        <w:gridCol w:w="227"/>
        <w:gridCol w:w="227"/>
        <w:gridCol w:w="907"/>
        <w:gridCol w:w="227"/>
        <w:gridCol w:w="19"/>
        <w:gridCol w:w="208"/>
        <w:gridCol w:w="1153"/>
        <w:gridCol w:w="480"/>
        <w:gridCol w:w="1031"/>
        <w:gridCol w:w="1129"/>
      </w:tblGrid>
      <w:tr w:rsidR="007B2060">
        <w:tc>
          <w:tcPr>
            <w:tcW w:w="1361"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выданное  «  </w:t>
            </w:r>
          </w:p>
        </w:tc>
        <w:tc>
          <w:tcPr>
            <w:tcW w:w="624" w:type="dxa"/>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7" w:type="dxa"/>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701" w:type="dxa"/>
            <w:gridSpan w:val="5"/>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24"/>
                <w:szCs w:val="24"/>
                <w:lang w:eastAsia="ru-RU"/>
              </w:rPr>
            </w:pPr>
          </w:p>
        </w:tc>
        <w:tc>
          <w:tcPr>
            <w:tcW w:w="227" w:type="dxa"/>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153" w:type="dxa"/>
            <w:gridSpan w:val="3"/>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1841" w:type="dxa"/>
            <w:gridSpan w:val="3"/>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года  за  №</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_____</w:t>
            </w:r>
          </w:p>
        </w:tc>
        <w:tc>
          <w:tcPr>
            <w:tcW w:w="2160" w:type="dxa"/>
            <w:gridSpan w:val="2"/>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r>
      <w:tr w:rsidR="007B2060">
        <w:trPr>
          <w:gridAfter w:val="1"/>
          <w:wAfter w:w="1129" w:type="dxa"/>
        </w:trPr>
        <w:tc>
          <w:tcPr>
            <w:tcW w:w="2722" w:type="dxa"/>
            <w:gridSpan w:val="5"/>
          </w:tcPr>
          <w:p w:rsidR="007B2060" w:rsidRDefault="007B2060">
            <w:pPr>
              <w:spacing w:after="0" w:line="240" w:lineRule="auto"/>
              <w:rPr>
                <w:rFonts w:ascii="Times New Roman" w:eastAsia="Times New Roman" w:hAnsi="Times New Roman" w:cs="Times New Roman"/>
                <w:sz w:val="24"/>
                <w:szCs w:val="24"/>
                <w:lang w:eastAsia="ru-RU"/>
              </w:rPr>
            </w:pP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 сроком действия         «  </w:t>
            </w:r>
          </w:p>
        </w:tc>
        <w:tc>
          <w:tcPr>
            <w:tcW w:w="624" w:type="dxa"/>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7" w:type="dxa"/>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701" w:type="dxa"/>
            <w:gridSpan w:val="4"/>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24"/>
                <w:szCs w:val="24"/>
                <w:lang w:eastAsia="ru-RU"/>
              </w:rPr>
            </w:pPr>
          </w:p>
        </w:tc>
        <w:tc>
          <w:tcPr>
            <w:tcW w:w="227" w:type="dxa"/>
            <w:gridSpan w:val="2"/>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153" w:type="dxa"/>
            <w:tcBorders>
              <w:top w:val="nil"/>
              <w:left w:val="nil"/>
              <w:bottom w:val="single" w:sz="4" w:space="0" w:color="auto"/>
              <w:right w:val="nil"/>
            </w:tcBorders>
            <w:vAlign w:val="bottom"/>
          </w:tcPr>
          <w:p w:rsidR="007B2060" w:rsidRDefault="007B2060">
            <w:pPr>
              <w:spacing w:after="0" w:line="240" w:lineRule="auto"/>
              <w:rPr>
                <w:rFonts w:ascii="Times New Roman" w:eastAsia="Times New Roman" w:hAnsi="Times New Roman" w:cs="Times New Roman"/>
                <w:sz w:val="24"/>
                <w:szCs w:val="24"/>
                <w:lang w:eastAsia="ru-RU"/>
              </w:rPr>
            </w:pPr>
          </w:p>
        </w:tc>
        <w:tc>
          <w:tcPr>
            <w:tcW w:w="1511" w:type="dxa"/>
            <w:gridSpan w:val="2"/>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года</w:t>
            </w:r>
          </w:p>
        </w:tc>
      </w:tr>
      <w:tr w:rsidR="007B2060">
        <w:trPr>
          <w:gridAfter w:val="1"/>
          <w:wAfter w:w="1129" w:type="dxa"/>
        </w:trPr>
        <w:tc>
          <w:tcPr>
            <w:tcW w:w="1361" w:type="dxa"/>
          </w:tcPr>
          <w:p w:rsidR="007B2060" w:rsidRDefault="007B2060">
            <w:pPr>
              <w:spacing w:after="0" w:line="240" w:lineRule="auto"/>
              <w:rPr>
                <w:rFonts w:ascii="Times New Roman" w:eastAsia="Times New Roman" w:hAnsi="Times New Roman" w:cs="Times New Roman"/>
                <w:sz w:val="18"/>
                <w:szCs w:val="18"/>
                <w:lang w:eastAsia="ru-RU"/>
              </w:rPr>
            </w:pPr>
          </w:p>
        </w:tc>
        <w:tc>
          <w:tcPr>
            <w:tcW w:w="1361" w:type="dxa"/>
            <w:gridSpan w:val="4"/>
            <w:vAlign w:val="bottom"/>
          </w:tcPr>
          <w:p w:rsidR="007B2060" w:rsidRDefault="007B2060">
            <w:pPr>
              <w:spacing w:after="0" w:line="240" w:lineRule="auto"/>
              <w:rPr>
                <w:rFonts w:ascii="Times New Roman" w:eastAsia="Times New Roman" w:hAnsi="Times New Roman" w:cs="Times New Roman"/>
                <w:sz w:val="16"/>
                <w:szCs w:val="16"/>
                <w:lang w:eastAsia="ru-RU"/>
              </w:rPr>
            </w:pPr>
          </w:p>
        </w:tc>
        <w:tc>
          <w:tcPr>
            <w:tcW w:w="624" w:type="dxa"/>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jc w:val="right"/>
              <w:rPr>
                <w:rFonts w:ascii="Times New Roman" w:eastAsia="Times New Roman" w:hAnsi="Times New Roman" w:cs="Times New Roman"/>
                <w:sz w:val="16"/>
                <w:szCs w:val="16"/>
                <w:lang w:eastAsia="ru-RU"/>
              </w:rPr>
            </w:pPr>
          </w:p>
        </w:tc>
        <w:tc>
          <w:tcPr>
            <w:tcW w:w="1701" w:type="dxa"/>
            <w:gridSpan w:val="4"/>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16"/>
                <w:szCs w:val="16"/>
                <w:lang w:eastAsia="ru-RU"/>
              </w:rPr>
            </w:pPr>
          </w:p>
        </w:tc>
        <w:tc>
          <w:tcPr>
            <w:tcW w:w="227" w:type="dxa"/>
            <w:gridSpan w:val="2"/>
            <w:vAlign w:val="bottom"/>
          </w:tcPr>
          <w:p w:rsidR="007B2060" w:rsidRDefault="007B2060">
            <w:pPr>
              <w:spacing w:after="0" w:line="240" w:lineRule="auto"/>
              <w:jc w:val="right"/>
              <w:rPr>
                <w:rFonts w:ascii="Times New Roman" w:eastAsia="Times New Roman" w:hAnsi="Times New Roman" w:cs="Times New Roman"/>
                <w:sz w:val="16"/>
                <w:szCs w:val="16"/>
                <w:lang w:eastAsia="ru-RU"/>
              </w:rPr>
            </w:pPr>
          </w:p>
        </w:tc>
        <w:tc>
          <w:tcPr>
            <w:tcW w:w="1153" w:type="dxa"/>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1511" w:type="dxa"/>
            <w:gridSpan w:val="2"/>
            <w:vAlign w:val="bottom"/>
          </w:tcPr>
          <w:p w:rsidR="007B2060" w:rsidRDefault="007B2060">
            <w:pPr>
              <w:spacing w:after="0" w:line="240" w:lineRule="auto"/>
              <w:rPr>
                <w:rFonts w:ascii="Times New Roman" w:eastAsia="Times New Roman" w:hAnsi="Times New Roman" w:cs="Times New Roman"/>
                <w:sz w:val="16"/>
                <w:szCs w:val="16"/>
                <w:lang w:eastAsia="ru-RU"/>
              </w:rPr>
            </w:pPr>
          </w:p>
        </w:tc>
      </w:tr>
    </w:tbl>
    <w:p w:rsidR="007B2060" w:rsidRDefault="00817961">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наименование объекта         </w:t>
      </w:r>
    </w:p>
    <w:p w:rsidR="007B2060" w:rsidRDefault="007B2060">
      <w:pPr>
        <w:pBdr>
          <w:top w:val="single" w:sz="4" w:space="1" w:color="auto"/>
        </w:pBdr>
        <w:spacing w:after="0" w:line="240" w:lineRule="auto"/>
        <w:rPr>
          <w:rFonts w:ascii="Times New Roman" w:eastAsia="Times New Roman" w:hAnsi="Times New Roman" w:cs="Times New Roman"/>
          <w:sz w:val="2"/>
          <w:szCs w:val="2"/>
          <w:lang w:eastAsia="ru-RU"/>
        </w:rPr>
      </w:pPr>
    </w:p>
    <w:p w:rsidR="007B2060" w:rsidRDefault="00817961">
      <w:pPr>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соответствии с разрешением на строительство)</w:t>
      </w:r>
    </w:p>
    <w:p w:rsidR="007B2060" w:rsidRDefault="007B2060">
      <w:pPr>
        <w:spacing w:after="0" w:line="240" w:lineRule="auto"/>
        <w:jc w:val="right"/>
        <w:rPr>
          <w:rFonts w:ascii="Times New Roman" w:eastAsia="Times New Roman" w:hAnsi="Times New Roman" w:cs="Times New Roman"/>
          <w:sz w:val="24"/>
          <w:szCs w:val="24"/>
          <w:lang w:eastAsia="ru-RU"/>
        </w:rPr>
      </w:pPr>
    </w:p>
    <w:p w:rsidR="007B2060" w:rsidRDefault="007B2060">
      <w:pPr>
        <w:pBdr>
          <w:top w:val="single" w:sz="4" w:space="1" w:color="auto"/>
        </w:pBdr>
        <w:spacing w:after="0" w:line="240" w:lineRule="auto"/>
        <w:rPr>
          <w:rFonts w:ascii="Times New Roman" w:eastAsia="Times New Roman" w:hAnsi="Times New Roman" w:cs="Times New Roman"/>
          <w:sz w:val="2"/>
          <w:szCs w:val="2"/>
          <w:lang w:eastAsia="ru-RU"/>
        </w:rPr>
      </w:pP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 строительства                                                                                                              </w:t>
      </w:r>
    </w:p>
    <w:p w:rsidR="007B2060" w:rsidRDefault="00817961">
      <w:pPr>
        <w:pBdr>
          <w:top w:val="single" w:sz="4" w:space="1" w:color="auto"/>
        </w:pBd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(указывается в случае выделения этапа строительства)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на земельном участке с кадастровым номером______________________, расположенном по адресу</w:t>
      </w:r>
      <w:r>
        <w:rPr>
          <w:rFonts w:ascii="Times New Roman" w:eastAsia="Times New Roman" w:hAnsi="Times New Roman" w:cs="Times New Roman"/>
          <w:sz w:val="20"/>
          <w:szCs w:val="20"/>
          <w:lang w:eastAsia="ru-RU"/>
        </w:rPr>
        <w:t xml:space="preserve"> 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(город, улица,  номер участка)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Право на пользование землей закреплено</w:t>
      </w:r>
      <w:r>
        <w:rPr>
          <w:rFonts w:ascii="Times New Roman" w:eastAsia="Times New Roman" w:hAnsi="Times New Roman" w:cs="Times New Roman"/>
          <w:sz w:val="20"/>
          <w:szCs w:val="20"/>
          <w:lang w:eastAsia="ru-RU"/>
        </w:rPr>
        <w:t>____________________________________________</w:t>
      </w:r>
    </w:p>
    <w:p w:rsidR="007B2060" w:rsidRDefault="00817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документа)</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внесения изменений в разрешение на строительство, в том числе в связи с </w:t>
      </w:r>
      <w:r>
        <w:rPr>
          <w:rFonts w:ascii="Times New Roman" w:eastAsia="Times New Roman" w:hAnsi="Times New Roman" w:cs="Times New Roman"/>
          <w:sz w:val="24"/>
          <w:szCs w:val="24"/>
          <w:lang w:eastAsia="ru-RU"/>
        </w:rPr>
        <w:lastRenderedPageBreak/>
        <w:t>продлением срока действия такого разрешения  продлить срок действия разрешения на строительство:</w:t>
      </w:r>
    </w:p>
    <w:p w:rsidR="007B2060" w:rsidRDefault="00817961">
      <w:pPr>
        <w:tabs>
          <w:tab w:val="center" w:pos="2268"/>
          <w:tab w:val="center" w:pos="411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tbl>
      <w:tblPr>
        <w:tblW w:w="10380" w:type="dxa"/>
        <w:tblLayout w:type="fixed"/>
        <w:tblCellMar>
          <w:left w:w="28" w:type="dxa"/>
          <w:right w:w="28" w:type="dxa"/>
        </w:tblCellMar>
        <w:tblLook w:val="04A0" w:firstRow="1" w:lastRow="0" w:firstColumn="1" w:lastColumn="0" w:noHBand="0" w:noVBand="1"/>
      </w:tblPr>
      <w:tblGrid>
        <w:gridCol w:w="1945"/>
        <w:gridCol w:w="892"/>
        <w:gridCol w:w="325"/>
        <w:gridCol w:w="325"/>
        <w:gridCol w:w="2433"/>
        <w:gridCol w:w="325"/>
        <w:gridCol w:w="325"/>
        <w:gridCol w:w="1649"/>
        <w:gridCol w:w="2161"/>
      </w:tblGrid>
      <w:tr w:rsidR="007B2060">
        <w:tc>
          <w:tcPr>
            <w:tcW w:w="1361"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w:t>
            </w:r>
          </w:p>
        </w:tc>
        <w:tc>
          <w:tcPr>
            <w:tcW w:w="624" w:type="dxa"/>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227"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7" w:type="dxa"/>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7B2060" w:rsidRDefault="007B2060">
            <w:pPr>
              <w:spacing w:after="0" w:line="240" w:lineRule="auto"/>
              <w:rPr>
                <w:rFonts w:ascii="Times New Roman" w:eastAsia="Times New Roman" w:hAnsi="Times New Roman" w:cs="Times New Roman"/>
                <w:sz w:val="24"/>
                <w:szCs w:val="24"/>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24"/>
                <w:szCs w:val="24"/>
                <w:lang w:eastAsia="ru-RU"/>
              </w:rPr>
            </w:pPr>
          </w:p>
        </w:tc>
        <w:tc>
          <w:tcPr>
            <w:tcW w:w="227" w:type="dxa"/>
            <w:vAlign w:val="bottom"/>
          </w:tcPr>
          <w:p w:rsidR="007B2060" w:rsidRDefault="007B2060">
            <w:pPr>
              <w:spacing w:after="0" w:line="240" w:lineRule="auto"/>
              <w:jc w:val="right"/>
              <w:rPr>
                <w:rFonts w:ascii="Times New Roman" w:eastAsia="Times New Roman" w:hAnsi="Times New Roman" w:cs="Times New Roman"/>
                <w:sz w:val="24"/>
                <w:szCs w:val="24"/>
                <w:lang w:eastAsia="ru-RU"/>
              </w:rPr>
            </w:pPr>
          </w:p>
        </w:tc>
        <w:tc>
          <w:tcPr>
            <w:tcW w:w="1153" w:type="dxa"/>
            <w:tcBorders>
              <w:top w:val="nil"/>
              <w:left w:val="nil"/>
              <w:bottom w:val="single" w:sz="4" w:space="0" w:color="auto"/>
              <w:right w:val="nil"/>
            </w:tcBorders>
            <w:vAlign w:val="bottom"/>
          </w:tcPr>
          <w:p w:rsidR="007B2060" w:rsidRDefault="007B2060">
            <w:pPr>
              <w:spacing w:after="0" w:line="240" w:lineRule="auto"/>
              <w:jc w:val="center"/>
              <w:rPr>
                <w:rFonts w:ascii="Times New Roman" w:eastAsia="Times New Roman" w:hAnsi="Times New Roman" w:cs="Times New Roman"/>
                <w:sz w:val="24"/>
                <w:szCs w:val="24"/>
                <w:lang w:eastAsia="ru-RU"/>
              </w:rPr>
            </w:pPr>
          </w:p>
        </w:tc>
        <w:tc>
          <w:tcPr>
            <w:tcW w:w="1511" w:type="dxa"/>
            <w:vAlign w:val="bottom"/>
            <w:hideMark/>
          </w:tcPr>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года</w:t>
            </w:r>
          </w:p>
        </w:tc>
      </w:tr>
      <w:tr w:rsidR="007B2060">
        <w:tc>
          <w:tcPr>
            <w:tcW w:w="1361" w:type="dxa"/>
            <w:vAlign w:val="bottom"/>
          </w:tcPr>
          <w:p w:rsidR="007B2060" w:rsidRDefault="007B2060">
            <w:pPr>
              <w:spacing w:after="0" w:line="240" w:lineRule="auto"/>
              <w:rPr>
                <w:rFonts w:ascii="Times New Roman" w:eastAsia="Times New Roman" w:hAnsi="Times New Roman" w:cs="Times New Roman"/>
                <w:sz w:val="18"/>
                <w:szCs w:val="18"/>
                <w:lang w:eastAsia="ru-RU"/>
              </w:rPr>
            </w:pPr>
          </w:p>
        </w:tc>
        <w:tc>
          <w:tcPr>
            <w:tcW w:w="624" w:type="dxa"/>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jc w:val="right"/>
              <w:rPr>
                <w:rFonts w:ascii="Times New Roman" w:eastAsia="Times New Roman" w:hAnsi="Times New Roman" w:cs="Times New Roman"/>
                <w:sz w:val="16"/>
                <w:szCs w:val="16"/>
                <w:lang w:eastAsia="ru-RU"/>
              </w:rPr>
            </w:pPr>
          </w:p>
        </w:tc>
        <w:tc>
          <w:tcPr>
            <w:tcW w:w="1701" w:type="dxa"/>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rPr>
                <w:rFonts w:ascii="Times New Roman" w:eastAsia="Times New Roman" w:hAnsi="Times New Roman" w:cs="Times New Roman"/>
                <w:sz w:val="16"/>
                <w:szCs w:val="16"/>
                <w:lang w:eastAsia="ru-RU"/>
              </w:rPr>
            </w:pPr>
          </w:p>
        </w:tc>
        <w:tc>
          <w:tcPr>
            <w:tcW w:w="227" w:type="dxa"/>
            <w:vAlign w:val="bottom"/>
          </w:tcPr>
          <w:p w:rsidR="007B2060" w:rsidRDefault="007B2060">
            <w:pPr>
              <w:spacing w:after="0" w:line="240" w:lineRule="auto"/>
              <w:jc w:val="right"/>
              <w:rPr>
                <w:rFonts w:ascii="Times New Roman" w:eastAsia="Times New Roman" w:hAnsi="Times New Roman" w:cs="Times New Roman"/>
                <w:sz w:val="16"/>
                <w:szCs w:val="16"/>
                <w:lang w:eastAsia="ru-RU"/>
              </w:rPr>
            </w:pPr>
          </w:p>
        </w:tc>
        <w:tc>
          <w:tcPr>
            <w:tcW w:w="1153" w:type="dxa"/>
            <w:vAlign w:val="bottom"/>
          </w:tcPr>
          <w:p w:rsidR="007B2060" w:rsidRDefault="007B2060">
            <w:pPr>
              <w:spacing w:after="0" w:line="240" w:lineRule="auto"/>
              <w:jc w:val="center"/>
              <w:rPr>
                <w:rFonts w:ascii="Times New Roman" w:eastAsia="Times New Roman" w:hAnsi="Times New Roman" w:cs="Times New Roman"/>
                <w:sz w:val="16"/>
                <w:szCs w:val="16"/>
                <w:lang w:eastAsia="ru-RU"/>
              </w:rPr>
            </w:pPr>
          </w:p>
        </w:tc>
        <w:tc>
          <w:tcPr>
            <w:tcW w:w="1511" w:type="dxa"/>
            <w:vAlign w:val="bottom"/>
          </w:tcPr>
          <w:p w:rsidR="007B2060" w:rsidRDefault="007B2060">
            <w:pPr>
              <w:spacing w:after="0" w:line="240" w:lineRule="auto"/>
              <w:rPr>
                <w:rFonts w:ascii="Times New Roman" w:eastAsia="Times New Roman" w:hAnsi="Times New Roman" w:cs="Times New Roman"/>
                <w:sz w:val="18"/>
                <w:szCs w:val="18"/>
                <w:lang w:eastAsia="ru-RU"/>
              </w:rPr>
            </w:pPr>
          </w:p>
        </w:tc>
      </w:tr>
    </w:tbl>
    <w:p w:rsidR="007B2060" w:rsidRDefault="00817961">
      <w:pPr>
        <w:tabs>
          <w:tab w:val="center" w:pos="2268"/>
          <w:tab w:val="center" w:pos="411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w:t>
      </w:r>
    </w:p>
    <w:p w:rsidR="007B2060" w:rsidRDefault="00817961">
      <w:pPr>
        <w:pBdr>
          <w:top w:val="single" w:sz="4" w:space="1" w:color="auto"/>
        </w:pBdr>
        <w:tabs>
          <w:tab w:val="center" w:pos="2268"/>
          <w:tab w:val="center" w:pos="4111"/>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(указываются причины нарушения установленного ранее срока продолжительности строительства)</w:t>
      </w:r>
    </w:p>
    <w:p w:rsidR="007B2060" w:rsidRDefault="00817961">
      <w:pPr>
        <w:tabs>
          <w:tab w:val="center" w:pos="2268"/>
          <w:tab w:val="center" w:pos="4111"/>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p w:rsidR="007B2060" w:rsidRDefault="00817961">
      <w:pPr>
        <w:pBdr>
          <w:top w:val="single" w:sz="4" w:space="1" w:color="auto"/>
        </w:pBdr>
        <w:tabs>
          <w:tab w:val="center" w:pos="2268"/>
          <w:tab w:val="center" w:pos="4111"/>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p w:rsidR="007B2060" w:rsidRDefault="0081796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настоящее время на объекте выполнены</w:t>
      </w:r>
      <w:r>
        <w:rPr>
          <w:rFonts w:ascii="Times New Roman" w:eastAsia="Times New Roman" w:hAnsi="Times New Roman" w:cs="Times New Roman"/>
          <w:sz w:val="20"/>
          <w:szCs w:val="20"/>
          <w:lang w:eastAsia="ru-RU"/>
        </w:rPr>
        <w:t xml:space="preserve"> </w:t>
      </w:r>
    </w:p>
    <w:p w:rsidR="007B2060" w:rsidRDefault="00817961">
      <w:pPr>
        <w:pBdr>
          <w:top w:val="single" w:sz="4" w:space="1" w:color="auto"/>
        </w:pBd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(перечисляются фактические объемы выполненных работ)</w:t>
      </w:r>
    </w:p>
    <w:p w:rsidR="007B2060" w:rsidRDefault="0081796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7B2060" w:rsidRDefault="008179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    _________________________</w:t>
      </w:r>
    </w:p>
    <w:p w:rsidR="007B2060" w:rsidRDefault="008179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(Ф.И.О.)</w:t>
      </w:r>
    </w:p>
    <w:p w:rsidR="007B2060" w:rsidRDefault="007B206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2060" w:rsidRDefault="008179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 20_____ г.</w:t>
      </w:r>
    </w:p>
    <w:p w:rsidR="007B2060" w:rsidRDefault="00817961">
      <w:pPr>
        <w:pStyle w:val="10"/>
        <w:numPr>
          <w:ilvl w:val="0"/>
          <w:numId w:val="0"/>
        </w:numPr>
        <w:tabs>
          <w:tab w:val="left" w:pos="1701"/>
        </w:tabs>
        <w:spacing w:before="0" w:after="0" w:line="240" w:lineRule="auto"/>
        <w:rPr>
          <w:szCs w:val="24"/>
        </w:rPr>
      </w:pPr>
      <w:r>
        <w:rPr>
          <w:kern w:val="0"/>
          <w:szCs w:val="24"/>
          <w:lang w:eastAsia="ru-RU"/>
        </w:rPr>
        <w:t xml:space="preserve">  дата</w:t>
      </w:r>
      <w:r>
        <w:rPr>
          <w:szCs w:val="24"/>
        </w:rPr>
        <w:t xml:space="preserve">                          </w:t>
      </w: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E509B9" w:rsidRDefault="00E509B9">
      <w:pPr>
        <w:pStyle w:val="10"/>
        <w:numPr>
          <w:ilvl w:val="0"/>
          <w:numId w:val="0"/>
        </w:numPr>
        <w:tabs>
          <w:tab w:val="left" w:pos="1701"/>
        </w:tabs>
        <w:spacing w:before="0" w:after="0" w:line="240" w:lineRule="auto"/>
        <w:rPr>
          <w:szCs w:val="24"/>
        </w:rPr>
      </w:pPr>
    </w:p>
    <w:p w:rsidR="007B2060" w:rsidRDefault="007B2060">
      <w:pPr>
        <w:pStyle w:val="10"/>
        <w:numPr>
          <w:ilvl w:val="0"/>
          <w:numId w:val="0"/>
        </w:numPr>
        <w:tabs>
          <w:tab w:val="left" w:pos="1701"/>
        </w:tabs>
        <w:spacing w:before="0" w:after="0" w:line="240" w:lineRule="auto"/>
        <w:jc w:val="right"/>
        <w:rPr>
          <w:szCs w:val="24"/>
        </w:rPr>
      </w:pP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6</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Административному регламенту </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предоставлению муниципальной услуги </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разрешения на строительство»</w:t>
      </w:r>
    </w:p>
    <w:p w:rsidR="007B2060" w:rsidRDefault="00817961">
      <w:pPr>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(в ред.  от 15.06.2-17 № 20/26)</w:t>
      </w:r>
    </w:p>
    <w:p w:rsidR="007B2060" w:rsidRDefault="007B2060">
      <w:pPr>
        <w:suppressAutoHyphens/>
        <w:spacing w:after="0" w:line="240" w:lineRule="auto"/>
        <w:ind w:firstLine="708"/>
        <w:jc w:val="right"/>
        <w:rPr>
          <w:rFonts w:ascii="Times New Roman" w:eastAsia="Times New Roman" w:hAnsi="Times New Roman" w:cs="Times New Roman"/>
          <w:sz w:val="24"/>
          <w:szCs w:val="24"/>
          <w:lang w:eastAsia="ru-RU"/>
        </w:rPr>
      </w:pPr>
    </w:p>
    <w:p w:rsidR="007B2060" w:rsidRDefault="007B2060">
      <w:pPr>
        <w:spacing w:after="0"/>
        <w:rPr>
          <w:rFonts w:ascii="Times New Roman" w:hAnsi="Times New Roman" w:cs="Times New Roman"/>
          <w:sz w:val="24"/>
          <w:szCs w:val="24"/>
        </w:rPr>
      </w:pPr>
    </w:p>
    <w:p w:rsidR="007B2060" w:rsidRDefault="00817961">
      <w:pPr>
        <w:pStyle w:val="10"/>
        <w:numPr>
          <w:ilvl w:val="0"/>
          <w:numId w:val="0"/>
        </w:numPr>
        <w:tabs>
          <w:tab w:val="left" w:pos="1701"/>
        </w:tabs>
        <w:spacing w:before="0" w:after="0" w:line="240" w:lineRule="auto"/>
        <w:jc w:val="center"/>
        <w:rPr>
          <w:b/>
          <w:color w:val="000000"/>
          <w:sz w:val="26"/>
          <w:szCs w:val="26"/>
        </w:rPr>
      </w:pPr>
      <w:r>
        <w:rPr>
          <w:b/>
          <w:color w:val="000000"/>
          <w:sz w:val="26"/>
          <w:szCs w:val="26"/>
        </w:rPr>
        <w:t>Форма уведомления о переходе прав на земельный участок, права пользования недрами, об образовании земельного участка</w:t>
      </w:r>
    </w:p>
    <w:p w:rsidR="007B2060" w:rsidRDefault="00817961">
      <w:pPr>
        <w:pStyle w:val="10"/>
        <w:numPr>
          <w:ilvl w:val="0"/>
          <w:numId w:val="0"/>
        </w:numPr>
        <w:tabs>
          <w:tab w:val="left" w:pos="1701"/>
        </w:tabs>
        <w:spacing w:before="0" w:after="0" w:line="240" w:lineRule="auto"/>
        <w:jc w:val="center"/>
        <w:rPr>
          <w:b/>
          <w:color w:val="000000"/>
          <w:sz w:val="26"/>
          <w:szCs w:val="26"/>
        </w:rPr>
      </w:pPr>
      <w:r>
        <w:rPr>
          <w:b/>
          <w:color w:val="000000"/>
          <w:sz w:val="26"/>
          <w:szCs w:val="26"/>
        </w:rPr>
        <w:t>для юридических лиц (на бланке организации)</w:t>
      </w:r>
    </w:p>
    <w:p w:rsidR="007B2060" w:rsidRDefault="007B2060">
      <w:pPr>
        <w:spacing w:after="0"/>
        <w:rPr>
          <w:rFonts w:ascii="Times New Roman" w:hAnsi="Times New Roman" w:cs="Times New Roman"/>
          <w:sz w:val="24"/>
          <w:szCs w:val="24"/>
        </w:rPr>
      </w:pPr>
    </w:p>
    <w:p w:rsidR="007B2060" w:rsidRDefault="00817961">
      <w:pPr>
        <w:spacing w:after="0" w:line="240" w:lineRule="auto"/>
        <w:ind w:left="4248"/>
        <w:rPr>
          <w:rFonts w:ascii="Times New Roman" w:hAnsi="Times New Roman" w:cs="Times New Roman"/>
        </w:rPr>
      </w:pPr>
      <w:r>
        <w:rPr>
          <w:rFonts w:ascii="Times New Roman" w:hAnsi="Times New Roman" w:cs="Times New Roman"/>
          <w:b/>
          <w:i/>
          <w:sz w:val="24"/>
          <w:szCs w:val="24"/>
          <w:u w:val="single"/>
        </w:rPr>
        <w:t>В Администрацию города Глазова</w:t>
      </w:r>
    </w:p>
    <w:p w:rsidR="007B2060" w:rsidRDefault="007B2060">
      <w:pPr>
        <w:spacing w:line="240" w:lineRule="auto"/>
        <w:jc w:val="center"/>
        <w:rPr>
          <w:rFonts w:ascii="Times New Roman" w:hAnsi="Times New Roman" w:cs="Times New Roman"/>
        </w:rPr>
      </w:pPr>
    </w:p>
    <w:p w:rsidR="007B2060" w:rsidRDefault="0081796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Уведомление о переходе прав на земельный участок, права пользования недрами, об образовании земельного участка</w:t>
      </w:r>
    </w:p>
    <w:p w:rsidR="007B2060" w:rsidRDefault="00817961">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Настоящим уведомляю о  переходе  права  на  земельный  участок,  права  пользования недрами,   об  образовании   земельного   участка   (ненужное зачеркнуть),</w:t>
      </w:r>
    </w:p>
    <w:p w:rsidR="007B2060" w:rsidRDefault="00817961">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расположенного по адресу: ________________________________________________</w:t>
      </w:r>
    </w:p>
    <w:p w:rsidR="007B2060" w:rsidRDefault="008179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(почтовый индекс и адрес  или строительный адрес, __________________________________________________________________________</w:t>
      </w:r>
    </w:p>
    <w:p w:rsidR="007B2060" w:rsidRDefault="008179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кадастровый номер земельного участка)</w:t>
      </w: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внести изменение в разрешение на строительство от ____________№  ________</w:t>
      </w: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земельном участке:</w:t>
      </w:r>
    </w:p>
    <w:tbl>
      <w:tblPr>
        <w:tblStyle w:val="af"/>
        <w:tblW w:w="0" w:type="auto"/>
        <w:tblLook w:val="04A0" w:firstRow="1" w:lastRow="0" w:firstColumn="1" w:lastColumn="0" w:noHBand="0" w:noVBand="1"/>
      </w:tblPr>
      <w:tblGrid>
        <w:gridCol w:w="959"/>
        <w:gridCol w:w="6095"/>
        <w:gridCol w:w="2233"/>
      </w:tblGrid>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6095"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tc>
        <w:tc>
          <w:tcPr>
            <w:tcW w:w="2233" w:type="dxa"/>
          </w:tcPr>
          <w:p w:rsidR="007B2060" w:rsidRDefault="00817961">
            <w:pPr>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 дата, организация, выдавшая документ)</w:t>
            </w:r>
          </w:p>
        </w:tc>
      </w:tr>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95"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Правоустанавливающий документ на земельный участок</w:t>
            </w:r>
          </w:p>
        </w:tc>
        <w:tc>
          <w:tcPr>
            <w:tcW w:w="2233" w:type="dxa"/>
          </w:tcPr>
          <w:p w:rsidR="007B2060" w:rsidRDefault="007B2060">
            <w:pPr>
              <w:rPr>
                <w:rFonts w:ascii="Times New Roman" w:eastAsia="Times New Roman" w:hAnsi="Times New Roman" w:cs="Times New Roman"/>
                <w:sz w:val="24"/>
                <w:szCs w:val="24"/>
                <w:lang w:eastAsia="ru-RU"/>
              </w:rPr>
            </w:pPr>
          </w:p>
        </w:tc>
      </w:tr>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095"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об образовании земельных участков</w:t>
            </w:r>
          </w:p>
        </w:tc>
        <w:tc>
          <w:tcPr>
            <w:tcW w:w="2233" w:type="dxa"/>
          </w:tcPr>
          <w:p w:rsidR="007B2060" w:rsidRDefault="007B2060">
            <w:pPr>
              <w:rPr>
                <w:rFonts w:ascii="Times New Roman" w:eastAsia="Times New Roman" w:hAnsi="Times New Roman" w:cs="Times New Roman"/>
                <w:sz w:val="24"/>
                <w:szCs w:val="24"/>
                <w:lang w:eastAsia="ru-RU"/>
              </w:rPr>
            </w:pPr>
          </w:p>
        </w:tc>
      </w:tr>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095" w:type="dxa"/>
          </w:tcPr>
          <w:p w:rsidR="007B2060" w:rsidRDefault="00817961">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Градостроительный план </w:t>
            </w:r>
            <w:r>
              <w:rPr>
                <w:rFonts w:ascii="Times New Roman" w:hAnsi="Times New Roman" w:cs="Times New Roman"/>
                <w:sz w:val="24"/>
                <w:szCs w:val="24"/>
              </w:rPr>
              <w:t>земельного участка</w:t>
            </w:r>
          </w:p>
        </w:tc>
        <w:tc>
          <w:tcPr>
            <w:tcW w:w="2233" w:type="dxa"/>
          </w:tcPr>
          <w:p w:rsidR="007B2060" w:rsidRDefault="007B2060">
            <w:pPr>
              <w:rPr>
                <w:rFonts w:ascii="Times New Roman" w:eastAsia="Times New Roman" w:hAnsi="Times New Roman" w:cs="Times New Roman"/>
                <w:sz w:val="24"/>
                <w:szCs w:val="24"/>
                <w:lang w:eastAsia="ru-RU"/>
              </w:rPr>
            </w:pPr>
          </w:p>
        </w:tc>
      </w:tr>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095" w:type="dxa"/>
          </w:tcPr>
          <w:p w:rsidR="007B2060" w:rsidRDefault="008179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права пользования недрами и решения о переоформлении лицензии на право пользования недрами</w:t>
            </w:r>
          </w:p>
        </w:tc>
        <w:tc>
          <w:tcPr>
            <w:tcW w:w="2233" w:type="dxa"/>
          </w:tcPr>
          <w:p w:rsidR="007B2060" w:rsidRDefault="007B2060">
            <w:pPr>
              <w:rPr>
                <w:rFonts w:ascii="Times New Roman" w:eastAsia="Times New Roman" w:hAnsi="Times New Roman" w:cs="Times New Roman"/>
                <w:sz w:val="24"/>
                <w:szCs w:val="24"/>
                <w:lang w:eastAsia="ru-RU"/>
              </w:rPr>
            </w:pPr>
          </w:p>
        </w:tc>
      </w:tr>
    </w:tbl>
    <w:p w:rsidR="007B2060" w:rsidRDefault="007B2060">
      <w:pPr>
        <w:spacing w:after="0" w:line="240" w:lineRule="auto"/>
        <w:rPr>
          <w:rFonts w:ascii="Times New Roman" w:hAnsi="Times New Roman" w:cs="Times New Roman"/>
          <w:sz w:val="24"/>
          <w:szCs w:val="24"/>
        </w:rPr>
      </w:pP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 __________________ _____________________</w:t>
      </w: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(должность)                          (подпись)              (расшифровка подписи)</w:t>
      </w:r>
    </w:p>
    <w:p w:rsidR="007B2060" w:rsidRDefault="0081796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_____________ 20___ г.</w:t>
      </w:r>
    </w:p>
    <w:p w:rsidR="007B2060" w:rsidRDefault="00817961">
      <w:pPr>
        <w:spacing w:after="0"/>
        <w:rPr>
          <w:rFonts w:ascii="Times New Roman" w:hAnsi="Times New Roman" w:cs="Times New Roman"/>
          <w:sz w:val="24"/>
          <w:szCs w:val="24"/>
        </w:rPr>
      </w:pPr>
      <w:r>
        <w:rPr>
          <w:rFonts w:ascii="Times New Roman" w:hAnsi="Times New Roman" w:cs="Times New Roman"/>
          <w:sz w:val="24"/>
          <w:szCs w:val="24"/>
        </w:rPr>
        <w:t>М.П.</w:t>
      </w:r>
    </w:p>
    <w:p w:rsidR="007B2060" w:rsidRDefault="0081796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rsidR="007B2060" w:rsidRDefault="007B2060">
      <w:pPr>
        <w:spacing w:after="0"/>
        <w:rPr>
          <w:rFonts w:ascii="Times New Roman" w:eastAsia="Times New Roman" w:hAnsi="Times New Roman" w:cs="Times New Roman"/>
          <w:sz w:val="24"/>
          <w:szCs w:val="24"/>
          <w:lang w:eastAsia="ru-RU"/>
        </w:rPr>
      </w:pPr>
    </w:p>
    <w:p w:rsidR="007B2060" w:rsidRDefault="007B2060">
      <w:pPr>
        <w:spacing w:after="0"/>
        <w:rPr>
          <w:rFonts w:ascii="Times New Roman" w:eastAsia="Times New Roman" w:hAnsi="Times New Roman" w:cs="Times New Roman"/>
          <w:sz w:val="24"/>
          <w:szCs w:val="24"/>
          <w:lang w:eastAsia="ru-RU"/>
        </w:rPr>
      </w:pPr>
    </w:p>
    <w:p w:rsidR="007B2060" w:rsidRDefault="007B2060">
      <w:pPr>
        <w:spacing w:after="0"/>
        <w:rPr>
          <w:rFonts w:ascii="Times New Roman" w:eastAsia="Times New Roman" w:hAnsi="Times New Roman" w:cs="Times New Roman"/>
          <w:sz w:val="24"/>
          <w:szCs w:val="24"/>
          <w:lang w:eastAsia="ru-RU"/>
        </w:rPr>
      </w:pPr>
    </w:p>
    <w:p w:rsidR="007B2060" w:rsidRDefault="007B2060">
      <w:pPr>
        <w:spacing w:after="0"/>
        <w:rPr>
          <w:rFonts w:ascii="Times New Roman" w:eastAsia="Times New Roman" w:hAnsi="Times New Roman" w:cs="Times New Roman"/>
          <w:sz w:val="24"/>
          <w:szCs w:val="24"/>
          <w:lang w:eastAsia="ru-RU"/>
        </w:rPr>
      </w:pPr>
    </w:p>
    <w:p w:rsidR="007B2060" w:rsidRDefault="007B2060">
      <w:pPr>
        <w:spacing w:after="0"/>
        <w:rPr>
          <w:rFonts w:ascii="Times New Roman" w:eastAsia="Times New Roman" w:hAnsi="Times New Roman" w:cs="Times New Roman"/>
          <w:sz w:val="24"/>
          <w:szCs w:val="24"/>
          <w:lang w:eastAsia="ru-RU"/>
        </w:rPr>
      </w:pPr>
    </w:p>
    <w:p w:rsidR="007B2060" w:rsidRDefault="007B2060">
      <w:pPr>
        <w:spacing w:after="0"/>
        <w:rPr>
          <w:rFonts w:ascii="Times New Roman" w:hAnsi="Times New Roman" w:cs="Times New Roman"/>
          <w:sz w:val="24"/>
          <w:szCs w:val="24"/>
        </w:rPr>
      </w:pPr>
    </w:p>
    <w:p w:rsidR="007B2060" w:rsidRDefault="00817961">
      <w:pPr>
        <w:suppressAutoHyphens/>
        <w:ind w:firstLine="708"/>
        <w:jc w:val="right"/>
        <w:rPr>
          <w:szCs w:val="24"/>
        </w:rPr>
      </w:pPr>
      <w:r>
        <w:rPr>
          <w:szCs w:val="24"/>
        </w:rPr>
        <w:t xml:space="preserve">      </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szCs w:val="24"/>
        </w:rPr>
        <w:lastRenderedPageBreak/>
        <w:t xml:space="preserve">  </w:t>
      </w:r>
      <w:r>
        <w:rPr>
          <w:rFonts w:ascii="Times New Roman" w:eastAsia="Times New Roman" w:hAnsi="Times New Roman" w:cs="Times New Roman"/>
          <w:sz w:val="24"/>
          <w:szCs w:val="24"/>
          <w:lang w:eastAsia="ru-RU"/>
        </w:rPr>
        <w:t>Приложение № 7</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Административному регламенту </w:t>
      </w:r>
    </w:p>
    <w:p w:rsidR="007B2060" w:rsidRDefault="00817961">
      <w:pPr>
        <w:suppressAutoHyphens/>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предоставлению муниципальной услуги </w:t>
      </w:r>
    </w:p>
    <w:p w:rsidR="007B2060" w:rsidRDefault="00817961">
      <w:pPr>
        <w:pStyle w:val="10"/>
        <w:numPr>
          <w:ilvl w:val="0"/>
          <w:numId w:val="0"/>
        </w:numPr>
        <w:tabs>
          <w:tab w:val="left" w:pos="1701"/>
        </w:tabs>
        <w:spacing w:before="0" w:after="0" w:line="240" w:lineRule="auto"/>
        <w:jc w:val="right"/>
        <w:rPr>
          <w:kern w:val="0"/>
          <w:szCs w:val="24"/>
          <w:lang w:eastAsia="ru-RU"/>
        </w:rPr>
      </w:pPr>
      <w:r>
        <w:rPr>
          <w:kern w:val="0"/>
          <w:szCs w:val="24"/>
          <w:lang w:eastAsia="ru-RU"/>
        </w:rPr>
        <w:t>«Предоставление разрешения на строительство»</w:t>
      </w:r>
    </w:p>
    <w:p w:rsidR="007B2060" w:rsidRDefault="00817961">
      <w:pPr>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(в ред.  от 15.06.2-17 № 20/26)</w:t>
      </w:r>
    </w:p>
    <w:p w:rsidR="007B2060" w:rsidRDefault="007B2060">
      <w:pPr>
        <w:pStyle w:val="10"/>
        <w:numPr>
          <w:ilvl w:val="0"/>
          <w:numId w:val="0"/>
        </w:numPr>
        <w:tabs>
          <w:tab w:val="left" w:pos="1701"/>
        </w:tabs>
        <w:spacing w:before="0" w:after="0" w:line="240" w:lineRule="auto"/>
        <w:jc w:val="right"/>
        <w:rPr>
          <w:szCs w:val="24"/>
        </w:rPr>
      </w:pPr>
    </w:p>
    <w:p w:rsidR="007B2060" w:rsidRDefault="00817961">
      <w:pPr>
        <w:pStyle w:val="10"/>
        <w:numPr>
          <w:ilvl w:val="0"/>
          <w:numId w:val="0"/>
        </w:numPr>
        <w:tabs>
          <w:tab w:val="left" w:pos="1701"/>
        </w:tabs>
        <w:spacing w:before="0" w:after="0" w:line="240" w:lineRule="auto"/>
        <w:jc w:val="center"/>
        <w:rPr>
          <w:b/>
          <w:color w:val="000000"/>
          <w:sz w:val="26"/>
          <w:szCs w:val="26"/>
        </w:rPr>
      </w:pPr>
      <w:r>
        <w:rPr>
          <w:b/>
          <w:color w:val="000000"/>
          <w:sz w:val="26"/>
          <w:szCs w:val="26"/>
        </w:rPr>
        <w:t>Форма уведомления о переходе прав на земельный участок, права пользования недрами, об образовании земельного участка</w:t>
      </w:r>
    </w:p>
    <w:p w:rsidR="007B2060" w:rsidRDefault="00817961">
      <w:pPr>
        <w:pStyle w:val="10"/>
        <w:numPr>
          <w:ilvl w:val="0"/>
          <w:numId w:val="0"/>
        </w:numPr>
        <w:tabs>
          <w:tab w:val="left" w:pos="1701"/>
        </w:tabs>
        <w:spacing w:before="0" w:after="0" w:line="240" w:lineRule="auto"/>
        <w:jc w:val="center"/>
        <w:rPr>
          <w:szCs w:val="24"/>
        </w:rPr>
      </w:pPr>
      <w:r>
        <w:rPr>
          <w:b/>
          <w:color w:val="000000"/>
          <w:sz w:val="26"/>
          <w:szCs w:val="26"/>
        </w:rPr>
        <w:t>для физических лиц</w:t>
      </w:r>
    </w:p>
    <w:p w:rsidR="007B2060" w:rsidRDefault="00817961">
      <w:pPr>
        <w:spacing w:after="0" w:line="240" w:lineRule="auto"/>
        <w:ind w:left="4248"/>
        <w:rPr>
          <w:rFonts w:ascii="Times New Roman" w:hAnsi="Times New Roman" w:cs="Times New Roman"/>
        </w:rPr>
      </w:pPr>
      <w:r>
        <w:rPr>
          <w:rFonts w:ascii="Times New Roman" w:hAnsi="Times New Roman" w:cs="Times New Roman"/>
          <w:b/>
          <w:i/>
          <w:sz w:val="24"/>
          <w:szCs w:val="24"/>
          <w:u w:val="single"/>
        </w:rPr>
        <w:t>В Администрацию города Глазова</w:t>
      </w:r>
    </w:p>
    <w:p w:rsidR="007B2060" w:rsidRDefault="00817961">
      <w:pPr>
        <w:spacing w:after="0" w:line="240" w:lineRule="auto"/>
        <w:ind w:left="4248"/>
        <w:rPr>
          <w:rFonts w:ascii="Times New Roman" w:hAnsi="Times New Roman" w:cs="Times New Roman"/>
        </w:rPr>
      </w:pPr>
      <w:r>
        <w:rPr>
          <w:rFonts w:ascii="Times New Roman" w:hAnsi="Times New Roman" w:cs="Times New Roman"/>
        </w:rPr>
        <w:t xml:space="preserve">_________________________________________ </w:t>
      </w:r>
    </w:p>
    <w:p w:rsidR="007B2060" w:rsidRDefault="00817961">
      <w:pPr>
        <w:spacing w:after="0" w:line="240" w:lineRule="auto"/>
        <w:ind w:left="4248"/>
        <w:rPr>
          <w:rFonts w:ascii="Times New Roman" w:hAnsi="Times New Roman" w:cs="Times New Roman"/>
          <w:sz w:val="20"/>
          <w:szCs w:val="20"/>
        </w:rPr>
      </w:pPr>
      <w:r>
        <w:rPr>
          <w:rFonts w:ascii="Times New Roman" w:hAnsi="Times New Roman" w:cs="Times New Roman"/>
          <w:sz w:val="20"/>
          <w:szCs w:val="20"/>
        </w:rPr>
        <w:t xml:space="preserve"> (Ф.И.О.  застройщика  почтовый индекс и адрес,</w:t>
      </w:r>
    </w:p>
    <w:p w:rsidR="007B2060" w:rsidRDefault="00817961">
      <w:pPr>
        <w:spacing w:after="0" w:line="240" w:lineRule="auto"/>
        <w:ind w:left="4248"/>
        <w:rPr>
          <w:rFonts w:ascii="Times New Roman" w:hAnsi="Times New Roman" w:cs="Times New Roman"/>
        </w:rPr>
      </w:pPr>
      <w:r>
        <w:rPr>
          <w:rFonts w:ascii="Times New Roman" w:hAnsi="Times New Roman" w:cs="Times New Roman"/>
        </w:rPr>
        <w:t>___________________________________________</w:t>
      </w:r>
    </w:p>
    <w:p w:rsidR="007B2060" w:rsidRDefault="00817961">
      <w:pPr>
        <w:spacing w:after="0" w:line="240" w:lineRule="auto"/>
        <w:ind w:left="4248"/>
        <w:rPr>
          <w:rFonts w:ascii="Times New Roman" w:hAnsi="Times New Roman" w:cs="Times New Roman"/>
        </w:rPr>
      </w:pPr>
      <w:r>
        <w:rPr>
          <w:rFonts w:ascii="Times New Roman" w:hAnsi="Times New Roman" w:cs="Times New Roman"/>
        </w:rPr>
        <w:t>___________________________________________</w:t>
      </w:r>
    </w:p>
    <w:p w:rsidR="007B2060" w:rsidRDefault="00817961">
      <w:pPr>
        <w:spacing w:after="0" w:line="240" w:lineRule="auto"/>
        <w:ind w:left="4248"/>
        <w:rPr>
          <w:rFonts w:ascii="Times New Roman" w:hAnsi="Times New Roman" w:cs="Times New Roman"/>
        </w:rPr>
      </w:pPr>
      <w:r>
        <w:rPr>
          <w:rFonts w:ascii="Times New Roman" w:hAnsi="Times New Roman" w:cs="Times New Roman"/>
        </w:rPr>
        <w:t>___________________________________________</w:t>
      </w:r>
    </w:p>
    <w:p w:rsidR="007B2060" w:rsidRDefault="00817961">
      <w:pPr>
        <w:spacing w:after="0" w:line="240" w:lineRule="auto"/>
        <w:ind w:left="4248"/>
        <w:jc w:val="center"/>
        <w:rPr>
          <w:rFonts w:ascii="Times New Roman" w:hAnsi="Times New Roman" w:cs="Times New Roman"/>
          <w:sz w:val="20"/>
          <w:szCs w:val="20"/>
        </w:rPr>
      </w:pPr>
      <w:r>
        <w:rPr>
          <w:rFonts w:ascii="Times New Roman" w:hAnsi="Times New Roman" w:cs="Times New Roman"/>
          <w:sz w:val="20"/>
          <w:szCs w:val="20"/>
        </w:rPr>
        <w:t xml:space="preserve"> адрес электронной почты, номер телефона)</w:t>
      </w:r>
    </w:p>
    <w:p w:rsidR="007B2060" w:rsidRDefault="0081796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Уведомление о переходе прав на земельный участок, права пользования недрами, об образовании земельного участка</w:t>
      </w:r>
    </w:p>
    <w:p w:rsidR="007B2060" w:rsidRDefault="00817961">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Настоящим уведомляю о  переходе  права  на  земельный  участок,  права  пользования недрами,   об  образовании   земельного   участка   (ненужное зачеркнуть),</w:t>
      </w:r>
    </w:p>
    <w:p w:rsidR="007B2060" w:rsidRDefault="00817961">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расположенного по адресу: ________________________________________________</w:t>
      </w:r>
    </w:p>
    <w:p w:rsidR="007B2060" w:rsidRDefault="008179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(почтовый индекс и адрес  или строительный адрес, __________________________________________________________________________</w:t>
      </w:r>
    </w:p>
    <w:p w:rsidR="007B2060" w:rsidRDefault="008179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кадастровый номер земельного участка)</w:t>
      </w: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внести изменение в разрешение на строительство от ____________№  ________</w:t>
      </w: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земельном участке:</w:t>
      </w:r>
    </w:p>
    <w:tbl>
      <w:tblPr>
        <w:tblStyle w:val="af"/>
        <w:tblW w:w="0" w:type="auto"/>
        <w:tblLook w:val="04A0" w:firstRow="1" w:lastRow="0" w:firstColumn="1" w:lastColumn="0" w:noHBand="0" w:noVBand="1"/>
      </w:tblPr>
      <w:tblGrid>
        <w:gridCol w:w="959"/>
        <w:gridCol w:w="6095"/>
        <w:gridCol w:w="2233"/>
      </w:tblGrid>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6095"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tc>
        <w:tc>
          <w:tcPr>
            <w:tcW w:w="2233" w:type="dxa"/>
          </w:tcPr>
          <w:p w:rsidR="007B2060" w:rsidRDefault="00817961">
            <w:pPr>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 дата, организация, выдавшая документ)</w:t>
            </w:r>
          </w:p>
        </w:tc>
      </w:tr>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95"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Правоустанавливающий документ на земельный участок</w:t>
            </w:r>
          </w:p>
        </w:tc>
        <w:tc>
          <w:tcPr>
            <w:tcW w:w="2233" w:type="dxa"/>
          </w:tcPr>
          <w:p w:rsidR="007B2060" w:rsidRDefault="007B2060">
            <w:pPr>
              <w:rPr>
                <w:rFonts w:ascii="Times New Roman" w:eastAsia="Times New Roman" w:hAnsi="Times New Roman" w:cs="Times New Roman"/>
                <w:sz w:val="24"/>
                <w:szCs w:val="24"/>
                <w:lang w:eastAsia="ru-RU"/>
              </w:rPr>
            </w:pPr>
          </w:p>
        </w:tc>
      </w:tr>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095"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об образовании земельных участков</w:t>
            </w:r>
          </w:p>
        </w:tc>
        <w:tc>
          <w:tcPr>
            <w:tcW w:w="2233" w:type="dxa"/>
          </w:tcPr>
          <w:p w:rsidR="007B2060" w:rsidRDefault="007B2060">
            <w:pPr>
              <w:rPr>
                <w:rFonts w:ascii="Times New Roman" w:eastAsia="Times New Roman" w:hAnsi="Times New Roman" w:cs="Times New Roman"/>
                <w:sz w:val="24"/>
                <w:szCs w:val="24"/>
                <w:lang w:eastAsia="ru-RU"/>
              </w:rPr>
            </w:pPr>
          </w:p>
        </w:tc>
      </w:tr>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095" w:type="dxa"/>
          </w:tcPr>
          <w:p w:rsidR="007B2060" w:rsidRDefault="00817961">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Градостроительный план </w:t>
            </w:r>
            <w:r>
              <w:rPr>
                <w:rFonts w:ascii="Times New Roman" w:hAnsi="Times New Roman" w:cs="Times New Roman"/>
                <w:sz w:val="24"/>
                <w:szCs w:val="24"/>
              </w:rPr>
              <w:t>земельного участка</w:t>
            </w:r>
          </w:p>
        </w:tc>
        <w:tc>
          <w:tcPr>
            <w:tcW w:w="2233" w:type="dxa"/>
          </w:tcPr>
          <w:p w:rsidR="007B2060" w:rsidRDefault="007B2060">
            <w:pPr>
              <w:rPr>
                <w:rFonts w:ascii="Times New Roman" w:eastAsia="Times New Roman" w:hAnsi="Times New Roman" w:cs="Times New Roman"/>
                <w:sz w:val="24"/>
                <w:szCs w:val="24"/>
                <w:lang w:eastAsia="ru-RU"/>
              </w:rPr>
            </w:pPr>
          </w:p>
        </w:tc>
      </w:tr>
      <w:tr w:rsidR="007B2060">
        <w:tc>
          <w:tcPr>
            <w:tcW w:w="959" w:type="dxa"/>
          </w:tcPr>
          <w:p w:rsidR="007B2060" w:rsidRDefault="008179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095" w:type="dxa"/>
          </w:tcPr>
          <w:p w:rsidR="007B2060" w:rsidRDefault="008179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права пользования недрами и решения о переоформлении лицензии на право пользования недрами</w:t>
            </w:r>
          </w:p>
        </w:tc>
        <w:tc>
          <w:tcPr>
            <w:tcW w:w="2233" w:type="dxa"/>
          </w:tcPr>
          <w:p w:rsidR="007B2060" w:rsidRDefault="007B2060">
            <w:pPr>
              <w:rPr>
                <w:rFonts w:ascii="Times New Roman" w:eastAsia="Times New Roman" w:hAnsi="Times New Roman" w:cs="Times New Roman"/>
                <w:sz w:val="24"/>
                <w:szCs w:val="24"/>
                <w:lang w:eastAsia="ru-RU"/>
              </w:rPr>
            </w:pPr>
          </w:p>
        </w:tc>
      </w:tr>
    </w:tbl>
    <w:p w:rsidR="007B2060" w:rsidRDefault="007B2060">
      <w:pPr>
        <w:spacing w:after="0" w:line="240" w:lineRule="auto"/>
        <w:rPr>
          <w:rFonts w:ascii="Times New Roman" w:hAnsi="Times New Roman" w:cs="Times New Roman"/>
          <w:sz w:val="24"/>
          <w:szCs w:val="24"/>
        </w:rPr>
      </w:pP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 __________________ _____________________</w:t>
      </w:r>
    </w:p>
    <w:p w:rsidR="007B2060" w:rsidRDefault="0081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(должность)                          (подпись)              (расшифровка подписи)</w:t>
      </w:r>
    </w:p>
    <w:p w:rsidR="007B2060" w:rsidRDefault="0081796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_____________ 20___ г.</w:t>
      </w:r>
    </w:p>
    <w:p w:rsidR="007B2060" w:rsidRDefault="00817961">
      <w:pPr>
        <w:spacing w:after="0"/>
        <w:rPr>
          <w:rFonts w:ascii="Times New Roman" w:hAnsi="Times New Roman" w:cs="Times New Roman"/>
          <w:sz w:val="24"/>
          <w:szCs w:val="24"/>
        </w:rPr>
      </w:pPr>
      <w:r>
        <w:rPr>
          <w:rFonts w:ascii="Times New Roman" w:hAnsi="Times New Roman" w:cs="Times New Roman"/>
          <w:sz w:val="24"/>
          <w:szCs w:val="24"/>
        </w:rPr>
        <w:t>М.П.</w:t>
      </w:r>
    </w:p>
    <w:p w:rsidR="007B2060" w:rsidRDefault="00817961">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Приложение:</w:t>
      </w:r>
    </w:p>
    <w:p w:rsidR="007B2060" w:rsidRDefault="007B2060">
      <w:pPr>
        <w:pStyle w:val="10"/>
        <w:numPr>
          <w:ilvl w:val="0"/>
          <w:numId w:val="0"/>
        </w:numPr>
        <w:tabs>
          <w:tab w:val="left" w:pos="1701"/>
        </w:tabs>
        <w:spacing w:before="0" w:after="0" w:line="240" w:lineRule="auto"/>
        <w:jc w:val="right"/>
        <w:rPr>
          <w:szCs w:val="24"/>
        </w:rPr>
      </w:pPr>
    </w:p>
    <w:p w:rsidR="007B2060" w:rsidRDefault="007B2060">
      <w:pPr>
        <w:pStyle w:val="10"/>
        <w:numPr>
          <w:ilvl w:val="0"/>
          <w:numId w:val="0"/>
        </w:numPr>
        <w:tabs>
          <w:tab w:val="left" w:pos="1701"/>
        </w:tabs>
        <w:spacing w:before="0" w:after="0" w:line="240" w:lineRule="auto"/>
        <w:rPr>
          <w:szCs w:val="24"/>
        </w:rPr>
      </w:pPr>
    </w:p>
    <w:p w:rsidR="007B2060" w:rsidRDefault="007B2060">
      <w:pPr>
        <w:suppressAutoHyphens/>
        <w:ind w:firstLine="708"/>
        <w:jc w:val="right"/>
        <w:rPr>
          <w:sz w:val="26"/>
        </w:rPr>
      </w:pPr>
    </w:p>
    <w:p w:rsidR="007B2060" w:rsidRDefault="007B2060">
      <w:pPr>
        <w:suppressAutoHyphens/>
        <w:ind w:firstLine="708"/>
        <w:jc w:val="right"/>
        <w:rPr>
          <w:sz w:val="26"/>
        </w:rPr>
      </w:pPr>
    </w:p>
    <w:p w:rsidR="007B2060" w:rsidRDefault="007B2060">
      <w:pPr>
        <w:suppressAutoHyphens/>
        <w:ind w:firstLine="708"/>
        <w:jc w:val="right"/>
        <w:rPr>
          <w:sz w:val="26"/>
        </w:rPr>
      </w:pPr>
    </w:p>
    <w:p w:rsidR="007B2060" w:rsidRDefault="00817961">
      <w:pPr>
        <w:suppressAutoHyphen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7B2060" w:rsidRDefault="00817961">
      <w:pPr>
        <w:suppressAutoHyphen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w:t>
      </w:r>
    </w:p>
    <w:p w:rsidR="007B2060" w:rsidRDefault="00817961">
      <w:pPr>
        <w:suppressAutoHyphen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по предоставлению муниципальной услуги </w:t>
      </w:r>
    </w:p>
    <w:p w:rsidR="007B2060" w:rsidRDefault="00817961">
      <w:pPr>
        <w:suppressAutoHyphen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«Предоставление разрешения на строительство»</w:t>
      </w:r>
    </w:p>
    <w:p w:rsidR="00AC1290" w:rsidRDefault="00AC1290" w:rsidP="00AC1290">
      <w:pPr>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утратило силу – п</w:t>
      </w:r>
      <w:r>
        <w:rPr>
          <w:rFonts w:ascii="Times New Roman" w:hAnsi="Times New Roman" w:cs="Times New Roman"/>
          <w:sz w:val="24"/>
          <w:szCs w:val="24"/>
          <w:shd w:val="clear" w:color="auto" w:fill="FFFFFF"/>
        </w:rPr>
        <w:t>остановление Администрации города Глазова от 26.06.2025 № 20/50</w:t>
      </w:r>
      <w:r>
        <w:rPr>
          <w:rFonts w:ascii="Times New Roman" w:hAnsi="Times New Roman" w:cs="Times New Roman"/>
          <w:color w:val="000000"/>
          <w:sz w:val="24"/>
          <w:szCs w:val="24"/>
        </w:rPr>
        <w:t>)</w:t>
      </w:r>
    </w:p>
    <w:p w:rsidR="00AC1290" w:rsidRDefault="00AC1290" w:rsidP="00AC1290">
      <w:pPr>
        <w:pStyle w:val="10"/>
        <w:numPr>
          <w:ilvl w:val="0"/>
          <w:numId w:val="0"/>
        </w:numPr>
        <w:tabs>
          <w:tab w:val="left" w:pos="1701"/>
        </w:tabs>
        <w:spacing w:before="0" w:after="0" w:line="240" w:lineRule="auto"/>
        <w:rPr>
          <w:kern w:val="0"/>
          <w:sz w:val="26"/>
          <w:lang w:eastAsia="ru-RU"/>
        </w:rPr>
      </w:pPr>
    </w:p>
    <w:p w:rsidR="007B2060" w:rsidRDefault="007B2060">
      <w:pPr>
        <w:suppressAutoHyphens/>
        <w:rPr>
          <w:sz w:val="26"/>
        </w:rPr>
      </w:pPr>
    </w:p>
    <w:p w:rsidR="007B2060" w:rsidRDefault="007B2060">
      <w:pPr>
        <w:pStyle w:val="HTML"/>
        <w:ind w:firstLine="741"/>
        <w:jc w:val="center"/>
        <w:rPr>
          <w:rFonts w:ascii="Times New Roman" w:hAnsi="Times New Roman" w:cs="Times New Roman"/>
          <w:b/>
          <w:bCs/>
          <w:sz w:val="24"/>
          <w:szCs w:val="24"/>
        </w:rPr>
      </w:pPr>
    </w:p>
    <w:p w:rsidR="007B2060" w:rsidRDefault="007B2060">
      <w:pPr>
        <w:pStyle w:val="HTML"/>
        <w:rPr>
          <w:rFonts w:ascii="Times New Roman" w:hAnsi="Times New Roman" w:cs="Times New Roman"/>
          <w:b/>
          <w:bCs/>
          <w:sz w:val="24"/>
          <w:szCs w:val="24"/>
        </w:rPr>
      </w:pPr>
    </w:p>
    <w:sectPr w:rsidR="007B2060">
      <w:footerReference w:type="default" r:id="rId3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E3" w:rsidRDefault="007668E3">
      <w:pPr>
        <w:spacing w:after="0" w:line="240" w:lineRule="auto"/>
      </w:pPr>
      <w:r>
        <w:separator/>
      </w:r>
    </w:p>
  </w:endnote>
  <w:endnote w:type="continuationSeparator" w:id="0">
    <w:p w:rsidR="007668E3" w:rsidRDefault="0076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35279"/>
      <w:docPartObj>
        <w:docPartGallery w:val="Page Numbers (Bottom of Page)"/>
        <w:docPartUnique/>
      </w:docPartObj>
    </w:sdtPr>
    <w:sdtEndPr/>
    <w:sdtContent>
      <w:p w:rsidR="00A6173E" w:rsidRDefault="00A6173E">
        <w:pPr>
          <w:pStyle w:val="a8"/>
          <w:jc w:val="right"/>
        </w:pPr>
        <w:r>
          <w:fldChar w:fldCharType="begin"/>
        </w:r>
        <w:r>
          <w:instrText>PAGE   \* MERGEFORMAT</w:instrText>
        </w:r>
        <w:r>
          <w:fldChar w:fldCharType="separate"/>
        </w:r>
        <w:r w:rsidR="007B3365">
          <w:rPr>
            <w:noProof/>
          </w:rPr>
          <w:t>1</w:t>
        </w:r>
        <w:r>
          <w:fldChar w:fldCharType="end"/>
        </w:r>
      </w:p>
    </w:sdtContent>
  </w:sdt>
  <w:p w:rsidR="00A6173E" w:rsidRDefault="00A617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E3" w:rsidRDefault="007668E3">
      <w:pPr>
        <w:spacing w:after="0" w:line="240" w:lineRule="auto"/>
      </w:pPr>
      <w:r>
        <w:separator/>
      </w:r>
    </w:p>
  </w:footnote>
  <w:footnote w:type="continuationSeparator" w:id="0">
    <w:p w:rsidR="007668E3" w:rsidRDefault="007668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pStyle w:val="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pStyle w:val="10"/>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928"/>
        </w:tabs>
        <w:ind w:left="928" w:hanging="360"/>
      </w:pPr>
      <w:rPr>
        <w:rFonts w:ascii="Times New Roman" w:hAnsi="Times New Roman" w:cs="Times New Roman"/>
        <w:b w:val="0"/>
        <w:bCs w:val="0"/>
        <w:sz w:val="26"/>
        <w:szCs w:val="26"/>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D2F6B10C"/>
    <w:name w:val="WW8Num8"/>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4">
    <w:nsid w:val="00000009"/>
    <w:multiLevelType w:val="multilevel"/>
    <w:tmpl w:val="76C6F042"/>
    <w:name w:val="WW8Num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1E14DFB"/>
    <w:multiLevelType w:val="hybridMultilevel"/>
    <w:tmpl w:val="A42A595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83B50"/>
    <w:multiLevelType w:val="multilevel"/>
    <w:tmpl w:val="C03EC5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84E020F"/>
    <w:multiLevelType w:val="hybridMultilevel"/>
    <w:tmpl w:val="051C5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D45D2E"/>
    <w:multiLevelType w:val="hybridMultilevel"/>
    <w:tmpl w:val="62223490"/>
    <w:lvl w:ilvl="0" w:tplc="75B630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34D30AD"/>
    <w:multiLevelType w:val="hybridMultilevel"/>
    <w:tmpl w:val="1D849B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BF2F8E"/>
    <w:multiLevelType w:val="hybridMultilevel"/>
    <w:tmpl w:val="05DE98C0"/>
    <w:lvl w:ilvl="0" w:tplc="B3CC3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B7B4CE7"/>
    <w:multiLevelType w:val="hybridMultilevel"/>
    <w:tmpl w:val="5B58D802"/>
    <w:lvl w:ilvl="0" w:tplc="1388CB2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5B8537E3"/>
    <w:multiLevelType w:val="hybridMultilevel"/>
    <w:tmpl w:val="D90AE618"/>
    <w:lvl w:ilvl="0" w:tplc="88A48E20">
      <w:start w:val="1"/>
      <w:numFmt w:val="decimal"/>
      <w:lvlText w:val="%1)"/>
      <w:lvlJc w:val="left"/>
      <w:pPr>
        <w:ind w:left="1350" w:hanging="81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E3F4412"/>
    <w:multiLevelType w:val="hybridMultilevel"/>
    <w:tmpl w:val="99D89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7D5A08"/>
    <w:multiLevelType w:val="hybridMultilevel"/>
    <w:tmpl w:val="0182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4"/>
  </w:num>
  <w:num w:numId="11">
    <w:abstractNumId w:val="5"/>
  </w:num>
  <w:num w:numId="12">
    <w:abstractNumId w:val="10"/>
  </w:num>
  <w:num w:numId="13">
    <w:abstractNumId w:val="9"/>
  </w:num>
  <w:num w:numId="14">
    <w:abstractNumId w:val="12"/>
  </w:num>
  <w:num w:numId="15">
    <w:abstractNumId w:val="2"/>
  </w:num>
  <w:num w:numId="16">
    <w:abstractNumId w:val="8"/>
  </w:num>
  <w:num w:numId="17">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60"/>
    <w:rsid w:val="000242C7"/>
    <w:rsid w:val="00041C0E"/>
    <w:rsid w:val="0009313E"/>
    <w:rsid w:val="000C290C"/>
    <w:rsid w:val="000E2370"/>
    <w:rsid w:val="00107A62"/>
    <w:rsid w:val="0016532F"/>
    <w:rsid w:val="00197BAD"/>
    <w:rsid w:val="002A4345"/>
    <w:rsid w:val="002A5413"/>
    <w:rsid w:val="002A7D21"/>
    <w:rsid w:val="002D43E2"/>
    <w:rsid w:val="002F216A"/>
    <w:rsid w:val="00322192"/>
    <w:rsid w:val="00322EFD"/>
    <w:rsid w:val="003718BA"/>
    <w:rsid w:val="00373023"/>
    <w:rsid w:val="00373B6C"/>
    <w:rsid w:val="00380436"/>
    <w:rsid w:val="00383ACE"/>
    <w:rsid w:val="00395736"/>
    <w:rsid w:val="00477E2B"/>
    <w:rsid w:val="0052116F"/>
    <w:rsid w:val="005F1E69"/>
    <w:rsid w:val="00646A40"/>
    <w:rsid w:val="006509BB"/>
    <w:rsid w:val="00696C0B"/>
    <w:rsid w:val="006A7CD7"/>
    <w:rsid w:val="006C156F"/>
    <w:rsid w:val="006C6A10"/>
    <w:rsid w:val="00717371"/>
    <w:rsid w:val="007350FA"/>
    <w:rsid w:val="007668E3"/>
    <w:rsid w:val="00767580"/>
    <w:rsid w:val="007A512C"/>
    <w:rsid w:val="007B2060"/>
    <w:rsid w:val="007B3365"/>
    <w:rsid w:val="00817961"/>
    <w:rsid w:val="00853986"/>
    <w:rsid w:val="0087334A"/>
    <w:rsid w:val="008B3F16"/>
    <w:rsid w:val="0090046F"/>
    <w:rsid w:val="00922F43"/>
    <w:rsid w:val="0098423C"/>
    <w:rsid w:val="009C658F"/>
    <w:rsid w:val="00A00188"/>
    <w:rsid w:val="00A01A64"/>
    <w:rsid w:val="00A6173E"/>
    <w:rsid w:val="00A66F38"/>
    <w:rsid w:val="00AC1290"/>
    <w:rsid w:val="00AE026A"/>
    <w:rsid w:val="00B00EBF"/>
    <w:rsid w:val="00B141C4"/>
    <w:rsid w:val="00B60A1D"/>
    <w:rsid w:val="00BC58DE"/>
    <w:rsid w:val="00C10BB6"/>
    <w:rsid w:val="00C5230A"/>
    <w:rsid w:val="00C7476F"/>
    <w:rsid w:val="00CF633C"/>
    <w:rsid w:val="00D045AC"/>
    <w:rsid w:val="00D44D3C"/>
    <w:rsid w:val="00D6162B"/>
    <w:rsid w:val="00D87F85"/>
    <w:rsid w:val="00D90A0C"/>
    <w:rsid w:val="00DA2A01"/>
    <w:rsid w:val="00E11B3B"/>
    <w:rsid w:val="00E37816"/>
    <w:rsid w:val="00E415D8"/>
    <w:rsid w:val="00E509B9"/>
    <w:rsid w:val="00E60730"/>
    <w:rsid w:val="00E6793A"/>
    <w:rsid w:val="00E81395"/>
    <w:rsid w:val="00E87324"/>
    <w:rsid w:val="00F01C78"/>
    <w:rsid w:val="00F0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basedOn w:val="a"/>
    <w:next w:val="a"/>
    <w:link w:val="12"/>
    <w:qFormat/>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pPr>
      <w:keepNext/>
      <w:spacing w:after="0" w:line="360" w:lineRule="auto"/>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2">
    <w:name w:val="Заголовок 1 Знак"/>
    <w:basedOn w:val="a0"/>
    <w:link w:val="11"/>
    <w:rPr>
      <w:rFonts w:ascii="Arial" w:eastAsia="Times New Roman" w:hAnsi="Arial" w:cs="Arial"/>
      <w:b/>
      <w:bCs/>
      <w:kern w:val="32"/>
      <w:sz w:val="32"/>
      <w:szCs w:val="32"/>
      <w:lang w:eastAsia="ru-RU"/>
    </w:rPr>
  </w:style>
  <w:style w:type="character" w:customStyle="1" w:styleId="20">
    <w:name w:val="Заголовок 2 Знак"/>
    <w:basedOn w:val="a0"/>
    <w:link w:val="2"/>
    <w:semiHidden/>
    <w:rPr>
      <w:rFonts w:ascii="Times New Roman" w:eastAsia="Times New Roman" w:hAnsi="Times New Roman" w:cs="Times New Roman"/>
      <w:sz w:val="28"/>
      <w:szCs w:val="20"/>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zh-CN"/>
    </w:rPr>
  </w:style>
  <w:style w:type="paragraph" w:styleId="a4">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марк список 1"/>
    <w:basedOn w:val="a"/>
    <w:pPr>
      <w:numPr>
        <w:numId w:val="4"/>
      </w:numPr>
      <w:autoSpaceDE w:val="0"/>
      <w:spacing w:before="120" w:after="120" w:line="360" w:lineRule="atLeast"/>
      <w:jc w:val="both"/>
    </w:pPr>
    <w:rPr>
      <w:rFonts w:ascii="Times New Roman" w:eastAsia="Times New Roman" w:hAnsi="Times New Roman" w:cs="Times New Roman"/>
      <w:kern w:val="2"/>
      <w:sz w:val="24"/>
      <w:szCs w:val="20"/>
      <w:lang w:eastAsia="zh-CN"/>
    </w:rPr>
  </w:style>
  <w:style w:type="paragraph" w:customStyle="1" w:styleId="10">
    <w:name w:val="нум список 1"/>
    <w:basedOn w:val="1"/>
    <w:pPr>
      <w:numPr>
        <w:numId w:val="5"/>
      </w:numPr>
    </w:pPr>
  </w:style>
  <w:style w:type="character" w:customStyle="1" w:styleId="key-valueitem-value">
    <w:name w:val="key-value__item-value"/>
  </w:style>
  <w:style w:type="character" w:styleId="a5">
    <w:name w:val="Hyperlink"/>
    <w:basedOn w:val="a0"/>
    <w:uiPriority w:val="99"/>
    <w:unhideWhenUsed/>
    <w:rPr>
      <w:color w:val="0000FF"/>
      <w:u w:val="single"/>
    </w:rPr>
  </w:style>
  <w:style w:type="paragraph" w:styleId="a6">
    <w:name w:val="header"/>
    <w:basedOn w:val="a"/>
    <w:link w:val="a7"/>
    <w:uiPriority w:val="99"/>
    <w:unhideWhenUsed/>
    <w:pPr>
      <w:tabs>
        <w:tab w:val="center" w:pos="4677"/>
        <w:tab w:val="right" w:pos="9355"/>
      </w:tabs>
      <w:spacing w:after="0" w:line="240" w:lineRule="auto"/>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4677"/>
        <w:tab w:val="right" w:pos="9355"/>
      </w:tabs>
      <w:spacing w:after="0" w:line="240" w:lineRule="auto"/>
    </w:pPr>
  </w:style>
  <w:style w:type="character" w:customStyle="1" w:styleId="a9">
    <w:name w:val="Нижний колонтитул Знак"/>
    <w:basedOn w:val="a0"/>
    <w:link w:val="a8"/>
    <w:uiPriority w:val="99"/>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hAnsi="Tahoma" w:cs="Tahoma"/>
      <w:sz w:val="16"/>
      <w:szCs w:val="16"/>
    </w:rPr>
  </w:style>
  <w:style w:type="paragraph" w:styleId="ac">
    <w:name w:val="Body Text Indent"/>
    <w:basedOn w:val="a"/>
    <w:link w:val="ad"/>
    <w:pPr>
      <w:widowControl w:val="0"/>
      <w:suppressAutoHyphens/>
      <w:spacing w:after="120" w:line="240" w:lineRule="auto"/>
      <w:ind w:left="283"/>
    </w:pPr>
    <w:rPr>
      <w:rFonts w:ascii="Times New Roman" w:eastAsia="Andale Sans UI" w:hAnsi="Times New Roman" w:cs="Times New Roman"/>
      <w:kern w:val="1"/>
      <w:sz w:val="24"/>
      <w:szCs w:val="24"/>
      <w:lang w:eastAsia="zh-CN"/>
    </w:rPr>
  </w:style>
  <w:style w:type="character" w:customStyle="1" w:styleId="ad">
    <w:name w:val="Основной текст с отступом Знак"/>
    <w:basedOn w:val="a0"/>
    <w:link w:val="ac"/>
    <w:rPr>
      <w:rFonts w:ascii="Times New Roman" w:eastAsia="Andale Sans UI" w:hAnsi="Times New Roman" w:cs="Times New Roman"/>
      <w:kern w:val="1"/>
      <w:sz w:val="24"/>
      <w:szCs w:val="24"/>
      <w:lang w:eastAsia="zh-CN"/>
    </w:rPr>
  </w:style>
  <w:style w:type="character" w:customStyle="1" w:styleId="ae">
    <w:name w:val="Гипертекстовая ссылка"/>
    <w:rPr>
      <w:b/>
      <w:bCs/>
      <w:color w:val="106BBE"/>
      <w:sz w:val="26"/>
      <w:szCs w:val="26"/>
    </w:rPr>
  </w:style>
  <w:style w:type="paragraph" w:customStyle="1" w:styleId="juscontext">
    <w:name w:val="juscon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1"/>
    <w:basedOn w:val="a"/>
    <w:pPr>
      <w:widowControl w:val="0"/>
      <w:adjustRightInd w:val="0"/>
      <w:spacing w:after="160" w:line="240" w:lineRule="exact"/>
      <w:jc w:val="right"/>
    </w:pPr>
    <w:rPr>
      <w:rFonts w:ascii="Arial" w:eastAsia="Times New Roman" w:hAnsi="Arial" w:cs="Arial"/>
      <w:sz w:val="20"/>
      <w:szCs w:val="20"/>
      <w:lang w:val="en-GB"/>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semiHidden/>
    <w:rPr>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sz w:val="20"/>
      <w:szCs w:val="20"/>
    </w:rPr>
  </w:style>
  <w:style w:type="paragraph" w:styleId="af5">
    <w:name w:val="Revision"/>
    <w:hidden/>
    <w:uiPriority w:val="99"/>
    <w:semiHidden/>
    <w:pPr>
      <w:spacing w:after="0" w:line="240" w:lineRule="auto"/>
    </w:pPr>
  </w:style>
  <w:style w:type="table" w:customStyle="1" w:styleId="14">
    <w:name w:val="Сетка таблицы1"/>
    <w:basedOn w:val="a1"/>
    <w:next w:val="af"/>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6A7CD7"/>
    <w:pPr>
      <w:spacing w:after="120"/>
      <w:ind w:left="283"/>
    </w:pPr>
    <w:rPr>
      <w:sz w:val="16"/>
      <w:szCs w:val="16"/>
    </w:rPr>
  </w:style>
  <w:style w:type="character" w:customStyle="1" w:styleId="30">
    <w:name w:val="Основной текст с отступом 3 Знак"/>
    <w:basedOn w:val="a0"/>
    <w:link w:val="3"/>
    <w:uiPriority w:val="99"/>
    <w:semiHidden/>
    <w:rsid w:val="006A7CD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basedOn w:val="a"/>
    <w:next w:val="a"/>
    <w:link w:val="12"/>
    <w:qFormat/>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pPr>
      <w:keepNext/>
      <w:spacing w:after="0" w:line="360" w:lineRule="auto"/>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2">
    <w:name w:val="Заголовок 1 Знак"/>
    <w:basedOn w:val="a0"/>
    <w:link w:val="11"/>
    <w:rPr>
      <w:rFonts w:ascii="Arial" w:eastAsia="Times New Roman" w:hAnsi="Arial" w:cs="Arial"/>
      <w:b/>
      <w:bCs/>
      <w:kern w:val="32"/>
      <w:sz w:val="32"/>
      <w:szCs w:val="32"/>
      <w:lang w:eastAsia="ru-RU"/>
    </w:rPr>
  </w:style>
  <w:style w:type="character" w:customStyle="1" w:styleId="20">
    <w:name w:val="Заголовок 2 Знак"/>
    <w:basedOn w:val="a0"/>
    <w:link w:val="2"/>
    <w:semiHidden/>
    <w:rPr>
      <w:rFonts w:ascii="Times New Roman" w:eastAsia="Times New Roman" w:hAnsi="Times New Roman" w:cs="Times New Roman"/>
      <w:sz w:val="28"/>
      <w:szCs w:val="20"/>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zh-CN"/>
    </w:rPr>
  </w:style>
  <w:style w:type="paragraph" w:styleId="a4">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марк список 1"/>
    <w:basedOn w:val="a"/>
    <w:pPr>
      <w:numPr>
        <w:numId w:val="4"/>
      </w:numPr>
      <w:autoSpaceDE w:val="0"/>
      <w:spacing w:before="120" w:after="120" w:line="360" w:lineRule="atLeast"/>
      <w:jc w:val="both"/>
    </w:pPr>
    <w:rPr>
      <w:rFonts w:ascii="Times New Roman" w:eastAsia="Times New Roman" w:hAnsi="Times New Roman" w:cs="Times New Roman"/>
      <w:kern w:val="2"/>
      <w:sz w:val="24"/>
      <w:szCs w:val="20"/>
      <w:lang w:eastAsia="zh-CN"/>
    </w:rPr>
  </w:style>
  <w:style w:type="paragraph" w:customStyle="1" w:styleId="10">
    <w:name w:val="нум список 1"/>
    <w:basedOn w:val="1"/>
    <w:pPr>
      <w:numPr>
        <w:numId w:val="5"/>
      </w:numPr>
    </w:pPr>
  </w:style>
  <w:style w:type="character" w:customStyle="1" w:styleId="key-valueitem-value">
    <w:name w:val="key-value__item-value"/>
  </w:style>
  <w:style w:type="character" w:styleId="a5">
    <w:name w:val="Hyperlink"/>
    <w:basedOn w:val="a0"/>
    <w:uiPriority w:val="99"/>
    <w:unhideWhenUsed/>
    <w:rPr>
      <w:color w:val="0000FF"/>
      <w:u w:val="single"/>
    </w:rPr>
  </w:style>
  <w:style w:type="paragraph" w:styleId="a6">
    <w:name w:val="header"/>
    <w:basedOn w:val="a"/>
    <w:link w:val="a7"/>
    <w:uiPriority w:val="99"/>
    <w:unhideWhenUsed/>
    <w:pPr>
      <w:tabs>
        <w:tab w:val="center" w:pos="4677"/>
        <w:tab w:val="right" w:pos="9355"/>
      </w:tabs>
      <w:spacing w:after="0" w:line="240" w:lineRule="auto"/>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4677"/>
        <w:tab w:val="right" w:pos="9355"/>
      </w:tabs>
      <w:spacing w:after="0" w:line="240" w:lineRule="auto"/>
    </w:pPr>
  </w:style>
  <w:style w:type="character" w:customStyle="1" w:styleId="a9">
    <w:name w:val="Нижний колонтитул Знак"/>
    <w:basedOn w:val="a0"/>
    <w:link w:val="a8"/>
    <w:uiPriority w:val="99"/>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hAnsi="Tahoma" w:cs="Tahoma"/>
      <w:sz w:val="16"/>
      <w:szCs w:val="16"/>
    </w:rPr>
  </w:style>
  <w:style w:type="paragraph" w:styleId="ac">
    <w:name w:val="Body Text Indent"/>
    <w:basedOn w:val="a"/>
    <w:link w:val="ad"/>
    <w:pPr>
      <w:widowControl w:val="0"/>
      <w:suppressAutoHyphens/>
      <w:spacing w:after="120" w:line="240" w:lineRule="auto"/>
      <w:ind w:left="283"/>
    </w:pPr>
    <w:rPr>
      <w:rFonts w:ascii="Times New Roman" w:eastAsia="Andale Sans UI" w:hAnsi="Times New Roman" w:cs="Times New Roman"/>
      <w:kern w:val="1"/>
      <w:sz w:val="24"/>
      <w:szCs w:val="24"/>
      <w:lang w:eastAsia="zh-CN"/>
    </w:rPr>
  </w:style>
  <w:style w:type="character" w:customStyle="1" w:styleId="ad">
    <w:name w:val="Основной текст с отступом Знак"/>
    <w:basedOn w:val="a0"/>
    <w:link w:val="ac"/>
    <w:rPr>
      <w:rFonts w:ascii="Times New Roman" w:eastAsia="Andale Sans UI" w:hAnsi="Times New Roman" w:cs="Times New Roman"/>
      <w:kern w:val="1"/>
      <w:sz w:val="24"/>
      <w:szCs w:val="24"/>
      <w:lang w:eastAsia="zh-CN"/>
    </w:rPr>
  </w:style>
  <w:style w:type="character" w:customStyle="1" w:styleId="ae">
    <w:name w:val="Гипертекстовая ссылка"/>
    <w:rPr>
      <w:b/>
      <w:bCs/>
      <w:color w:val="106BBE"/>
      <w:sz w:val="26"/>
      <w:szCs w:val="26"/>
    </w:rPr>
  </w:style>
  <w:style w:type="paragraph" w:customStyle="1" w:styleId="juscontext">
    <w:name w:val="juscon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1"/>
    <w:basedOn w:val="a"/>
    <w:pPr>
      <w:widowControl w:val="0"/>
      <w:adjustRightInd w:val="0"/>
      <w:spacing w:after="160" w:line="240" w:lineRule="exact"/>
      <w:jc w:val="right"/>
    </w:pPr>
    <w:rPr>
      <w:rFonts w:ascii="Arial" w:eastAsia="Times New Roman" w:hAnsi="Arial" w:cs="Arial"/>
      <w:sz w:val="20"/>
      <w:szCs w:val="20"/>
      <w:lang w:val="en-GB"/>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semiHidden/>
    <w:rPr>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sz w:val="20"/>
      <w:szCs w:val="20"/>
    </w:rPr>
  </w:style>
  <w:style w:type="paragraph" w:styleId="af5">
    <w:name w:val="Revision"/>
    <w:hidden/>
    <w:uiPriority w:val="99"/>
    <w:semiHidden/>
    <w:pPr>
      <w:spacing w:after="0" w:line="240" w:lineRule="auto"/>
    </w:pPr>
  </w:style>
  <w:style w:type="table" w:customStyle="1" w:styleId="14">
    <w:name w:val="Сетка таблицы1"/>
    <w:basedOn w:val="a1"/>
    <w:next w:val="af"/>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6A7CD7"/>
    <w:pPr>
      <w:spacing w:after="120"/>
      <w:ind w:left="283"/>
    </w:pPr>
    <w:rPr>
      <w:sz w:val="16"/>
      <w:szCs w:val="16"/>
    </w:rPr>
  </w:style>
  <w:style w:type="character" w:customStyle="1" w:styleId="30">
    <w:name w:val="Основной текст с отступом 3 Знак"/>
    <w:basedOn w:val="a0"/>
    <w:link w:val="3"/>
    <w:uiPriority w:val="99"/>
    <w:semiHidden/>
    <w:rsid w:val="006A7C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724">
      <w:bodyDiv w:val="1"/>
      <w:marLeft w:val="0"/>
      <w:marRight w:val="0"/>
      <w:marTop w:val="0"/>
      <w:marBottom w:val="0"/>
      <w:divBdr>
        <w:top w:val="none" w:sz="0" w:space="0" w:color="auto"/>
        <w:left w:val="none" w:sz="0" w:space="0" w:color="auto"/>
        <w:bottom w:val="none" w:sz="0" w:space="0" w:color="auto"/>
        <w:right w:val="none" w:sz="0" w:space="0" w:color="auto"/>
      </w:divBdr>
    </w:div>
    <w:div w:id="427426805">
      <w:bodyDiv w:val="1"/>
      <w:marLeft w:val="0"/>
      <w:marRight w:val="0"/>
      <w:marTop w:val="0"/>
      <w:marBottom w:val="0"/>
      <w:divBdr>
        <w:top w:val="none" w:sz="0" w:space="0" w:color="auto"/>
        <w:left w:val="none" w:sz="0" w:space="0" w:color="auto"/>
        <w:bottom w:val="none" w:sz="0" w:space="0" w:color="auto"/>
        <w:right w:val="none" w:sz="0" w:space="0" w:color="auto"/>
      </w:divBdr>
    </w:div>
    <w:div w:id="665595096">
      <w:bodyDiv w:val="1"/>
      <w:marLeft w:val="0"/>
      <w:marRight w:val="0"/>
      <w:marTop w:val="0"/>
      <w:marBottom w:val="0"/>
      <w:divBdr>
        <w:top w:val="none" w:sz="0" w:space="0" w:color="auto"/>
        <w:left w:val="none" w:sz="0" w:space="0" w:color="auto"/>
        <w:bottom w:val="none" w:sz="0" w:space="0" w:color="auto"/>
        <w:right w:val="none" w:sz="0" w:space="0" w:color="auto"/>
      </w:divBdr>
    </w:div>
    <w:div w:id="901797583">
      <w:bodyDiv w:val="1"/>
      <w:marLeft w:val="0"/>
      <w:marRight w:val="0"/>
      <w:marTop w:val="0"/>
      <w:marBottom w:val="0"/>
      <w:divBdr>
        <w:top w:val="none" w:sz="0" w:space="0" w:color="auto"/>
        <w:left w:val="none" w:sz="0" w:space="0" w:color="auto"/>
        <w:bottom w:val="none" w:sz="0" w:space="0" w:color="auto"/>
        <w:right w:val="none" w:sz="0" w:space="0" w:color="auto"/>
      </w:divBdr>
    </w:div>
    <w:div w:id="999965376">
      <w:bodyDiv w:val="1"/>
      <w:marLeft w:val="0"/>
      <w:marRight w:val="0"/>
      <w:marTop w:val="0"/>
      <w:marBottom w:val="0"/>
      <w:divBdr>
        <w:top w:val="none" w:sz="0" w:space="0" w:color="auto"/>
        <w:left w:val="none" w:sz="0" w:space="0" w:color="auto"/>
        <w:bottom w:val="none" w:sz="0" w:space="0" w:color="auto"/>
        <w:right w:val="none" w:sz="0" w:space="0" w:color="auto"/>
      </w:divBdr>
    </w:div>
    <w:div w:id="1339767360">
      <w:bodyDiv w:val="1"/>
      <w:marLeft w:val="0"/>
      <w:marRight w:val="0"/>
      <w:marTop w:val="0"/>
      <w:marBottom w:val="0"/>
      <w:divBdr>
        <w:top w:val="none" w:sz="0" w:space="0" w:color="auto"/>
        <w:left w:val="none" w:sz="0" w:space="0" w:color="auto"/>
        <w:bottom w:val="none" w:sz="0" w:space="0" w:color="auto"/>
        <w:right w:val="none" w:sz="0" w:space="0" w:color="auto"/>
      </w:divBdr>
    </w:div>
    <w:div w:id="1371344568">
      <w:bodyDiv w:val="1"/>
      <w:marLeft w:val="0"/>
      <w:marRight w:val="0"/>
      <w:marTop w:val="0"/>
      <w:marBottom w:val="0"/>
      <w:divBdr>
        <w:top w:val="none" w:sz="0" w:space="0" w:color="auto"/>
        <w:left w:val="none" w:sz="0" w:space="0" w:color="auto"/>
        <w:bottom w:val="none" w:sz="0" w:space="0" w:color="auto"/>
        <w:right w:val="none" w:sz="0" w:space="0" w:color="auto"/>
      </w:divBdr>
    </w:div>
    <w:div w:id="1637638390">
      <w:bodyDiv w:val="1"/>
      <w:marLeft w:val="0"/>
      <w:marRight w:val="0"/>
      <w:marTop w:val="0"/>
      <w:marBottom w:val="0"/>
      <w:divBdr>
        <w:top w:val="none" w:sz="0" w:space="0" w:color="auto"/>
        <w:left w:val="none" w:sz="0" w:space="0" w:color="auto"/>
        <w:bottom w:val="none" w:sz="0" w:space="0" w:color="auto"/>
        <w:right w:val="none" w:sz="0" w:space="0" w:color="auto"/>
      </w:divBdr>
    </w:div>
    <w:div w:id="1724794488">
      <w:bodyDiv w:val="1"/>
      <w:marLeft w:val="0"/>
      <w:marRight w:val="0"/>
      <w:marTop w:val="0"/>
      <w:marBottom w:val="0"/>
      <w:divBdr>
        <w:top w:val="none" w:sz="0" w:space="0" w:color="auto"/>
        <w:left w:val="none" w:sz="0" w:space="0" w:color="auto"/>
        <w:bottom w:val="none" w:sz="0" w:space="0" w:color="auto"/>
        <w:right w:val="none" w:sz="0" w:space="0" w:color="auto"/>
      </w:divBdr>
    </w:div>
    <w:div w:id="1803844803">
      <w:bodyDiv w:val="1"/>
      <w:marLeft w:val="0"/>
      <w:marRight w:val="0"/>
      <w:marTop w:val="0"/>
      <w:marBottom w:val="0"/>
      <w:divBdr>
        <w:top w:val="none" w:sz="0" w:space="0" w:color="auto"/>
        <w:left w:val="none" w:sz="0" w:space="0" w:color="auto"/>
        <w:bottom w:val="none" w:sz="0" w:space="0" w:color="auto"/>
        <w:right w:val="none" w:sz="0" w:space="0" w:color="auto"/>
      </w:divBdr>
      <w:divsChild>
        <w:div w:id="1002855360">
          <w:marLeft w:val="0"/>
          <w:marRight w:val="0"/>
          <w:marTop w:val="0"/>
          <w:marBottom w:val="0"/>
          <w:divBdr>
            <w:top w:val="none" w:sz="0" w:space="0" w:color="auto"/>
            <w:left w:val="none" w:sz="0" w:space="0" w:color="auto"/>
            <w:bottom w:val="none" w:sz="0" w:space="0" w:color="auto"/>
            <w:right w:val="none" w:sz="0" w:space="0" w:color="auto"/>
          </w:divBdr>
          <w:divsChild>
            <w:div w:id="13439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574219D41410E9A4E8B339C861C0514FDC9533DBAC1F25958BF33F2392A8C1E41A04553FA2940c6H" TargetMode="External"/><Relationship Id="rId18" Type="http://schemas.openxmlformats.org/officeDocument/2006/relationships/hyperlink" Target="consultantplus://offline/ref=13392FFE2AF39C4BC9B54549391CAA527A7F0D90C45CE158CDA81E441838DCA765912DA11EF31A2C0A9A32S6yBK" TargetMode="External"/><Relationship Id="rId26" Type="http://schemas.openxmlformats.org/officeDocument/2006/relationships/hyperlink" Target="consultantplus://offline/ref=A1B1032339A50D52353D097064BFA394A280321C1978E6AF4AE47D200BEC48E427340082FE9B64EDkFP5M" TargetMode="External"/><Relationship Id="rId3" Type="http://schemas.openxmlformats.org/officeDocument/2006/relationships/styles" Target="styles.xml"/><Relationship Id="rId21" Type="http://schemas.openxmlformats.org/officeDocument/2006/relationships/hyperlink" Target="consultantplus://offline/ref=86FDDC5FD35259C040E790CD4B3A86B51A8AC2E3BB1F8E8356F5432213A61E2018FB0778A376zC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fc-glazov.ru/" TargetMode="External"/><Relationship Id="rId17" Type="http://schemas.openxmlformats.org/officeDocument/2006/relationships/hyperlink" Target="consultantplus://offline/ref=DAD7FF471BFDB8532FA33270366984E8D4D50748FC6B16A890FA6AD81BD1C24795BA88F86EB014E" TargetMode="External"/><Relationship Id="rId25" Type="http://schemas.openxmlformats.org/officeDocument/2006/relationships/hyperlink" Target="consultantplus://offline/ref=7601D897F12A7FE30A0CECBE0DFBDF0895A782083D9120AB1326F3D18C8C0BDCDF24FD739FZB26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AD7FF471BFDB8532FA33270366984E8D4D50748FC6B16A890FA6AD81BD1C24795BA88F86DB013E" TargetMode="External"/><Relationship Id="rId20" Type="http://schemas.openxmlformats.org/officeDocument/2006/relationships/hyperlink" Target="consultantplus://offline/ref=86FDDC5FD35259C040E790CD4B3A86B51A8AC2E3BB1F8E8356F5432213A61E2018FB0778A376zFG" TargetMode="External"/><Relationship Id="rId29" Type="http://schemas.openxmlformats.org/officeDocument/2006/relationships/hyperlink" Target="http://www.mfc-glaz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azov-gov.ru" TargetMode="External"/><Relationship Id="rId24" Type="http://schemas.openxmlformats.org/officeDocument/2006/relationships/hyperlink" Target="consultantplus://offline/ref=86FDDC5FD35259C040E790CD4B3A86B51A8AC2E3BB1F8E8356F5432213A61E2018FB0778A376zAG" TargetMode="External"/><Relationship Id="rId32" Type="http://schemas.openxmlformats.org/officeDocument/2006/relationships/hyperlink" Target="http://www.glazov-gov.ru" TargetMode="External"/><Relationship Id="rId5" Type="http://schemas.openxmlformats.org/officeDocument/2006/relationships/settings" Target="settings.xml"/><Relationship Id="rId15" Type="http://schemas.openxmlformats.org/officeDocument/2006/relationships/hyperlink" Target="consultantplus://offline/ref=4574219D41410E9A4E8B339C861C0514FDC95535B9C0F25958BF33F2392A8C1E41A04551F32B0D6940c0H" TargetMode="External"/><Relationship Id="rId23" Type="http://schemas.openxmlformats.org/officeDocument/2006/relationships/hyperlink" Target="consultantplus://offline/ref=86FDDC5FD35259C040E790CD4B3A86B51A8AC2E3BB1F8E8356F5432213A61E2018FB0778A376zCG" TargetMode="External"/><Relationship Id="rId28" Type="http://schemas.openxmlformats.org/officeDocument/2006/relationships/hyperlink" Target="consultantplus://offline/ref=34357C678F417CDF0B0AD817D383E2DCEA6170B0D94FED9EDA455702FCDCE3A4931B76E6AEB8158029E19BADE1M" TargetMode="External"/><Relationship Id="rId10" Type="http://schemas.openxmlformats.org/officeDocument/2006/relationships/hyperlink" Target="http://uslugi.udmurt.ru" TargetMode="External"/><Relationship Id="rId19" Type="http://schemas.openxmlformats.org/officeDocument/2006/relationships/hyperlink" Target="consultantplus://offline/ref=13392FFE2AF39C4BC9B55B442F70F4597F745A9CC35FE30C92F745194F31D6F022DE74E15ESFyEK" TargetMode="External"/><Relationship Id="rId31" Type="http://schemas.openxmlformats.org/officeDocument/2006/relationships/hyperlink" Target="mailto:arh07@glazov-gov.ru" TargetMode="External"/><Relationship Id="rId4" Type="http://schemas.microsoft.com/office/2007/relationships/stylesWithEffects" Target="stylesWithEffects.xml"/><Relationship Id="rId9" Type="http://schemas.openxmlformats.org/officeDocument/2006/relationships/hyperlink" Target="garantF1://15620650.69" TargetMode="External"/><Relationship Id="rId14" Type="http://schemas.openxmlformats.org/officeDocument/2006/relationships/hyperlink" Target="consultantplus://offline/ref=625465902905F95733B7A57A65B1D2E9B53F4FC9A309FA8691E139FEECB280EA25D527ED086F03E0h1aCE" TargetMode="External"/><Relationship Id="rId22" Type="http://schemas.openxmlformats.org/officeDocument/2006/relationships/hyperlink" Target="consultantplus://offline/ref=86FDDC5FD35259C040E790CD4B3A86B51A8AC3E2BD168E8356F5432213A61E2018FB077AA676zEG" TargetMode="External"/><Relationship Id="rId27" Type="http://schemas.openxmlformats.org/officeDocument/2006/relationships/hyperlink" Target="consultantplus://offline/ref=A1B1032339A50D52353D097064BFA394A28035111176E6AF4AE47D200BEC48E427340082FE9B63E8kFP4M" TargetMode="External"/><Relationship Id="rId30" Type="http://schemas.openxmlformats.org/officeDocument/2006/relationships/hyperlink" Target="mailto:mfc-glazov@mail.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0C844-45F2-4E9E-A758-CFCE48A7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13787</Words>
  <Characters>78586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Громов</dc:creator>
  <cp:lastModifiedBy>Андрей Полев</cp:lastModifiedBy>
  <cp:revision>2</cp:revision>
  <cp:lastPrinted>2017-02-06T12:35:00Z</cp:lastPrinted>
  <dcterms:created xsi:type="dcterms:W3CDTF">2025-07-01T06:19:00Z</dcterms:created>
  <dcterms:modified xsi:type="dcterms:W3CDTF">2025-07-01T06:19:00Z</dcterms:modified>
</cp:coreProperties>
</file>