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Комиссия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36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Ольга Вячеславовна Матвеева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Светлана Анатольевна Хаймина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(Земельный кодекс РФ)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УПРАВЛЕНИЕ ИМУЩЕСТВЕННЫХ ОТНОШЕНИЙ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SBR012-2407110035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на право заключения договора аренды земельного участка c кадастровым № 18:28:000055:80, по адресу: Удмуртская Республика, город Глазов, улица Сулимова, 69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Форма заключения договора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Электронный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на право заключения договора аренды земельного участка c кадастровым № 18:28:000055:80, по адресу: Удмуртская Республика, город Глазов, улица Сулимова, 69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42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</w:rPr>
              <w:t xml:space="preserve">Заявки на участие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87"/>
              <w:gridCol w:w="1260"/>
              <w:gridCol w:w="2382"/>
              <w:gridCol w:w="1508"/>
              <w:gridCol w:w="1394"/>
              <w:gridCol w:w="1394"/>
              <w:gridCol w:w="853"/>
              <w:gridCol w:w="1128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1713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182908885700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Арзуманян Артур Альбертович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9109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182908656852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Волков Роман Павлович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6593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181283146437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Индивидуальный предприниматель Маркосян Давид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7428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366414721702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НОВИКОВА ТАТЬЯНА ВАСИЛЬЕВНА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3860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366408241264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Шкурина Ирина Анатольевна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8532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182900436534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КОРОТАЕВА МАДИНА КАБИРОВНА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807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366524595024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ГИЛЬФАНОВ ИГОРЬ ИГОРЕВИЧ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1411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366408596651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Горбик максим викторович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8192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184101094292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Авдоян Тина Серёжаевна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3335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352529156468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Жирохова Марина Игоревна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7218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352900849922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Жирохов Николай Иванович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1364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632134352571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Субботин Артём Станиславович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488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632138132697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Субботина Юлия Александровна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010515828881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Дубинец Александр Юрьевич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3262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010511595770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Звонцов Виктор Сергеевич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9425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366201773110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Жиляков Сергей Александрович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1839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366501573835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Богданова Ольга Васильевна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7447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366224757549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Титов Сергей Александрович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7757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366607543894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КУЛИКОВ ВАЛЕНТИН ВАЛЕНТИНОВИЧ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134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366412809207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НАРТОВ КОНСТАНТИН СЕРГЕЕВИЧ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222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360505657757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Аширов Махамад Собиржонович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Анучин Денис Алексеевич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366218220509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7414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620501445070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КРИВЦОВ КОНСТАНТИН ЕГОРОВИЧ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6901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182909702170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Богданов Илья Андреевич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1651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361604399280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Мануковский Евгений Юрьевич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7939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645205448771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Ахремчик Дмитрий Игоревич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Дятлов Роман Сергеевич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361604195054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414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595706463307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Лягушкина Венера Валерьевна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1946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631703808504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Рышталовский Евгений Владимирович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4820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632310590207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Дубров Станислав Леонидович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4848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632140578721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Славкин Денис Викторович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2061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631905264102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Кожуховский Евгений Юрьевич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3426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1800017968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ОБЩЕСТВО С ОГРАНИЧЕННОЙ ОТВЕТСТВЕННОСТЬЮ "ВЕКТОР"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6111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141403290609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кифоришин александр александрович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4263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644919826650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Кошелев Павел Вячеславович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6010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631405940835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Аббасов Руслан Аббас Оглы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5202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622904081905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Фарян Марина Эдиковна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Фарян Елена Александровна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623402066038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1486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312325633004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бакшеев юрий николаевич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5040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352527446700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Костыгов Лев Олегович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9389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561000897507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Федоров Павел Николаевич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3392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561214357210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Нестеренко Илья Андреевич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5420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165813683240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ПЫРЕНКОВ АЛЕКСАНДР АЛЕКСАНДРОВИЧ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4212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366326578348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Гиорги Сергеевич Катамадзе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Гильфанов Дмитрий Игоревич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366514736886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6684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366219308805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Гильфанова Юлия Сергеевна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42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</w:rPr>
              <w:t xml:space="preserve">Перечень отозванных заявок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750"/>
              <w:gridCol w:w="1380"/>
              <w:gridCol w:w="2580"/>
              <w:gridCol w:w="1532"/>
              <w:gridCol w:w="1527"/>
              <w:gridCol w:w="1527"/>
              <w:gridCol w:w="1325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6241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1837006017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ОБЩЕСТВО С ОГРАНИЧЕННОЙ ОТВЕТСТВЕННОСТЬЮ ЧАСТНАЯ ОХРАННАЯ ОРГАНИЗАЦИЯ "ИРБИС"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08.08.2024 15:19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9969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1837006017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ОБЩЕСТВО С ОГРАНИЧЕННОЙ ОТВЕТСТВЕННОСТЬЮ ЧАСТНАЯ ОХРАННАЯ ОРГАНИЗАЦИЯ "ИРБИС"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08.08.2024 15:43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5374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631405940835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Аббасов Руслан Аббас Оглы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12.08.2024 11:35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Требуется формирование протокола об итогах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5452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протокол определения участников.doc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13.08.2024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0"/>
        <w:gridCol w:w="8625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Матвеева Ольга Вячеславовна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УПРАВЛЕНИЕ ИМУЩЕСТВЕННЫХ ОТНОШЕНИЙ АДМИНИСТРАЦИИ ГОРОДА ГЛАЗОВА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Глазов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matveyeva_ov@glazov.udmr.ru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99"/>
        <w:gridCol w:w="7306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13.08.2024 12:50:16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13.08.2024 12:50:23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Матвеева Ольга Вячеславовна (должность: , действует на основании: 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13.08.2024 12:50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1829005612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183701001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УПРАВЛЕНИЕ ИМУЩЕСТВЕННЫХ ОТНОШЕНИЙ АДМИНИСТРАЦИИ ГОРОДА ГЛАЗОВА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УПРАВЛЕНИЕ ИМУЩЕСТВЕННЫХ ОТНОШЕНИЙ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2116022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