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20242" w14:textId="77777777" w:rsidR="00E649DB" w:rsidRPr="00E649DB" w:rsidRDefault="00FC161E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 wp14:anchorId="50B7A3DB" wp14:editId="3015E399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584190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E5649B" w14:paraId="02F206D3" w14:textId="77777777" w:rsidTr="00662459">
        <w:trPr>
          <w:jc w:val="center"/>
        </w:trPr>
        <w:tc>
          <w:tcPr>
            <w:tcW w:w="3988" w:type="dxa"/>
            <w:vAlign w:val="center"/>
          </w:tcPr>
          <w:p w14:paraId="453D799D" w14:textId="77777777" w:rsidR="00662459" w:rsidRPr="00662459" w:rsidRDefault="00FC161E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14:paraId="626F5B7E" w14:textId="77777777" w:rsidR="00662459" w:rsidRPr="00662459" w:rsidRDefault="00FC161E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14:paraId="6515DA58" w14:textId="77777777" w:rsidR="00662459" w:rsidRPr="00662459" w:rsidRDefault="00FC161E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14:paraId="12665F8D" w14:textId="77777777" w:rsidR="00662459" w:rsidRPr="00662459" w:rsidRDefault="00FC161E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14:paraId="7C6C682E" w14:textId="77777777" w:rsidR="00662459" w:rsidRPr="00662459" w:rsidRDefault="00FC161E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14:paraId="65E5A33F" w14:textId="77777777" w:rsidR="00662459" w:rsidRPr="00662459" w:rsidRDefault="00A71365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14:paraId="35B48F83" w14:textId="77777777" w:rsidR="00662459" w:rsidRPr="00662459" w:rsidRDefault="00FC161E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14:paraId="6AF27672" w14:textId="77777777" w:rsidR="00662459" w:rsidRPr="00662459" w:rsidRDefault="00FC161E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14:paraId="72B6D5CB" w14:textId="77777777" w:rsidR="00662459" w:rsidRPr="00662459" w:rsidRDefault="00FC161E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14:paraId="6B34B99D" w14:textId="77777777" w:rsidR="00662459" w:rsidRPr="00662459" w:rsidRDefault="00FC161E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14:paraId="60C1B963" w14:textId="77777777" w:rsidR="00662459" w:rsidRPr="00662459" w:rsidRDefault="00FC161E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14:paraId="19FC89CC" w14:textId="77777777" w:rsidR="00E649DB" w:rsidRPr="00E649DB" w:rsidRDefault="00A71365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14:paraId="083F12FC" w14:textId="77777777" w:rsidR="00E649DB" w:rsidRPr="00E649DB" w:rsidRDefault="00A71365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14:paraId="76C7F6AE" w14:textId="77777777" w:rsidR="00E649DB" w:rsidRPr="00E649DB" w:rsidRDefault="00FC161E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14:paraId="704F66B2" w14:textId="77777777" w:rsidR="00E649DB" w:rsidRPr="00E649DB" w:rsidRDefault="00A71365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14:paraId="3123B3AD" w14:textId="555B84F0" w:rsidR="00E649DB" w:rsidRPr="00E649DB" w:rsidRDefault="00FC161E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6D0B18">
        <w:rPr>
          <w:rFonts w:eastAsiaTheme="minorEastAsia"/>
          <w:color w:val="000000"/>
          <w:sz w:val="26"/>
          <w:szCs w:val="26"/>
        </w:rPr>
        <w:t>18.08.2025</w:t>
      </w:r>
      <w:r w:rsidRPr="00E649DB">
        <w:rPr>
          <w:rFonts w:eastAsiaTheme="minorEastAsia"/>
          <w:color w:val="000000"/>
          <w:sz w:val="26"/>
          <w:szCs w:val="26"/>
        </w:rPr>
        <w:t xml:space="preserve">_____                                                      </w:t>
      </w:r>
      <w:r w:rsidR="006D0B18">
        <w:rPr>
          <w:rFonts w:eastAsiaTheme="minorEastAsia"/>
          <w:color w:val="000000"/>
          <w:sz w:val="26"/>
          <w:szCs w:val="26"/>
        </w:rPr>
        <w:t xml:space="preserve">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№ ____</w:t>
      </w:r>
      <w:r w:rsidR="006D0B18">
        <w:rPr>
          <w:rFonts w:eastAsiaTheme="minorEastAsia"/>
          <w:color w:val="000000"/>
          <w:sz w:val="26"/>
          <w:szCs w:val="26"/>
        </w:rPr>
        <w:t>14/16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14:paraId="41B0B4D0" w14:textId="77777777" w:rsidR="00E649DB" w:rsidRPr="00E649DB" w:rsidRDefault="00A71365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14:paraId="3315558C" w14:textId="77777777" w:rsidR="00E649DB" w:rsidRPr="00E649DB" w:rsidRDefault="00FC161E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14:paraId="547FA85C" w14:textId="77777777" w:rsidR="00D623C2" w:rsidRPr="00760BEF" w:rsidRDefault="00A71365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14:paraId="406ABCB8" w14:textId="77777777" w:rsidR="00D623C2" w:rsidRPr="00F144F2" w:rsidRDefault="00FC161E" w:rsidP="00853196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Об утверждении Правил использования водных объектов для рекреационных целей на территории муниципального образования «Городской округ «Город Глазов» Удмуртской Республики»</w:t>
      </w:r>
    </w:p>
    <w:p w14:paraId="59D6BCE1" w14:textId="77777777" w:rsidR="00AC14C7" w:rsidRPr="00760BEF" w:rsidRDefault="00A71365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1E18DC02" w14:textId="77777777" w:rsidR="00AC14C7" w:rsidRPr="001F5B74" w:rsidRDefault="00A71365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14:paraId="3ABCEB27" w14:textId="48957752" w:rsidR="00AC14C7" w:rsidRPr="00A460A4" w:rsidRDefault="00853196" w:rsidP="00A963AD">
      <w:pPr>
        <w:autoSpaceDE w:val="0"/>
        <w:autoSpaceDN w:val="0"/>
        <w:adjustRightInd w:val="0"/>
        <w:spacing w:line="312" w:lineRule="auto"/>
        <w:ind w:firstLine="708"/>
        <w:jc w:val="both"/>
        <w:rPr>
          <w:rStyle w:val="12"/>
          <w:rFonts w:ascii="Times New Roman" w:hAnsi="Times New Roman" w:cs="Times New Roman"/>
          <w:b w:val="0"/>
          <w:bCs w:val="0"/>
          <w:kern w:val="0"/>
          <w:sz w:val="26"/>
          <w:szCs w:val="26"/>
        </w:rPr>
      </w:pPr>
      <w:r w:rsidRPr="00A460A4">
        <w:rPr>
          <w:sz w:val="26"/>
          <w:szCs w:val="26"/>
        </w:rPr>
        <w:t>В соответствии с</w:t>
      </w:r>
      <w:r w:rsidR="00DE6EDB" w:rsidRPr="00A460A4">
        <w:rPr>
          <w:sz w:val="26"/>
          <w:szCs w:val="26"/>
        </w:rPr>
        <w:t xml:space="preserve"> пунктом 36  части 1 статьи 16 </w:t>
      </w:r>
      <w:r w:rsidR="00DE6EDB" w:rsidRPr="00A460A4">
        <w:rPr>
          <w:rStyle w:val="fontstyle21"/>
          <w:rFonts w:ascii="Times New Roman" w:hAnsi="Times New Roman"/>
          <w:color w:val="auto"/>
          <w:sz w:val="26"/>
          <w:szCs w:val="26"/>
        </w:rPr>
        <w:t>Федерального закона от 06 октября 2003 года № 131-ФЗ «Об общих принципах организации местного самоуправления в Российской Федерации»,</w:t>
      </w:r>
      <w:r w:rsidR="00DE6EDB" w:rsidRPr="00A460A4">
        <w:rPr>
          <w:sz w:val="26"/>
          <w:szCs w:val="26"/>
        </w:rPr>
        <w:t xml:space="preserve"> </w:t>
      </w:r>
      <w:r w:rsidRPr="00A460A4">
        <w:rPr>
          <w:sz w:val="26"/>
          <w:szCs w:val="26"/>
        </w:rPr>
        <w:t xml:space="preserve"> частью 2 статьи 50 </w:t>
      </w:r>
      <w:r w:rsidRPr="00A460A4">
        <w:rPr>
          <w:rStyle w:val="fontstyle21"/>
          <w:rFonts w:ascii="Times New Roman" w:hAnsi="Times New Roman"/>
          <w:color w:val="auto"/>
          <w:sz w:val="26"/>
          <w:szCs w:val="26"/>
        </w:rPr>
        <w:t xml:space="preserve">Водного кодекса Российской Федерации, </w:t>
      </w:r>
      <w:r w:rsidR="00DE6EDB" w:rsidRPr="00A460A4">
        <w:rPr>
          <w:sz w:val="26"/>
          <w:szCs w:val="26"/>
        </w:rPr>
        <w:t xml:space="preserve">Федеральным законом от 20.03.2025 N 33-ФЗ "Об общих принципах организации местного самоуправления в единой системе публичной власти", </w:t>
      </w:r>
      <w:r w:rsidRPr="00A460A4">
        <w:rPr>
          <w:rStyle w:val="fontstyle01"/>
          <w:rFonts w:ascii="Times New Roman" w:hAnsi="Times New Roman"/>
          <w:color w:val="auto"/>
          <w:sz w:val="26"/>
          <w:szCs w:val="26"/>
        </w:rPr>
        <w:t>Уставом муниципального образования «Городской округ «Город Глазов» Удмуртской Республики»</w:t>
      </w:r>
    </w:p>
    <w:p w14:paraId="7C961A5F" w14:textId="77777777" w:rsidR="00853196" w:rsidRDefault="00853196" w:rsidP="00A963AD">
      <w:pPr>
        <w:spacing w:line="312" w:lineRule="auto"/>
        <w:ind w:firstLine="709"/>
        <w:jc w:val="both"/>
        <w:rPr>
          <w:b/>
          <w:sz w:val="26"/>
          <w:szCs w:val="26"/>
        </w:rPr>
      </w:pPr>
    </w:p>
    <w:p w14:paraId="257E9B3C" w14:textId="77777777" w:rsidR="00853196" w:rsidRPr="00853196" w:rsidRDefault="00853196" w:rsidP="00A963AD">
      <w:pPr>
        <w:spacing w:line="312" w:lineRule="auto"/>
        <w:ind w:firstLine="709"/>
        <w:jc w:val="both"/>
        <w:rPr>
          <w:b/>
          <w:sz w:val="26"/>
          <w:szCs w:val="26"/>
        </w:rPr>
      </w:pPr>
      <w:r w:rsidRPr="00853196">
        <w:rPr>
          <w:b/>
          <w:sz w:val="26"/>
          <w:szCs w:val="26"/>
        </w:rPr>
        <w:t>ПОСТАНОВЛЯЮ:</w:t>
      </w:r>
    </w:p>
    <w:p w14:paraId="051615DB" w14:textId="77777777" w:rsidR="00853196" w:rsidRPr="00853196" w:rsidRDefault="00853196" w:rsidP="00A963AD">
      <w:pPr>
        <w:pStyle w:val="1"/>
        <w:keepNext w:val="0"/>
        <w:widowControl w:val="0"/>
        <w:spacing w:before="0" w:after="0" w:line="312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bookmarkStart w:id="0" w:name="sub_3"/>
      <w:r w:rsidRPr="00853196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Pr="00853196">
        <w:rPr>
          <w:rStyle w:val="fontstyle21"/>
          <w:rFonts w:ascii="Times New Roman" w:hAnsi="Times New Roman" w:cs="Times New Roman"/>
          <w:b w:val="0"/>
          <w:sz w:val="26"/>
          <w:szCs w:val="26"/>
        </w:rPr>
        <w:t xml:space="preserve">Утвердить Правила использования водных объектов для рекреационных целей на территории </w:t>
      </w:r>
      <w:r w:rsidRPr="00853196">
        <w:rPr>
          <w:rStyle w:val="fontstyle01"/>
          <w:rFonts w:ascii="Times New Roman" w:hAnsi="Times New Roman" w:cs="Times New Roman"/>
          <w:b w:val="0"/>
          <w:sz w:val="26"/>
          <w:szCs w:val="26"/>
        </w:rPr>
        <w:t>муниципального образования «Городской округ «Город Глазов» Удмуртской Республики»</w:t>
      </w:r>
      <w:r w:rsidRPr="00853196">
        <w:rPr>
          <w:rFonts w:ascii="Times New Roman" w:hAnsi="Times New Roman" w:cs="Times New Roman"/>
          <w:b w:val="0"/>
          <w:sz w:val="26"/>
          <w:szCs w:val="26"/>
        </w:rPr>
        <w:t xml:space="preserve"> (Приложение).</w:t>
      </w:r>
    </w:p>
    <w:p w14:paraId="3B5129DB" w14:textId="77777777" w:rsidR="00853196" w:rsidRPr="00853196" w:rsidRDefault="00853196" w:rsidP="00A963AD">
      <w:pPr>
        <w:spacing w:line="312" w:lineRule="auto"/>
        <w:ind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2. Настоящее постановление подлежит официальному опубликованию.</w:t>
      </w:r>
    </w:p>
    <w:p w14:paraId="33BF9259" w14:textId="77777777" w:rsidR="00AC14C7" w:rsidRPr="00853196" w:rsidRDefault="00853196" w:rsidP="00A963AD">
      <w:pPr>
        <w:spacing w:line="312" w:lineRule="auto"/>
        <w:ind w:firstLine="709"/>
        <w:jc w:val="both"/>
        <w:rPr>
          <w:rStyle w:val="12"/>
          <w:rFonts w:ascii="Times New Roman" w:hAnsi="Times New Roman" w:cs="Times New Roman"/>
          <w:b w:val="0"/>
          <w:iCs/>
          <w:sz w:val="26"/>
          <w:szCs w:val="26"/>
        </w:rPr>
      </w:pPr>
      <w:r w:rsidRPr="00853196">
        <w:rPr>
          <w:sz w:val="26"/>
          <w:szCs w:val="26"/>
        </w:rPr>
        <w:t xml:space="preserve">3. </w:t>
      </w:r>
      <w:bookmarkEnd w:id="0"/>
      <w:r w:rsidRPr="00853196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города Глазова по вопросам строительства, архитектуры и жилищно-коммунального хозяйства.</w:t>
      </w:r>
    </w:p>
    <w:p w14:paraId="575E275D" w14:textId="77777777" w:rsidR="00AC14C7" w:rsidRDefault="00A71365" w:rsidP="00A963AD">
      <w:pPr>
        <w:spacing w:line="312" w:lineRule="auto"/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14:paraId="5218FC1E" w14:textId="77777777" w:rsidR="00853196" w:rsidRDefault="00853196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14:paraId="238CE2DE" w14:textId="77777777" w:rsidR="00853196" w:rsidRPr="001F5B74" w:rsidRDefault="00853196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14:paraId="6EE81B90" w14:textId="77777777" w:rsidR="00AC14C7" w:rsidRPr="00760BEF" w:rsidRDefault="00A71365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E5649B" w14:paraId="5ECE0FC6" w14:textId="77777777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59765700" w14:textId="77777777" w:rsidR="00072FC9" w:rsidRPr="00E649DB" w:rsidRDefault="00FC161E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2BF48639" w14:textId="77777777" w:rsidR="00072FC9" w:rsidRPr="00E649DB" w:rsidRDefault="00FC161E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14:paraId="223FFB52" w14:textId="77777777" w:rsidR="00AC14C7" w:rsidRPr="00760BEF" w:rsidRDefault="00A71365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6CC86A02" w14:textId="77777777" w:rsidR="006D0B18" w:rsidRDefault="00FC161E" w:rsidP="006D0B18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r w:rsidRPr="00760BEF"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  <w:br w:type="page"/>
      </w: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lastRenderedPageBreak/>
        <w:t xml:space="preserve"> </w:t>
      </w:r>
    </w:p>
    <w:p w14:paraId="04289742" w14:textId="7D02BAE2" w:rsidR="00853196" w:rsidRPr="00853196" w:rsidRDefault="00853196" w:rsidP="006D0B18">
      <w:pPr>
        <w:spacing w:line="360" w:lineRule="auto"/>
        <w:ind w:right="566"/>
        <w:jc w:val="right"/>
        <w:outlineLvl w:val="0"/>
        <w:rPr>
          <w:iCs/>
          <w:sz w:val="26"/>
          <w:szCs w:val="26"/>
        </w:rPr>
      </w:pPr>
      <w:r w:rsidRPr="00853196">
        <w:rPr>
          <w:iCs/>
          <w:sz w:val="26"/>
          <w:szCs w:val="26"/>
        </w:rPr>
        <w:t xml:space="preserve">Приложение </w:t>
      </w:r>
    </w:p>
    <w:p w14:paraId="243F6185" w14:textId="77777777" w:rsidR="00853196" w:rsidRPr="00853196" w:rsidRDefault="00853196" w:rsidP="006D0B18">
      <w:pPr>
        <w:pStyle w:val="6"/>
        <w:keepNext w:val="0"/>
        <w:widowControl w:val="0"/>
        <w:spacing w:line="240" w:lineRule="auto"/>
        <w:ind w:left="5670"/>
        <w:rPr>
          <w:b w:val="0"/>
          <w:sz w:val="26"/>
          <w:szCs w:val="26"/>
          <w:u w:val="none"/>
        </w:rPr>
      </w:pPr>
      <w:r w:rsidRPr="00853196">
        <w:rPr>
          <w:b w:val="0"/>
          <w:sz w:val="26"/>
          <w:szCs w:val="26"/>
          <w:u w:val="none"/>
        </w:rPr>
        <w:t xml:space="preserve">Утверждено Постановлением </w:t>
      </w:r>
    </w:p>
    <w:p w14:paraId="2E8CFB0B" w14:textId="77777777" w:rsidR="00853196" w:rsidRPr="00853196" w:rsidRDefault="00853196" w:rsidP="00853196">
      <w:pPr>
        <w:ind w:left="5670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Администрации города Глазова</w:t>
      </w:r>
    </w:p>
    <w:p w14:paraId="718792A9" w14:textId="455BBCEA" w:rsidR="00853196" w:rsidRPr="00853196" w:rsidRDefault="00853196" w:rsidP="00853196">
      <w:pPr>
        <w:ind w:left="5670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от _</w:t>
      </w:r>
      <w:r w:rsidR="006D0B18">
        <w:rPr>
          <w:sz w:val="26"/>
          <w:szCs w:val="26"/>
        </w:rPr>
        <w:t>18.08.2025</w:t>
      </w:r>
      <w:r w:rsidRPr="00853196">
        <w:rPr>
          <w:sz w:val="26"/>
          <w:szCs w:val="26"/>
        </w:rPr>
        <w:t>__ № __</w:t>
      </w:r>
      <w:r w:rsidR="006D0B18">
        <w:rPr>
          <w:sz w:val="26"/>
          <w:szCs w:val="26"/>
        </w:rPr>
        <w:t>14/16</w:t>
      </w:r>
      <w:bookmarkStart w:id="1" w:name="_GoBack"/>
      <w:bookmarkEnd w:id="1"/>
    </w:p>
    <w:p w14:paraId="79124A0A" w14:textId="77777777" w:rsidR="00853196" w:rsidRPr="00853196" w:rsidRDefault="00853196" w:rsidP="00853196">
      <w:pPr>
        <w:tabs>
          <w:tab w:val="center" w:pos="4962"/>
          <w:tab w:val="left" w:pos="8040"/>
        </w:tabs>
        <w:adjustRightInd w:val="0"/>
        <w:ind w:right="-2" w:firstLine="709"/>
        <w:jc w:val="both"/>
        <w:rPr>
          <w:rFonts w:eastAsia="Calibri"/>
          <w:b/>
          <w:sz w:val="26"/>
          <w:szCs w:val="26"/>
        </w:rPr>
      </w:pPr>
    </w:p>
    <w:p w14:paraId="4DAF4A28" w14:textId="77777777" w:rsidR="00853196" w:rsidRPr="00853196" w:rsidRDefault="00853196" w:rsidP="00853196">
      <w:pPr>
        <w:tabs>
          <w:tab w:val="center" w:pos="4962"/>
          <w:tab w:val="left" w:pos="8040"/>
        </w:tabs>
        <w:adjustRightInd w:val="0"/>
        <w:ind w:right="-2" w:firstLine="709"/>
        <w:jc w:val="both"/>
        <w:rPr>
          <w:rFonts w:eastAsia="Calibri"/>
          <w:b/>
          <w:sz w:val="26"/>
          <w:szCs w:val="26"/>
        </w:rPr>
      </w:pPr>
    </w:p>
    <w:p w14:paraId="5D858651" w14:textId="7C4FFEB3" w:rsidR="00853196" w:rsidRPr="00853196" w:rsidRDefault="00853196" w:rsidP="00853196">
      <w:pPr>
        <w:tabs>
          <w:tab w:val="center" w:pos="4962"/>
          <w:tab w:val="left" w:pos="8040"/>
        </w:tabs>
        <w:adjustRightInd w:val="0"/>
        <w:ind w:right="-2"/>
        <w:jc w:val="center"/>
        <w:rPr>
          <w:rFonts w:eastAsia="Calibri"/>
          <w:b/>
          <w:sz w:val="26"/>
          <w:szCs w:val="26"/>
        </w:rPr>
      </w:pPr>
      <w:r w:rsidRPr="00853196">
        <w:rPr>
          <w:rFonts w:eastAsia="Calibri"/>
          <w:b/>
          <w:sz w:val="26"/>
          <w:szCs w:val="26"/>
        </w:rPr>
        <w:t>Правила</w:t>
      </w:r>
      <w:r w:rsidR="00A963AD">
        <w:rPr>
          <w:rFonts w:eastAsia="Calibri"/>
          <w:b/>
          <w:sz w:val="26"/>
          <w:szCs w:val="26"/>
        </w:rPr>
        <w:t xml:space="preserve"> </w:t>
      </w:r>
      <w:r w:rsidRPr="00853196">
        <w:rPr>
          <w:rFonts w:eastAsia="Calibri"/>
          <w:b/>
          <w:sz w:val="26"/>
          <w:szCs w:val="26"/>
        </w:rPr>
        <w:t>использования водных объектов для рекреационных целей на территории муниципального образования «Городской округ «Город Глазов» Удмуртской Республики»</w:t>
      </w:r>
    </w:p>
    <w:p w14:paraId="667EBE98" w14:textId="77777777" w:rsidR="00853196" w:rsidRPr="00853196" w:rsidRDefault="00853196" w:rsidP="00853196">
      <w:pPr>
        <w:adjustRightInd w:val="0"/>
        <w:ind w:right="-2"/>
        <w:jc w:val="center"/>
        <w:rPr>
          <w:rFonts w:eastAsia="Calibri"/>
          <w:b/>
          <w:sz w:val="26"/>
          <w:szCs w:val="26"/>
        </w:rPr>
      </w:pPr>
    </w:p>
    <w:p w14:paraId="2762C003" w14:textId="77777777" w:rsidR="00853196" w:rsidRPr="00853196" w:rsidRDefault="00853196" w:rsidP="00853196">
      <w:pPr>
        <w:adjustRightInd w:val="0"/>
        <w:ind w:right="-2"/>
        <w:jc w:val="center"/>
        <w:rPr>
          <w:b/>
          <w:sz w:val="26"/>
          <w:szCs w:val="26"/>
        </w:rPr>
      </w:pPr>
      <w:r w:rsidRPr="00853196">
        <w:rPr>
          <w:b/>
          <w:sz w:val="26"/>
          <w:szCs w:val="26"/>
        </w:rPr>
        <w:t>1. Общие положения</w:t>
      </w:r>
    </w:p>
    <w:p w14:paraId="126CF10F" w14:textId="77777777" w:rsidR="00853196" w:rsidRPr="00853196" w:rsidRDefault="00853196" w:rsidP="00853196">
      <w:pPr>
        <w:ind w:right="-2"/>
        <w:jc w:val="center"/>
        <w:rPr>
          <w:sz w:val="26"/>
          <w:szCs w:val="26"/>
        </w:rPr>
      </w:pPr>
    </w:p>
    <w:p w14:paraId="7868883D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1.1. Настоящие Правила регламентируют использование водных объектов для рекреационных целей (туризма, купания, физической культуры и спорта, организации отдыха и укрепления здоровья граждан, в том числе организации отдыха детей и их оздоровления) в соответствии с Водным кодексом Российской Федерации, иными федеральными законами и правилами использования водных объектов для рекреационных целей.</w:t>
      </w:r>
    </w:p>
    <w:p w14:paraId="5D3F8A6A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1.2. В Правилах используются следующие основные понятия:</w:t>
      </w:r>
    </w:p>
    <w:p w14:paraId="69ADE0E4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- акватория - водное пространство в пределах естественных, искусственных или условных границ;</w:t>
      </w:r>
    </w:p>
    <w:p w14:paraId="4E99899B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- водное хозяйство - виды экономической и иной деятельности по изучению, использованию, охране водных объектов, а также по предотвращению негативного воздействия вод и ликвидации его последствий;</w:t>
      </w:r>
    </w:p>
    <w:p w14:paraId="7340E608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- водные ресурсы - поверхностные и подземные воды, которые находятся в водных объектах и используются или могут быть использованы;</w:t>
      </w:r>
    </w:p>
    <w:p w14:paraId="1BC5C23C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- водный объект - природный или искусственный водоем, водоток либо иной объект, постоянное или временное сосредоточение вод в котором имеет характерные формы и признаки водного режима;</w:t>
      </w:r>
    </w:p>
    <w:p w14:paraId="0CB93F0F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- водный режим - изменение во времени уровней, расхода и объема воды в водном объекте;</w:t>
      </w:r>
    </w:p>
    <w:p w14:paraId="39B4CBF6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- водный фонд - совокупность водных объектов в пределах территории Российской Федерации;</w:t>
      </w:r>
    </w:p>
    <w:p w14:paraId="680167F8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- водопользователь - физическое лицо или юридическое лицо, которым предоставлено право пользования водным объектом;</w:t>
      </w:r>
    </w:p>
    <w:p w14:paraId="18FE7980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- водохозяйственная система - комплекс водных объектов и предназначенных для обеспечения рационального использования и охраны водных ресурсов гидротехнических сооружений;</w:t>
      </w:r>
    </w:p>
    <w:p w14:paraId="7587E642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- донный грунт - грунт дна водных объектов, извлеченный при проведении дноуглубительных, гидротехнических работ, строительстве, реконструкции, эксплуатации гидротехнических и иных сооружений, искусственных островов, установок, расположенных на водных объектах, создании и содержании внутренних водных путей Российской Федерации, предотвращении негативного воздействия вод и ликвидации его последствий и в иных случаях, установленных федеральными законами;</w:t>
      </w:r>
    </w:p>
    <w:p w14:paraId="79996C1B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- дренажные воды - воды, отвод которых осуществляется дренажными сооружениями для сброса в водные объекты;</w:t>
      </w:r>
    </w:p>
    <w:p w14:paraId="0DD54B03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 xml:space="preserve">- использование водных объектов (водопользование) - использование различными способами водных объектов для удовлетворения потребностей </w:t>
      </w:r>
      <w:r w:rsidRPr="00853196">
        <w:rPr>
          <w:sz w:val="26"/>
          <w:szCs w:val="26"/>
        </w:rPr>
        <w:lastRenderedPageBreak/>
        <w:t>Российской Федерации, субъектов Российской Федерации, муниципальных образований, физических лиц, юридических лиц;</w:t>
      </w:r>
    </w:p>
    <w:p w14:paraId="4AAB67AA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- негативное воздействие вод - затопление, подтопление или разрушение берегов водных объектов;</w:t>
      </w:r>
    </w:p>
    <w:p w14:paraId="2CB4B9BA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- охрана водных объектов - система мероприятий, направленных на сохранение и восстановление водных объектов;</w:t>
      </w:r>
    </w:p>
    <w:p w14:paraId="2C45EDA9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- сточные воды - дождевые, талые, инфильтрационные, поливомоечные, дренажные воды, сточные воды централизованной системы водоотведения и другие воды, отведение (сброс) которых в водные объекты осуществляется после их использования или сток которых осуществляется с водосборной площади;</w:t>
      </w:r>
    </w:p>
    <w:p w14:paraId="11BB451D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- зона рекреации водного объекта - это водный объект или его участок с прилегающим к нему берегом, используемые для массового отдыха населения и купания.</w:t>
      </w:r>
    </w:p>
    <w:p w14:paraId="58571F68" w14:textId="77777777" w:rsidR="00853196" w:rsidRPr="00853196" w:rsidRDefault="00853196" w:rsidP="00853196">
      <w:pPr>
        <w:ind w:right="-2" w:firstLine="709"/>
        <w:jc w:val="both"/>
        <w:rPr>
          <w:b/>
          <w:sz w:val="26"/>
          <w:szCs w:val="26"/>
        </w:rPr>
      </w:pPr>
    </w:p>
    <w:p w14:paraId="215CC9A0" w14:textId="77777777" w:rsidR="00853196" w:rsidRPr="00853196" w:rsidRDefault="00853196" w:rsidP="00853196">
      <w:pPr>
        <w:ind w:right="-2"/>
        <w:jc w:val="center"/>
        <w:rPr>
          <w:b/>
          <w:sz w:val="26"/>
          <w:szCs w:val="26"/>
        </w:rPr>
      </w:pPr>
      <w:r w:rsidRPr="00853196">
        <w:rPr>
          <w:b/>
          <w:sz w:val="26"/>
          <w:szCs w:val="26"/>
        </w:rPr>
        <w:t>2. Требования к определению водных объектов или их частей, предназначенных для использования в рекреационных целях</w:t>
      </w:r>
    </w:p>
    <w:p w14:paraId="7FAFC7BA" w14:textId="77777777" w:rsidR="00853196" w:rsidRPr="00853196" w:rsidRDefault="00853196" w:rsidP="00853196">
      <w:pPr>
        <w:ind w:right="-2" w:firstLine="709"/>
        <w:jc w:val="both"/>
        <w:rPr>
          <w:b/>
          <w:sz w:val="26"/>
          <w:szCs w:val="26"/>
        </w:rPr>
      </w:pPr>
    </w:p>
    <w:p w14:paraId="158E2B26" w14:textId="6911D792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2.1. Водные объекты или их части, предназначенные для использования в рекреационных целях, определя</w:t>
      </w:r>
      <w:r w:rsidR="00BF6A01">
        <w:rPr>
          <w:sz w:val="26"/>
          <w:szCs w:val="26"/>
        </w:rPr>
        <w:t>ются нормативно-правовым актом А</w:t>
      </w:r>
      <w:r w:rsidRPr="00853196">
        <w:rPr>
          <w:sz w:val="26"/>
          <w:szCs w:val="26"/>
        </w:rPr>
        <w:t>дминистрации муниципального образования «Городской округ «Город Глазов» Удмуртской Республики» (далее – Администрация) в соответствии с действующим законодательством.</w:t>
      </w:r>
    </w:p>
    <w:p w14:paraId="0A1A1EF5" w14:textId="77777777" w:rsidR="00853196" w:rsidRPr="006679C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 xml:space="preserve">2.2. Береговая территория зоны рекреации водного объекта должна соответствовать санитарным и противопожарным нормам и правилам. Зоны рекреации водных объектов располагаются на расстоянии не менее 500 м выше по течению от мест выпуска сточных вод, не ближе 250 м выше и 1000 </w:t>
      </w:r>
      <w:r w:rsidRPr="006679C6">
        <w:rPr>
          <w:sz w:val="26"/>
          <w:szCs w:val="26"/>
        </w:rPr>
        <w:t>м ниже портовых гидротехнических сооружений, пристаней, причалов, нефтеналивных приспособлений.</w:t>
      </w:r>
    </w:p>
    <w:p w14:paraId="272261CA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В местах, отведенных для купания и выше их по течению до 500 м, запрещается стирка белья и купание животных.</w:t>
      </w:r>
    </w:p>
    <w:p w14:paraId="6D0E527B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Площадь водного зеркала в месте купания при проточном водоеме должна обеспечивать не менее 5 кв. м на одного купающегося, а на непроточном водоеме - 10 – 15 кв. м. На каждого человека должно приходиться не менее 2 кв. м площади пляжа.</w:t>
      </w:r>
    </w:p>
    <w:p w14:paraId="597F1931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В местах, отведенных для купания, не должно быть выхода грунтовых вод, водоворота, воронок и течения, превышающего 0,5 м в секунду. Границы плавания в местах купания обозначаются буйками оранжевого цвета, расположенными на расстоянии 25 - 30 м один от другого и до 25 м от мест  с глубиной 1,3 м.</w:t>
      </w:r>
    </w:p>
    <w:p w14:paraId="7BF644D7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Дно участка должно иметь постепенный уклон до глубины двух метров, без ям, уступов, свободно от водных растений, коряг, камней, стекла и других предметов.</w:t>
      </w:r>
    </w:p>
    <w:p w14:paraId="31BBD65B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Пляж должен отвечать установленным санитарным требованиям.</w:t>
      </w:r>
    </w:p>
    <w:p w14:paraId="0E1B2A6B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Перед началом купального сезона дно водоема до границы плавания должно быть обследовано водолазами и очищено от водных растений, коряг, камней, стекла и др., иметь постепенный скат без уступов до глубины 1,75 м, при ширине полосы от берега не менее 15 м.</w:t>
      </w:r>
    </w:p>
    <w:p w14:paraId="4336F7AE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2.3. Зоны рекреации водных объектов оборудуются стендами с извлечениями из настоящих Правил, материалами по профилактике несчастных случаев на воде, данными о температуре воды и воздуха, возможна установка лежаков, тентов, зонтов для защиты от солнца.</w:t>
      </w:r>
    </w:p>
    <w:p w14:paraId="2EC89984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lastRenderedPageBreak/>
        <w:t>2.4. В зонах рекреации водных объектов в период купального сезона возможна организация дежурства медицинского персонала для оказания медицинской помощи пострадавшим на воде.</w:t>
      </w:r>
    </w:p>
    <w:p w14:paraId="60B6257B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Зоны рекреации водного объекта, как правило, должны быть радиофицированы, иметь телефонную связь и обеспечиваться городским транспортом.</w:t>
      </w:r>
    </w:p>
    <w:p w14:paraId="46C8D94B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Продажа спиртных напитков в местах массового отдыха у воды категорически запрещается.</w:t>
      </w:r>
    </w:p>
    <w:p w14:paraId="2244E485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2.5. Запрещается:</w:t>
      </w:r>
    </w:p>
    <w:p w14:paraId="47FF86BA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- купаться в местах, где выставлены щиты (аншлаги) с предупреждениями и запрещающими надписями;</w:t>
      </w:r>
    </w:p>
    <w:p w14:paraId="30E06131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- купаться в необорудованных, незнакомых местах;</w:t>
      </w:r>
    </w:p>
    <w:p w14:paraId="2AFD638D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- заплывать за буйки, обозначающие границы плавания;</w:t>
      </w:r>
    </w:p>
    <w:p w14:paraId="55E0EE64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- подплывать к моторным, парусным судам, весельным лодкам и другим плавсредствам;</w:t>
      </w:r>
    </w:p>
    <w:p w14:paraId="312647D3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- прыгать в воду с катеров, лодок, причалов, а также сооружений, не приспособленных для этих целей;</w:t>
      </w:r>
    </w:p>
    <w:p w14:paraId="249E26CC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- загрязнять и засорять водоемы;</w:t>
      </w:r>
    </w:p>
    <w:p w14:paraId="62431BFA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- распивать спиртные напитки, купаться в состоянии алкогольного опьянения;</w:t>
      </w:r>
    </w:p>
    <w:p w14:paraId="439524AE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- приводить с собой собак и других животных;</w:t>
      </w:r>
    </w:p>
    <w:p w14:paraId="4BACFF67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- оставлять на берегу, в гардеробах и раздевальнях бумагу, стекло и другой мусор;</w:t>
      </w:r>
    </w:p>
    <w:p w14:paraId="46CEE43D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- 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14:paraId="0A16DF7D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- подавать крики ложной тревоги;</w:t>
      </w:r>
    </w:p>
    <w:p w14:paraId="2A888465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 xml:space="preserve">- плавать на досках, бревнах, лежаках, автомобильных камерах, надувных матрацах; </w:t>
      </w:r>
    </w:p>
    <w:p w14:paraId="524BE331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- при обучении плаванию ответственность за безопасность несет преподаватель (инструктор, тренер, воспитатель), проводящий обучение или тренировки;</w:t>
      </w:r>
    </w:p>
    <w:p w14:paraId="4457BA19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- обучение плаванию должно проводиться в специально отведенных местах;</w:t>
      </w:r>
    </w:p>
    <w:p w14:paraId="748B2F1D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- каждый гражданин обязан оказать посильную помощь терпящему бедствие на воде.</w:t>
      </w:r>
    </w:p>
    <w:p w14:paraId="1A9B6A2B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Должна систематически проводиться разъяснительная работа по предупреждению несчастных случаев на воде с использованием радио, трансляционных установок, стендов, фотовитрин с профилактическим материалом.</w:t>
      </w:r>
    </w:p>
    <w:p w14:paraId="5744A632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2.6. Указания представителей Государственной инспекции по маломерным судам в части принятия мер безопасности на воде для администрации зон рекреации водных объектов, баз отдыха и плавательных бассейнов являются обязательными.</w:t>
      </w:r>
    </w:p>
    <w:p w14:paraId="7FA8BD4D" w14:textId="77777777" w:rsidR="00853196" w:rsidRPr="00853196" w:rsidRDefault="00853196" w:rsidP="00853196">
      <w:pPr>
        <w:ind w:right="-2" w:firstLine="709"/>
        <w:jc w:val="both"/>
        <w:rPr>
          <w:b/>
          <w:sz w:val="26"/>
          <w:szCs w:val="26"/>
        </w:rPr>
      </w:pPr>
    </w:p>
    <w:p w14:paraId="07733DD2" w14:textId="77777777" w:rsidR="00853196" w:rsidRPr="00853196" w:rsidRDefault="00853196" w:rsidP="00853196">
      <w:pPr>
        <w:ind w:right="-2"/>
        <w:jc w:val="center"/>
        <w:rPr>
          <w:b/>
          <w:sz w:val="26"/>
          <w:szCs w:val="26"/>
        </w:rPr>
      </w:pPr>
      <w:r w:rsidRPr="00853196">
        <w:rPr>
          <w:b/>
          <w:sz w:val="26"/>
          <w:szCs w:val="26"/>
        </w:rPr>
        <w:t>3. Требования к определению зон отдыха и других территорий, включая пляжи, связанных с использованием водных объектов или их частей для рекреационных целей</w:t>
      </w:r>
    </w:p>
    <w:p w14:paraId="6B1744BA" w14:textId="77777777" w:rsidR="00853196" w:rsidRPr="00CD103C" w:rsidRDefault="00853196" w:rsidP="00853196">
      <w:pPr>
        <w:ind w:right="-2" w:firstLine="709"/>
        <w:jc w:val="both"/>
        <w:rPr>
          <w:b/>
          <w:sz w:val="26"/>
          <w:szCs w:val="26"/>
        </w:rPr>
      </w:pPr>
    </w:p>
    <w:p w14:paraId="76B4908C" w14:textId="7737AAE4" w:rsidR="00853196" w:rsidRPr="00CD103C" w:rsidRDefault="00853196" w:rsidP="00853196">
      <w:pPr>
        <w:ind w:right="-2" w:firstLine="709"/>
        <w:jc w:val="both"/>
        <w:rPr>
          <w:sz w:val="26"/>
          <w:szCs w:val="26"/>
        </w:rPr>
      </w:pPr>
      <w:r w:rsidRPr="00CD103C">
        <w:rPr>
          <w:sz w:val="26"/>
          <w:szCs w:val="26"/>
        </w:rPr>
        <w:t xml:space="preserve">3.1. К местам (зонам) массового отдыха населения следует относить территории, </w:t>
      </w:r>
      <w:r w:rsidR="007C55CB" w:rsidRPr="00CD103C">
        <w:rPr>
          <w:sz w:val="26"/>
          <w:szCs w:val="26"/>
        </w:rPr>
        <w:t xml:space="preserve">выделенные </w:t>
      </w:r>
      <w:r w:rsidRPr="00CD103C">
        <w:rPr>
          <w:sz w:val="26"/>
          <w:szCs w:val="26"/>
        </w:rPr>
        <w:t>для организации курортных зон, размещения санаториев,</w:t>
      </w:r>
      <w:r w:rsidR="00A460A4" w:rsidRPr="00CD103C">
        <w:rPr>
          <w:sz w:val="26"/>
          <w:szCs w:val="26"/>
        </w:rPr>
        <w:t xml:space="preserve"> </w:t>
      </w:r>
      <w:r w:rsidRPr="00CD103C">
        <w:rPr>
          <w:sz w:val="26"/>
          <w:szCs w:val="26"/>
        </w:rPr>
        <w:t>домов отдыха, пансионатов, баз туризма, дачных и садово-огородных участков,</w:t>
      </w:r>
      <w:r w:rsidRPr="001B0F90">
        <w:rPr>
          <w:color w:val="FF0000"/>
          <w:sz w:val="26"/>
          <w:szCs w:val="26"/>
        </w:rPr>
        <w:t xml:space="preserve"> </w:t>
      </w:r>
      <w:r w:rsidRPr="00CD103C">
        <w:rPr>
          <w:sz w:val="26"/>
          <w:szCs w:val="26"/>
        </w:rPr>
        <w:lastRenderedPageBreak/>
        <w:t xml:space="preserve">организованного отдыха населения (городские пляжи, парки, спортивные базы и их </w:t>
      </w:r>
      <w:r w:rsidR="007C55CB" w:rsidRPr="00CD103C">
        <w:rPr>
          <w:sz w:val="26"/>
          <w:szCs w:val="26"/>
        </w:rPr>
        <w:t>сооружения на открытом воздухе)</w:t>
      </w:r>
      <w:r w:rsidR="00595ECC" w:rsidRPr="00CD103C">
        <w:rPr>
          <w:sz w:val="26"/>
          <w:szCs w:val="26"/>
        </w:rPr>
        <w:t>.</w:t>
      </w:r>
      <w:r w:rsidR="007C55CB" w:rsidRPr="00CD103C">
        <w:rPr>
          <w:sz w:val="26"/>
          <w:szCs w:val="26"/>
        </w:rPr>
        <w:t xml:space="preserve"> </w:t>
      </w:r>
    </w:p>
    <w:p w14:paraId="081A4A2B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3.2. Местом (зоной) массового отдыха (далее – место отдыха) является общественное пространство, участок озелененной территории, выделенный в соответствии с действующим законодательством, соответствующим образом обустроенный для интенсивного использования в целях рекреации, а также комплекс временных и постоянных сооружений, расположенных на этом участке и несущих функциональную нагрузку в качестве объектов и оборудования места отдыха и относящихся к объектам и элементам благоустройства территории, а также малых архитектурных форм.</w:t>
      </w:r>
    </w:p>
    <w:p w14:paraId="739BF81C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Места отдыха могут иметь водный объект или его часть, используемые или предназначенные для купания, спортивно-оздоровительных мероприятий и иных рекреационных целей.</w:t>
      </w:r>
    </w:p>
    <w:p w14:paraId="6E37DA84" w14:textId="72C74358" w:rsidR="00853196" w:rsidRDefault="00595ECC" w:rsidP="00853196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3.3</w:t>
      </w:r>
      <w:r w:rsidR="00853196" w:rsidRPr="00853196">
        <w:rPr>
          <w:sz w:val="26"/>
          <w:szCs w:val="26"/>
        </w:rPr>
        <w:t>. При обеспечении зоны рекреации питьевой водой, необходимо обеспечить её соответствие требованиям «ГОСТ Р 51232-98. Государственный стандарт Российской Федерации. Вода питьевая. Общие требования  к организации и методам контроля качества».</w:t>
      </w:r>
    </w:p>
    <w:p w14:paraId="6FC6FE46" w14:textId="77777777" w:rsidR="00853196" w:rsidRPr="00853196" w:rsidRDefault="00853196" w:rsidP="005B40F2">
      <w:pPr>
        <w:ind w:right="-2" w:firstLine="708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При установке душевых установок – в них должна подаваться питьевая вода (п. 2.7 ГОСТ 17.1.5.02-80).</w:t>
      </w:r>
    </w:p>
    <w:p w14:paraId="4015BB3E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При устройстве туалетов должно быть предусмотрено канализование с отводом сточных вод на очистные сооружения. При отсутствии канализации необходимо устройство водонепроницаемых выгребов.</w:t>
      </w:r>
    </w:p>
    <w:p w14:paraId="1CBCFE16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При устройстве пляжей - на пляже должно быть предусмотрено помещение медицинского пункта и спасательной станции с наблюдательной вышкой.</w:t>
      </w:r>
    </w:p>
    <w:p w14:paraId="196C4D30" w14:textId="0A1828FB" w:rsidR="00853196" w:rsidRPr="00853196" w:rsidRDefault="00595ECC" w:rsidP="00853196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3.4</w:t>
      </w:r>
      <w:r w:rsidR="00853196" w:rsidRPr="00853196">
        <w:rPr>
          <w:sz w:val="26"/>
          <w:szCs w:val="26"/>
        </w:rPr>
        <w:t>. Контейнеры для мусора должны располагаться на бетонированных площадках с удобными подъездными путями. Вывоз мусора осуществляется по графику оператора.</w:t>
      </w:r>
    </w:p>
    <w:p w14:paraId="6AD9F0F1" w14:textId="12111770" w:rsidR="00853196" w:rsidRPr="00853196" w:rsidRDefault="00595ECC" w:rsidP="00853196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3.5</w:t>
      </w:r>
      <w:r w:rsidR="00853196" w:rsidRPr="00853196">
        <w:rPr>
          <w:sz w:val="26"/>
          <w:szCs w:val="26"/>
        </w:rPr>
        <w:t>. Вблизи зоны рекреации должно быть предусмотрено устройство открытых автостоянок личного и общественного транспорта. Открытые автостоянки вместимостью до 30 автомашин должны быть удалены от границ зоны рекреации на расстояние не менее 50 м, вместимостью до 100 автомашин - не менее 100 м, вместимостью свыше 100 автомашин - не менее 200 м.</w:t>
      </w:r>
    </w:p>
    <w:p w14:paraId="45FD4AD5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Санитарно-защитные разрывы от зоны рекреации до открытых автостоянок должны быть озеленены.</w:t>
      </w:r>
    </w:p>
    <w:p w14:paraId="212C9BD5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</w:p>
    <w:p w14:paraId="4762F4AC" w14:textId="77777777" w:rsidR="00853196" w:rsidRPr="00853196" w:rsidRDefault="00853196" w:rsidP="00853196">
      <w:pPr>
        <w:ind w:right="-2"/>
        <w:jc w:val="center"/>
        <w:rPr>
          <w:b/>
          <w:sz w:val="26"/>
          <w:szCs w:val="26"/>
        </w:rPr>
      </w:pPr>
      <w:r w:rsidRPr="00853196">
        <w:rPr>
          <w:b/>
          <w:sz w:val="26"/>
          <w:szCs w:val="26"/>
        </w:rPr>
        <w:t>4.Требования к срокам открытия и закрытия купального сезона</w:t>
      </w:r>
    </w:p>
    <w:p w14:paraId="3A515076" w14:textId="77777777" w:rsidR="00853196" w:rsidRPr="00853196" w:rsidRDefault="00853196" w:rsidP="00853196">
      <w:pPr>
        <w:ind w:right="-2" w:firstLine="709"/>
        <w:jc w:val="both"/>
        <w:rPr>
          <w:b/>
          <w:sz w:val="26"/>
          <w:szCs w:val="26"/>
        </w:rPr>
      </w:pPr>
    </w:p>
    <w:p w14:paraId="5C88A0DF" w14:textId="717F7CA2" w:rsidR="00853196" w:rsidRPr="00853196" w:rsidRDefault="00595ECC" w:rsidP="00853196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</w:t>
      </w:r>
      <w:r w:rsidR="00853196" w:rsidRPr="00853196">
        <w:rPr>
          <w:sz w:val="26"/>
          <w:szCs w:val="26"/>
        </w:rPr>
        <w:t>С наступлением летнего периода, при повышении температуры воздуха в дневное время выше 18º и установлении комфортной температуры воды в зоне рекре</w:t>
      </w:r>
      <w:r w:rsidR="001B0F90">
        <w:rPr>
          <w:sz w:val="26"/>
          <w:szCs w:val="26"/>
        </w:rPr>
        <w:t xml:space="preserve">ации водных объектов, нормативным </w:t>
      </w:r>
      <w:r w:rsidR="00853196" w:rsidRPr="00853196">
        <w:rPr>
          <w:sz w:val="26"/>
          <w:szCs w:val="26"/>
        </w:rPr>
        <w:t>правовым актом Администрации определяются сроки открытия и закрытия купального сезона.</w:t>
      </w:r>
    </w:p>
    <w:p w14:paraId="00907B55" w14:textId="77777777" w:rsidR="00853196" w:rsidRPr="00853196" w:rsidRDefault="00853196" w:rsidP="00853196">
      <w:pPr>
        <w:ind w:right="-2" w:firstLine="709"/>
        <w:jc w:val="both"/>
        <w:rPr>
          <w:b/>
          <w:sz w:val="26"/>
          <w:szCs w:val="26"/>
        </w:rPr>
      </w:pPr>
    </w:p>
    <w:p w14:paraId="41D82A12" w14:textId="77777777" w:rsidR="00853196" w:rsidRPr="00853196" w:rsidRDefault="00853196" w:rsidP="00853196">
      <w:pPr>
        <w:ind w:right="-2"/>
        <w:jc w:val="center"/>
        <w:rPr>
          <w:b/>
          <w:sz w:val="26"/>
          <w:szCs w:val="26"/>
        </w:rPr>
      </w:pPr>
      <w:r w:rsidRPr="00853196">
        <w:rPr>
          <w:b/>
          <w:sz w:val="26"/>
          <w:szCs w:val="26"/>
        </w:rPr>
        <w:t>5. Порядок проведения мероприятий, связанных с использованием водных объектов или их частей для рекреационных целей</w:t>
      </w:r>
    </w:p>
    <w:p w14:paraId="1CD2C53E" w14:textId="77777777" w:rsidR="00853196" w:rsidRPr="00853196" w:rsidRDefault="00853196" w:rsidP="00853196">
      <w:pPr>
        <w:ind w:right="-2" w:firstLine="709"/>
        <w:jc w:val="both"/>
        <w:rPr>
          <w:b/>
          <w:sz w:val="26"/>
          <w:szCs w:val="26"/>
        </w:rPr>
      </w:pPr>
    </w:p>
    <w:p w14:paraId="5CE58C27" w14:textId="6AE8C463" w:rsidR="00853196" w:rsidRPr="00853196" w:rsidRDefault="00853196" w:rsidP="00494E19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5.1. В соответствии с требованиями Федерального закона «О</w:t>
      </w:r>
      <w:r w:rsidR="00A460A4">
        <w:rPr>
          <w:sz w:val="26"/>
          <w:szCs w:val="26"/>
        </w:rPr>
        <w:t xml:space="preserve"> </w:t>
      </w:r>
      <w:r w:rsidRPr="00853196">
        <w:rPr>
          <w:sz w:val="26"/>
          <w:szCs w:val="26"/>
        </w:rPr>
        <w:t>санитарно-эпидемиологическом благополучии населения»</w:t>
      </w:r>
      <w:r w:rsidR="00494E19">
        <w:rPr>
          <w:sz w:val="26"/>
          <w:szCs w:val="26"/>
        </w:rPr>
        <w:t xml:space="preserve"> </w:t>
      </w:r>
      <w:r w:rsidRPr="00853196">
        <w:rPr>
          <w:sz w:val="26"/>
          <w:szCs w:val="26"/>
        </w:rPr>
        <w:t>водные объекты, используемые в целях питьевого и хозяйственно-бытового водоснабжения, а также в лечебных, оздоровительных и рекреационных целях, не должны являться источниками биологических, химических и физических факторов вредного воздействия на человека.</w:t>
      </w:r>
    </w:p>
    <w:p w14:paraId="6D3E8995" w14:textId="6DC9979A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lastRenderedPageBreak/>
        <w:t xml:space="preserve">Критерии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 </w:t>
      </w:r>
      <w:r w:rsidRPr="00A460A4">
        <w:rPr>
          <w:color w:val="000000" w:themeColor="text1"/>
          <w:sz w:val="26"/>
          <w:szCs w:val="26"/>
        </w:rPr>
        <w:t>устан</w:t>
      </w:r>
      <w:r w:rsidR="00A460A4">
        <w:rPr>
          <w:color w:val="000000" w:themeColor="text1"/>
          <w:sz w:val="26"/>
          <w:szCs w:val="26"/>
        </w:rPr>
        <w:t>о</w:t>
      </w:r>
      <w:r w:rsidRPr="00A460A4">
        <w:rPr>
          <w:color w:val="000000" w:themeColor="text1"/>
          <w:sz w:val="26"/>
          <w:szCs w:val="26"/>
        </w:rPr>
        <w:t>вл</w:t>
      </w:r>
      <w:r w:rsidR="00494E19" w:rsidRPr="00A460A4">
        <w:rPr>
          <w:color w:val="000000" w:themeColor="text1"/>
          <w:sz w:val="26"/>
          <w:szCs w:val="26"/>
        </w:rPr>
        <w:t xml:space="preserve">ены </w:t>
      </w:r>
      <w:r w:rsidRPr="00853196">
        <w:rPr>
          <w:sz w:val="26"/>
          <w:szCs w:val="26"/>
        </w:rPr>
        <w:t>санитарными правилами.</w:t>
      </w:r>
    </w:p>
    <w:p w14:paraId="13311C08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5.2. Использование водного объекта в конкретно указанных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</w:t>
      </w:r>
    </w:p>
    <w:p w14:paraId="5E0D1EF8" w14:textId="69561024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 xml:space="preserve">5.3. Для охраны водных объектов, предотвращения их загрязнения и засорения </w:t>
      </w:r>
      <w:r w:rsidRPr="00A460A4">
        <w:rPr>
          <w:color w:val="000000" w:themeColor="text1"/>
          <w:sz w:val="26"/>
          <w:szCs w:val="26"/>
        </w:rPr>
        <w:t>устан</w:t>
      </w:r>
      <w:r w:rsidR="00A460A4" w:rsidRPr="00A460A4">
        <w:rPr>
          <w:color w:val="000000" w:themeColor="text1"/>
          <w:sz w:val="26"/>
          <w:szCs w:val="26"/>
        </w:rPr>
        <w:t>о</w:t>
      </w:r>
      <w:r w:rsidRPr="00A460A4">
        <w:rPr>
          <w:color w:val="000000" w:themeColor="text1"/>
          <w:sz w:val="26"/>
          <w:szCs w:val="26"/>
        </w:rPr>
        <w:t>вл</w:t>
      </w:r>
      <w:r w:rsidR="00494E19" w:rsidRPr="00A460A4">
        <w:rPr>
          <w:color w:val="000000" w:themeColor="text1"/>
          <w:sz w:val="26"/>
          <w:szCs w:val="26"/>
        </w:rPr>
        <w:t>ены</w:t>
      </w:r>
      <w:r w:rsidRPr="00853196">
        <w:rPr>
          <w:sz w:val="26"/>
          <w:szCs w:val="26"/>
        </w:rPr>
        <w:t xml:space="preserve"> в соответствии с законодательством Российской Федерации согласованные с органами, осуществляющими федеральный государственный санитарно-эпидемиологический надзор, нормативы предельно допустимых вредных воздействий на водные объекты, нормативы предельно допустимых сбросов химических, биологических веществ и микроорганизмов в водные объекты.</w:t>
      </w:r>
    </w:p>
    <w:p w14:paraId="3869F58C" w14:textId="3855640B" w:rsidR="00853196" w:rsidRPr="00853196" w:rsidRDefault="00D64EA7" w:rsidP="00D64EA7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5.4. Водопользователи </w:t>
      </w:r>
      <w:r w:rsidRPr="00853196">
        <w:rPr>
          <w:sz w:val="26"/>
          <w:szCs w:val="26"/>
        </w:rPr>
        <w:t>и правообладатели земельных участков, расположенных в пределах б</w:t>
      </w:r>
      <w:r>
        <w:rPr>
          <w:sz w:val="26"/>
          <w:szCs w:val="26"/>
        </w:rPr>
        <w:t>ереговой полосы водного объекта</w:t>
      </w:r>
      <w:r w:rsidR="00853196" w:rsidRPr="00853196">
        <w:rPr>
          <w:sz w:val="26"/>
          <w:szCs w:val="26"/>
        </w:rPr>
        <w:t xml:space="preserve"> в случае, если водные объекты представляют опасность для здоровья населения, обязаны в соответствии с их полномочиями принять меры по ограничению, приостановлению или запрещению использования указанных водных объектов.</w:t>
      </w:r>
    </w:p>
    <w:p w14:paraId="3EEBCBBE" w14:textId="77777777" w:rsidR="00D64EA7" w:rsidRDefault="00D64EA7" w:rsidP="00853196">
      <w:pPr>
        <w:ind w:right="-2"/>
        <w:jc w:val="center"/>
        <w:rPr>
          <w:b/>
          <w:sz w:val="26"/>
          <w:szCs w:val="26"/>
        </w:rPr>
      </w:pPr>
    </w:p>
    <w:p w14:paraId="5AD1B1F6" w14:textId="77777777" w:rsidR="00853196" w:rsidRPr="00853196" w:rsidRDefault="00853196" w:rsidP="00853196">
      <w:pPr>
        <w:ind w:right="-2"/>
        <w:jc w:val="center"/>
        <w:rPr>
          <w:b/>
          <w:sz w:val="26"/>
          <w:szCs w:val="26"/>
        </w:rPr>
      </w:pPr>
      <w:r w:rsidRPr="00853196">
        <w:rPr>
          <w:b/>
          <w:sz w:val="26"/>
          <w:szCs w:val="26"/>
        </w:rPr>
        <w:t>6. Требования к определению зон купания и иных зон, необходимых для осуществления рекреационной деятельности</w:t>
      </w:r>
    </w:p>
    <w:p w14:paraId="39A5184A" w14:textId="77777777" w:rsidR="00853196" w:rsidRPr="00853196" w:rsidRDefault="00853196" w:rsidP="00853196">
      <w:pPr>
        <w:ind w:right="-2" w:firstLine="709"/>
        <w:jc w:val="both"/>
        <w:rPr>
          <w:b/>
          <w:sz w:val="26"/>
          <w:szCs w:val="26"/>
        </w:rPr>
      </w:pPr>
    </w:p>
    <w:p w14:paraId="0DA19445" w14:textId="4D86DA3F" w:rsidR="00853196" w:rsidRPr="00853196" w:rsidRDefault="00517CAB" w:rsidP="00853196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6.1. </w:t>
      </w:r>
      <w:r w:rsidR="00853196" w:rsidRPr="00853196">
        <w:rPr>
          <w:sz w:val="26"/>
          <w:szCs w:val="26"/>
        </w:rPr>
        <w:t>Места отдыха создаются в рекреационных зонах в соответствии с Земельным, Водным, Лесным и Градостроительным кодексами Российской Федерации.</w:t>
      </w:r>
    </w:p>
    <w:p w14:paraId="0AC1D630" w14:textId="5B53849E" w:rsidR="00853196" w:rsidRPr="00853196" w:rsidRDefault="00517CAB" w:rsidP="00D53763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6.2. </w:t>
      </w:r>
      <w:r w:rsidR="00853196" w:rsidRPr="00853196">
        <w:rPr>
          <w:sz w:val="26"/>
          <w:szCs w:val="26"/>
        </w:rPr>
        <w:t>Места отд</w:t>
      </w:r>
      <w:r w:rsidR="007728EE">
        <w:rPr>
          <w:sz w:val="26"/>
          <w:szCs w:val="26"/>
        </w:rPr>
        <w:t xml:space="preserve">ыха включают в себя </w:t>
      </w:r>
      <w:r w:rsidR="00F5086A">
        <w:rPr>
          <w:sz w:val="26"/>
          <w:szCs w:val="26"/>
        </w:rPr>
        <w:t xml:space="preserve"> </w:t>
      </w:r>
      <w:r w:rsidR="00853196" w:rsidRPr="00853196">
        <w:rPr>
          <w:sz w:val="26"/>
          <w:szCs w:val="26"/>
        </w:rPr>
        <w:t xml:space="preserve"> пляжи, места для купания, спортивные объекты на воде,</w:t>
      </w:r>
      <w:r w:rsidR="00D53763">
        <w:rPr>
          <w:sz w:val="26"/>
          <w:szCs w:val="26"/>
        </w:rPr>
        <w:t xml:space="preserve"> </w:t>
      </w:r>
      <w:r w:rsidR="00D53763" w:rsidRPr="00853196">
        <w:rPr>
          <w:sz w:val="26"/>
          <w:szCs w:val="26"/>
        </w:rPr>
        <w:t>места выхода на лед</w:t>
      </w:r>
      <w:r w:rsidR="00D53763">
        <w:rPr>
          <w:sz w:val="26"/>
          <w:szCs w:val="26"/>
        </w:rPr>
        <w:t>,</w:t>
      </w:r>
      <w:r w:rsidR="00853196" w:rsidRPr="00853196">
        <w:rPr>
          <w:sz w:val="26"/>
          <w:szCs w:val="26"/>
        </w:rPr>
        <w:t xml:space="preserve"> объекты и сооружения для принятия оздоровитель</w:t>
      </w:r>
      <w:r w:rsidR="007728EE">
        <w:rPr>
          <w:sz w:val="26"/>
          <w:szCs w:val="26"/>
        </w:rPr>
        <w:t>ных и профилактических процедур</w:t>
      </w:r>
      <w:r w:rsidR="00D53763">
        <w:rPr>
          <w:sz w:val="26"/>
          <w:szCs w:val="26"/>
        </w:rPr>
        <w:t>.</w:t>
      </w:r>
    </w:p>
    <w:p w14:paraId="4942AEFA" w14:textId="4E6AD5B1" w:rsidR="00853196" w:rsidRPr="00853196" w:rsidRDefault="00517CAB" w:rsidP="00853196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6.3. </w:t>
      </w:r>
      <w:r w:rsidR="00853196" w:rsidRPr="00853196">
        <w:rPr>
          <w:sz w:val="26"/>
          <w:szCs w:val="26"/>
        </w:rPr>
        <w:t>Объекты инфраструктуры мест отдыха, используемые на территории и акватории, оборудование и изделия должны удовлетворять требованиям соответствующих технических регламентов, национальных стандартов и сводов правил. Услуги, оказываемые в местах отдыха, должны соответствовать требованиям национальных стандартов. Места отдыха должны обслуживаться квалифицированным персоналом. Для каждого места отдыха устанавливают ответственного эксплуатанта. В местах отдыха устанавливают режимы работы, правила и требования по эксплуатации, а также состав, дислокацию и зону ответственности водно-спасательных станций и постов. Места отдыха могут создаваться на одном или нескольких земельных участках и акваторий водных объектов. Территории и водные объекты должны иметь достаточную рекреационную емкость. Расчеты проводятся специализированными организациями. В местах отдыха проводят мониторинг их состояния на соответствие требованиям стандарта. Водопользователь, осуществляющий пользование водным объектом или его участком в рекреационных целях, обязан осуществлять мероприятия по охране водного объекта, предотвращению его от загрязнения, засорения и истощения, а также меры по ликвидации последствий указ</w:t>
      </w:r>
      <w:r w:rsidR="00D53763">
        <w:rPr>
          <w:sz w:val="26"/>
          <w:szCs w:val="26"/>
        </w:rPr>
        <w:t>анных явлений в соответствии с В</w:t>
      </w:r>
      <w:r w:rsidR="00853196" w:rsidRPr="00853196">
        <w:rPr>
          <w:sz w:val="26"/>
          <w:szCs w:val="26"/>
        </w:rPr>
        <w:t>одным кодексом и другими федеральными законами.</w:t>
      </w:r>
    </w:p>
    <w:p w14:paraId="1E3F87DC" w14:textId="77777777" w:rsidR="00853196" w:rsidRPr="00853196" w:rsidRDefault="00853196" w:rsidP="00853196">
      <w:pPr>
        <w:ind w:right="-2" w:firstLine="709"/>
        <w:jc w:val="both"/>
        <w:rPr>
          <w:b/>
          <w:sz w:val="26"/>
          <w:szCs w:val="26"/>
        </w:rPr>
      </w:pPr>
    </w:p>
    <w:p w14:paraId="064BD100" w14:textId="77777777" w:rsidR="00853196" w:rsidRPr="00853196" w:rsidRDefault="00853196" w:rsidP="00853196">
      <w:pPr>
        <w:ind w:right="-2"/>
        <w:jc w:val="center"/>
        <w:rPr>
          <w:b/>
          <w:sz w:val="26"/>
          <w:szCs w:val="26"/>
        </w:rPr>
      </w:pPr>
      <w:r w:rsidRPr="00853196">
        <w:rPr>
          <w:b/>
          <w:sz w:val="26"/>
          <w:szCs w:val="26"/>
        </w:rPr>
        <w:t>7. Требования к охране водных объектов</w:t>
      </w:r>
    </w:p>
    <w:p w14:paraId="259DAAD1" w14:textId="77777777" w:rsidR="00853196" w:rsidRPr="00853196" w:rsidRDefault="00853196" w:rsidP="00853196">
      <w:pPr>
        <w:ind w:right="-2" w:firstLine="709"/>
        <w:jc w:val="both"/>
        <w:rPr>
          <w:b/>
          <w:sz w:val="26"/>
          <w:szCs w:val="26"/>
        </w:rPr>
      </w:pPr>
    </w:p>
    <w:p w14:paraId="2CAEE826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 xml:space="preserve">7.1. Использование водных объектов для рекреационных целей осуществляется на основании и условиях договора водопользования, заключаемого в установленном законодательством Российской Федерации порядке. </w:t>
      </w:r>
    </w:p>
    <w:p w14:paraId="4D0CB393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Границы акватории водного объекта, предоставленного в пользование для указанных целей, определяются в соответствии с Порядком, установленным Правительством Российской Федерации.</w:t>
      </w:r>
    </w:p>
    <w:p w14:paraId="7B51E9F6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 xml:space="preserve">7.2. Юридическое лицо, физическое лицо или индивидуальный предприниматель при использовании водных объектов для рекреационных целей: </w:t>
      </w:r>
    </w:p>
    <w:p w14:paraId="10898139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 xml:space="preserve">а) осуществляют деятельность таким образом, чтобы не создавать препятствий водопользователям, осуществляющим пользование водным объектом на основаниях, установленных законодательством Российской Федерации, и ограничений их прав, а также помех и опасности для судоходства и людей; </w:t>
      </w:r>
    </w:p>
    <w:p w14:paraId="062F2F1E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 xml:space="preserve">б) обязаны знать и соблюдать требования правил охраны жизни людей на водных объектах и установленные органами местного самоуправления правила использования водных объектов для личных и бытовых нужд, а также выполнять предписания должностных лиц федеральных органов исполнительной власти, должностных лиц органов исполнительной власти субъектов Российской Федерации, осуществляющих государственный контроль и надзор за использованием и охраной водных объектов, действующих в пределах предоставленных им полномочий; </w:t>
      </w:r>
    </w:p>
    <w:p w14:paraId="5B2F4958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 xml:space="preserve">в) руководствуются законодательством Российской Федерации, в том числе об особо охраняемых природных территориях, о санитарно-эпидемиологическом благополучии населения, о водных биоресурсах, о природных лечебных ресурсах, лечебно-оздоровительных местностях и курортах, устанавливающим, в частности, соответствующие режимы особой охраны для водных объектов: </w:t>
      </w:r>
    </w:p>
    <w:p w14:paraId="401D9EB1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 xml:space="preserve">- отнесенных к особо охраняемым водным объектам; </w:t>
      </w:r>
    </w:p>
    <w:p w14:paraId="4B5DD174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 xml:space="preserve">- входящих в состав особо охраняемых природных территорий; </w:t>
      </w:r>
    </w:p>
    <w:p w14:paraId="69393138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 xml:space="preserve">- расположенных в границах зон, округов санитарной охраны водных объектов - источников питьевого водоснабжения; </w:t>
      </w:r>
    </w:p>
    <w:p w14:paraId="522228A1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 xml:space="preserve">- расположенных в границах рыбохозяйственных заповедных зон; </w:t>
      </w:r>
    </w:p>
    <w:p w14:paraId="037D88ED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 xml:space="preserve">- содержащих природные лечебные ресурсы; </w:t>
      </w:r>
    </w:p>
    <w:p w14:paraId="01FA96D0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 xml:space="preserve">- расположенных на территории лечебно-оздоровительной местности или курорта в границах зон округа их санитарной охраны; </w:t>
      </w:r>
    </w:p>
    <w:p w14:paraId="05784B36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г) принимают меры по охране используемых водных объектов, предотвращению их загрязнения и засорения, в том числе вследствие аварий и иных чрезвычайных ситуаций, а также охране водных биологических ресурсов, других объектов животного и растительного мира;</w:t>
      </w:r>
    </w:p>
    <w:p w14:paraId="72E9F915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 xml:space="preserve">д) соблюдают иные требования, установленные водным законодательством и законодательством в области охраны окружающей среды. </w:t>
      </w:r>
    </w:p>
    <w:p w14:paraId="1505A0BE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 xml:space="preserve">7.3. При использовании водных объектов для рекреационных целей запрещаются: </w:t>
      </w:r>
    </w:p>
    <w:p w14:paraId="13F468FA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 xml:space="preserve">а) сброс в водные объекты и захоронение в них отходов производства </w:t>
      </w:r>
    </w:p>
    <w:p w14:paraId="226BEB08" w14:textId="77777777" w:rsidR="00853196" w:rsidRPr="00853196" w:rsidRDefault="00853196" w:rsidP="00162082">
      <w:pPr>
        <w:ind w:right="-2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и потребления, в том числе выведенных из эксплуатации судов и иных плавучих средств (их частей и механизмов);</w:t>
      </w:r>
    </w:p>
    <w:p w14:paraId="21244BD4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б) захоронение в водных объектах ядерных материалов, радиоактивных веществ;</w:t>
      </w:r>
    </w:p>
    <w:p w14:paraId="087DC728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 xml:space="preserve">в) сброс в водные объекты сточных вод, содержание в которых радиоактивных веществ, пестицидов, агрохимикатов и других опасных для здоровья человека веществ и соединений превышает нормативы допустимого воздействия на водные объекты; </w:t>
      </w:r>
    </w:p>
    <w:p w14:paraId="5C4DF36A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lastRenderedPageBreak/>
        <w:t>г) нарушение специального режима осуществления хозяйственной и иной деятельности на прибрежной защитной полосе водного объекта, водоохранной зоне водного объекта.</w:t>
      </w:r>
    </w:p>
    <w:p w14:paraId="358017F4" w14:textId="4434A151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Собственники водных объектов осуществляют мероприятия по охране водных объектов, предотвращению их загрязнения, засорения и истощения вод, а также меры по ликвидации после</w:t>
      </w:r>
      <w:r w:rsidR="00534A80">
        <w:rPr>
          <w:sz w:val="26"/>
          <w:szCs w:val="26"/>
        </w:rPr>
        <w:t>дствий указанных явлений. Реализация мер по охране</w:t>
      </w:r>
      <w:r w:rsidRPr="00853196">
        <w:rPr>
          <w:sz w:val="26"/>
          <w:szCs w:val="26"/>
        </w:rPr>
        <w:t xml:space="preserve"> водных объектов, находящихся в</w:t>
      </w:r>
      <w:r w:rsidR="00534A80">
        <w:rPr>
          <w:sz w:val="26"/>
          <w:szCs w:val="26"/>
        </w:rPr>
        <w:t xml:space="preserve"> муниципальной  собственности</w:t>
      </w:r>
      <w:r w:rsidRPr="00853196">
        <w:rPr>
          <w:sz w:val="26"/>
          <w:szCs w:val="26"/>
        </w:rPr>
        <w:t>, ос</w:t>
      </w:r>
      <w:r w:rsidR="00534A80">
        <w:rPr>
          <w:sz w:val="26"/>
          <w:szCs w:val="26"/>
        </w:rPr>
        <w:t xml:space="preserve">уществляется </w:t>
      </w:r>
      <w:r w:rsidRPr="00853196">
        <w:rPr>
          <w:sz w:val="26"/>
          <w:szCs w:val="26"/>
        </w:rPr>
        <w:t xml:space="preserve"> органами местного самоуправления в пределах их полномочи</w:t>
      </w:r>
      <w:r w:rsidR="00534A80">
        <w:rPr>
          <w:sz w:val="26"/>
          <w:szCs w:val="26"/>
        </w:rPr>
        <w:t xml:space="preserve">й в соответствии со статьей </w:t>
      </w:r>
      <w:r w:rsidRPr="00853196">
        <w:rPr>
          <w:sz w:val="26"/>
          <w:szCs w:val="26"/>
        </w:rPr>
        <w:t>27 Водного кодекса Российской Федерации.</w:t>
      </w:r>
    </w:p>
    <w:p w14:paraId="0E23BB71" w14:textId="52130E60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7.4. К полномочиям органов местного самоуправления в отношении водных объектов, находящих</w:t>
      </w:r>
      <w:r w:rsidR="00534A80">
        <w:rPr>
          <w:sz w:val="26"/>
          <w:szCs w:val="26"/>
        </w:rPr>
        <w:t>ся в собственности муниципального образования</w:t>
      </w:r>
      <w:r w:rsidRPr="00853196">
        <w:rPr>
          <w:sz w:val="26"/>
          <w:szCs w:val="26"/>
        </w:rPr>
        <w:t>, относятся:</w:t>
      </w:r>
    </w:p>
    <w:p w14:paraId="0BDAA2B0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1) владение, пользование, распоряжение такими водными объектами;</w:t>
      </w:r>
    </w:p>
    <w:p w14:paraId="5D9FFC19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2) осуществление мер по предотвращению негативного воздействия вод и ликвидации его последствий;</w:t>
      </w:r>
    </w:p>
    <w:p w14:paraId="5D9733D5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3) осуществление мер по охране таких водных объектов;</w:t>
      </w:r>
    </w:p>
    <w:p w14:paraId="0CAC49AC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4) установление ставок платы за пользование такими водными объектами, порядка расчета и взимания этой платы;</w:t>
      </w:r>
    </w:p>
    <w:p w14:paraId="4893166A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5) утверждение правил использования водных объектов для рекреационных целей по согласованию с органами государственной власти субъектов Российской Федерации.</w:t>
      </w:r>
    </w:p>
    <w:p w14:paraId="4DCFAC8F" w14:textId="77777777" w:rsidR="00853196" w:rsidRPr="00853196" w:rsidRDefault="00853196" w:rsidP="00853196">
      <w:pPr>
        <w:ind w:right="-2" w:firstLine="709"/>
        <w:jc w:val="both"/>
        <w:rPr>
          <w:b/>
          <w:sz w:val="26"/>
          <w:szCs w:val="26"/>
        </w:rPr>
      </w:pPr>
    </w:p>
    <w:p w14:paraId="331BD1CD" w14:textId="77777777" w:rsidR="00853196" w:rsidRPr="00853196" w:rsidRDefault="00853196" w:rsidP="00853196">
      <w:pPr>
        <w:ind w:right="-2"/>
        <w:jc w:val="center"/>
        <w:rPr>
          <w:b/>
          <w:sz w:val="26"/>
          <w:szCs w:val="26"/>
        </w:rPr>
      </w:pPr>
      <w:r w:rsidRPr="00853196">
        <w:rPr>
          <w:b/>
          <w:sz w:val="26"/>
          <w:szCs w:val="26"/>
        </w:rPr>
        <w:t>8. Иные требования, необходимые для использования и охраны водных объектов или их частей для рекреационных целей</w:t>
      </w:r>
    </w:p>
    <w:p w14:paraId="4D4C75DF" w14:textId="77777777" w:rsidR="00853196" w:rsidRPr="00853196" w:rsidRDefault="00853196" w:rsidP="00853196">
      <w:pPr>
        <w:ind w:right="-2" w:firstLine="709"/>
        <w:jc w:val="both"/>
        <w:rPr>
          <w:b/>
          <w:sz w:val="26"/>
          <w:szCs w:val="26"/>
        </w:rPr>
      </w:pPr>
    </w:p>
    <w:p w14:paraId="0952C208" w14:textId="4E10F1B4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8.1. Использование акватории водных объектов, необходимой для эксплуатации пляжей правообладателями земельных участков, нах</w:t>
      </w:r>
      <w:r w:rsidR="00F64994">
        <w:rPr>
          <w:sz w:val="26"/>
          <w:szCs w:val="26"/>
        </w:rPr>
        <w:t xml:space="preserve">одящихся   в </w:t>
      </w:r>
      <w:r w:rsidRPr="00853196">
        <w:rPr>
          <w:sz w:val="26"/>
          <w:szCs w:val="26"/>
        </w:rPr>
        <w:t xml:space="preserve">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организациями отдыха детей и их оздоровления, туроператорами или турагентами, осуществляющими свою деятельность в соответствии с федеральными законами, организованного отдыха ветеранов, граждан пожилого возраста, инвалидов, осуществляется на основании договора водопользования, заключаемого без проведения аукциона.</w:t>
      </w:r>
    </w:p>
    <w:p w14:paraId="46EA7476" w14:textId="77777777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8.2. Архитектурно-строительное проектирование,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осуществляются в соответствии с водным законодательством и законодательством о градостроительной деятельности.</w:t>
      </w:r>
    </w:p>
    <w:p w14:paraId="2B82BE9E" w14:textId="739B1B22" w:rsidR="00853196" w:rsidRPr="00853196" w:rsidRDefault="00853196" w:rsidP="00853196">
      <w:pPr>
        <w:ind w:right="-2" w:firstLine="709"/>
        <w:jc w:val="both"/>
        <w:rPr>
          <w:sz w:val="26"/>
          <w:szCs w:val="26"/>
        </w:rPr>
      </w:pPr>
      <w:r w:rsidRPr="00853196">
        <w:rPr>
          <w:sz w:val="26"/>
          <w:szCs w:val="26"/>
        </w:rPr>
        <w:t>8.3. Установление границ водоохранных зон и границ прибрежных защитных полос водных объектов, включая обозначение на местности посредством специальных информационных знаков на территориях, используемых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оздоровления), осуществляет</w:t>
      </w:r>
      <w:r w:rsidR="00F64994">
        <w:rPr>
          <w:sz w:val="26"/>
          <w:szCs w:val="26"/>
        </w:rPr>
        <w:t>ся в порядке, установленном действующим законодательством.</w:t>
      </w:r>
    </w:p>
    <w:p w14:paraId="51D76E84" w14:textId="22C336BB" w:rsidR="00AC14C7" w:rsidRPr="00853196" w:rsidRDefault="00853196" w:rsidP="00853196">
      <w:pPr>
        <w:ind w:right="-2" w:firstLine="709"/>
        <w:jc w:val="both"/>
        <w:rPr>
          <w:rStyle w:val="12"/>
          <w:rFonts w:ascii="Times New Roman" w:hAnsi="Times New Roman" w:cs="Times New Roman"/>
          <w:bCs w:val="0"/>
          <w:iCs/>
          <w:sz w:val="26"/>
          <w:szCs w:val="26"/>
        </w:rPr>
      </w:pPr>
      <w:r w:rsidRPr="00853196">
        <w:rPr>
          <w:sz w:val="26"/>
          <w:szCs w:val="26"/>
        </w:rPr>
        <w:t>8.4. При использовании водных объектов физические лица, юридические лица обязаны осуществлять водохозяйственные мероприятия в соответствии с Водным кодексом Российской Федерации и другими федеральными законами, а также правилами охраны поверхностных водных объектов и правилами охраны подземных водных объектов, утвержденными</w:t>
      </w:r>
      <w:r w:rsidR="00F64994">
        <w:rPr>
          <w:sz w:val="26"/>
          <w:szCs w:val="26"/>
        </w:rPr>
        <w:t xml:space="preserve"> в порядке, установленном действующим законодательством.</w:t>
      </w:r>
      <w:r w:rsidRPr="00853196">
        <w:rPr>
          <w:sz w:val="26"/>
          <w:szCs w:val="26"/>
        </w:rPr>
        <w:t xml:space="preserve"> </w:t>
      </w:r>
    </w:p>
    <w:sectPr w:rsidR="00AC14C7" w:rsidRPr="00853196" w:rsidSect="00355338">
      <w:headerReference w:type="even" r:id="rId9"/>
      <w:headerReference w:type="default" r:id="rId10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CC9FE" w14:textId="77777777" w:rsidR="00A71365" w:rsidRDefault="00A71365">
      <w:r>
        <w:separator/>
      </w:r>
    </w:p>
  </w:endnote>
  <w:endnote w:type="continuationSeparator" w:id="0">
    <w:p w14:paraId="6D21B5B4" w14:textId="77777777" w:rsidR="00A71365" w:rsidRDefault="00A71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AstraSerif-Regular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CF7E3" w14:textId="77777777" w:rsidR="00A71365" w:rsidRDefault="00A71365">
      <w:r>
        <w:separator/>
      </w:r>
    </w:p>
  </w:footnote>
  <w:footnote w:type="continuationSeparator" w:id="0">
    <w:p w14:paraId="17414FF8" w14:textId="77777777" w:rsidR="00A71365" w:rsidRDefault="00A71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5C7FF" w14:textId="77777777" w:rsidR="00352FCB" w:rsidRDefault="00FC161E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E464F0A" w14:textId="77777777" w:rsidR="00352FCB" w:rsidRDefault="00A7136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8C7D0" w14:textId="3CC52EEE" w:rsidR="00352FCB" w:rsidRDefault="00FC161E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D0B18">
      <w:rPr>
        <w:rStyle w:val="a4"/>
        <w:noProof/>
      </w:rPr>
      <w:t>2</w:t>
    </w:r>
    <w:r>
      <w:rPr>
        <w:rStyle w:val="a4"/>
      </w:rPr>
      <w:fldChar w:fldCharType="end"/>
    </w:r>
  </w:p>
  <w:p w14:paraId="7F165352" w14:textId="77777777" w:rsidR="00352FCB" w:rsidRDefault="00A7136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8A2E7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068C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0221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FE9B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3A57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E49C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F27A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36EA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28F6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902675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19E38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9220C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E212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6E3D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3A9B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0C89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1ABC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C5CD4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4DD2D39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D1E6E028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20A2A60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1DA4A71C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504CF900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377862AE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2B7ED29A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EBC0E76C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DA963C4E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EE3C29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3F60D87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AC672B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A27F0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08876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672EEB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800F5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030903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BEA0FD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70388D0E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B2ACE590" w:tentative="1">
      <w:start w:val="1"/>
      <w:numFmt w:val="lowerLetter"/>
      <w:lvlText w:val="%2."/>
      <w:lvlJc w:val="left"/>
      <w:pPr>
        <w:ind w:left="1440" w:hanging="360"/>
      </w:pPr>
    </w:lvl>
    <w:lvl w:ilvl="2" w:tplc="89FE50F8" w:tentative="1">
      <w:start w:val="1"/>
      <w:numFmt w:val="lowerRoman"/>
      <w:lvlText w:val="%3."/>
      <w:lvlJc w:val="right"/>
      <w:pPr>
        <w:ind w:left="2160" w:hanging="180"/>
      </w:pPr>
    </w:lvl>
    <w:lvl w:ilvl="3" w:tplc="BD806A3C" w:tentative="1">
      <w:start w:val="1"/>
      <w:numFmt w:val="decimal"/>
      <w:lvlText w:val="%4."/>
      <w:lvlJc w:val="left"/>
      <w:pPr>
        <w:ind w:left="2880" w:hanging="360"/>
      </w:pPr>
    </w:lvl>
    <w:lvl w:ilvl="4" w:tplc="FD44A68E" w:tentative="1">
      <w:start w:val="1"/>
      <w:numFmt w:val="lowerLetter"/>
      <w:lvlText w:val="%5."/>
      <w:lvlJc w:val="left"/>
      <w:pPr>
        <w:ind w:left="3600" w:hanging="360"/>
      </w:pPr>
    </w:lvl>
    <w:lvl w:ilvl="5" w:tplc="441072AE" w:tentative="1">
      <w:start w:val="1"/>
      <w:numFmt w:val="lowerRoman"/>
      <w:lvlText w:val="%6."/>
      <w:lvlJc w:val="right"/>
      <w:pPr>
        <w:ind w:left="4320" w:hanging="180"/>
      </w:pPr>
    </w:lvl>
    <w:lvl w:ilvl="6" w:tplc="0EFA0F60" w:tentative="1">
      <w:start w:val="1"/>
      <w:numFmt w:val="decimal"/>
      <w:lvlText w:val="%7."/>
      <w:lvlJc w:val="left"/>
      <w:pPr>
        <w:ind w:left="5040" w:hanging="360"/>
      </w:pPr>
    </w:lvl>
    <w:lvl w:ilvl="7" w:tplc="5BC05F7A" w:tentative="1">
      <w:start w:val="1"/>
      <w:numFmt w:val="lowerLetter"/>
      <w:lvlText w:val="%8."/>
      <w:lvlJc w:val="left"/>
      <w:pPr>
        <w:ind w:left="5760" w:hanging="360"/>
      </w:pPr>
    </w:lvl>
    <w:lvl w:ilvl="8" w:tplc="2D3A54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A6E8B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2A48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EC69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DAD6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FC4C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ACAB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B005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167F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E0FF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9D6CBE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DF418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9C72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5882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56EA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14BB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94AC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C802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B2CF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AE3CB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506D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748D0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3E07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76626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B4263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CA59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BE10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64541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80E20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88E8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504F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E4C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2419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6C1B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3229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49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541C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B562E62E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094284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3424C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D2F4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5AEB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8675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7297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5EA5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FE26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1A64BF6C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23EC70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166E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E8D9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C879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1ECB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8AEC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A423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8049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5100C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ACEE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E4A5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3E23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F07D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903C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A4E9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B8BD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AC4A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53F8B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1873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50FF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54F4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C6DB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2A2E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1473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74BB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F293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F6E43F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D7813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D34C2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6C88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C63D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054CC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3E1D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EECE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74AA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73AE4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BA55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4EC2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6F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3E14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A47E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D08D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28EC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48DA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6D68CC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D02DC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2FCF9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6AB2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3A90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122A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FA94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B2FD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4CC0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ABD48C7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AD62E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A051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505F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8D6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F01E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FE53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2C93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D224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2CF4F73E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BCDCF7F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6E637A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DC4A89A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5AE4F7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90485B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6889A6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B1EC234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A160A3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4B50C5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90896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0C39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000F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16B3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8083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CA0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AFF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E780B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A0C65AF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494D7F4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31EBF8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242904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C2017A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50C976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B6801A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63C50B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3E0A0B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0922B5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6C4A2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B748A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20DD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B8B8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7AC6B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EA7C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FA1C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0200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63F294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21441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6CB8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B4A0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FAE1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75E9B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42E1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0ECD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6A3F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0C4640D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64BCF1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4AA4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E0D5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EA04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AA59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3853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5639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64E8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12B86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8ED8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5681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9A34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8024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0CFB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9620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1ABE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68FB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6ADC0940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4406025E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51A6D4C6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4BCE70D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596CF9CA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7D967BC4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7A4295A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B088038E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B0C28F16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5DECC0A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33A0E3FC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CC44053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A678CCB8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33943EF2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2C66CDD6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1708047E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B0D6AE0E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F9C49D9A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D3FE452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4D14583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5B29AE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5AE4B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6A8955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2B27D4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31CF24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E67E9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CBECCD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7D34B6A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6722E9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86FE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8899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5851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3CDD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467E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06C9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3E06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5DE237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642D0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86AA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9853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B814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E4EB1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F28C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D24B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C8AB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FA4CCB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84C9E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42CD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9A50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8AF5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CA09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7A29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94AF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D680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681C6B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6D8D6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A1418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4CDC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A0E2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96AF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EACD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EC13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DF8A8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77C64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205C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C052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F6A7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9E88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5C23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9C6F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B009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5673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49B"/>
    <w:rsid w:val="000D5E6F"/>
    <w:rsid w:val="00146724"/>
    <w:rsid w:val="00162082"/>
    <w:rsid w:val="001B0F90"/>
    <w:rsid w:val="001B1FCB"/>
    <w:rsid w:val="00325508"/>
    <w:rsid w:val="004432A5"/>
    <w:rsid w:val="00487D00"/>
    <w:rsid w:val="00494E19"/>
    <w:rsid w:val="00517CAB"/>
    <w:rsid w:val="00534A80"/>
    <w:rsid w:val="0055552C"/>
    <w:rsid w:val="00595ECC"/>
    <w:rsid w:val="005B3183"/>
    <w:rsid w:val="005B40F2"/>
    <w:rsid w:val="0060377C"/>
    <w:rsid w:val="006679C6"/>
    <w:rsid w:val="006A3621"/>
    <w:rsid w:val="006D0B18"/>
    <w:rsid w:val="007728EE"/>
    <w:rsid w:val="007B1820"/>
    <w:rsid w:val="007C55CB"/>
    <w:rsid w:val="00853196"/>
    <w:rsid w:val="00925AC6"/>
    <w:rsid w:val="00995476"/>
    <w:rsid w:val="00A460A4"/>
    <w:rsid w:val="00A71365"/>
    <w:rsid w:val="00A963AD"/>
    <w:rsid w:val="00AA23B5"/>
    <w:rsid w:val="00BF6A01"/>
    <w:rsid w:val="00CD103C"/>
    <w:rsid w:val="00D53763"/>
    <w:rsid w:val="00D64EA7"/>
    <w:rsid w:val="00D75451"/>
    <w:rsid w:val="00DE6EDB"/>
    <w:rsid w:val="00E03C5A"/>
    <w:rsid w:val="00E24278"/>
    <w:rsid w:val="00E5649B"/>
    <w:rsid w:val="00F5086A"/>
    <w:rsid w:val="00F64994"/>
    <w:rsid w:val="00F81A73"/>
    <w:rsid w:val="00F90226"/>
    <w:rsid w:val="00FC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C9D12"/>
  <w15:docId w15:val="{E68E2B44-0873-4915-9CFC-9699F4A4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1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853196"/>
    <w:rPr>
      <w:rFonts w:ascii="PTAstraSerif-Regular" w:hAnsi="PTAstraSerif-Regular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85319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60">
    <w:name w:val="Заголовок 6 Знак"/>
    <w:basedOn w:val="a0"/>
    <w:link w:val="6"/>
    <w:rsid w:val="00853196"/>
    <w:rPr>
      <w:b/>
      <w:sz w:val="28"/>
      <w:szCs w:val="28"/>
      <w:u w:val="single"/>
    </w:rPr>
  </w:style>
  <w:style w:type="character" w:styleId="af5">
    <w:name w:val="annotation reference"/>
    <w:basedOn w:val="a0"/>
    <w:semiHidden/>
    <w:unhideWhenUsed/>
    <w:rsid w:val="006A3621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6A3621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6A3621"/>
  </w:style>
  <w:style w:type="paragraph" w:styleId="af8">
    <w:name w:val="annotation subject"/>
    <w:basedOn w:val="af6"/>
    <w:next w:val="af6"/>
    <w:link w:val="af9"/>
    <w:semiHidden/>
    <w:unhideWhenUsed/>
    <w:rsid w:val="006A3621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6A3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D5369-F0A4-4BDE-9D4D-979BCBD0C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</Pages>
  <Words>3195</Words>
  <Characters>18213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64</cp:revision>
  <cp:lastPrinted>2025-08-15T09:43:00Z</cp:lastPrinted>
  <dcterms:created xsi:type="dcterms:W3CDTF">2016-12-16T12:43:00Z</dcterms:created>
  <dcterms:modified xsi:type="dcterms:W3CDTF">2025-08-18T06:57:00Z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