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C47A7A" w:rsidRDefault="00145C6A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sz w:val="26"/>
          <w:szCs w:val="26"/>
        </w:rPr>
      </w:pPr>
      <w:r w:rsidRPr="00C47A7A">
        <w:rPr>
          <w:noProof/>
        </w:rPr>
        <w:drawing>
          <wp:inline distT="0" distB="0" distL="0" distR="0" wp14:anchorId="5C70AD7B" wp14:editId="69BC356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62346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F315D" w:rsidRPr="00C47A7A" w:rsidTr="00662459">
        <w:trPr>
          <w:jc w:val="center"/>
        </w:trPr>
        <w:tc>
          <w:tcPr>
            <w:tcW w:w="3988" w:type="dxa"/>
            <w:vAlign w:val="center"/>
          </w:tcPr>
          <w:p w:rsidR="00662459" w:rsidRPr="00C47A7A" w:rsidRDefault="00145C6A" w:rsidP="00662459">
            <w:pPr>
              <w:ind w:left="-231" w:right="305"/>
              <w:jc w:val="center"/>
              <w:rPr>
                <w:rFonts w:eastAsiaTheme="minorEastAsia"/>
                <w:bCs/>
              </w:rPr>
            </w:pPr>
            <w:r w:rsidRPr="00C47A7A">
              <w:rPr>
                <w:rFonts w:eastAsiaTheme="minorEastAsia"/>
                <w:bCs/>
              </w:rPr>
              <w:t xml:space="preserve">Администрация </w:t>
            </w:r>
          </w:p>
          <w:p w:rsidR="00662459" w:rsidRPr="00C47A7A" w:rsidRDefault="00145C6A" w:rsidP="00662459">
            <w:pPr>
              <w:ind w:left="-231" w:right="305"/>
              <w:jc w:val="center"/>
              <w:rPr>
                <w:rFonts w:eastAsiaTheme="minorEastAsia"/>
                <w:bCs/>
              </w:rPr>
            </w:pPr>
            <w:r w:rsidRPr="00C47A7A">
              <w:rPr>
                <w:rFonts w:eastAsiaTheme="minorEastAsia"/>
                <w:bCs/>
              </w:rPr>
              <w:t xml:space="preserve">муниципального образования </w:t>
            </w:r>
          </w:p>
          <w:p w:rsidR="00662459" w:rsidRPr="00C47A7A" w:rsidRDefault="00145C6A" w:rsidP="00662459">
            <w:pPr>
              <w:ind w:left="-231" w:right="305"/>
              <w:jc w:val="center"/>
              <w:rPr>
                <w:rFonts w:eastAsiaTheme="minorEastAsia"/>
                <w:bCs/>
              </w:rPr>
            </w:pPr>
            <w:r w:rsidRPr="00C47A7A">
              <w:rPr>
                <w:rFonts w:eastAsiaTheme="minorEastAsia"/>
                <w:bCs/>
              </w:rPr>
              <w:t xml:space="preserve">«Городской округ «Город Глазов» </w:t>
            </w:r>
          </w:p>
          <w:p w:rsidR="00662459" w:rsidRPr="00C47A7A" w:rsidRDefault="00145C6A" w:rsidP="00662459">
            <w:pPr>
              <w:ind w:left="-231" w:right="305"/>
              <w:jc w:val="center"/>
              <w:rPr>
                <w:rFonts w:eastAsiaTheme="minorEastAsia"/>
                <w:bCs/>
              </w:rPr>
            </w:pPr>
            <w:r w:rsidRPr="00C47A7A">
              <w:rPr>
                <w:rFonts w:eastAsiaTheme="minorEastAsia"/>
                <w:bCs/>
              </w:rPr>
              <w:t>Удмуртской Республики»</w:t>
            </w:r>
          </w:p>
          <w:p w:rsidR="00662459" w:rsidRPr="00C47A7A" w:rsidRDefault="00145C6A" w:rsidP="00662459">
            <w:pPr>
              <w:ind w:left="-231" w:right="305"/>
              <w:jc w:val="center"/>
              <w:rPr>
                <w:rFonts w:eastAsiaTheme="minorEastAsia"/>
                <w:bCs/>
              </w:rPr>
            </w:pPr>
            <w:r w:rsidRPr="00C47A7A">
              <w:rPr>
                <w:rFonts w:eastAsiaTheme="minorEastAsia"/>
                <w:bCs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C47A7A" w:rsidRDefault="00104BE9" w:rsidP="00063FC5">
            <w:pPr>
              <w:ind w:left="-231" w:right="305"/>
              <w:rPr>
                <w:rFonts w:eastAsiaTheme="minorEastAsia"/>
              </w:rPr>
            </w:pPr>
          </w:p>
        </w:tc>
        <w:tc>
          <w:tcPr>
            <w:tcW w:w="3986" w:type="dxa"/>
          </w:tcPr>
          <w:p w:rsidR="00662459" w:rsidRPr="00C47A7A" w:rsidRDefault="00145C6A" w:rsidP="00662459">
            <w:pPr>
              <w:ind w:right="-233"/>
              <w:jc w:val="center"/>
              <w:rPr>
                <w:rFonts w:eastAsiaTheme="minorEastAsia"/>
                <w:bCs/>
              </w:rPr>
            </w:pPr>
            <w:r w:rsidRPr="00C47A7A">
              <w:rPr>
                <w:rFonts w:eastAsiaTheme="minorEastAsia"/>
                <w:bCs/>
              </w:rPr>
              <w:t xml:space="preserve"> «Удмурт Элькунысь</w:t>
            </w:r>
          </w:p>
          <w:p w:rsidR="00662459" w:rsidRPr="00C47A7A" w:rsidRDefault="00145C6A" w:rsidP="00662459">
            <w:pPr>
              <w:ind w:right="-233"/>
              <w:jc w:val="center"/>
              <w:rPr>
                <w:rFonts w:eastAsiaTheme="minorEastAsia"/>
                <w:bCs/>
              </w:rPr>
            </w:pPr>
            <w:r w:rsidRPr="00C47A7A">
              <w:rPr>
                <w:rFonts w:eastAsiaTheme="minorEastAsia"/>
                <w:bCs/>
              </w:rPr>
              <w:t>«Глазкар»  кар округ»</w:t>
            </w:r>
          </w:p>
          <w:p w:rsidR="00662459" w:rsidRPr="00C47A7A" w:rsidRDefault="00145C6A" w:rsidP="00662459">
            <w:pPr>
              <w:ind w:right="-233"/>
              <w:jc w:val="center"/>
              <w:rPr>
                <w:rFonts w:eastAsiaTheme="minorEastAsia"/>
                <w:bCs/>
              </w:rPr>
            </w:pPr>
            <w:r w:rsidRPr="00C47A7A">
              <w:rPr>
                <w:rFonts w:eastAsiaTheme="minorEastAsia"/>
                <w:bCs/>
              </w:rPr>
              <w:t xml:space="preserve">муниципал кылдытэтлэн </w:t>
            </w:r>
          </w:p>
          <w:p w:rsidR="00662459" w:rsidRPr="00C47A7A" w:rsidRDefault="00145C6A" w:rsidP="00662459">
            <w:pPr>
              <w:ind w:right="-233"/>
              <w:jc w:val="center"/>
              <w:rPr>
                <w:rFonts w:eastAsiaTheme="minorEastAsia"/>
                <w:bCs/>
              </w:rPr>
            </w:pPr>
            <w:r w:rsidRPr="00C47A7A">
              <w:rPr>
                <w:rFonts w:eastAsiaTheme="minorEastAsia"/>
                <w:bCs/>
              </w:rPr>
              <w:t>Администрациез</w:t>
            </w:r>
          </w:p>
          <w:p w:rsidR="00662459" w:rsidRPr="00C47A7A" w:rsidRDefault="00145C6A" w:rsidP="00662459">
            <w:pPr>
              <w:ind w:right="-233"/>
              <w:jc w:val="center"/>
              <w:rPr>
                <w:rFonts w:eastAsiaTheme="minorEastAsia"/>
                <w:bCs/>
              </w:rPr>
            </w:pPr>
            <w:r w:rsidRPr="00C47A7A">
              <w:rPr>
                <w:rFonts w:eastAsiaTheme="minorEastAsia"/>
                <w:bCs/>
              </w:rPr>
              <w:t>(Глазкарлэн Администрациез)</w:t>
            </w:r>
          </w:p>
        </w:tc>
      </w:tr>
    </w:tbl>
    <w:p w:rsidR="00E649DB" w:rsidRPr="00C47A7A" w:rsidRDefault="00104BE9" w:rsidP="00E649DB">
      <w:pPr>
        <w:ind w:right="-143"/>
        <w:jc w:val="center"/>
        <w:rPr>
          <w:rFonts w:eastAsiaTheme="minorEastAsia"/>
          <w:b/>
          <w:sz w:val="28"/>
          <w:szCs w:val="28"/>
        </w:rPr>
      </w:pPr>
    </w:p>
    <w:p w:rsidR="00E649DB" w:rsidRPr="00C47A7A" w:rsidRDefault="00104BE9" w:rsidP="00E649DB">
      <w:pPr>
        <w:ind w:right="-143"/>
        <w:jc w:val="center"/>
        <w:rPr>
          <w:rFonts w:eastAsiaTheme="minorEastAsia"/>
          <w:b/>
          <w:sz w:val="28"/>
          <w:szCs w:val="28"/>
        </w:rPr>
      </w:pPr>
    </w:p>
    <w:p w:rsidR="00E649DB" w:rsidRPr="00C47A7A" w:rsidRDefault="00145C6A" w:rsidP="00E649DB">
      <w:pPr>
        <w:ind w:right="-143"/>
        <w:jc w:val="center"/>
        <w:rPr>
          <w:rFonts w:eastAsiaTheme="minorEastAsia"/>
          <w:b/>
          <w:spacing w:val="34"/>
          <w:sz w:val="32"/>
          <w:szCs w:val="32"/>
        </w:rPr>
      </w:pPr>
      <w:r w:rsidRPr="00C47A7A">
        <w:rPr>
          <w:rFonts w:eastAsiaTheme="minorEastAsia"/>
          <w:b/>
          <w:spacing w:val="34"/>
          <w:sz w:val="32"/>
          <w:szCs w:val="32"/>
        </w:rPr>
        <w:t>ПОСТАНОВЛЕНИЕ</w:t>
      </w:r>
    </w:p>
    <w:p w:rsidR="00E649DB" w:rsidRPr="00C47A7A" w:rsidRDefault="00104BE9" w:rsidP="00E649DB">
      <w:pPr>
        <w:ind w:right="-143"/>
        <w:jc w:val="center"/>
        <w:rPr>
          <w:rFonts w:eastAsiaTheme="minorEastAsia"/>
          <w:b/>
          <w:sz w:val="22"/>
          <w:szCs w:val="22"/>
        </w:rPr>
      </w:pPr>
    </w:p>
    <w:p w:rsidR="00E649DB" w:rsidRPr="00C47A7A" w:rsidRDefault="00145C6A" w:rsidP="00E649DB">
      <w:pPr>
        <w:ind w:right="-143"/>
        <w:rPr>
          <w:rFonts w:eastAsiaTheme="minorEastAsia"/>
          <w:sz w:val="26"/>
          <w:szCs w:val="26"/>
        </w:rPr>
      </w:pPr>
      <w:r w:rsidRPr="00C47A7A">
        <w:rPr>
          <w:rFonts w:eastAsiaTheme="minorEastAsia"/>
          <w:sz w:val="26"/>
          <w:szCs w:val="26"/>
        </w:rPr>
        <w:t>___</w:t>
      </w:r>
      <w:r w:rsidR="00F46933">
        <w:rPr>
          <w:rFonts w:eastAsiaTheme="minorEastAsia"/>
          <w:sz w:val="26"/>
          <w:szCs w:val="26"/>
        </w:rPr>
        <w:t>11.07.2025</w:t>
      </w:r>
      <w:r w:rsidRPr="00C47A7A">
        <w:rPr>
          <w:rFonts w:eastAsiaTheme="minorEastAsia"/>
          <w:sz w:val="26"/>
          <w:szCs w:val="26"/>
        </w:rPr>
        <w:t xml:space="preserve">____                                                  </w:t>
      </w:r>
      <w:r w:rsidR="00F46933">
        <w:rPr>
          <w:rFonts w:eastAsiaTheme="minorEastAsia"/>
          <w:sz w:val="26"/>
          <w:szCs w:val="26"/>
        </w:rPr>
        <w:t xml:space="preserve">                         </w:t>
      </w:r>
      <w:r w:rsidRPr="00C47A7A">
        <w:rPr>
          <w:rFonts w:eastAsiaTheme="minorEastAsia"/>
          <w:sz w:val="26"/>
          <w:szCs w:val="26"/>
        </w:rPr>
        <w:t xml:space="preserve">         № ___</w:t>
      </w:r>
      <w:r w:rsidR="00F46933">
        <w:rPr>
          <w:rFonts w:eastAsiaTheme="minorEastAsia"/>
          <w:sz w:val="26"/>
          <w:szCs w:val="26"/>
        </w:rPr>
        <w:t>19/12</w:t>
      </w:r>
      <w:r w:rsidRPr="00C47A7A">
        <w:rPr>
          <w:rFonts w:eastAsiaTheme="minorEastAsia"/>
          <w:sz w:val="26"/>
          <w:szCs w:val="26"/>
        </w:rPr>
        <w:t xml:space="preserve">__ </w:t>
      </w:r>
    </w:p>
    <w:p w:rsidR="00E649DB" w:rsidRPr="00C47A7A" w:rsidRDefault="00104BE9" w:rsidP="00E649DB">
      <w:pPr>
        <w:ind w:right="-143"/>
        <w:rPr>
          <w:rFonts w:eastAsiaTheme="minorEastAsia"/>
          <w:sz w:val="44"/>
          <w:szCs w:val="44"/>
        </w:rPr>
      </w:pPr>
    </w:p>
    <w:p w:rsidR="00E649DB" w:rsidRPr="00C47A7A" w:rsidRDefault="00145C6A" w:rsidP="00E649DB">
      <w:pPr>
        <w:ind w:right="-143"/>
        <w:jc w:val="center"/>
        <w:rPr>
          <w:rFonts w:eastAsiaTheme="minorEastAsia"/>
          <w:sz w:val="26"/>
          <w:szCs w:val="26"/>
        </w:rPr>
      </w:pPr>
      <w:r w:rsidRPr="00C47A7A">
        <w:rPr>
          <w:rFonts w:eastAsiaTheme="minorEastAsia"/>
          <w:sz w:val="26"/>
          <w:szCs w:val="26"/>
        </w:rPr>
        <w:t>г. Глазов</w:t>
      </w:r>
    </w:p>
    <w:p w:rsidR="00D623C2" w:rsidRPr="00C47A7A" w:rsidRDefault="00104BE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3C2282" w:rsidRPr="00C47A7A" w:rsidRDefault="00145C6A" w:rsidP="00443329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C47A7A">
        <w:rPr>
          <w:rStyle w:val="af2"/>
          <w:b/>
          <w:bCs/>
          <w:color w:val="auto"/>
          <w:sz w:val="26"/>
          <w:szCs w:val="26"/>
        </w:rPr>
        <w:t>О проведении городского</w:t>
      </w:r>
      <w:r w:rsidR="005E24E8" w:rsidRPr="00C47A7A">
        <w:rPr>
          <w:rStyle w:val="af2"/>
          <w:b/>
          <w:bCs/>
          <w:color w:val="auto"/>
          <w:sz w:val="26"/>
          <w:szCs w:val="26"/>
        </w:rPr>
        <w:t xml:space="preserve"> массового</w:t>
      </w:r>
      <w:r w:rsidRPr="00C47A7A">
        <w:rPr>
          <w:rStyle w:val="af2"/>
          <w:b/>
          <w:bCs/>
          <w:color w:val="auto"/>
          <w:sz w:val="26"/>
          <w:szCs w:val="26"/>
        </w:rPr>
        <w:t xml:space="preserve"> мероприятия – </w:t>
      </w:r>
    </w:p>
    <w:p w:rsidR="00D623C2" w:rsidRPr="00C47A7A" w:rsidRDefault="00145C6A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C47A7A">
        <w:rPr>
          <w:rStyle w:val="af2"/>
          <w:b/>
          <w:bCs/>
          <w:color w:val="auto"/>
          <w:sz w:val="26"/>
          <w:szCs w:val="26"/>
        </w:rPr>
        <w:t>«Дискотека как раньше» 11 июля 2025 года</w:t>
      </w:r>
    </w:p>
    <w:p w:rsidR="00AC14C7" w:rsidRPr="00C47A7A" w:rsidRDefault="00104BE9" w:rsidP="00437473">
      <w:pPr>
        <w:spacing w:line="360" w:lineRule="auto"/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C2282" w:rsidRPr="00437473" w:rsidRDefault="003C2282" w:rsidP="00437473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C47A7A"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  <w:r w:rsidR="00437473">
        <w:rPr>
          <w:sz w:val="26"/>
          <w:szCs w:val="26"/>
        </w:rPr>
        <w:t xml:space="preserve"> </w:t>
      </w:r>
      <w:r w:rsidR="00437473" w:rsidRPr="003B1917">
        <w:rPr>
          <w:sz w:val="26"/>
          <w:szCs w:val="26"/>
        </w:rPr>
        <w:t xml:space="preserve">Федерального  закона от 20.03.2025 N 33-ФЗ "Об общих принципах организации местного самоуправления в единой системе публичной власти", </w:t>
      </w:r>
      <w:r w:rsidRPr="003B1917">
        <w:rPr>
          <w:sz w:val="26"/>
          <w:szCs w:val="26"/>
        </w:rPr>
        <w:t>руководствуясь Уставом</w:t>
      </w:r>
      <w:r w:rsidRPr="00C47A7A">
        <w:rPr>
          <w:sz w:val="26"/>
          <w:szCs w:val="26"/>
        </w:rPr>
        <w:t xml:space="preserve"> муниципального образования «Город Глазов»,  </w:t>
      </w:r>
    </w:p>
    <w:p w:rsidR="003C2282" w:rsidRPr="00C47A7A" w:rsidRDefault="003C2282" w:rsidP="00437473">
      <w:pPr>
        <w:pStyle w:val="a6"/>
        <w:spacing w:line="276" w:lineRule="auto"/>
        <w:rPr>
          <w:b/>
          <w:bCs/>
          <w:sz w:val="26"/>
          <w:szCs w:val="26"/>
        </w:rPr>
      </w:pPr>
      <w:r w:rsidRPr="00C47A7A">
        <w:rPr>
          <w:sz w:val="26"/>
          <w:szCs w:val="26"/>
        </w:rPr>
        <w:t xml:space="preserve">  </w:t>
      </w:r>
    </w:p>
    <w:p w:rsidR="003C2282" w:rsidRPr="00C47A7A" w:rsidRDefault="003C2282" w:rsidP="003C2282">
      <w:pPr>
        <w:spacing w:line="276" w:lineRule="auto"/>
        <w:jc w:val="both"/>
        <w:rPr>
          <w:b/>
          <w:bCs/>
          <w:sz w:val="26"/>
          <w:szCs w:val="26"/>
        </w:rPr>
      </w:pPr>
      <w:r w:rsidRPr="00C47A7A">
        <w:rPr>
          <w:b/>
          <w:bCs/>
          <w:sz w:val="26"/>
          <w:szCs w:val="26"/>
        </w:rPr>
        <w:t>ПОСТАНОВЛЯЮ:</w:t>
      </w:r>
    </w:p>
    <w:p w:rsidR="003C2282" w:rsidRPr="00C47A7A" w:rsidRDefault="003C2282" w:rsidP="003C2282">
      <w:pPr>
        <w:spacing w:line="360" w:lineRule="auto"/>
        <w:jc w:val="both"/>
        <w:rPr>
          <w:b/>
          <w:bCs/>
          <w:sz w:val="26"/>
          <w:szCs w:val="26"/>
        </w:rPr>
      </w:pPr>
    </w:p>
    <w:p w:rsidR="00C47A7A" w:rsidRPr="00C47A7A" w:rsidRDefault="003C2282" w:rsidP="00C47A7A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7"/>
        <w:rPr>
          <w:sz w:val="26"/>
          <w:szCs w:val="26"/>
        </w:rPr>
      </w:pPr>
      <w:r w:rsidRPr="00C47A7A">
        <w:rPr>
          <w:sz w:val="26"/>
          <w:szCs w:val="26"/>
        </w:rPr>
        <w:t xml:space="preserve">Провести городское </w:t>
      </w:r>
      <w:r w:rsidR="005E24E8" w:rsidRPr="00C47A7A">
        <w:rPr>
          <w:sz w:val="26"/>
          <w:szCs w:val="26"/>
        </w:rPr>
        <w:t xml:space="preserve"> массовое </w:t>
      </w:r>
      <w:r w:rsidRPr="00C47A7A">
        <w:rPr>
          <w:sz w:val="26"/>
          <w:szCs w:val="26"/>
        </w:rPr>
        <w:t xml:space="preserve">мероприятие – «Дискотека как раньше» </w:t>
      </w:r>
      <w:r w:rsidR="00C47A7A" w:rsidRPr="00C47A7A">
        <w:rPr>
          <w:sz w:val="26"/>
          <w:szCs w:val="26"/>
        </w:rPr>
        <w:t xml:space="preserve">             </w:t>
      </w:r>
      <w:r w:rsidRPr="00C47A7A">
        <w:rPr>
          <w:sz w:val="26"/>
          <w:szCs w:val="26"/>
        </w:rPr>
        <w:t>11 июля 2025 года (далее – городское</w:t>
      </w:r>
      <w:r w:rsidR="005E24E8" w:rsidRPr="00C47A7A">
        <w:rPr>
          <w:sz w:val="26"/>
          <w:szCs w:val="26"/>
        </w:rPr>
        <w:t xml:space="preserve"> </w:t>
      </w:r>
      <w:r w:rsidRPr="00C47A7A">
        <w:rPr>
          <w:sz w:val="26"/>
          <w:szCs w:val="26"/>
        </w:rPr>
        <w:t xml:space="preserve"> мероприятие).</w:t>
      </w:r>
    </w:p>
    <w:p w:rsidR="00441B6F" w:rsidRPr="00C47A7A" w:rsidRDefault="00441B6F" w:rsidP="00C47A7A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7"/>
        <w:rPr>
          <w:sz w:val="26"/>
          <w:szCs w:val="26"/>
        </w:rPr>
      </w:pPr>
      <w:r w:rsidRPr="00C47A7A">
        <w:rPr>
          <w:sz w:val="26"/>
          <w:szCs w:val="26"/>
          <w:lang w:eastAsia="zh-CN"/>
        </w:rPr>
        <w:t>Управлению культуры, спорта и молодёжной политики Администрации города Глазова обеспечить организацию под</w:t>
      </w:r>
      <w:r w:rsidR="005E24E8" w:rsidRPr="00C47A7A">
        <w:rPr>
          <w:sz w:val="26"/>
          <w:szCs w:val="26"/>
          <w:lang w:eastAsia="zh-CN"/>
        </w:rPr>
        <w:t xml:space="preserve">готовки </w:t>
      </w:r>
      <w:r w:rsidRPr="00C47A7A">
        <w:rPr>
          <w:sz w:val="26"/>
          <w:szCs w:val="26"/>
          <w:lang w:eastAsia="zh-CN"/>
        </w:rPr>
        <w:t>городского мероприятия</w:t>
      </w:r>
      <w:r w:rsidR="005E24E8" w:rsidRPr="00C47A7A">
        <w:rPr>
          <w:sz w:val="26"/>
          <w:szCs w:val="26"/>
          <w:lang w:eastAsia="zh-CN"/>
        </w:rPr>
        <w:t>.</w:t>
      </w:r>
    </w:p>
    <w:p w:rsidR="003C2282" w:rsidRPr="00C47A7A" w:rsidRDefault="003C2282" w:rsidP="003C2282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 w:rsidRPr="00C47A7A">
        <w:rPr>
          <w:sz w:val="26"/>
          <w:szCs w:val="26"/>
        </w:rPr>
        <w:t>Муниципальному бюджетному учреждению культуры «Культурный центр «Россия» организовать проведение городского</w:t>
      </w:r>
      <w:r w:rsidR="005E24E8" w:rsidRPr="00C47A7A">
        <w:rPr>
          <w:sz w:val="26"/>
          <w:szCs w:val="26"/>
        </w:rPr>
        <w:t xml:space="preserve"> </w:t>
      </w:r>
      <w:r w:rsidRPr="00C47A7A">
        <w:rPr>
          <w:sz w:val="26"/>
          <w:szCs w:val="26"/>
        </w:rPr>
        <w:t xml:space="preserve">мероприятия. </w:t>
      </w:r>
    </w:p>
    <w:p w:rsidR="003C2282" w:rsidRPr="00C47A7A" w:rsidRDefault="003C2282" w:rsidP="003C2282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 w:rsidRPr="00C47A7A">
        <w:rPr>
          <w:sz w:val="26"/>
          <w:szCs w:val="26"/>
        </w:rPr>
        <w:t>Местом проведения городского мероприятия определить Парк культуры и отдыха им. М. Горького</w:t>
      </w:r>
      <w:r w:rsidR="005E24E8" w:rsidRPr="00C47A7A">
        <w:rPr>
          <w:sz w:val="26"/>
          <w:szCs w:val="26"/>
        </w:rPr>
        <w:t>, время проведения -</w:t>
      </w:r>
      <w:r w:rsidRPr="00C47A7A">
        <w:rPr>
          <w:sz w:val="26"/>
          <w:szCs w:val="26"/>
        </w:rPr>
        <w:t xml:space="preserve"> с 19:00 до 22:00 часов.</w:t>
      </w:r>
    </w:p>
    <w:p w:rsidR="008E79D0" w:rsidRPr="00C47A7A" w:rsidRDefault="008E79D0" w:rsidP="003C2282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 w:rsidRPr="00C47A7A">
        <w:rPr>
          <w:sz w:val="26"/>
          <w:szCs w:val="26"/>
        </w:rPr>
        <w:t xml:space="preserve">Определить прилегающие территории к месту проведения </w:t>
      </w:r>
      <w:r w:rsidR="005E24E8" w:rsidRPr="00C47A7A">
        <w:rPr>
          <w:sz w:val="26"/>
          <w:szCs w:val="26"/>
        </w:rPr>
        <w:t xml:space="preserve">городского </w:t>
      </w:r>
      <w:r w:rsidRPr="00C47A7A">
        <w:rPr>
          <w:sz w:val="26"/>
          <w:szCs w:val="26"/>
        </w:rPr>
        <w:t>мероприятия во время его проведения в следующих границах:</w:t>
      </w:r>
    </w:p>
    <w:p w:rsidR="00D51B79" w:rsidRPr="00C47A7A" w:rsidRDefault="00D51B79" w:rsidP="00FB1AF0">
      <w:pPr>
        <w:pStyle w:val="a6"/>
        <w:numPr>
          <w:ilvl w:val="0"/>
          <w:numId w:val="43"/>
        </w:numPr>
        <w:tabs>
          <w:tab w:val="left" w:pos="851"/>
        </w:tabs>
        <w:suppressAutoHyphens/>
        <w:spacing w:line="360" w:lineRule="auto"/>
        <w:ind w:left="0" w:firstLine="567"/>
        <w:rPr>
          <w:sz w:val="26"/>
          <w:szCs w:val="26"/>
        </w:rPr>
      </w:pPr>
      <w:r w:rsidRPr="00C47A7A">
        <w:rPr>
          <w:sz w:val="26"/>
          <w:szCs w:val="26"/>
        </w:rPr>
        <w:t>ул. Ленина от пересечения с ул. Кирова до ул. Т. Барамзиной;</w:t>
      </w:r>
    </w:p>
    <w:p w:rsidR="002F6D86" w:rsidRPr="00C47A7A" w:rsidRDefault="002F6D86" w:rsidP="00FB1AF0">
      <w:pPr>
        <w:pStyle w:val="a6"/>
        <w:numPr>
          <w:ilvl w:val="0"/>
          <w:numId w:val="43"/>
        </w:numPr>
        <w:tabs>
          <w:tab w:val="left" w:pos="851"/>
        </w:tabs>
        <w:suppressAutoHyphens/>
        <w:spacing w:line="360" w:lineRule="auto"/>
        <w:ind w:left="0" w:firstLine="567"/>
        <w:rPr>
          <w:sz w:val="26"/>
          <w:szCs w:val="26"/>
        </w:rPr>
      </w:pPr>
      <w:r w:rsidRPr="00C47A7A">
        <w:rPr>
          <w:sz w:val="26"/>
          <w:szCs w:val="26"/>
        </w:rPr>
        <w:t>ул. Советская от пересечения с ул. Кирова до ул. Дзержинского;</w:t>
      </w:r>
    </w:p>
    <w:p w:rsidR="00D51B79" w:rsidRPr="00C47A7A" w:rsidRDefault="00D51B79" w:rsidP="00FB1AF0">
      <w:pPr>
        <w:pStyle w:val="a6"/>
        <w:numPr>
          <w:ilvl w:val="0"/>
          <w:numId w:val="43"/>
        </w:numPr>
        <w:tabs>
          <w:tab w:val="left" w:pos="851"/>
        </w:tabs>
        <w:suppressAutoHyphens/>
        <w:spacing w:line="360" w:lineRule="auto"/>
        <w:ind w:left="0" w:firstLine="567"/>
        <w:rPr>
          <w:sz w:val="26"/>
          <w:szCs w:val="26"/>
        </w:rPr>
      </w:pPr>
      <w:r w:rsidRPr="00C47A7A">
        <w:rPr>
          <w:sz w:val="26"/>
          <w:szCs w:val="26"/>
        </w:rPr>
        <w:t>ул. Дзержинского от пересечения с ул. Ленина до ул. Советская;</w:t>
      </w:r>
    </w:p>
    <w:p w:rsidR="00D51B79" w:rsidRDefault="00D51B79" w:rsidP="00FB1AF0">
      <w:pPr>
        <w:pStyle w:val="a6"/>
        <w:numPr>
          <w:ilvl w:val="0"/>
          <w:numId w:val="43"/>
        </w:numPr>
        <w:tabs>
          <w:tab w:val="left" w:pos="851"/>
        </w:tabs>
        <w:suppressAutoHyphens/>
        <w:spacing w:line="360" w:lineRule="auto"/>
        <w:ind w:left="0" w:firstLine="567"/>
        <w:rPr>
          <w:sz w:val="26"/>
          <w:szCs w:val="26"/>
        </w:rPr>
      </w:pPr>
      <w:r w:rsidRPr="00C47A7A">
        <w:rPr>
          <w:sz w:val="26"/>
          <w:szCs w:val="26"/>
        </w:rPr>
        <w:t>ул. Наговицына от пересечения с ул. Дзержинского до ул.</w:t>
      </w:r>
      <w:r w:rsidR="00FB1AF0" w:rsidRPr="00C47A7A">
        <w:rPr>
          <w:sz w:val="26"/>
          <w:szCs w:val="26"/>
        </w:rPr>
        <w:t xml:space="preserve"> </w:t>
      </w:r>
      <w:r w:rsidRPr="00C47A7A">
        <w:rPr>
          <w:sz w:val="26"/>
          <w:szCs w:val="26"/>
        </w:rPr>
        <w:t>Т. Барамзиной;</w:t>
      </w:r>
    </w:p>
    <w:p w:rsidR="00745ECA" w:rsidRPr="00C47A7A" w:rsidRDefault="00745ECA" w:rsidP="00745ECA">
      <w:pPr>
        <w:pStyle w:val="a6"/>
        <w:tabs>
          <w:tab w:val="left" w:pos="851"/>
        </w:tabs>
        <w:suppressAutoHyphens/>
        <w:spacing w:line="360" w:lineRule="auto"/>
        <w:ind w:left="567" w:firstLine="0"/>
        <w:rPr>
          <w:sz w:val="26"/>
          <w:szCs w:val="26"/>
        </w:rPr>
      </w:pPr>
    </w:p>
    <w:p w:rsidR="00D51B79" w:rsidRPr="00C47A7A" w:rsidRDefault="00D51B79" w:rsidP="00FB1AF0">
      <w:pPr>
        <w:pStyle w:val="a6"/>
        <w:numPr>
          <w:ilvl w:val="0"/>
          <w:numId w:val="43"/>
        </w:numPr>
        <w:tabs>
          <w:tab w:val="left" w:pos="851"/>
        </w:tabs>
        <w:suppressAutoHyphens/>
        <w:spacing w:line="360" w:lineRule="auto"/>
        <w:ind w:left="0" w:firstLine="567"/>
        <w:rPr>
          <w:sz w:val="26"/>
          <w:szCs w:val="26"/>
        </w:rPr>
      </w:pPr>
      <w:r w:rsidRPr="00C47A7A">
        <w:rPr>
          <w:sz w:val="26"/>
          <w:szCs w:val="26"/>
        </w:rPr>
        <w:t>ул. Комсомольская от пересечения с ул. Парковой до ул. Т. Барамзиной;</w:t>
      </w:r>
    </w:p>
    <w:p w:rsidR="00D51B79" w:rsidRPr="00C47A7A" w:rsidRDefault="00D51B79" w:rsidP="00FB1AF0">
      <w:pPr>
        <w:pStyle w:val="a6"/>
        <w:numPr>
          <w:ilvl w:val="0"/>
          <w:numId w:val="43"/>
        </w:numPr>
        <w:tabs>
          <w:tab w:val="left" w:pos="851"/>
        </w:tabs>
        <w:suppressAutoHyphens/>
        <w:spacing w:line="360" w:lineRule="auto"/>
        <w:ind w:left="0" w:firstLine="567"/>
        <w:rPr>
          <w:sz w:val="26"/>
          <w:szCs w:val="26"/>
        </w:rPr>
      </w:pPr>
      <w:r w:rsidRPr="00C47A7A">
        <w:rPr>
          <w:sz w:val="26"/>
          <w:szCs w:val="26"/>
        </w:rPr>
        <w:t xml:space="preserve">ул. Парковая </w:t>
      </w:r>
      <w:r w:rsidR="000665C6" w:rsidRPr="00C47A7A">
        <w:rPr>
          <w:sz w:val="26"/>
          <w:szCs w:val="26"/>
        </w:rPr>
        <w:t xml:space="preserve">от Дома спорта </w:t>
      </w:r>
      <w:r w:rsidRPr="00C47A7A">
        <w:rPr>
          <w:sz w:val="26"/>
          <w:szCs w:val="26"/>
        </w:rPr>
        <w:t>до пересечения с ул. Советская.</w:t>
      </w:r>
    </w:p>
    <w:p w:rsidR="00856B90" w:rsidRPr="00C47A7A" w:rsidRDefault="00856B90" w:rsidP="003C2282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8"/>
        <w:rPr>
          <w:sz w:val="26"/>
          <w:szCs w:val="26"/>
        </w:rPr>
      </w:pPr>
      <w:r w:rsidRPr="00C47A7A">
        <w:rPr>
          <w:sz w:val="26"/>
          <w:szCs w:val="26"/>
        </w:rPr>
        <w:t xml:space="preserve">Юридическим лицам и индивидуальным предпринимателям рекомендуется принять необходимые меры к соблюдению требований статьи 1 Закона Удмуртской Республики от 04.10.2011 № 44-РЗ «О регулировании отдельных вопросов розничной продажи алкогольной продукции на территории Удмуртской Республики», устанавливающих </w:t>
      </w:r>
      <w:r w:rsidR="00BD4331" w:rsidRPr="00C47A7A">
        <w:rPr>
          <w:sz w:val="26"/>
          <w:szCs w:val="26"/>
        </w:rPr>
        <w:t>запрет на розничную продажу алкогольной продукции в местах проведениях культурно-массовых, зрелищно-развлекательных, спортивных, физкультурно-оздоровительных и иных массовых мероприятий, а также на прилегающих территориях</w:t>
      </w:r>
      <w:r w:rsidR="00CC305F" w:rsidRPr="00C47A7A">
        <w:rPr>
          <w:sz w:val="26"/>
          <w:szCs w:val="26"/>
        </w:rPr>
        <w:t xml:space="preserve"> к местам проведения таких мероприятий во время их проведения</w:t>
      </w:r>
      <w:r w:rsidR="005E24E8" w:rsidRPr="00C47A7A">
        <w:rPr>
          <w:sz w:val="26"/>
          <w:szCs w:val="26"/>
        </w:rPr>
        <w:t>.</w:t>
      </w:r>
    </w:p>
    <w:p w:rsidR="003C2282" w:rsidRPr="00C47A7A" w:rsidRDefault="003C2282" w:rsidP="003C2282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7"/>
        <w:outlineLvl w:val="0"/>
        <w:rPr>
          <w:strike/>
          <w:sz w:val="26"/>
          <w:szCs w:val="26"/>
        </w:rPr>
      </w:pPr>
      <w:r w:rsidRPr="00C47A7A">
        <w:rPr>
          <w:sz w:val="26"/>
          <w:szCs w:val="26"/>
        </w:rPr>
        <w:t>Рекомендовать Межмуниципальному отделу Министерства внутренних дел России «Глазовский» осуществить обеспечение общественного порядка и общественной безопасности 11 июля 2025 во время проведения городского мероприятия</w:t>
      </w:r>
      <w:r w:rsidR="00C47A7A" w:rsidRPr="00C47A7A">
        <w:rPr>
          <w:sz w:val="26"/>
          <w:szCs w:val="26"/>
        </w:rPr>
        <w:t>.</w:t>
      </w:r>
      <w:r w:rsidRPr="00C47A7A">
        <w:rPr>
          <w:strike/>
          <w:sz w:val="26"/>
          <w:szCs w:val="26"/>
        </w:rPr>
        <w:t xml:space="preserve"> </w:t>
      </w:r>
    </w:p>
    <w:p w:rsidR="003C2282" w:rsidRPr="00C47A7A" w:rsidRDefault="003C2282" w:rsidP="003C2282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8"/>
        <w:outlineLvl w:val="0"/>
        <w:rPr>
          <w:sz w:val="26"/>
          <w:szCs w:val="26"/>
        </w:rPr>
      </w:pPr>
      <w:r w:rsidRPr="00C47A7A">
        <w:rPr>
          <w:sz w:val="26"/>
          <w:szCs w:val="26"/>
        </w:rPr>
        <w:t xml:space="preserve">Настоящее постановление подлежит официальному опубликованию. </w:t>
      </w:r>
    </w:p>
    <w:p w:rsidR="003C2282" w:rsidRPr="00C47A7A" w:rsidRDefault="003C2282" w:rsidP="003C2282">
      <w:pPr>
        <w:pStyle w:val="a6"/>
        <w:numPr>
          <w:ilvl w:val="0"/>
          <w:numId w:val="42"/>
        </w:numPr>
        <w:tabs>
          <w:tab w:val="left" w:pos="851"/>
        </w:tabs>
        <w:suppressAutoHyphens/>
        <w:spacing w:line="360" w:lineRule="auto"/>
        <w:ind w:left="0" w:firstLine="568"/>
        <w:outlineLvl w:val="0"/>
        <w:rPr>
          <w:sz w:val="26"/>
          <w:szCs w:val="26"/>
        </w:rPr>
      </w:pPr>
      <w:r w:rsidRPr="00C47A7A">
        <w:rPr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города Глазова.</w:t>
      </w:r>
    </w:p>
    <w:p w:rsidR="00AC14C7" w:rsidRPr="00C47A7A" w:rsidRDefault="00104BE9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E56E0A" w:rsidRPr="00C47A7A" w:rsidRDefault="00E56E0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C47A7A" w:rsidRDefault="00104BE9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C47A7A" w:rsidRDefault="00104BE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6F315D" w:rsidRPr="00C47A7A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C47A7A" w:rsidRDefault="00145C6A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C47A7A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C47A7A" w:rsidRDefault="00145C6A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C47A7A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C47A7A" w:rsidRDefault="00104BE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C47A7A" w:rsidRDefault="00104BE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C47A7A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E9" w:rsidRDefault="00104BE9">
      <w:r>
        <w:separator/>
      </w:r>
    </w:p>
  </w:endnote>
  <w:endnote w:type="continuationSeparator" w:id="0">
    <w:p w:rsidR="00104BE9" w:rsidRDefault="001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E9" w:rsidRDefault="00104BE9">
      <w:r>
        <w:separator/>
      </w:r>
    </w:p>
  </w:footnote>
  <w:footnote w:type="continuationSeparator" w:id="0">
    <w:p w:rsidR="00104BE9" w:rsidRDefault="0010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45C6A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104B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45C6A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693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104B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B45A9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E87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2A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58FA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0AD1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E12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6A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26B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037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987AFB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6C4C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F01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0B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439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CCD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A77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5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D83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9CE925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6E4E75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D2A79F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4AC62F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A2C3D7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84649AA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AB4AA6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76E923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45435B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F3BEF"/>
    <w:multiLevelType w:val="hybridMultilevel"/>
    <w:tmpl w:val="ECBA276E"/>
    <w:lvl w:ilvl="0" w:tplc="3542A814">
      <w:start w:val="1"/>
      <w:numFmt w:val="decimal"/>
      <w:lvlText w:val="%1."/>
      <w:lvlJc w:val="left"/>
      <w:pPr>
        <w:ind w:left="1012" w:hanging="87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E63A75"/>
    <w:multiLevelType w:val="hybridMultilevel"/>
    <w:tmpl w:val="BB321F58"/>
    <w:lvl w:ilvl="0" w:tplc="5F8C0A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840D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D2D3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AC37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1EDB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D22E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2C27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DAB7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FAB9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5110508"/>
    <w:multiLevelType w:val="hybridMultilevel"/>
    <w:tmpl w:val="45287684"/>
    <w:lvl w:ilvl="0" w:tplc="573E46F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07685BA8"/>
    <w:multiLevelType w:val="hybridMultilevel"/>
    <w:tmpl w:val="C32057C6"/>
    <w:lvl w:ilvl="0" w:tplc="8AAA0E8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2B744696" w:tentative="1">
      <w:start w:val="1"/>
      <w:numFmt w:val="lowerLetter"/>
      <w:lvlText w:val="%2."/>
      <w:lvlJc w:val="left"/>
      <w:pPr>
        <w:ind w:left="1440" w:hanging="360"/>
      </w:pPr>
    </w:lvl>
    <w:lvl w:ilvl="2" w:tplc="4E521D92" w:tentative="1">
      <w:start w:val="1"/>
      <w:numFmt w:val="lowerRoman"/>
      <w:lvlText w:val="%3."/>
      <w:lvlJc w:val="right"/>
      <w:pPr>
        <w:ind w:left="2160" w:hanging="180"/>
      </w:pPr>
    </w:lvl>
    <w:lvl w:ilvl="3" w:tplc="DB34F1F6" w:tentative="1">
      <w:start w:val="1"/>
      <w:numFmt w:val="decimal"/>
      <w:lvlText w:val="%4."/>
      <w:lvlJc w:val="left"/>
      <w:pPr>
        <w:ind w:left="2880" w:hanging="360"/>
      </w:pPr>
    </w:lvl>
    <w:lvl w:ilvl="4" w:tplc="144299B0" w:tentative="1">
      <w:start w:val="1"/>
      <w:numFmt w:val="lowerLetter"/>
      <w:lvlText w:val="%5."/>
      <w:lvlJc w:val="left"/>
      <w:pPr>
        <w:ind w:left="3600" w:hanging="360"/>
      </w:pPr>
    </w:lvl>
    <w:lvl w:ilvl="5" w:tplc="A19A2EB8" w:tentative="1">
      <w:start w:val="1"/>
      <w:numFmt w:val="lowerRoman"/>
      <w:lvlText w:val="%6."/>
      <w:lvlJc w:val="right"/>
      <w:pPr>
        <w:ind w:left="4320" w:hanging="180"/>
      </w:pPr>
    </w:lvl>
    <w:lvl w:ilvl="6" w:tplc="C7E086A6" w:tentative="1">
      <w:start w:val="1"/>
      <w:numFmt w:val="decimal"/>
      <w:lvlText w:val="%7."/>
      <w:lvlJc w:val="left"/>
      <w:pPr>
        <w:ind w:left="5040" w:hanging="360"/>
      </w:pPr>
    </w:lvl>
    <w:lvl w:ilvl="7" w:tplc="0DEA32A8" w:tentative="1">
      <w:start w:val="1"/>
      <w:numFmt w:val="lowerLetter"/>
      <w:lvlText w:val="%8."/>
      <w:lvlJc w:val="left"/>
      <w:pPr>
        <w:ind w:left="5760" w:hanging="360"/>
      </w:pPr>
    </w:lvl>
    <w:lvl w:ilvl="8" w:tplc="B07AE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B0C19"/>
    <w:multiLevelType w:val="hybridMultilevel"/>
    <w:tmpl w:val="779E6C22"/>
    <w:lvl w:ilvl="0" w:tplc="D6A4D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ECB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E878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609D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ED3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A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F2B8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8DD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602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194A99"/>
    <w:multiLevelType w:val="hybridMultilevel"/>
    <w:tmpl w:val="ABB6EA88"/>
    <w:lvl w:ilvl="0" w:tplc="239A1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E64B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86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746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2CB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A32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EAA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8D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1026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A27C14"/>
    <w:multiLevelType w:val="hybridMultilevel"/>
    <w:tmpl w:val="B3E02BBE"/>
    <w:lvl w:ilvl="0" w:tplc="FDBA6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A1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58AD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E3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2E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038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671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AA8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9E81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DA25CB"/>
    <w:multiLevelType w:val="multilevel"/>
    <w:tmpl w:val="8228C610"/>
    <w:lvl w:ilvl="0">
      <w:start w:val="1"/>
      <w:numFmt w:val="decimal"/>
      <w:lvlText w:val="%1."/>
      <w:lvlJc w:val="left"/>
      <w:pPr>
        <w:ind w:left="1668" w:hanging="960"/>
      </w:pPr>
      <w:rPr>
        <w:b w:val="0"/>
      </w:rPr>
    </w:lvl>
    <w:lvl w:ilvl="1">
      <w:start w:val="1"/>
      <w:numFmt w:val="decimal"/>
      <w:lvlText w:val="%2."/>
      <w:lvlJc w:val="left"/>
      <w:pPr>
        <w:ind w:left="1130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11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2" w15:restartNumberingAfterBreak="0">
    <w:nsid w:val="15AD50BC"/>
    <w:multiLevelType w:val="hybridMultilevel"/>
    <w:tmpl w:val="B6789A6A"/>
    <w:lvl w:ilvl="0" w:tplc="E5BE4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8AE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E00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A8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C9C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C97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A8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8FE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5A6A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559CC"/>
    <w:multiLevelType w:val="hybridMultilevel"/>
    <w:tmpl w:val="C980F23C"/>
    <w:lvl w:ilvl="0" w:tplc="A6884EC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0486F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8CC5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B0CD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E4C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8874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F81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0A6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45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937C0B"/>
    <w:multiLevelType w:val="hybridMultilevel"/>
    <w:tmpl w:val="E2E4C710"/>
    <w:lvl w:ilvl="0" w:tplc="65A61D7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83446A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A0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049C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EA9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F492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6C6A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3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CE55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2B1295"/>
    <w:multiLevelType w:val="hybridMultilevel"/>
    <w:tmpl w:val="0B202B22"/>
    <w:lvl w:ilvl="0" w:tplc="5998A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C81B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30B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A4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A2D6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08B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82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28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048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E007AF"/>
    <w:multiLevelType w:val="hybridMultilevel"/>
    <w:tmpl w:val="F37C904C"/>
    <w:lvl w:ilvl="0" w:tplc="5A587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702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DA1E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AA6A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891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E7B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C5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2DB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0874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CB3F86"/>
    <w:multiLevelType w:val="hybridMultilevel"/>
    <w:tmpl w:val="878CADF4"/>
    <w:lvl w:ilvl="0" w:tplc="E294EF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CCD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1AC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A6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46F5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985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AC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EC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A48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51C61"/>
    <w:multiLevelType w:val="hybridMultilevel"/>
    <w:tmpl w:val="21B6CD0A"/>
    <w:lvl w:ilvl="0" w:tplc="32041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C68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129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81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AD7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AC0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00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6A0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4A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6085F38"/>
    <w:multiLevelType w:val="hybridMultilevel"/>
    <w:tmpl w:val="740A33E8"/>
    <w:lvl w:ilvl="0" w:tplc="412EE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95C2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AEE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0C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C6F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9243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41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81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E22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57063"/>
    <w:multiLevelType w:val="hybridMultilevel"/>
    <w:tmpl w:val="C8645EC8"/>
    <w:lvl w:ilvl="0" w:tplc="99AE25F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9B45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E3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48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C4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366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848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C3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02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F90263"/>
    <w:multiLevelType w:val="hybridMultilevel"/>
    <w:tmpl w:val="65AE27F2"/>
    <w:lvl w:ilvl="0" w:tplc="0F824B7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964849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998BD5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42C22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00EF0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106936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61839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6B6C48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AF6A44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47DA31A1"/>
    <w:multiLevelType w:val="hybridMultilevel"/>
    <w:tmpl w:val="6E448456"/>
    <w:lvl w:ilvl="0" w:tplc="4F6C4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714E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D00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A4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C7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66D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65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02DB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C0E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33E11"/>
    <w:multiLevelType w:val="hybridMultilevel"/>
    <w:tmpl w:val="6280284E"/>
    <w:lvl w:ilvl="0" w:tplc="12280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CC6A1D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524B8A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2C4FE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134A3A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4266C3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240B1E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79615F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F0C05A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F41F3"/>
    <w:multiLevelType w:val="hybridMultilevel"/>
    <w:tmpl w:val="A9A0CB88"/>
    <w:lvl w:ilvl="0" w:tplc="BA001A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FCAE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A63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72A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CF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4EC2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A0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0CB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EC2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610B6"/>
    <w:multiLevelType w:val="hybridMultilevel"/>
    <w:tmpl w:val="9CC25C14"/>
    <w:lvl w:ilvl="0" w:tplc="F4621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807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661A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46F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E85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2210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82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624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928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041F8"/>
    <w:multiLevelType w:val="hybridMultilevel"/>
    <w:tmpl w:val="942CE8B2"/>
    <w:lvl w:ilvl="0" w:tplc="44782B1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1A05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728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1E26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C6E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F271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10F8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671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388D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344E7"/>
    <w:multiLevelType w:val="hybridMultilevel"/>
    <w:tmpl w:val="41F82CFE"/>
    <w:lvl w:ilvl="0" w:tplc="F65A9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DC5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0605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F624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C9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6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C8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AB4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A77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6C0CCB"/>
    <w:multiLevelType w:val="hybridMultilevel"/>
    <w:tmpl w:val="F800BA12"/>
    <w:lvl w:ilvl="0" w:tplc="FA4844D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7DE472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91EB09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F56F52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0A4142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1A03A8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D4C532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270B97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FD8556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2B62A5E"/>
    <w:multiLevelType w:val="hybridMultilevel"/>
    <w:tmpl w:val="2D9C38D4"/>
    <w:lvl w:ilvl="0" w:tplc="CAE8C4C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98A81D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02C2BD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9AAA3A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794886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93ACC9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1CCDC3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132A06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33548D8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3" w15:restartNumberingAfterBreak="0">
    <w:nsid w:val="6ADB2A6A"/>
    <w:multiLevelType w:val="hybridMultilevel"/>
    <w:tmpl w:val="B83EDC24"/>
    <w:lvl w:ilvl="0" w:tplc="E3FE245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9E021C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0A01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6AC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0291F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F2F7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7EC8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1F050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1655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B920EC8"/>
    <w:multiLevelType w:val="hybridMultilevel"/>
    <w:tmpl w:val="7CD220DA"/>
    <w:lvl w:ilvl="0" w:tplc="8034D03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5384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585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4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06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E9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61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C2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43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B10E5B"/>
    <w:multiLevelType w:val="hybridMultilevel"/>
    <w:tmpl w:val="0E9E349E"/>
    <w:lvl w:ilvl="0" w:tplc="45BCAC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0562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E4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48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6C7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B21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0B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A8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B4CF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97A12"/>
    <w:multiLevelType w:val="hybridMultilevel"/>
    <w:tmpl w:val="9362B2D4"/>
    <w:lvl w:ilvl="0" w:tplc="81FC0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3808C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5ED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EF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8F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A4E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A7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E8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B81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060EE"/>
    <w:multiLevelType w:val="hybridMultilevel"/>
    <w:tmpl w:val="87507612"/>
    <w:lvl w:ilvl="0" w:tplc="0EA893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5C09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8C4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2E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E7B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E8E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0B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88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8A30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6059D"/>
    <w:multiLevelType w:val="hybridMultilevel"/>
    <w:tmpl w:val="E8A6ED40"/>
    <w:lvl w:ilvl="0" w:tplc="5CDA7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10FC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2D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26F7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802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96BB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70C2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A28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0B5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"/>
  </w:num>
  <w:num w:numId="5">
    <w:abstractNumId w:val="35"/>
  </w:num>
  <w:num w:numId="6">
    <w:abstractNumId w:val="37"/>
  </w:num>
  <w:num w:numId="7">
    <w:abstractNumId w:val="18"/>
  </w:num>
  <w:num w:numId="8">
    <w:abstractNumId w:val="6"/>
  </w:num>
  <w:num w:numId="9">
    <w:abstractNumId w:val="2"/>
  </w:num>
  <w:num w:numId="10">
    <w:abstractNumId w:val="21"/>
  </w:num>
  <w:num w:numId="11">
    <w:abstractNumId w:val="19"/>
  </w:num>
  <w:num w:numId="12">
    <w:abstractNumId w:val="2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2"/>
  </w:num>
  <w:num w:numId="26">
    <w:abstractNumId w:val="0"/>
  </w:num>
  <w:num w:numId="27">
    <w:abstractNumId w:val="15"/>
  </w:num>
  <w:num w:numId="28">
    <w:abstractNumId w:val="34"/>
  </w:num>
  <w:num w:numId="29">
    <w:abstractNumId w:val="20"/>
  </w:num>
  <w:num w:numId="30">
    <w:abstractNumId w:val="36"/>
  </w:num>
  <w:num w:numId="31">
    <w:abstractNumId w:val="26"/>
  </w:num>
  <w:num w:numId="32">
    <w:abstractNumId w:val="23"/>
  </w:num>
  <w:num w:numId="33">
    <w:abstractNumId w:val="17"/>
  </w:num>
  <w:num w:numId="34">
    <w:abstractNumId w:val="30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31"/>
  </w:num>
  <w:num w:numId="40">
    <w:abstractNumId w:val="33"/>
  </w:num>
  <w:num w:numId="41">
    <w:abstractNumId w:val="4"/>
  </w:num>
  <w:num w:numId="42">
    <w:abstractNumId w:val="3"/>
  </w:num>
  <w:num w:numId="43">
    <w:abstractNumId w:val="5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5D"/>
    <w:rsid w:val="000665C6"/>
    <w:rsid w:val="000B5195"/>
    <w:rsid w:val="000D45CE"/>
    <w:rsid w:val="00104BE9"/>
    <w:rsid w:val="00145C6A"/>
    <w:rsid w:val="00195FD2"/>
    <w:rsid w:val="001F1815"/>
    <w:rsid w:val="0028347B"/>
    <w:rsid w:val="002F6D86"/>
    <w:rsid w:val="003B1917"/>
    <w:rsid w:val="003C2282"/>
    <w:rsid w:val="00437473"/>
    <w:rsid w:val="00441B6F"/>
    <w:rsid w:val="004B2DBD"/>
    <w:rsid w:val="005B75C7"/>
    <w:rsid w:val="005E24E8"/>
    <w:rsid w:val="006F315D"/>
    <w:rsid w:val="00735861"/>
    <w:rsid w:val="00745ECA"/>
    <w:rsid w:val="00856B90"/>
    <w:rsid w:val="008E79D0"/>
    <w:rsid w:val="00956227"/>
    <w:rsid w:val="00B82CA0"/>
    <w:rsid w:val="00BD4331"/>
    <w:rsid w:val="00C47A7A"/>
    <w:rsid w:val="00CC305F"/>
    <w:rsid w:val="00D425E6"/>
    <w:rsid w:val="00D51B79"/>
    <w:rsid w:val="00D61ED8"/>
    <w:rsid w:val="00DF015B"/>
    <w:rsid w:val="00E56E0A"/>
    <w:rsid w:val="00F02270"/>
    <w:rsid w:val="00F46933"/>
    <w:rsid w:val="00F8353E"/>
    <w:rsid w:val="00FB1AF0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5F6FD"/>
  <w15:docId w15:val="{AC3FBD3F-9F88-4FFB-BEA2-3706A627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D61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66</cp:revision>
  <cp:lastPrinted>2025-07-11T03:30:00Z</cp:lastPrinted>
  <dcterms:created xsi:type="dcterms:W3CDTF">2016-12-16T12:43:00Z</dcterms:created>
  <dcterms:modified xsi:type="dcterms:W3CDTF">2025-07-11T06:00:00Z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