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4422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552655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93EBC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442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442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442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442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4422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D92E2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442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662459" w:rsidRPr="00662459" w:rsidRDefault="006442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662459" w:rsidRPr="00662459" w:rsidRDefault="006442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662459" w:rsidRPr="00662459" w:rsidRDefault="006442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662459" w:rsidRPr="00662459" w:rsidRDefault="0064422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D92E2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92E2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4422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D92E2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4422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A220BD">
        <w:rPr>
          <w:rFonts w:eastAsiaTheme="minorEastAsia"/>
          <w:color w:val="000000"/>
          <w:sz w:val="26"/>
          <w:szCs w:val="26"/>
        </w:rPr>
        <w:t>10_04.2025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                       </w:t>
      </w:r>
      <w:r w:rsidR="00A220BD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</w:t>
      </w:r>
      <w:r w:rsidR="00A220BD">
        <w:rPr>
          <w:rFonts w:eastAsiaTheme="minorEastAsia"/>
          <w:color w:val="000000"/>
          <w:sz w:val="26"/>
          <w:szCs w:val="26"/>
        </w:rPr>
        <w:t>18/11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D92E2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4422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D92E2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64422B" w:rsidP="00716B98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Об установке мемориальной доски в </w:t>
      </w:r>
      <w:proofErr w:type="gramStart"/>
      <w:r w:rsidRPr="00F144F2">
        <w:rPr>
          <w:rStyle w:val="af2"/>
          <w:b/>
          <w:bCs/>
          <w:color w:val="auto"/>
          <w:sz w:val="26"/>
          <w:szCs w:val="26"/>
        </w:rPr>
        <w:t>память  о</w:t>
      </w:r>
      <w:proofErr w:type="gramEnd"/>
      <w:r w:rsidRPr="00F144F2">
        <w:rPr>
          <w:rStyle w:val="af2"/>
          <w:b/>
          <w:bCs/>
          <w:color w:val="auto"/>
          <w:sz w:val="26"/>
          <w:szCs w:val="26"/>
        </w:rPr>
        <w:t xml:space="preserve"> </w:t>
      </w:r>
      <w:proofErr w:type="spellStart"/>
      <w:r w:rsidRPr="00F144F2">
        <w:rPr>
          <w:rStyle w:val="af2"/>
          <w:b/>
          <w:bCs/>
          <w:color w:val="auto"/>
          <w:sz w:val="26"/>
          <w:szCs w:val="26"/>
        </w:rPr>
        <w:t>Агафодорове</w:t>
      </w:r>
      <w:proofErr w:type="spellEnd"/>
      <w:r w:rsidRPr="00F144F2">
        <w:rPr>
          <w:rStyle w:val="af2"/>
          <w:b/>
          <w:bCs/>
          <w:color w:val="auto"/>
          <w:sz w:val="26"/>
          <w:szCs w:val="26"/>
        </w:rPr>
        <w:t xml:space="preserve"> Николае Дмитриевиче на фасаде здания  МБОУ «Средняя общеобразовательная школа № 17» имени Иосифа Алексеевича Наговицына, расположенного по адресу: Удмуртская Республика, </w:t>
      </w:r>
      <w:proofErr w:type="spellStart"/>
      <w:r w:rsidRPr="00F144F2">
        <w:rPr>
          <w:rStyle w:val="af2"/>
          <w:b/>
          <w:bCs/>
          <w:color w:val="auto"/>
          <w:sz w:val="26"/>
          <w:szCs w:val="26"/>
        </w:rPr>
        <w:t>г.Глазов</w:t>
      </w:r>
      <w:proofErr w:type="spellEnd"/>
      <w:r w:rsidRPr="00F144F2">
        <w:rPr>
          <w:rStyle w:val="af2"/>
          <w:b/>
          <w:bCs/>
          <w:color w:val="auto"/>
          <w:sz w:val="26"/>
          <w:szCs w:val="26"/>
        </w:rPr>
        <w:t xml:space="preserve">, </w:t>
      </w:r>
      <w:proofErr w:type="spellStart"/>
      <w:r w:rsidRPr="00F144F2">
        <w:rPr>
          <w:rStyle w:val="af2"/>
          <w:b/>
          <w:bCs/>
          <w:color w:val="auto"/>
          <w:sz w:val="26"/>
          <w:szCs w:val="26"/>
        </w:rPr>
        <w:t>ул.Короленко</w:t>
      </w:r>
      <w:proofErr w:type="spellEnd"/>
      <w:r w:rsidRPr="00F144F2">
        <w:rPr>
          <w:rStyle w:val="af2"/>
          <w:b/>
          <w:bCs/>
          <w:color w:val="auto"/>
          <w:sz w:val="26"/>
          <w:szCs w:val="26"/>
        </w:rPr>
        <w:t>, д. 8</w:t>
      </w:r>
    </w:p>
    <w:p w:rsidR="00AC14C7" w:rsidRPr="00760BEF" w:rsidRDefault="00D92E2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D92E2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B342B9" w:rsidRDefault="00B342B9" w:rsidP="00B342B9">
      <w:pPr>
        <w:pStyle w:val="ConsPlusNonformat"/>
        <w:widowControl/>
        <w:spacing w:line="360" w:lineRule="auto"/>
        <w:ind w:right="-142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8C725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связи с ходатайством МБОУ </w:t>
      </w:r>
      <w:r w:rsidRPr="008C7258">
        <w:rPr>
          <w:rFonts w:ascii="Times New Roman" w:hAnsi="Times New Roman"/>
          <w:bCs/>
          <w:iCs/>
          <w:sz w:val="26"/>
          <w:szCs w:val="26"/>
        </w:rPr>
        <w:t>«</w:t>
      </w:r>
      <w:r w:rsidRPr="008C725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Средняя общеобразовательная школа </w:t>
      </w:r>
      <w:r w:rsidRPr="008C7258">
        <w:rPr>
          <w:rFonts w:ascii="Times New Roman" w:hAnsi="Times New Roman"/>
          <w:bCs/>
          <w:iCs/>
          <w:sz w:val="26"/>
          <w:szCs w:val="26"/>
        </w:rPr>
        <w:t xml:space="preserve">№ </w:t>
      </w:r>
      <w:r w:rsidRPr="008C7258">
        <w:rPr>
          <w:rFonts w:ascii="Times New Roman" w:hAnsi="Times New Roman" w:cs="Times New Roman"/>
          <w:bCs/>
          <w:color w:val="000000"/>
          <w:sz w:val="26"/>
          <w:szCs w:val="26"/>
        </w:rPr>
        <w:t>17»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C7258">
        <w:rPr>
          <w:rFonts w:ascii="Times New Roman" w:hAnsi="Times New Roman" w:cs="Times New Roman"/>
          <w:bCs/>
          <w:color w:val="000000"/>
          <w:sz w:val="26"/>
          <w:szCs w:val="26"/>
        </w:rPr>
        <w:t>имени Иосифа Алексеевича Наговицына, руководствуясь Уставом города Глазова, в соответствии с Положением «О порядке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установки мемориальных досок в городе Глазове», утвержденным решением  </w:t>
      </w:r>
      <w:proofErr w:type="spellStart"/>
      <w:r>
        <w:rPr>
          <w:rFonts w:ascii="Times New Roman" w:hAnsi="Times New Roman" w:cs="Times New Roman"/>
          <w:bCs/>
          <w:color w:val="000000"/>
          <w:sz w:val="26"/>
          <w:szCs w:val="26"/>
        </w:rPr>
        <w:t>Глазовской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городской Думы от 31.03.2004 № 274, на основании протокола заседания комиссии по рассмотрению ходатайств организации либо гражданина об установке мемориальной доски в городе Глазове при Администрации города Глазова от 07.04.2025 № 1,</w:t>
      </w:r>
    </w:p>
    <w:p w:rsidR="00B342B9" w:rsidRDefault="00B342B9" w:rsidP="00B342B9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342B9" w:rsidRDefault="00B342B9" w:rsidP="00B342B9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666B4">
        <w:rPr>
          <w:rFonts w:ascii="Times New Roman" w:hAnsi="Times New Roman" w:cs="Times New Roman"/>
          <w:b/>
          <w:color w:val="000000"/>
          <w:sz w:val="26"/>
          <w:szCs w:val="26"/>
        </w:rPr>
        <w:t>П О С Т А Н О В Л Я Ю:</w:t>
      </w:r>
    </w:p>
    <w:p w:rsidR="00B342B9" w:rsidRPr="00F666B4" w:rsidRDefault="00B342B9" w:rsidP="00B342B9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B342B9" w:rsidRPr="00435069" w:rsidRDefault="00B342B9" w:rsidP="00B342B9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1.</w:t>
      </w:r>
      <w:r w:rsidR="00716B9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Установить мемориальную доску в память о </w:t>
      </w:r>
      <w:proofErr w:type="spellStart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>Агафодорове</w:t>
      </w:r>
      <w:proofErr w:type="spellEnd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Николае Дмитриевиче на фасаде </w:t>
      </w:r>
      <w:proofErr w:type="gramStart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>здания  МБОУ</w:t>
      </w:r>
      <w:proofErr w:type="gramEnd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435069">
        <w:rPr>
          <w:rFonts w:ascii="Times New Roman" w:hAnsi="Times New Roman"/>
          <w:bCs/>
          <w:iCs/>
          <w:sz w:val="26"/>
          <w:szCs w:val="26"/>
        </w:rPr>
        <w:t>«</w:t>
      </w:r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Средняя общеобразовательная школа </w:t>
      </w:r>
      <w:r w:rsidRPr="00435069">
        <w:rPr>
          <w:rFonts w:ascii="Times New Roman" w:hAnsi="Times New Roman"/>
          <w:bCs/>
          <w:iCs/>
          <w:sz w:val="26"/>
          <w:szCs w:val="26"/>
        </w:rPr>
        <w:t xml:space="preserve">№ </w:t>
      </w:r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17» </w:t>
      </w:r>
    </w:p>
    <w:p w:rsidR="00B342B9" w:rsidRPr="00435069" w:rsidRDefault="00B342B9" w:rsidP="00B342B9">
      <w:pPr>
        <w:pStyle w:val="ConsPlusNonformat"/>
        <w:widowControl/>
        <w:spacing w:line="360" w:lineRule="auto"/>
        <w:ind w:right="-143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имени Иосифа Алексеевича Наговицына, расположенного по адресу: Удмуртская Республика, </w:t>
      </w:r>
      <w:proofErr w:type="spellStart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>г.Глазов</w:t>
      </w:r>
      <w:proofErr w:type="spellEnd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>ул.Короленко</w:t>
      </w:r>
      <w:proofErr w:type="spellEnd"/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>, д. 8</w:t>
      </w:r>
    </w:p>
    <w:p w:rsidR="00B342B9" w:rsidRPr="00435069" w:rsidRDefault="00B342B9" w:rsidP="00B342B9">
      <w:pPr>
        <w:pStyle w:val="ConsPlusNonformat"/>
        <w:widowControl/>
        <w:spacing w:line="360" w:lineRule="auto"/>
        <w:ind w:left="567" w:right="-143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2. </w:t>
      </w:r>
      <w:r w:rsidRPr="00435069">
        <w:rPr>
          <w:rFonts w:ascii="Times New Roman" w:hAnsi="Times New Roman" w:cs="Times New Roman"/>
          <w:bCs/>
          <w:color w:val="000000"/>
          <w:sz w:val="26"/>
          <w:szCs w:val="26"/>
        </w:rPr>
        <w:t>Настоящее постановление подлежит официальному опубликованию.</w:t>
      </w:r>
    </w:p>
    <w:p w:rsidR="00B342B9" w:rsidRDefault="00B342B9" w:rsidP="00B342B9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3. Контроль за исполнением настоящего постановления возложить на руководителя Аппарата Администрации города Глазова.</w:t>
      </w:r>
    </w:p>
    <w:p w:rsidR="00AC14C7" w:rsidRPr="001F5B74" w:rsidRDefault="00D92E22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D92E2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93EBC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4422B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4422B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Default="00D92E22" w:rsidP="00A220BD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sectPr w:rsid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22" w:rsidRDefault="00D92E22">
      <w:r>
        <w:separator/>
      </w:r>
    </w:p>
  </w:endnote>
  <w:endnote w:type="continuationSeparator" w:id="0">
    <w:p w:rsidR="00D92E22" w:rsidRDefault="00D9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22" w:rsidRDefault="00D92E22">
      <w:r>
        <w:separator/>
      </w:r>
    </w:p>
  </w:footnote>
  <w:footnote w:type="continuationSeparator" w:id="0">
    <w:p w:rsidR="00D92E22" w:rsidRDefault="00D9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4422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92E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4422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20B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D92E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19403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6CD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300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E81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04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2E4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27D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207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D8E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FC1084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083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9CA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AE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05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72A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E3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25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4CE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7CE01F5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38A69DC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2124D66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E00EE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38A2BA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37884D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DD2175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1F47BA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64D0FC7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89A613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9EE7F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A8CD5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A8A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3044E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EA9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F644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93662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68BB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4EE18C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590A666" w:tentative="1">
      <w:start w:val="1"/>
      <w:numFmt w:val="lowerLetter"/>
      <w:lvlText w:val="%2."/>
      <w:lvlJc w:val="left"/>
      <w:pPr>
        <w:ind w:left="1440" w:hanging="360"/>
      </w:pPr>
    </w:lvl>
    <w:lvl w:ilvl="2" w:tplc="2AF446FC" w:tentative="1">
      <w:start w:val="1"/>
      <w:numFmt w:val="lowerRoman"/>
      <w:lvlText w:val="%3."/>
      <w:lvlJc w:val="right"/>
      <w:pPr>
        <w:ind w:left="2160" w:hanging="180"/>
      </w:pPr>
    </w:lvl>
    <w:lvl w:ilvl="3" w:tplc="A41675E0" w:tentative="1">
      <w:start w:val="1"/>
      <w:numFmt w:val="decimal"/>
      <w:lvlText w:val="%4."/>
      <w:lvlJc w:val="left"/>
      <w:pPr>
        <w:ind w:left="2880" w:hanging="360"/>
      </w:pPr>
    </w:lvl>
    <w:lvl w:ilvl="4" w:tplc="84926F82" w:tentative="1">
      <w:start w:val="1"/>
      <w:numFmt w:val="lowerLetter"/>
      <w:lvlText w:val="%5."/>
      <w:lvlJc w:val="left"/>
      <w:pPr>
        <w:ind w:left="3600" w:hanging="360"/>
      </w:pPr>
    </w:lvl>
    <w:lvl w:ilvl="5" w:tplc="6DBC3EE4" w:tentative="1">
      <w:start w:val="1"/>
      <w:numFmt w:val="lowerRoman"/>
      <w:lvlText w:val="%6."/>
      <w:lvlJc w:val="right"/>
      <w:pPr>
        <w:ind w:left="4320" w:hanging="180"/>
      </w:pPr>
    </w:lvl>
    <w:lvl w:ilvl="6" w:tplc="3A9AB0F8" w:tentative="1">
      <w:start w:val="1"/>
      <w:numFmt w:val="decimal"/>
      <w:lvlText w:val="%7."/>
      <w:lvlJc w:val="left"/>
      <w:pPr>
        <w:ind w:left="5040" w:hanging="360"/>
      </w:pPr>
    </w:lvl>
    <w:lvl w:ilvl="7" w:tplc="A9C4493A" w:tentative="1">
      <w:start w:val="1"/>
      <w:numFmt w:val="lowerLetter"/>
      <w:lvlText w:val="%8."/>
      <w:lvlJc w:val="left"/>
      <w:pPr>
        <w:ind w:left="5760" w:hanging="360"/>
      </w:pPr>
    </w:lvl>
    <w:lvl w:ilvl="8" w:tplc="B338D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D9A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04C0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C4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27A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A6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38E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7C0A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963C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78E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313AE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C27F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64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26D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DE7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067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EAA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C453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F23E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5F5CA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1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E1D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3E3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C14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3C1D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8CA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0D7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F0AD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06E4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1A3A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A1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0AB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6C8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EE5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65E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49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8FC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9878BB4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96362F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CA98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7E8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21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AAD8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285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81C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056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07A49D7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9383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8D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9899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2B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C99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2AE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C5B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E5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A404A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C15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F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3A4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29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87E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E1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8F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E9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A6D4B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C1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E80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A1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E4EF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6AE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C0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EA9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013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ED546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3AF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E8E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A9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7400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6A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88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703C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644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B3CF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D68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A0E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C40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27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0D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345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E7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B0D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A77A7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90AD2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742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A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29F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681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08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624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0E3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710C26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550F1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7E6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C9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AA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5C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61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C9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E05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3BADFE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7C8145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27E67F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59429B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DFAC8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4FC248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AFE5A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D9A87C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18D55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8EE466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0281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C21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040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8C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0AD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925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C04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921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BFE60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1F2E12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70A69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35AD9C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C4EDE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2AA24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BE08E7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37091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8E8C83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53A1F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068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A488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28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259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3A0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3410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401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9C8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2340A1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0EF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A106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766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21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D0E4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E2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C6A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4E6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AB0801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CE829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B68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5275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83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E07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52D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2072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C9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923ED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86A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DC7A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63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255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901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6D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444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DA44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6C64B8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F73C5ED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CF8508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0AE9DF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ECE506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1643A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90E548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852014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72AFDA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4F72389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A80274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400385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42055D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A4FCC34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E00ED5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71A866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4229BC6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56824AC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DCCAE22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A2AF8C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B248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D206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2C87E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7472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6E0D1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601E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1C7C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08FAA1A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D34D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D69A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E44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E22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68F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83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147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28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C6D8D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62C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2A1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6C5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B21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DE1E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788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67C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E4F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A488E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0F8C1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809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A7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B04A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C2B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964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CD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EA83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5C5E1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114B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40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EE9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055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4CE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04C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2E5B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CA8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5922D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25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2223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347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20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AC0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008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BA62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2DC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BC"/>
    <w:rsid w:val="003A1650"/>
    <w:rsid w:val="00493EBC"/>
    <w:rsid w:val="0064422B"/>
    <w:rsid w:val="00716B98"/>
    <w:rsid w:val="00A220BD"/>
    <w:rsid w:val="00B342B9"/>
    <w:rsid w:val="00D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9C43F"/>
  <w15:docId w15:val="{0EC9E6FA-2E5E-44A6-A668-0C289BF7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49</cp:revision>
  <cp:lastPrinted>2010-11-19T11:14:00Z</cp:lastPrinted>
  <dcterms:created xsi:type="dcterms:W3CDTF">2016-12-16T12:43:00Z</dcterms:created>
  <dcterms:modified xsi:type="dcterms:W3CDTF">2025-04-10T09:43:00Z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