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8B699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1619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66E1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B699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B699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B699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B699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B699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C47E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B699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8B699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 округ»</w:t>
            </w:r>
          </w:p>
          <w:p w:rsidR="00662459" w:rsidRPr="00662459" w:rsidRDefault="008B699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8B699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8B699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C47E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C47E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B699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C47E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B699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8C47E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B699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C47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B699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инвентаризации защитных сооружений гражданской обороны на территории муниципального образования «Городской округ «Город Глазов» Удмуртской Республики» в 2024 году</w:t>
      </w:r>
    </w:p>
    <w:p w:rsidR="00AC14C7" w:rsidRPr="00E26D50" w:rsidRDefault="008C47E5" w:rsidP="00E26D50">
      <w:pPr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E26D50" w:rsidRDefault="008C47E5" w:rsidP="00E26D50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E26D50" w:rsidRPr="000C5725" w:rsidRDefault="00E26D50" w:rsidP="00E26D50">
      <w:pPr>
        <w:ind w:firstLine="709"/>
        <w:jc w:val="both"/>
        <w:rPr>
          <w:sz w:val="26"/>
          <w:szCs w:val="26"/>
        </w:rPr>
      </w:pPr>
      <w:r w:rsidRPr="00E26D50">
        <w:rPr>
          <w:rStyle w:val="FontStyle46"/>
          <w:sz w:val="26"/>
          <w:szCs w:val="26"/>
        </w:rPr>
        <w:t xml:space="preserve">Руководствуясь Распоряжением Правительства Удмуртской Республики от 11.10.2024 года № 1089-р «О проведении инвентаризации защитных сооружений гражданской обороны на территории Удмуртской Республики в 2024 году», Уставом муниципального образования «Городской округ «Город Глазов» Удмуртской Республики» и в целях выявления фактического наличия и состояния </w:t>
      </w:r>
      <w:r w:rsidRPr="000C5725">
        <w:rPr>
          <w:rStyle w:val="FontStyle46"/>
          <w:sz w:val="26"/>
          <w:szCs w:val="26"/>
        </w:rPr>
        <w:t>защитных сооружений гражданской обороны, оценки их готовности к приему укрываемых,</w:t>
      </w:r>
    </w:p>
    <w:p w:rsidR="00E26D50" w:rsidRPr="000C5725" w:rsidRDefault="00E26D50" w:rsidP="00E26D50">
      <w:pPr>
        <w:ind w:firstLine="709"/>
        <w:jc w:val="both"/>
        <w:rPr>
          <w:sz w:val="26"/>
          <w:szCs w:val="26"/>
        </w:rPr>
      </w:pPr>
    </w:p>
    <w:p w:rsidR="00E26D50" w:rsidRPr="000C5725" w:rsidRDefault="00E26D50" w:rsidP="00E26D50">
      <w:pPr>
        <w:ind w:firstLine="709"/>
        <w:jc w:val="both"/>
        <w:rPr>
          <w:b/>
          <w:sz w:val="26"/>
          <w:szCs w:val="26"/>
        </w:rPr>
      </w:pPr>
      <w:proofErr w:type="gramStart"/>
      <w:r w:rsidRPr="000C5725">
        <w:rPr>
          <w:b/>
          <w:sz w:val="26"/>
          <w:szCs w:val="26"/>
        </w:rPr>
        <w:t>П</w:t>
      </w:r>
      <w:proofErr w:type="gramEnd"/>
      <w:r w:rsidRPr="000C5725">
        <w:rPr>
          <w:b/>
          <w:sz w:val="26"/>
          <w:szCs w:val="26"/>
        </w:rPr>
        <w:t xml:space="preserve"> О С Т А Н О В Л Я Ю:</w:t>
      </w:r>
    </w:p>
    <w:p w:rsidR="00E26D50" w:rsidRPr="000C5725" w:rsidRDefault="00E26D50" w:rsidP="00E26D50">
      <w:pPr>
        <w:ind w:firstLine="709"/>
        <w:jc w:val="both"/>
        <w:rPr>
          <w:b/>
          <w:sz w:val="26"/>
          <w:szCs w:val="26"/>
        </w:rPr>
      </w:pPr>
    </w:p>
    <w:p w:rsidR="00E26D50" w:rsidRPr="000C5725" w:rsidRDefault="00E26D50" w:rsidP="00E26D50">
      <w:pPr>
        <w:numPr>
          <w:ilvl w:val="0"/>
          <w:numId w:val="42"/>
        </w:numPr>
        <w:ind w:left="0" w:firstLine="709"/>
        <w:jc w:val="both"/>
        <w:rPr>
          <w:iCs/>
          <w:sz w:val="26"/>
          <w:szCs w:val="26"/>
        </w:rPr>
      </w:pPr>
      <w:r w:rsidRPr="000C5725">
        <w:rPr>
          <w:rStyle w:val="FontStyle46"/>
          <w:sz w:val="26"/>
          <w:szCs w:val="26"/>
        </w:rPr>
        <w:t xml:space="preserve">Создать </w:t>
      </w:r>
      <w:r w:rsidR="00A02558" w:rsidRPr="000C5725">
        <w:rPr>
          <w:rStyle w:val="FontStyle46"/>
          <w:sz w:val="26"/>
          <w:szCs w:val="26"/>
        </w:rPr>
        <w:t xml:space="preserve">муниципальную </w:t>
      </w:r>
      <w:r w:rsidR="009A65A5" w:rsidRPr="000C5725">
        <w:rPr>
          <w:rStyle w:val="FontStyle46"/>
          <w:sz w:val="26"/>
          <w:szCs w:val="26"/>
        </w:rPr>
        <w:t>под</w:t>
      </w:r>
      <w:r w:rsidRPr="000C5725">
        <w:rPr>
          <w:rStyle w:val="FontStyle46"/>
          <w:sz w:val="26"/>
          <w:szCs w:val="26"/>
        </w:rPr>
        <w:t>комиссию по проведению инвентаризации защитных сооружений гражданской обороны на территории муниципального образования «Городской округ «Город Глазов» Удмуртской Республики».</w:t>
      </w:r>
    </w:p>
    <w:p w:rsidR="00E26D50" w:rsidRPr="000C5725" w:rsidRDefault="00E26D50" w:rsidP="00E26D50">
      <w:pPr>
        <w:numPr>
          <w:ilvl w:val="0"/>
          <w:numId w:val="42"/>
        </w:numPr>
        <w:ind w:left="0" w:firstLine="709"/>
        <w:jc w:val="both"/>
        <w:rPr>
          <w:iCs/>
          <w:sz w:val="26"/>
          <w:szCs w:val="26"/>
        </w:rPr>
      </w:pPr>
      <w:r w:rsidRPr="000C5725">
        <w:rPr>
          <w:iCs/>
          <w:sz w:val="26"/>
          <w:szCs w:val="26"/>
        </w:rPr>
        <w:t>Утвердить прилагаемые:</w:t>
      </w:r>
    </w:p>
    <w:p w:rsidR="00E26D50" w:rsidRPr="000C5725" w:rsidRDefault="00CF5714" w:rsidP="00CF5714">
      <w:pPr>
        <w:pStyle w:val="Style9"/>
        <w:widowControl/>
        <w:tabs>
          <w:tab w:val="left" w:pos="709"/>
        </w:tabs>
        <w:spacing w:line="240" w:lineRule="auto"/>
        <w:ind w:firstLine="709"/>
        <w:rPr>
          <w:rStyle w:val="FontStyle46"/>
          <w:sz w:val="26"/>
          <w:szCs w:val="26"/>
        </w:rPr>
      </w:pPr>
      <w:r w:rsidRPr="000C5725">
        <w:rPr>
          <w:iCs/>
          <w:sz w:val="26"/>
          <w:szCs w:val="26"/>
        </w:rPr>
        <w:t>2.1.</w:t>
      </w:r>
      <w:r w:rsidR="00E26D50" w:rsidRPr="000C5725">
        <w:rPr>
          <w:iCs/>
          <w:sz w:val="26"/>
          <w:szCs w:val="26"/>
        </w:rPr>
        <w:t xml:space="preserve"> Положение о </w:t>
      </w:r>
      <w:r w:rsidR="006341C7" w:rsidRPr="000C5725">
        <w:rPr>
          <w:iCs/>
          <w:sz w:val="26"/>
          <w:szCs w:val="26"/>
        </w:rPr>
        <w:t>м</w:t>
      </w:r>
      <w:r w:rsidR="006341C7" w:rsidRPr="000C5725">
        <w:rPr>
          <w:rStyle w:val="FontStyle46"/>
          <w:sz w:val="26"/>
          <w:szCs w:val="26"/>
        </w:rPr>
        <w:t>униципальной подкомисси</w:t>
      </w:r>
      <w:r w:rsidR="00C81B6C" w:rsidRPr="000C5725">
        <w:rPr>
          <w:rStyle w:val="FontStyle46"/>
          <w:sz w:val="26"/>
          <w:szCs w:val="26"/>
        </w:rPr>
        <w:t>и</w:t>
      </w:r>
      <w:r w:rsidR="006341C7" w:rsidRPr="000C5725">
        <w:rPr>
          <w:iCs/>
          <w:sz w:val="26"/>
          <w:szCs w:val="26"/>
        </w:rPr>
        <w:t xml:space="preserve"> </w:t>
      </w:r>
      <w:r w:rsidR="00E26D50" w:rsidRPr="000C5725">
        <w:rPr>
          <w:rStyle w:val="FontStyle46"/>
          <w:sz w:val="26"/>
          <w:szCs w:val="26"/>
        </w:rPr>
        <w:t>по проведению инвентаризации защитных сооружений гражданской обороны на территории муниципального образования «Городской округ «Город Глазов» Удмуртс</w:t>
      </w:r>
      <w:r w:rsidR="009A65A5" w:rsidRPr="000C5725">
        <w:rPr>
          <w:rStyle w:val="FontStyle46"/>
          <w:sz w:val="26"/>
          <w:szCs w:val="26"/>
        </w:rPr>
        <w:t>кой Республики»</w:t>
      </w:r>
      <w:r w:rsidR="00E26D50" w:rsidRPr="000C5725">
        <w:rPr>
          <w:rStyle w:val="FontStyle46"/>
          <w:sz w:val="26"/>
          <w:szCs w:val="26"/>
        </w:rPr>
        <w:t>;</w:t>
      </w:r>
    </w:p>
    <w:p w:rsidR="00E26D50" w:rsidRPr="000C5725" w:rsidRDefault="00CF5714" w:rsidP="00E26D50">
      <w:pPr>
        <w:tabs>
          <w:tab w:val="left" w:pos="993"/>
        </w:tabs>
        <w:ind w:firstLine="709"/>
        <w:jc w:val="both"/>
        <w:rPr>
          <w:iCs/>
          <w:sz w:val="26"/>
          <w:szCs w:val="26"/>
        </w:rPr>
      </w:pPr>
      <w:r w:rsidRPr="000C5725">
        <w:rPr>
          <w:rStyle w:val="FontStyle46"/>
          <w:sz w:val="26"/>
          <w:szCs w:val="26"/>
        </w:rPr>
        <w:t xml:space="preserve">2.2. </w:t>
      </w:r>
      <w:r w:rsidR="00E26D50" w:rsidRPr="000C5725">
        <w:rPr>
          <w:rStyle w:val="FontStyle46"/>
          <w:sz w:val="26"/>
          <w:szCs w:val="26"/>
        </w:rPr>
        <w:t xml:space="preserve">Состав </w:t>
      </w:r>
      <w:r w:rsidR="006341C7" w:rsidRPr="000C5725">
        <w:rPr>
          <w:rStyle w:val="FontStyle46"/>
          <w:sz w:val="26"/>
          <w:szCs w:val="26"/>
        </w:rPr>
        <w:t xml:space="preserve">муниципальной подкомиссии </w:t>
      </w:r>
      <w:r w:rsidR="00E26D50" w:rsidRPr="000C5725">
        <w:rPr>
          <w:rStyle w:val="FontStyle46"/>
          <w:sz w:val="26"/>
          <w:szCs w:val="26"/>
        </w:rPr>
        <w:t>по проведению инвентаризации защитных сооружений гражданской обороны на территории муниципального образования «Городской округ «Город Глазов» Удмуртс</w:t>
      </w:r>
      <w:r w:rsidR="009A65A5" w:rsidRPr="000C5725">
        <w:rPr>
          <w:rStyle w:val="FontStyle46"/>
          <w:sz w:val="26"/>
          <w:szCs w:val="26"/>
        </w:rPr>
        <w:t>кой Республики» (далее</w:t>
      </w:r>
      <w:r w:rsidR="000713EA" w:rsidRPr="000C5725">
        <w:rPr>
          <w:rStyle w:val="FontStyle46"/>
          <w:sz w:val="26"/>
          <w:szCs w:val="26"/>
        </w:rPr>
        <w:t xml:space="preserve"> </w:t>
      </w:r>
      <w:r w:rsidR="009A65A5" w:rsidRPr="000C5725">
        <w:rPr>
          <w:rStyle w:val="FontStyle46"/>
          <w:sz w:val="26"/>
          <w:szCs w:val="26"/>
        </w:rPr>
        <w:t>-</w:t>
      </w:r>
      <w:r w:rsidR="006341C7" w:rsidRPr="000C5725">
        <w:rPr>
          <w:rStyle w:val="FontStyle46"/>
          <w:sz w:val="26"/>
          <w:szCs w:val="26"/>
        </w:rPr>
        <w:t xml:space="preserve"> Муниципальная подкомиссия</w:t>
      </w:r>
      <w:proofErr w:type="gramStart"/>
      <w:r w:rsidR="006341C7" w:rsidRPr="000C5725">
        <w:rPr>
          <w:rStyle w:val="FontStyle46"/>
          <w:sz w:val="26"/>
          <w:szCs w:val="26"/>
        </w:rPr>
        <w:t xml:space="preserve"> </w:t>
      </w:r>
      <w:r w:rsidR="009A65A5" w:rsidRPr="000C5725">
        <w:rPr>
          <w:rStyle w:val="FontStyle46"/>
          <w:sz w:val="26"/>
          <w:szCs w:val="26"/>
        </w:rPr>
        <w:t>)</w:t>
      </w:r>
      <w:proofErr w:type="gramEnd"/>
      <w:r w:rsidR="00E26D50" w:rsidRPr="000C5725">
        <w:rPr>
          <w:rStyle w:val="FontStyle46"/>
          <w:sz w:val="26"/>
          <w:szCs w:val="26"/>
        </w:rPr>
        <w:t>.</w:t>
      </w:r>
    </w:p>
    <w:p w:rsidR="00E26D50" w:rsidRPr="000C5725" w:rsidRDefault="006341C7" w:rsidP="00E26D50">
      <w:pPr>
        <w:numPr>
          <w:ilvl w:val="0"/>
          <w:numId w:val="42"/>
        </w:numPr>
        <w:ind w:left="0" w:firstLine="709"/>
        <w:jc w:val="both"/>
        <w:rPr>
          <w:rStyle w:val="FontStyle46"/>
          <w:iCs/>
          <w:sz w:val="26"/>
          <w:szCs w:val="26"/>
        </w:rPr>
      </w:pPr>
      <w:r w:rsidRPr="000C5725">
        <w:rPr>
          <w:rStyle w:val="FontStyle46"/>
          <w:sz w:val="26"/>
          <w:szCs w:val="26"/>
        </w:rPr>
        <w:t>Муниципальной подкомиссии</w:t>
      </w:r>
      <w:r w:rsidR="00E26D50" w:rsidRPr="000C5725">
        <w:rPr>
          <w:rStyle w:val="FontStyle46"/>
          <w:sz w:val="26"/>
          <w:szCs w:val="26"/>
        </w:rPr>
        <w:t xml:space="preserve"> в срок до 15 ноября 2024 года провести инвентаризацию защитных сооружений гражданской обороны на территории муниципального образования «Городской округ «Город Глазов» Удмуртской Республики» в соответствии с </w:t>
      </w:r>
      <w:r w:rsidR="00E26D50" w:rsidRPr="000C5725">
        <w:rPr>
          <w:sz w:val="26"/>
          <w:szCs w:val="26"/>
        </w:rPr>
        <w:t>Порядком проведения инвентаризации защитных сооружений гражданской обороны на территории Российской Федерации</w:t>
      </w:r>
      <w:r w:rsidR="00E26D50" w:rsidRPr="000C5725">
        <w:rPr>
          <w:rStyle w:val="FontStyle46"/>
          <w:sz w:val="26"/>
          <w:szCs w:val="26"/>
        </w:rPr>
        <w:t xml:space="preserve"> (далее – Порядок).</w:t>
      </w:r>
    </w:p>
    <w:p w:rsidR="00E26D50" w:rsidRPr="000C5725" w:rsidRDefault="006341C7" w:rsidP="00E26D50">
      <w:pPr>
        <w:numPr>
          <w:ilvl w:val="0"/>
          <w:numId w:val="42"/>
        </w:numPr>
        <w:ind w:left="0" w:firstLine="709"/>
        <w:jc w:val="both"/>
        <w:rPr>
          <w:rStyle w:val="FontStyle46"/>
          <w:iCs/>
          <w:sz w:val="26"/>
          <w:szCs w:val="26"/>
        </w:rPr>
      </w:pPr>
      <w:r w:rsidRPr="000C5725">
        <w:rPr>
          <w:rStyle w:val="FontStyle46"/>
          <w:sz w:val="26"/>
          <w:szCs w:val="26"/>
        </w:rPr>
        <w:t>Муниципальной подкомиссии</w:t>
      </w:r>
      <w:r w:rsidR="00E26D50" w:rsidRPr="000C5725">
        <w:rPr>
          <w:rStyle w:val="FontStyle46"/>
          <w:sz w:val="26"/>
          <w:szCs w:val="26"/>
        </w:rPr>
        <w:t xml:space="preserve"> до 20 ноября 2024 года обобщить поступившую информацию по результатам инвентаризации защитных сооружений </w:t>
      </w:r>
      <w:r w:rsidR="00E26D50" w:rsidRPr="000C5725">
        <w:rPr>
          <w:rStyle w:val="FontStyle46"/>
          <w:sz w:val="26"/>
          <w:szCs w:val="26"/>
        </w:rPr>
        <w:lastRenderedPageBreak/>
        <w:t>гражданской обороны и представить в Межведомственную комиссию по проведению инвентаризации защитных сооружений гражданской обороны на территории Удмуртской Республики.</w:t>
      </w:r>
    </w:p>
    <w:p w:rsidR="00E26D50" w:rsidRPr="000C5725" w:rsidRDefault="00E26D50" w:rsidP="00E26D50">
      <w:pPr>
        <w:numPr>
          <w:ilvl w:val="0"/>
          <w:numId w:val="42"/>
        </w:numPr>
        <w:ind w:left="0" w:firstLine="709"/>
        <w:jc w:val="both"/>
        <w:rPr>
          <w:rStyle w:val="FontStyle46"/>
          <w:iCs/>
          <w:sz w:val="26"/>
          <w:szCs w:val="26"/>
        </w:rPr>
      </w:pPr>
      <w:r w:rsidRPr="000C5725">
        <w:rPr>
          <w:rStyle w:val="FontStyle46"/>
          <w:iCs/>
          <w:sz w:val="26"/>
          <w:szCs w:val="26"/>
        </w:rPr>
        <w:t>Рекомендовать руководителям организаций, предприятий и учреждений города Глазова</w:t>
      </w:r>
      <w:r w:rsidRPr="000C5725">
        <w:rPr>
          <w:sz w:val="26"/>
          <w:szCs w:val="26"/>
        </w:rPr>
        <w:t xml:space="preserve"> независимо от форм их собственности, в ведении которых имеются </w:t>
      </w:r>
      <w:r w:rsidRPr="000C5725">
        <w:rPr>
          <w:rStyle w:val="FontStyle46"/>
          <w:sz w:val="26"/>
          <w:szCs w:val="26"/>
        </w:rPr>
        <w:t>защитные сооружения гражданской обороны</w:t>
      </w:r>
      <w:r w:rsidRPr="000C5725">
        <w:rPr>
          <w:rStyle w:val="FontStyle46"/>
          <w:iCs/>
          <w:sz w:val="26"/>
          <w:szCs w:val="26"/>
        </w:rPr>
        <w:t>:</w:t>
      </w:r>
    </w:p>
    <w:p w:rsidR="00E26D50" w:rsidRPr="000C5725" w:rsidRDefault="00E26D50" w:rsidP="00E26D50">
      <w:pPr>
        <w:ind w:firstLine="709"/>
        <w:jc w:val="both"/>
        <w:rPr>
          <w:sz w:val="26"/>
          <w:szCs w:val="26"/>
        </w:rPr>
      </w:pPr>
      <w:r w:rsidRPr="000C5725">
        <w:rPr>
          <w:rStyle w:val="FontStyle46"/>
          <w:iCs/>
          <w:sz w:val="26"/>
          <w:szCs w:val="26"/>
        </w:rPr>
        <w:t xml:space="preserve">а) </w:t>
      </w:r>
      <w:r w:rsidRPr="000C5725">
        <w:rPr>
          <w:sz w:val="26"/>
          <w:szCs w:val="26"/>
        </w:rPr>
        <w:t>создать инвентаризационные подкомиссии с утверждением состава;</w:t>
      </w:r>
    </w:p>
    <w:p w:rsidR="00E26D50" w:rsidRPr="000C5725" w:rsidRDefault="00E26D50" w:rsidP="00E26D50">
      <w:pPr>
        <w:ind w:firstLine="709"/>
        <w:jc w:val="both"/>
        <w:rPr>
          <w:sz w:val="26"/>
          <w:szCs w:val="26"/>
        </w:rPr>
      </w:pPr>
      <w:r w:rsidRPr="000C5725">
        <w:rPr>
          <w:sz w:val="26"/>
          <w:szCs w:val="26"/>
        </w:rPr>
        <w:t xml:space="preserve">б) </w:t>
      </w:r>
      <w:r w:rsidR="00FC3F07" w:rsidRPr="000C5725">
        <w:rPr>
          <w:sz w:val="26"/>
          <w:szCs w:val="26"/>
        </w:rPr>
        <w:t xml:space="preserve">инвентаризационным </w:t>
      </w:r>
      <w:r w:rsidRPr="000C5725">
        <w:rPr>
          <w:sz w:val="26"/>
          <w:szCs w:val="26"/>
        </w:rPr>
        <w:t xml:space="preserve">подкомиссиям провести инвентаризацию </w:t>
      </w:r>
      <w:r w:rsidRPr="000C5725">
        <w:rPr>
          <w:rStyle w:val="FontStyle46"/>
          <w:sz w:val="26"/>
          <w:szCs w:val="26"/>
        </w:rPr>
        <w:t>защитных сооружений гражданской обороны</w:t>
      </w:r>
      <w:r w:rsidRPr="000C5725">
        <w:rPr>
          <w:sz w:val="26"/>
          <w:szCs w:val="26"/>
        </w:rPr>
        <w:t>, находящихся в их ведении;</w:t>
      </w:r>
    </w:p>
    <w:p w:rsidR="00E26D50" w:rsidRPr="000C5725" w:rsidRDefault="00E26D50" w:rsidP="00E26D50">
      <w:pPr>
        <w:ind w:firstLine="709"/>
        <w:jc w:val="both"/>
        <w:rPr>
          <w:rStyle w:val="FontStyle46"/>
          <w:iCs/>
          <w:sz w:val="26"/>
          <w:szCs w:val="26"/>
        </w:rPr>
      </w:pPr>
      <w:r w:rsidRPr="000C5725">
        <w:rPr>
          <w:sz w:val="26"/>
          <w:szCs w:val="26"/>
        </w:rPr>
        <w:t xml:space="preserve">в) в срок до 15 ноября 2024 года представить в </w:t>
      </w:r>
      <w:r w:rsidR="006341C7" w:rsidRPr="000C5725">
        <w:rPr>
          <w:rStyle w:val="FontStyle46"/>
          <w:sz w:val="26"/>
          <w:szCs w:val="26"/>
        </w:rPr>
        <w:t>Муниципальную подкомиссию</w:t>
      </w:r>
      <w:r w:rsidRPr="000C5725">
        <w:rPr>
          <w:rStyle w:val="FontStyle46"/>
          <w:sz w:val="26"/>
          <w:szCs w:val="26"/>
        </w:rPr>
        <w:t xml:space="preserve"> </w:t>
      </w:r>
      <w:r w:rsidRPr="000C5725">
        <w:rPr>
          <w:sz w:val="26"/>
          <w:szCs w:val="26"/>
        </w:rPr>
        <w:t xml:space="preserve">комплект документов и материалов по итогам инвентаризационных мероприятий </w:t>
      </w:r>
      <w:r w:rsidRPr="000C5725">
        <w:rPr>
          <w:rStyle w:val="FontStyle46"/>
          <w:sz w:val="26"/>
          <w:szCs w:val="26"/>
        </w:rPr>
        <w:t xml:space="preserve">в соответствии с </w:t>
      </w:r>
      <w:r w:rsidRPr="000C5725">
        <w:rPr>
          <w:sz w:val="26"/>
          <w:szCs w:val="26"/>
        </w:rPr>
        <w:t>Порядком проведения инвентаризации защитных сооружений гражданской обороны на территории Российской Федерации.</w:t>
      </w:r>
    </w:p>
    <w:p w:rsidR="00E26D50" w:rsidRPr="000C5725" w:rsidRDefault="00E26D50" w:rsidP="00E26D50">
      <w:pPr>
        <w:numPr>
          <w:ilvl w:val="0"/>
          <w:numId w:val="42"/>
        </w:numPr>
        <w:ind w:left="0" w:firstLine="709"/>
        <w:jc w:val="both"/>
        <w:rPr>
          <w:rStyle w:val="FontStyle46"/>
          <w:iCs/>
          <w:sz w:val="26"/>
          <w:szCs w:val="26"/>
        </w:rPr>
      </w:pPr>
      <w:r w:rsidRPr="000C5725">
        <w:rPr>
          <w:rStyle w:val="FontStyle46"/>
          <w:iCs/>
          <w:sz w:val="26"/>
          <w:szCs w:val="26"/>
        </w:rPr>
        <w:t>Признать утратившими силу постановления Администрации города Глазова:</w:t>
      </w:r>
    </w:p>
    <w:p w:rsidR="00E26D50" w:rsidRPr="000C5725" w:rsidRDefault="00E26D50" w:rsidP="00E26D50">
      <w:pPr>
        <w:ind w:firstLine="709"/>
        <w:jc w:val="both"/>
        <w:rPr>
          <w:sz w:val="26"/>
          <w:szCs w:val="26"/>
        </w:rPr>
      </w:pPr>
      <w:r w:rsidRPr="000C5725">
        <w:rPr>
          <w:rStyle w:val="FontStyle46"/>
          <w:iCs/>
          <w:sz w:val="26"/>
          <w:szCs w:val="26"/>
        </w:rPr>
        <w:t xml:space="preserve">- от </w:t>
      </w:r>
      <w:r w:rsidRPr="000C5725">
        <w:rPr>
          <w:sz w:val="26"/>
          <w:szCs w:val="26"/>
        </w:rPr>
        <w:t>28.10.2013 года № 14/17 «О проведении инвентаризации защитных сооружений гражданской обороны на территории муниципального образования «Город Глазов»;</w:t>
      </w:r>
    </w:p>
    <w:p w:rsidR="00E26D50" w:rsidRPr="000C5725" w:rsidRDefault="00E26D50" w:rsidP="00E26D50">
      <w:pPr>
        <w:ind w:firstLine="709"/>
        <w:jc w:val="both"/>
        <w:rPr>
          <w:sz w:val="26"/>
          <w:szCs w:val="26"/>
        </w:rPr>
      </w:pPr>
      <w:r w:rsidRPr="000C5725">
        <w:rPr>
          <w:rStyle w:val="FontStyle46"/>
          <w:iCs/>
          <w:sz w:val="26"/>
          <w:szCs w:val="26"/>
        </w:rPr>
        <w:t xml:space="preserve">- от </w:t>
      </w:r>
      <w:r w:rsidRPr="000C5725">
        <w:rPr>
          <w:sz w:val="26"/>
          <w:szCs w:val="26"/>
        </w:rPr>
        <w:t>16.07.2018 года № 14/13 «О проведении инвентаризации защитных сооружений гражданской обороны на территории муниципального образования «Город Глазов» в 2018 году»;</w:t>
      </w:r>
    </w:p>
    <w:p w:rsidR="00E26D50" w:rsidRPr="000C5725" w:rsidRDefault="00E26D50" w:rsidP="00E26D50">
      <w:pPr>
        <w:ind w:firstLine="709"/>
        <w:jc w:val="both"/>
        <w:rPr>
          <w:rStyle w:val="af2"/>
          <w:color w:val="auto"/>
          <w:sz w:val="26"/>
          <w:szCs w:val="26"/>
        </w:rPr>
      </w:pPr>
      <w:r w:rsidRPr="000C5725">
        <w:rPr>
          <w:sz w:val="26"/>
          <w:szCs w:val="26"/>
        </w:rPr>
        <w:t>- от 20.02.2023 года № 14/6 «</w:t>
      </w:r>
      <w:r w:rsidRPr="000C5725">
        <w:rPr>
          <w:rStyle w:val="af2"/>
          <w:color w:val="auto"/>
          <w:sz w:val="26"/>
          <w:szCs w:val="26"/>
        </w:rPr>
        <w:t>О проведении инвентаризации защитных сооружений гражданской обороны, находящихся в собственности муниципального образования «Город Глазов», заглубленных и других помещений подземного пространства для укрытия населения, находящихся на территории муниципального образования «Город Глазов» в 2023 году»;</w:t>
      </w:r>
    </w:p>
    <w:p w:rsidR="00E26D50" w:rsidRPr="000C5725" w:rsidRDefault="00E26D50" w:rsidP="00E26D50">
      <w:pPr>
        <w:ind w:firstLine="709"/>
        <w:jc w:val="both"/>
        <w:rPr>
          <w:rStyle w:val="FontStyle46"/>
          <w:iCs/>
          <w:sz w:val="26"/>
          <w:szCs w:val="26"/>
        </w:rPr>
      </w:pPr>
      <w:proofErr w:type="gramStart"/>
      <w:r w:rsidRPr="000C5725">
        <w:rPr>
          <w:rStyle w:val="af2"/>
          <w:color w:val="auto"/>
          <w:sz w:val="26"/>
          <w:szCs w:val="26"/>
        </w:rPr>
        <w:t xml:space="preserve">- от </w:t>
      </w:r>
      <w:r w:rsidRPr="000C5725">
        <w:rPr>
          <w:sz w:val="26"/>
          <w:szCs w:val="26"/>
        </w:rPr>
        <w:t>30.03.2023 года № 14/9 «</w:t>
      </w:r>
      <w:r w:rsidRPr="000C5725">
        <w:rPr>
          <w:rStyle w:val="af2"/>
          <w:color w:val="auto"/>
          <w:sz w:val="26"/>
          <w:szCs w:val="26"/>
        </w:rPr>
        <w:t>О внесении изменений в состав городской комиссии по проведению инвентаризации защитных сооружений гражданской обороны, находящихся в собственности муниципального образования «Город Глазов», заглубленных и других помещений подземного пространства для укрытия населения, находящихся на территории муниципального образования «Город Глазов», утвержденный постановлением Администрации города Глазова от 20.02.2023 года № 14/6».</w:t>
      </w:r>
      <w:proofErr w:type="gramEnd"/>
    </w:p>
    <w:p w:rsidR="00E26D50" w:rsidRPr="000C5725" w:rsidRDefault="00E26D50" w:rsidP="00E26D50">
      <w:pPr>
        <w:numPr>
          <w:ilvl w:val="0"/>
          <w:numId w:val="42"/>
        </w:numPr>
        <w:ind w:left="0" w:firstLine="709"/>
        <w:jc w:val="both"/>
        <w:rPr>
          <w:rStyle w:val="FontStyle46"/>
          <w:iCs/>
          <w:sz w:val="26"/>
          <w:szCs w:val="26"/>
        </w:rPr>
      </w:pPr>
      <w:r w:rsidRPr="000C5725">
        <w:rPr>
          <w:rStyle w:val="FontStyle46"/>
          <w:sz w:val="26"/>
          <w:szCs w:val="26"/>
        </w:rPr>
        <w:t>Настоящее постановление подлежит официальному опубликованию.</w:t>
      </w:r>
    </w:p>
    <w:p w:rsidR="00E26D50" w:rsidRPr="000C5725" w:rsidRDefault="00E26D50" w:rsidP="00E26D50">
      <w:pPr>
        <w:numPr>
          <w:ilvl w:val="0"/>
          <w:numId w:val="42"/>
        </w:numPr>
        <w:ind w:left="0" w:firstLine="709"/>
        <w:jc w:val="both"/>
        <w:rPr>
          <w:rStyle w:val="FontStyle46"/>
          <w:iCs/>
          <w:sz w:val="26"/>
          <w:szCs w:val="26"/>
        </w:rPr>
      </w:pPr>
      <w:proofErr w:type="gramStart"/>
      <w:r w:rsidRPr="000C5725">
        <w:rPr>
          <w:rStyle w:val="FontStyle46"/>
          <w:sz w:val="26"/>
          <w:szCs w:val="26"/>
        </w:rPr>
        <w:t>Контроль за</w:t>
      </w:r>
      <w:proofErr w:type="gramEnd"/>
      <w:r w:rsidRPr="000C5725">
        <w:rPr>
          <w:rStyle w:val="FontStyle46"/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E26D50" w:rsidRDefault="008C47E5" w:rsidP="00E26D50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1F5B74" w:rsidRDefault="008C47E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C47E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C47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66E1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B699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B699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C47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B699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D" w:rsidRDefault="009044F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B699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8B6996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4"/>
        <w:gridCol w:w="3058"/>
      </w:tblGrid>
      <w:tr w:rsidR="00B66E15" w:rsidTr="00443329">
        <w:tc>
          <w:tcPr>
            <w:tcW w:w="6629" w:type="dxa"/>
          </w:tcPr>
          <w:p w:rsidR="00AC14C7" w:rsidRPr="00E649DB" w:rsidRDefault="008B6996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Отдел по делам гражданской обороны и чрезвычайным ситуациям</w:t>
            </w:r>
          </w:p>
        </w:tc>
        <w:tc>
          <w:tcPr>
            <w:tcW w:w="3118" w:type="dxa"/>
          </w:tcPr>
          <w:p w:rsidR="00AC14C7" w:rsidRPr="00E649DB" w:rsidRDefault="008B6996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8C47E5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8C47E5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8B699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proofErr w:type="spellStart"/>
      <w:r w:rsidRPr="009131CA">
        <w:rPr>
          <w:rStyle w:val="af2"/>
          <w:b/>
          <w:color w:val="auto"/>
          <w:sz w:val="16"/>
          <w:szCs w:val="16"/>
        </w:rPr>
        <w:t>Дзюина</w:t>
      </w:r>
      <w:proofErr w:type="spellEnd"/>
      <w:r w:rsidRPr="009131CA">
        <w:rPr>
          <w:rStyle w:val="af2"/>
          <w:b/>
          <w:color w:val="auto"/>
          <w:sz w:val="16"/>
          <w:szCs w:val="16"/>
        </w:rPr>
        <w:t xml:space="preserve"> Анастасия Сергеевна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+7 (34141) 2-98-05</w:t>
      </w:r>
    </w:p>
    <w:p w:rsidR="00AC14C7" w:rsidRPr="009131CA" w:rsidRDefault="008B699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proofErr w:type="spellStart"/>
      <w:r w:rsidRPr="009131CA">
        <w:rPr>
          <w:rStyle w:val="af2"/>
          <w:b/>
          <w:color w:val="auto"/>
          <w:sz w:val="16"/>
          <w:szCs w:val="16"/>
        </w:rPr>
        <w:t>Дзюина</w:t>
      </w:r>
      <w:proofErr w:type="spellEnd"/>
      <w:r w:rsidRPr="009131CA">
        <w:rPr>
          <w:rStyle w:val="af2"/>
          <w:b/>
          <w:color w:val="auto"/>
          <w:sz w:val="16"/>
          <w:szCs w:val="16"/>
        </w:rPr>
        <w:t xml:space="preserve"> А.С.</w:t>
      </w:r>
    </w:p>
    <w:p w:rsidR="00AC14C7" w:rsidRPr="009131CA" w:rsidRDefault="008B699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Отдел по делам ГО и ЧС</w:t>
      </w:r>
    </w:p>
    <w:p w:rsidR="00E26D50" w:rsidRDefault="00E26D50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E26D50" w:rsidRPr="00E26D50" w:rsidRDefault="00E26D50" w:rsidP="002730C2">
      <w:pPr>
        <w:pageBreakBefore/>
        <w:tabs>
          <w:tab w:val="left" w:pos="14400"/>
        </w:tabs>
        <w:ind w:left="5529"/>
        <w:rPr>
          <w:iCs/>
          <w:sz w:val="26"/>
          <w:szCs w:val="26"/>
        </w:rPr>
      </w:pPr>
    </w:p>
    <w:p w:rsidR="001E17EC" w:rsidRDefault="00E26D50" w:rsidP="002730C2">
      <w:pPr>
        <w:pStyle w:val="6"/>
        <w:spacing w:line="240" w:lineRule="auto"/>
        <w:ind w:left="5529"/>
        <w:rPr>
          <w:b w:val="0"/>
          <w:sz w:val="26"/>
          <w:szCs w:val="26"/>
          <w:u w:val="none"/>
        </w:rPr>
      </w:pPr>
      <w:r w:rsidRPr="00E26D50">
        <w:rPr>
          <w:b w:val="0"/>
          <w:sz w:val="26"/>
          <w:szCs w:val="26"/>
          <w:u w:val="none"/>
        </w:rPr>
        <w:t xml:space="preserve">Утверждено </w:t>
      </w:r>
    </w:p>
    <w:p w:rsidR="00E26D50" w:rsidRPr="00E26D50" w:rsidRDefault="001E17EC" w:rsidP="002730C2">
      <w:pPr>
        <w:pStyle w:val="6"/>
        <w:spacing w:line="240" w:lineRule="auto"/>
        <w:ind w:left="5529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п</w:t>
      </w:r>
      <w:r w:rsidR="00E26D50" w:rsidRPr="00E26D50">
        <w:rPr>
          <w:b w:val="0"/>
          <w:sz w:val="26"/>
          <w:szCs w:val="26"/>
          <w:u w:val="none"/>
        </w:rPr>
        <w:t xml:space="preserve">остановлением </w:t>
      </w:r>
    </w:p>
    <w:p w:rsidR="00E26D50" w:rsidRPr="00E26D50" w:rsidRDefault="00E26D50" w:rsidP="002730C2">
      <w:pPr>
        <w:ind w:left="5529"/>
        <w:rPr>
          <w:sz w:val="26"/>
          <w:szCs w:val="26"/>
        </w:rPr>
      </w:pPr>
      <w:r w:rsidRPr="00E26D50">
        <w:rPr>
          <w:sz w:val="26"/>
          <w:szCs w:val="26"/>
        </w:rPr>
        <w:t>Администрации города Глазова</w:t>
      </w:r>
    </w:p>
    <w:p w:rsidR="00E26D50" w:rsidRPr="00E26D50" w:rsidRDefault="00E26D50" w:rsidP="002730C2">
      <w:pPr>
        <w:ind w:left="5529"/>
        <w:rPr>
          <w:sz w:val="26"/>
          <w:szCs w:val="26"/>
        </w:rPr>
      </w:pPr>
      <w:r w:rsidRPr="00E26D50">
        <w:rPr>
          <w:sz w:val="26"/>
          <w:szCs w:val="26"/>
        </w:rPr>
        <w:t>от _______________ № _______</w:t>
      </w:r>
    </w:p>
    <w:p w:rsidR="00E26D50" w:rsidRPr="00E26D50" w:rsidRDefault="00E26D50" w:rsidP="00E26D50">
      <w:pPr>
        <w:pStyle w:val="1"/>
        <w:spacing w:before="0" w:after="0"/>
        <w:ind w:left="5953" w:hanging="11"/>
        <w:rPr>
          <w:rFonts w:ascii="Times New Roman" w:hAnsi="Times New Roman" w:cs="Times New Roman"/>
          <w:b w:val="0"/>
          <w:sz w:val="26"/>
          <w:szCs w:val="26"/>
        </w:rPr>
      </w:pPr>
    </w:p>
    <w:p w:rsidR="00E26D50" w:rsidRPr="00E26D50" w:rsidRDefault="00E26D50" w:rsidP="00E26D50">
      <w:pPr>
        <w:rPr>
          <w:sz w:val="26"/>
          <w:szCs w:val="26"/>
        </w:rPr>
      </w:pPr>
    </w:p>
    <w:p w:rsidR="00E26D50" w:rsidRPr="000C5725" w:rsidRDefault="00E26D50" w:rsidP="00E26D50">
      <w:pPr>
        <w:jc w:val="center"/>
        <w:rPr>
          <w:rStyle w:val="FontStyle46"/>
          <w:b/>
          <w:sz w:val="26"/>
          <w:szCs w:val="26"/>
        </w:rPr>
      </w:pPr>
      <w:r w:rsidRPr="000C5725">
        <w:rPr>
          <w:b/>
          <w:iCs/>
          <w:sz w:val="26"/>
          <w:szCs w:val="26"/>
        </w:rPr>
        <w:t xml:space="preserve">Положение о </w:t>
      </w:r>
      <w:r w:rsidR="001E17EC" w:rsidRPr="000C5725">
        <w:rPr>
          <w:rStyle w:val="FontStyle46"/>
          <w:b/>
          <w:sz w:val="26"/>
          <w:szCs w:val="26"/>
        </w:rPr>
        <w:t>муниципальной подкомиссии</w:t>
      </w:r>
      <w:r w:rsidR="00FC3F07" w:rsidRPr="000C5725">
        <w:rPr>
          <w:rStyle w:val="FontStyle46"/>
          <w:b/>
          <w:sz w:val="26"/>
          <w:szCs w:val="26"/>
        </w:rPr>
        <w:t xml:space="preserve"> </w:t>
      </w:r>
      <w:r w:rsidRPr="000C5725">
        <w:rPr>
          <w:rStyle w:val="FontStyle46"/>
          <w:b/>
          <w:sz w:val="26"/>
          <w:szCs w:val="26"/>
        </w:rPr>
        <w:t>по проведению инвентаризации защитных сооружений гражданской обороны на территории муниципального образования «Городской округ «Город Глазов» Удмуртской Республики»</w:t>
      </w:r>
    </w:p>
    <w:p w:rsidR="00E26D50" w:rsidRPr="000C5725" w:rsidRDefault="00E26D50" w:rsidP="00E26D50">
      <w:pPr>
        <w:ind w:firstLine="709"/>
        <w:rPr>
          <w:rStyle w:val="FontStyle46"/>
          <w:sz w:val="26"/>
          <w:szCs w:val="26"/>
        </w:rPr>
      </w:pPr>
    </w:p>
    <w:p w:rsidR="00E26D50" w:rsidRPr="000C5725" w:rsidRDefault="001E17EC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46"/>
          <w:sz w:val="26"/>
          <w:szCs w:val="26"/>
        </w:rPr>
        <w:t>Муниципальная подкомиссия</w:t>
      </w:r>
      <w:r w:rsidRPr="000C5725">
        <w:rPr>
          <w:rStyle w:val="FontStyle18"/>
          <w:b w:val="0"/>
        </w:rPr>
        <w:t xml:space="preserve"> </w:t>
      </w:r>
      <w:r w:rsidR="00E26D50" w:rsidRPr="000C5725">
        <w:rPr>
          <w:rStyle w:val="FontStyle18"/>
          <w:b w:val="0"/>
        </w:rPr>
        <w:t>по проведению инвентаризации защитных сооружений гражданск</w:t>
      </w:r>
      <w:bookmarkStart w:id="0" w:name="_GoBack"/>
      <w:bookmarkEnd w:id="0"/>
      <w:r w:rsidR="00E26D50" w:rsidRPr="000C5725">
        <w:rPr>
          <w:rStyle w:val="FontStyle18"/>
          <w:b w:val="0"/>
        </w:rPr>
        <w:t xml:space="preserve">ой обороны на территории муниципального образования </w:t>
      </w:r>
      <w:r w:rsidR="00E26D50" w:rsidRPr="000C5725">
        <w:rPr>
          <w:rStyle w:val="FontStyle46"/>
          <w:sz w:val="26"/>
          <w:szCs w:val="26"/>
        </w:rPr>
        <w:t>«Городской округ «Город Глазов» Удмуртской Республики»</w:t>
      </w:r>
      <w:r w:rsidR="00E26D50" w:rsidRPr="000C5725">
        <w:rPr>
          <w:rStyle w:val="FontStyle18"/>
          <w:b w:val="0"/>
        </w:rPr>
        <w:t xml:space="preserve"> (далее - </w:t>
      </w:r>
      <w:r w:rsidRPr="000C5725">
        <w:rPr>
          <w:rStyle w:val="FontStyle46"/>
          <w:sz w:val="26"/>
          <w:szCs w:val="26"/>
        </w:rPr>
        <w:t>Муниципальная подкомиссия</w:t>
      </w:r>
      <w:r w:rsidR="00E26D50" w:rsidRPr="000C5725">
        <w:rPr>
          <w:rStyle w:val="FontStyle18"/>
          <w:b w:val="0"/>
        </w:rPr>
        <w:t xml:space="preserve">) создается в целях организации проведения инвентаризации защитных сооружений гражданской обороны (далее – ЗС ГО), расположенных на территории муниципального образования </w:t>
      </w:r>
      <w:r w:rsidR="00E26D50" w:rsidRPr="000C5725">
        <w:rPr>
          <w:rStyle w:val="FontStyle46"/>
          <w:sz w:val="26"/>
          <w:szCs w:val="26"/>
        </w:rPr>
        <w:t>«Городской округ «Город Глазов» Удмуртской Республики»</w:t>
      </w:r>
      <w:r w:rsidR="00E26D50" w:rsidRPr="000C5725">
        <w:rPr>
          <w:rStyle w:val="FontStyle18"/>
          <w:b w:val="0"/>
        </w:rPr>
        <w:t>.</w:t>
      </w:r>
    </w:p>
    <w:p w:rsidR="00E26D50" w:rsidRPr="000C5725" w:rsidRDefault="00FB640C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proofErr w:type="gramStart"/>
      <w:r w:rsidRPr="000C5725">
        <w:rPr>
          <w:rStyle w:val="FontStyle46"/>
          <w:sz w:val="26"/>
          <w:szCs w:val="26"/>
        </w:rPr>
        <w:t>Муниципальная подкомиссия</w:t>
      </w:r>
      <w:r w:rsidR="00E26D50" w:rsidRPr="000C5725">
        <w:rPr>
          <w:rStyle w:val="FontStyle18"/>
          <w:b w:val="0"/>
        </w:rPr>
        <w:t xml:space="preserve"> в своей деятельности руководствуется Федеральным законом от 12 февраля 1998 года № 28-ФЗ «О гражданской обороне», постановлением Правительства Российской Федерации от 29 ноября 1999 года № 1309 «О порядке создания убежищ и иных объектов гражданской обороны», постановлением Правительства Российской Федерации от 26 ноября 2007 года № 804 «Об утверждении Положения о гражданской обороне в Российской Федерации», распоряжением Правительства Удмуртской Республики от</w:t>
      </w:r>
      <w:proofErr w:type="gramEnd"/>
      <w:r w:rsidR="00E26D50" w:rsidRPr="000C5725">
        <w:rPr>
          <w:rStyle w:val="FontStyle18"/>
          <w:b w:val="0"/>
        </w:rPr>
        <w:t xml:space="preserve"> </w:t>
      </w:r>
      <w:proofErr w:type="gramStart"/>
      <w:r w:rsidR="00E26D50" w:rsidRPr="000C5725">
        <w:rPr>
          <w:rStyle w:val="FontStyle18"/>
          <w:b w:val="0"/>
        </w:rPr>
        <w:t xml:space="preserve">11 октября 2024 года № 1089-р «О проведении инвентаризации защитных сооружений </w:t>
      </w:r>
      <w:r w:rsidR="00E26D50" w:rsidRPr="000C5725">
        <w:rPr>
          <w:rStyle w:val="FontStyle46"/>
          <w:sz w:val="26"/>
          <w:szCs w:val="26"/>
        </w:rPr>
        <w:t xml:space="preserve">гражданской обороны на территории Удмуртской Республики в 2024 году», </w:t>
      </w:r>
      <w:r w:rsidR="00E26D50" w:rsidRPr="000C5725">
        <w:rPr>
          <w:rStyle w:val="FontStyle18"/>
          <w:b w:val="0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15 декабря 2002 года № 583 «Об утверждении и введении в действие Правил эксплуатации защитных сооружений гражданской обороны», приказом МЧС России от 14</w:t>
      </w:r>
      <w:proofErr w:type="gramEnd"/>
      <w:r w:rsidR="00E26D50" w:rsidRPr="000C5725">
        <w:rPr>
          <w:rStyle w:val="FontStyle18"/>
          <w:b w:val="0"/>
        </w:rPr>
        <w:t xml:space="preserve"> ноября 2008 года № 687 «Об утверждении Положения об организации и ведении гражданской обороны в муниципальных образованиях и организациях», ГОСТ </w:t>
      </w:r>
      <w:proofErr w:type="gramStart"/>
      <w:r w:rsidR="00E26D50" w:rsidRPr="000C5725">
        <w:rPr>
          <w:rStyle w:val="FontStyle18"/>
          <w:b w:val="0"/>
        </w:rPr>
        <w:t>Р</w:t>
      </w:r>
      <w:proofErr w:type="gramEnd"/>
      <w:r w:rsidR="00E26D50" w:rsidRPr="000C5725">
        <w:rPr>
          <w:rStyle w:val="FontStyle18"/>
          <w:b w:val="0"/>
        </w:rPr>
        <w:t xml:space="preserve"> 42.4.03-2022 «Гражданская оборона. Защитные сооружения гражданской обороны. Классификация. </w:t>
      </w:r>
      <w:proofErr w:type="gramStart"/>
      <w:r w:rsidR="00E26D50" w:rsidRPr="000C5725">
        <w:rPr>
          <w:rStyle w:val="FontStyle18"/>
          <w:b w:val="0"/>
        </w:rPr>
        <w:t>Общие технические требования», СП 88.13330.2022 «СНиП П-11-77* Защитные сооружения гражданской обороны», а также порядком проведения инвентаризации защитных сооружений гражданской обороны на территории Российской Федерации (далее - Порядок) и рекомендациями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 (далее - Рекомендации) в части, не противоречащей Порядку.</w:t>
      </w:r>
      <w:proofErr w:type="gramEnd"/>
    </w:p>
    <w:p w:rsidR="00E26D50" w:rsidRPr="000C5725" w:rsidRDefault="00E26D50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18"/>
          <w:b w:val="0"/>
        </w:rPr>
        <w:t xml:space="preserve">Основной задачей </w:t>
      </w:r>
      <w:r w:rsidR="00587E44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rStyle w:val="FontStyle18"/>
          <w:b w:val="0"/>
        </w:rPr>
        <w:t xml:space="preserve"> является формирование комплекта документов и материалов о проведенных инвентаризационных мероприятиях ЗС ГО, находящихся на территории муниципального образования «Городской округ «Город Глазов» Удмуртской Республики».</w:t>
      </w:r>
    </w:p>
    <w:p w:rsidR="00E26D50" w:rsidRPr="000C5725" w:rsidRDefault="00587E44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46"/>
          <w:sz w:val="26"/>
          <w:szCs w:val="26"/>
        </w:rPr>
        <w:t>Муниципальная подкомиссия</w:t>
      </w:r>
      <w:r w:rsidR="00E26D50" w:rsidRPr="000C5725">
        <w:rPr>
          <w:rStyle w:val="FontStyle18"/>
          <w:b w:val="0"/>
        </w:rPr>
        <w:t xml:space="preserve"> в пределах своей компетенции:</w:t>
      </w:r>
    </w:p>
    <w:p w:rsidR="00E26D50" w:rsidRPr="000C5725" w:rsidRDefault="00E26D50" w:rsidP="00E26D50">
      <w:pPr>
        <w:pStyle w:val="Style5"/>
        <w:widowControl/>
        <w:numPr>
          <w:ilvl w:val="0"/>
          <w:numId w:val="44"/>
        </w:numPr>
        <w:tabs>
          <w:tab w:val="left" w:pos="1418"/>
        </w:tabs>
        <w:spacing w:line="302" w:lineRule="exact"/>
        <w:ind w:left="0" w:firstLine="709"/>
        <w:rPr>
          <w:rStyle w:val="FontStyle18"/>
          <w:b w:val="0"/>
        </w:rPr>
      </w:pPr>
      <w:r w:rsidRPr="000C5725">
        <w:rPr>
          <w:rStyle w:val="FontStyle18"/>
          <w:b w:val="0"/>
        </w:rPr>
        <w:t xml:space="preserve">организует работу по выполнению задачи, возложенной на </w:t>
      </w:r>
      <w:r w:rsidR="00587E44" w:rsidRPr="000C5725">
        <w:rPr>
          <w:rStyle w:val="FontStyle46"/>
          <w:sz w:val="26"/>
          <w:szCs w:val="26"/>
        </w:rPr>
        <w:t>Муниципальную подкомиссию</w:t>
      </w:r>
      <w:r w:rsidRPr="000C5725">
        <w:rPr>
          <w:rStyle w:val="FontStyle18"/>
          <w:b w:val="0"/>
        </w:rPr>
        <w:t>;</w:t>
      </w:r>
    </w:p>
    <w:p w:rsidR="00E26D50" w:rsidRPr="000C5725" w:rsidRDefault="00E26D50" w:rsidP="00E26D50">
      <w:pPr>
        <w:pStyle w:val="Style5"/>
        <w:widowControl/>
        <w:numPr>
          <w:ilvl w:val="0"/>
          <w:numId w:val="44"/>
        </w:numPr>
        <w:tabs>
          <w:tab w:val="left" w:pos="1418"/>
        </w:tabs>
        <w:spacing w:line="302" w:lineRule="exact"/>
        <w:ind w:left="0" w:firstLine="709"/>
        <w:rPr>
          <w:rStyle w:val="FontStyle18"/>
          <w:b w:val="0"/>
        </w:rPr>
      </w:pPr>
      <w:r w:rsidRPr="000C5725">
        <w:rPr>
          <w:rStyle w:val="FontStyle18"/>
          <w:b w:val="0"/>
        </w:rPr>
        <w:t xml:space="preserve">обеспечивает сбор и сверку учетных сведений ЗС ГО, правильность и своевременность оформления материалов инвентаризации, представленных </w:t>
      </w:r>
      <w:r w:rsidRPr="000C5725">
        <w:rPr>
          <w:rStyle w:val="FontStyle18"/>
          <w:b w:val="0"/>
        </w:rPr>
        <w:lastRenderedPageBreak/>
        <w:t xml:space="preserve">объектовыми инвентаризационными подкомиссиями организаций, предприятий и учреждений, </w:t>
      </w:r>
      <w:r w:rsidRPr="000C5725">
        <w:rPr>
          <w:rStyle w:val="FontStyle46"/>
          <w:sz w:val="26"/>
          <w:szCs w:val="26"/>
        </w:rPr>
        <w:t>расположенным на территории муниципального образования «Городской округ «Город Глазов» Удмуртской Республики» и имеющим на своем учете ЗС ГО.</w:t>
      </w:r>
    </w:p>
    <w:p w:rsidR="00E26D50" w:rsidRPr="000C5725" w:rsidRDefault="00D76FE0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46"/>
          <w:sz w:val="26"/>
          <w:szCs w:val="26"/>
        </w:rPr>
        <w:t>Муниципальная подкомиссия</w:t>
      </w:r>
      <w:r w:rsidR="00E26D50" w:rsidRPr="000C5725">
        <w:rPr>
          <w:rStyle w:val="FontStyle18"/>
          <w:b w:val="0"/>
        </w:rPr>
        <w:t xml:space="preserve"> формирует комплект документов и иных материалов о проведенных инвентаризационных мероприятиях ЗС ГО, находящихся на территории муниципального образования «Городской округ «Город Глазов» Удмуртской Республики», для представления в </w:t>
      </w:r>
      <w:r w:rsidR="00E26D50" w:rsidRPr="000C5725">
        <w:rPr>
          <w:rStyle w:val="FontStyle46"/>
          <w:sz w:val="26"/>
          <w:szCs w:val="26"/>
        </w:rPr>
        <w:t>Межведомственную комиссию по проведению инвентаризации защитных сооружений гражданской обороны на территории Удмуртской Республики</w:t>
      </w:r>
      <w:r w:rsidR="00E26D50" w:rsidRPr="000C5725">
        <w:rPr>
          <w:rStyle w:val="FontStyle18"/>
          <w:b w:val="0"/>
        </w:rPr>
        <w:t>.</w:t>
      </w:r>
    </w:p>
    <w:p w:rsidR="00E26D50" w:rsidRPr="000C5725" w:rsidRDefault="00D76FE0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proofErr w:type="gramStart"/>
      <w:r w:rsidRPr="000C5725">
        <w:rPr>
          <w:rStyle w:val="FontStyle46"/>
          <w:sz w:val="26"/>
          <w:szCs w:val="26"/>
        </w:rPr>
        <w:t>Муниципальная подкомиссия</w:t>
      </w:r>
      <w:r w:rsidR="00E26D50" w:rsidRPr="000C5725">
        <w:rPr>
          <w:rStyle w:val="FontStyle18"/>
          <w:b w:val="0"/>
        </w:rPr>
        <w:t xml:space="preserve"> на основании представляемых инвентаризационными подкомиссиями организаций, предприятий и учреждений</w:t>
      </w:r>
      <w:r w:rsidR="00E26D50" w:rsidRPr="000C5725">
        <w:rPr>
          <w:rStyle w:val="FontStyle46"/>
          <w:iCs/>
          <w:sz w:val="26"/>
          <w:szCs w:val="26"/>
        </w:rPr>
        <w:t xml:space="preserve"> города Глазова</w:t>
      </w:r>
      <w:r w:rsidR="00E26D50" w:rsidRPr="000C5725">
        <w:rPr>
          <w:sz w:val="26"/>
          <w:szCs w:val="26"/>
        </w:rPr>
        <w:t xml:space="preserve"> независимо от форм их собственности, в ведении которых имеются </w:t>
      </w:r>
      <w:r w:rsidR="00E26D50" w:rsidRPr="000C5725">
        <w:rPr>
          <w:rStyle w:val="FontStyle46"/>
          <w:sz w:val="26"/>
          <w:szCs w:val="26"/>
        </w:rPr>
        <w:t>защитные сооружения гражданской обороны,</w:t>
      </w:r>
      <w:r w:rsidR="00E26D50" w:rsidRPr="000C5725">
        <w:rPr>
          <w:rStyle w:val="FontStyle18"/>
          <w:b w:val="0"/>
        </w:rPr>
        <w:t xml:space="preserve"> материалов инвентаризации осуществляет сверку, поступивших сведений с имеющимися, их уточнение и обобщение в целях формирования сводных отчетных материалов, составляемых в </w:t>
      </w:r>
      <w:r w:rsidR="00E26D50" w:rsidRPr="000C5725">
        <w:rPr>
          <w:rStyle w:val="FontStyle19"/>
          <w:b w:val="0"/>
          <w:sz w:val="26"/>
          <w:szCs w:val="26"/>
        </w:rPr>
        <w:t xml:space="preserve">соответствии </w:t>
      </w:r>
      <w:r w:rsidR="00E26D50" w:rsidRPr="000C5725">
        <w:rPr>
          <w:rStyle w:val="FontStyle18"/>
          <w:b w:val="0"/>
        </w:rPr>
        <w:t xml:space="preserve">с формами, приведенными в приложениях </w:t>
      </w:r>
      <w:r w:rsidR="00E26D50" w:rsidRPr="000C5725">
        <w:rPr>
          <w:rStyle w:val="FontStyle18"/>
          <w:b w:val="0"/>
          <w:spacing w:val="50"/>
        </w:rPr>
        <w:t xml:space="preserve">2,3-5 </w:t>
      </w:r>
      <w:r w:rsidR="00E26D50" w:rsidRPr="000C5725">
        <w:rPr>
          <w:rStyle w:val="FontStyle18"/>
          <w:b w:val="0"/>
        </w:rPr>
        <w:t>к Порядку, в отношении всех ЗС</w:t>
      </w:r>
      <w:proofErr w:type="gramEnd"/>
      <w:r w:rsidR="00E26D50" w:rsidRPr="000C5725">
        <w:rPr>
          <w:rStyle w:val="FontStyle18"/>
          <w:b w:val="0"/>
        </w:rPr>
        <w:t xml:space="preserve"> ГО, расположенных на территории и в границах муниципального образования «Городской округ «Город Глазов» Удмуртской Республики», для их последующего представления в </w:t>
      </w:r>
      <w:r w:rsidR="00E26D50" w:rsidRPr="000C5725">
        <w:rPr>
          <w:rStyle w:val="FontStyle46"/>
          <w:sz w:val="26"/>
          <w:szCs w:val="26"/>
        </w:rPr>
        <w:t>Межведомственную комиссию по проведению инвентаризации защитных сооружений гражданской обороны на территории Удмуртской Республики</w:t>
      </w:r>
      <w:r w:rsidR="00E26D50" w:rsidRPr="000C5725">
        <w:rPr>
          <w:rStyle w:val="FontStyle18"/>
          <w:b w:val="0"/>
        </w:rPr>
        <w:t>.</w:t>
      </w:r>
    </w:p>
    <w:p w:rsidR="00E26D50" w:rsidRPr="000C5725" w:rsidRDefault="00D76FE0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46"/>
          <w:sz w:val="26"/>
          <w:szCs w:val="26"/>
        </w:rPr>
        <w:t>Муниципальная подкомиссия</w:t>
      </w:r>
      <w:r w:rsidR="00E26D50" w:rsidRPr="000C5725">
        <w:rPr>
          <w:rStyle w:val="FontStyle18"/>
          <w:b w:val="0"/>
        </w:rPr>
        <w:t xml:space="preserve"> несет ответственность за полноту и точность представляемых фактических данных о ЗС ГО, за правильность оформления отчетных документов и требуемых материалов инвентаризации, а также за своевременность их представления.</w:t>
      </w:r>
    </w:p>
    <w:p w:rsidR="00E26D50" w:rsidRPr="000C5725" w:rsidRDefault="00E26D50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18"/>
          <w:b w:val="0"/>
        </w:rPr>
        <w:t xml:space="preserve">Заседания </w:t>
      </w:r>
      <w:r w:rsidR="00D76FE0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rStyle w:val="FontStyle18"/>
          <w:b w:val="0"/>
        </w:rPr>
        <w:t xml:space="preserve"> проводятся по необходимости.</w:t>
      </w:r>
    </w:p>
    <w:p w:rsidR="00E26D50" w:rsidRPr="000C5725" w:rsidRDefault="00E26D50" w:rsidP="00E26D50">
      <w:pPr>
        <w:ind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18"/>
          <w:b w:val="0"/>
        </w:rPr>
        <w:t xml:space="preserve">Заседание </w:t>
      </w:r>
      <w:r w:rsidR="00D76FE0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rStyle w:val="FontStyle18"/>
          <w:b w:val="0"/>
        </w:rPr>
        <w:t xml:space="preserve"> считается правомочным, если на нем присутствует более половины ее членов.</w:t>
      </w:r>
    </w:p>
    <w:p w:rsidR="00E26D50" w:rsidRPr="000C5725" w:rsidRDefault="00E26D50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18"/>
          <w:b w:val="0"/>
        </w:rPr>
        <w:t xml:space="preserve">Подготовку материалов к заседанию </w:t>
      </w:r>
      <w:r w:rsidR="00D76FE0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rStyle w:val="FontStyle18"/>
          <w:b w:val="0"/>
        </w:rPr>
        <w:t xml:space="preserve"> осуществляет секретарь </w:t>
      </w:r>
      <w:r w:rsidR="00D76FE0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rStyle w:val="FontStyle18"/>
          <w:b w:val="0"/>
        </w:rPr>
        <w:t>.</w:t>
      </w:r>
    </w:p>
    <w:p w:rsidR="00E26D50" w:rsidRPr="000C5725" w:rsidRDefault="00E26D50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18"/>
          <w:b w:val="0"/>
        </w:rPr>
        <w:t xml:space="preserve">Решения </w:t>
      </w:r>
      <w:r w:rsidR="00D76FE0" w:rsidRPr="000C5725">
        <w:rPr>
          <w:rStyle w:val="FontStyle46"/>
          <w:sz w:val="26"/>
          <w:szCs w:val="26"/>
        </w:rPr>
        <w:t>Муниципальной подкомиссией</w:t>
      </w:r>
      <w:r w:rsidRPr="000C5725">
        <w:rPr>
          <w:rStyle w:val="FontStyle18"/>
          <w:b w:val="0"/>
        </w:rPr>
        <w:t xml:space="preserve"> принимаются путем открытого голосования простым большинством голосов присутствующих на заседании членов </w:t>
      </w:r>
      <w:r w:rsidR="00D76FE0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rStyle w:val="FontStyle18"/>
          <w:b w:val="0"/>
        </w:rPr>
        <w:t xml:space="preserve">. В случае равенства голосов решающим является голос председателя </w:t>
      </w:r>
      <w:r w:rsidR="00D76FE0" w:rsidRPr="000C5725">
        <w:rPr>
          <w:rStyle w:val="FontStyle46"/>
          <w:sz w:val="26"/>
          <w:szCs w:val="26"/>
        </w:rPr>
        <w:t>Муниципальн</w:t>
      </w:r>
      <w:r w:rsidR="00836040" w:rsidRPr="000C5725">
        <w:rPr>
          <w:rStyle w:val="FontStyle46"/>
          <w:sz w:val="26"/>
          <w:szCs w:val="26"/>
        </w:rPr>
        <w:t>ой</w:t>
      </w:r>
      <w:r w:rsidR="00D76FE0" w:rsidRPr="000C5725">
        <w:rPr>
          <w:rStyle w:val="FontStyle46"/>
          <w:sz w:val="26"/>
          <w:szCs w:val="26"/>
        </w:rPr>
        <w:t xml:space="preserve"> подкомиссии</w:t>
      </w:r>
      <w:r w:rsidRPr="000C5725">
        <w:rPr>
          <w:rStyle w:val="FontStyle18"/>
          <w:b w:val="0"/>
        </w:rPr>
        <w:t>.</w:t>
      </w:r>
    </w:p>
    <w:p w:rsidR="00E26D50" w:rsidRPr="000C5725" w:rsidRDefault="00E26D50" w:rsidP="00E26D50">
      <w:pPr>
        <w:numPr>
          <w:ilvl w:val="0"/>
          <w:numId w:val="43"/>
        </w:numPr>
        <w:ind w:left="0" w:firstLine="709"/>
        <w:jc w:val="both"/>
        <w:rPr>
          <w:rStyle w:val="FontStyle18"/>
          <w:b w:val="0"/>
          <w:bCs w:val="0"/>
        </w:rPr>
      </w:pPr>
      <w:r w:rsidRPr="000C5725">
        <w:rPr>
          <w:rStyle w:val="FontStyle18"/>
          <w:b w:val="0"/>
        </w:rPr>
        <w:t xml:space="preserve">В случае отсутствия члена </w:t>
      </w:r>
      <w:r w:rsidR="00D76FE0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rStyle w:val="FontStyle18"/>
          <w:b w:val="0"/>
        </w:rPr>
        <w:t xml:space="preserve"> на ее заседании, а также в случае несогласия с принятым решением он вправе изложить свое мнение по рассматриваемым вопросам в письменной форме.</w:t>
      </w:r>
    </w:p>
    <w:p w:rsidR="00E26D50" w:rsidRPr="000C5725" w:rsidRDefault="00E26D50" w:rsidP="00E26D50">
      <w:pPr>
        <w:numPr>
          <w:ilvl w:val="0"/>
          <w:numId w:val="43"/>
        </w:numPr>
        <w:ind w:left="0" w:firstLine="709"/>
        <w:jc w:val="both"/>
        <w:rPr>
          <w:sz w:val="26"/>
          <w:szCs w:val="26"/>
        </w:rPr>
      </w:pPr>
      <w:r w:rsidRPr="000C5725">
        <w:rPr>
          <w:sz w:val="26"/>
          <w:szCs w:val="26"/>
        </w:rPr>
        <w:t xml:space="preserve">Решения </w:t>
      </w:r>
      <w:r w:rsidR="00D76FE0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sz w:val="26"/>
          <w:szCs w:val="26"/>
        </w:rPr>
        <w:t xml:space="preserve"> оформляются в виде протоколов в десятидневный срок, которые подписываются председателем </w:t>
      </w:r>
      <w:r w:rsidR="00D76FE0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sz w:val="26"/>
          <w:szCs w:val="26"/>
        </w:rPr>
        <w:t xml:space="preserve"> или его заместителем, председательствующим на заседании.</w:t>
      </w:r>
    </w:p>
    <w:p w:rsidR="00E26D50" w:rsidRPr="000C5725" w:rsidRDefault="00E26D50" w:rsidP="00E26D50">
      <w:pPr>
        <w:numPr>
          <w:ilvl w:val="0"/>
          <w:numId w:val="43"/>
        </w:numPr>
        <w:ind w:left="0" w:firstLine="709"/>
        <w:jc w:val="both"/>
        <w:rPr>
          <w:sz w:val="26"/>
          <w:szCs w:val="26"/>
        </w:rPr>
      </w:pPr>
      <w:r w:rsidRPr="000C5725">
        <w:rPr>
          <w:sz w:val="26"/>
          <w:szCs w:val="26"/>
        </w:rPr>
        <w:t xml:space="preserve">Решения </w:t>
      </w:r>
      <w:r w:rsidR="00D76FE0" w:rsidRPr="000C5725">
        <w:rPr>
          <w:rStyle w:val="FontStyle46"/>
          <w:sz w:val="26"/>
          <w:szCs w:val="26"/>
        </w:rPr>
        <w:t>Муниципальной подкомиссии</w:t>
      </w:r>
      <w:r w:rsidRPr="000C5725">
        <w:rPr>
          <w:sz w:val="26"/>
          <w:szCs w:val="26"/>
        </w:rPr>
        <w:t xml:space="preserve"> и сводные показатели инвентаризации оформляются с соблюдением требований по сохранению государственной тайны.</w:t>
      </w:r>
    </w:p>
    <w:p w:rsidR="00E26D50" w:rsidRPr="000C5725" w:rsidRDefault="00E26D50" w:rsidP="00E26D50">
      <w:pPr>
        <w:jc w:val="both"/>
        <w:rPr>
          <w:sz w:val="26"/>
          <w:szCs w:val="26"/>
        </w:rPr>
      </w:pPr>
    </w:p>
    <w:p w:rsidR="00E26D50" w:rsidRPr="000C5725" w:rsidRDefault="00E26D50" w:rsidP="00E26D50">
      <w:pPr>
        <w:jc w:val="both"/>
        <w:rPr>
          <w:sz w:val="26"/>
          <w:szCs w:val="26"/>
        </w:rPr>
      </w:pPr>
    </w:p>
    <w:p w:rsidR="00E26D50" w:rsidRPr="000C5725" w:rsidRDefault="00E26D50" w:rsidP="00E26D50">
      <w:pPr>
        <w:jc w:val="both"/>
        <w:rPr>
          <w:sz w:val="26"/>
          <w:szCs w:val="26"/>
        </w:rPr>
      </w:pPr>
    </w:p>
    <w:p w:rsidR="00E26D50" w:rsidRPr="000C5725" w:rsidRDefault="00E26D50" w:rsidP="00E26D50">
      <w:pPr>
        <w:jc w:val="both"/>
        <w:rPr>
          <w:sz w:val="26"/>
          <w:szCs w:val="26"/>
        </w:rPr>
      </w:pPr>
      <w:r w:rsidRPr="000C5725">
        <w:rPr>
          <w:sz w:val="26"/>
          <w:szCs w:val="26"/>
        </w:rPr>
        <w:t>Начальник отдела мобилизационной работы</w:t>
      </w:r>
    </w:p>
    <w:p w:rsidR="00E26D50" w:rsidRPr="000C5725" w:rsidRDefault="00E26D50" w:rsidP="00E26D50">
      <w:pPr>
        <w:jc w:val="both"/>
        <w:rPr>
          <w:sz w:val="26"/>
          <w:szCs w:val="26"/>
        </w:rPr>
      </w:pPr>
      <w:r w:rsidRPr="000C5725">
        <w:rPr>
          <w:sz w:val="26"/>
          <w:szCs w:val="26"/>
        </w:rPr>
        <w:t>и режима секретности</w:t>
      </w:r>
    </w:p>
    <w:p w:rsidR="00E26D50" w:rsidRPr="000C5725" w:rsidRDefault="00E26D50" w:rsidP="00E26D50">
      <w:pPr>
        <w:jc w:val="both"/>
        <w:rPr>
          <w:sz w:val="26"/>
          <w:szCs w:val="26"/>
        </w:rPr>
      </w:pPr>
      <w:r w:rsidRPr="000C5725">
        <w:rPr>
          <w:sz w:val="26"/>
          <w:szCs w:val="26"/>
        </w:rPr>
        <w:t xml:space="preserve">Администрации города Глазова </w:t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  <w:t>А.В. Данилов</w:t>
      </w:r>
    </w:p>
    <w:p w:rsidR="00E26D50" w:rsidRPr="000C5725" w:rsidRDefault="00E26D50" w:rsidP="00E26D50">
      <w:pPr>
        <w:jc w:val="both"/>
        <w:rPr>
          <w:sz w:val="26"/>
          <w:szCs w:val="26"/>
        </w:rPr>
      </w:pPr>
    </w:p>
    <w:p w:rsidR="00EE3A04" w:rsidRPr="000C5725" w:rsidRDefault="00E26D50" w:rsidP="00EE3A04">
      <w:pPr>
        <w:ind w:firstLine="5245"/>
        <w:jc w:val="both"/>
        <w:rPr>
          <w:sz w:val="26"/>
          <w:szCs w:val="26"/>
        </w:rPr>
      </w:pPr>
      <w:r w:rsidRPr="000C5725">
        <w:rPr>
          <w:sz w:val="26"/>
          <w:szCs w:val="26"/>
        </w:rPr>
        <w:t xml:space="preserve">Утвержден </w:t>
      </w:r>
    </w:p>
    <w:p w:rsidR="00E26D50" w:rsidRPr="000C5725" w:rsidRDefault="00EE3A04" w:rsidP="00EE3A04">
      <w:pPr>
        <w:ind w:firstLine="5245"/>
        <w:jc w:val="both"/>
        <w:rPr>
          <w:b/>
          <w:sz w:val="26"/>
          <w:szCs w:val="26"/>
        </w:rPr>
      </w:pPr>
      <w:r w:rsidRPr="000C5725">
        <w:rPr>
          <w:sz w:val="26"/>
          <w:szCs w:val="26"/>
        </w:rPr>
        <w:t>п</w:t>
      </w:r>
      <w:r w:rsidR="00E26D50" w:rsidRPr="000C5725">
        <w:rPr>
          <w:sz w:val="26"/>
          <w:szCs w:val="26"/>
        </w:rPr>
        <w:t xml:space="preserve">остановлением </w:t>
      </w:r>
    </w:p>
    <w:p w:rsidR="00E26D50" w:rsidRPr="000C5725" w:rsidRDefault="00E26D50" w:rsidP="002730C2">
      <w:pPr>
        <w:ind w:firstLine="5245"/>
        <w:rPr>
          <w:sz w:val="26"/>
          <w:szCs w:val="26"/>
        </w:rPr>
      </w:pPr>
      <w:r w:rsidRPr="000C5725">
        <w:rPr>
          <w:sz w:val="26"/>
          <w:szCs w:val="26"/>
        </w:rPr>
        <w:t>Администрации города Глазова</w:t>
      </w:r>
    </w:p>
    <w:p w:rsidR="00E26D50" w:rsidRPr="000C5725" w:rsidRDefault="00E26D50" w:rsidP="002730C2">
      <w:pPr>
        <w:ind w:firstLine="5245"/>
        <w:rPr>
          <w:sz w:val="26"/>
          <w:szCs w:val="26"/>
        </w:rPr>
      </w:pPr>
      <w:r w:rsidRPr="000C5725">
        <w:rPr>
          <w:sz w:val="26"/>
          <w:szCs w:val="26"/>
        </w:rPr>
        <w:t>от _______________ № _______</w:t>
      </w:r>
    </w:p>
    <w:p w:rsidR="00E26D50" w:rsidRPr="000C5725" w:rsidRDefault="00E26D50" w:rsidP="002730C2">
      <w:pPr>
        <w:pStyle w:val="1"/>
        <w:spacing w:before="0" w:after="0"/>
        <w:ind w:firstLine="5245"/>
        <w:rPr>
          <w:rFonts w:ascii="Times New Roman" w:hAnsi="Times New Roman" w:cs="Times New Roman"/>
          <w:b w:val="0"/>
          <w:sz w:val="26"/>
          <w:szCs w:val="26"/>
        </w:rPr>
      </w:pPr>
    </w:p>
    <w:p w:rsidR="00E26D50" w:rsidRPr="000C5725" w:rsidRDefault="00E26D50" w:rsidP="00E26D50"/>
    <w:p w:rsidR="00E26D50" w:rsidRPr="000C5725" w:rsidRDefault="00E26D50" w:rsidP="00E26D50"/>
    <w:p w:rsidR="00E26D50" w:rsidRPr="000C5725" w:rsidRDefault="00E26D50" w:rsidP="00E26D50">
      <w:pPr>
        <w:jc w:val="center"/>
        <w:rPr>
          <w:rStyle w:val="FontStyle46"/>
          <w:b/>
          <w:sz w:val="26"/>
          <w:szCs w:val="26"/>
        </w:rPr>
      </w:pPr>
      <w:r w:rsidRPr="000C5725">
        <w:rPr>
          <w:rStyle w:val="FontStyle46"/>
          <w:b/>
          <w:sz w:val="26"/>
          <w:szCs w:val="26"/>
        </w:rPr>
        <w:t xml:space="preserve">Состав </w:t>
      </w:r>
      <w:r w:rsidR="00D76FE0" w:rsidRPr="000C5725">
        <w:rPr>
          <w:rStyle w:val="FontStyle46"/>
          <w:b/>
          <w:sz w:val="26"/>
          <w:szCs w:val="26"/>
        </w:rPr>
        <w:t>муниципальной подкомиссии</w:t>
      </w:r>
      <w:r w:rsidRPr="000C5725">
        <w:rPr>
          <w:rStyle w:val="FontStyle46"/>
          <w:b/>
          <w:sz w:val="26"/>
          <w:szCs w:val="26"/>
        </w:rPr>
        <w:t xml:space="preserve"> по проведению инвентаризации защитных сооружений гражданской обороны на территории муниципального образования «Городской округ «Город Глазов» Удмуртской Республики»</w:t>
      </w:r>
    </w:p>
    <w:p w:rsidR="00E26D50" w:rsidRPr="000C5725" w:rsidRDefault="00E26D50" w:rsidP="00E26D50">
      <w:pPr>
        <w:ind w:firstLine="709"/>
        <w:rPr>
          <w:rStyle w:val="FontStyle46"/>
          <w:sz w:val="26"/>
          <w:szCs w:val="26"/>
        </w:rPr>
      </w:pPr>
    </w:p>
    <w:p w:rsidR="00E26D50" w:rsidRPr="000C5725" w:rsidRDefault="00E26D50" w:rsidP="00E26D50">
      <w:pPr>
        <w:ind w:firstLine="709"/>
        <w:rPr>
          <w:rStyle w:val="FontStyle46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6"/>
        <w:gridCol w:w="6576"/>
      </w:tblGrid>
      <w:tr w:rsidR="000C5725" w:rsidRPr="000C5725" w:rsidTr="00B82366">
        <w:tc>
          <w:tcPr>
            <w:tcW w:w="3085" w:type="dxa"/>
          </w:tcPr>
          <w:p w:rsidR="00E26D50" w:rsidRPr="000C5725" w:rsidRDefault="00E26D50" w:rsidP="00B82366">
            <w:pPr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>Станкевич</w:t>
            </w:r>
          </w:p>
          <w:p w:rsidR="00E26D50" w:rsidRPr="000C5725" w:rsidRDefault="00E26D50" w:rsidP="00B82366">
            <w:pPr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>Ольга Владимировна</w:t>
            </w:r>
          </w:p>
          <w:p w:rsidR="00E26D50" w:rsidRPr="000C5725" w:rsidRDefault="00E26D50" w:rsidP="00B82366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E26D50" w:rsidRPr="000C5725" w:rsidRDefault="00E26D50" w:rsidP="00D76FE0">
            <w:pPr>
              <w:jc w:val="both"/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 xml:space="preserve">- Первый заместитель Главы Администрации города Глазова, председатель </w:t>
            </w:r>
            <w:r w:rsidR="00D76FE0" w:rsidRPr="000C5725">
              <w:rPr>
                <w:rStyle w:val="FontStyle46"/>
                <w:sz w:val="26"/>
                <w:szCs w:val="26"/>
              </w:rPr>
              <w:t>Муниципальной подкомиссии</w:t>
            </w:r>
          </w:p>
        </w:tc>
      </w:tr>
      <w:tr w:rsidR="000C5725" w:rsidRPr="000C5725" w:rsidTr="00B82366">
        <w:tc>
          <w:tcPr>
            <w:tcW w:w="3085" w:type="dxa"/>
          </w:tcPr>
          <w:p w:rsidR="00E26D50" w:rsidRPr="000C5725" w:rsidRDefault="00E26D50" w:rsidP="00B82366">
            <w:pPr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>Данилов</w:t>
            </w:r>
          </w:p>
          <w:p w:rsidR="00E26D50" w:rsidRPr="000C5725" w:rsidRDefault="00E26D50" w:rsidP="00B82366">
            <w:pPr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>Андрей Викторович</w:t>
            </w:r>
          </w:p>
          <w:p w:rsidR="00E26D50" w:rsidRPr="000C5725" w:rsidRDefault="00E26D50" w:rsidP="00B82366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E26D50" w:rsidRPr="000C5725" w:rsidRDefault="00E26D50" w:rsidP="00B82366">
            <w:pPr>
              <w:jc w:val="both"/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 xml:space="preserve">- Начальник отдела мобилизационной работы и режима секретности Администрации города Глазова, заместитель председателя </w:t>
            </w:r>
            <w:r w:rsidR="00D76FE0" w:rsidRPr="000C5725">
              <w:rPr>
                <w:rStyle w:val="FontStyle46"/>
                <w:sz w:val="26"/>
                <w:szCs w:val="26"/>
              </w:rPr>
              <w:t>Муниципальной подкомиссии</w:t>
            </w:r>
          </w:p>
          <w:p w:rsidR="00E26D50" w:rsidRPr="000C5725" w:rsidRDefault="00E26D50" w:rsidP="00B82366">
            <w:pPr>
              <w:jc w:val="both"/>
              <w:rPr>
                <w:sz w:val="26"/>
                <w:szCs w:val="26"/>
              </w:rPr>
            </w:pPr>
          </w:p>
        </w:tc>
      </w:tr>
      <w:tr w:rsidR="000C5725" w:rsidRPr="000C5725" w:rsidTr="00E26D50">
        <w:tc>
          <w:tcPr>
            <w:tcW w:w="3085" w:type="dxa"/>
          </w:tcPr>
          <w:p w:rsidR="00E26D50" w:rsidRPr="000C5725" w:rsidRDefault="00E26D50" w:rsidP="00B82366">
            <w:pPr>
              <w:rPr>
                <w:sz w:val="26"/>
                <w:szCs w:val="26"/>
              </w:rPr>
            </w:pPr>
            <w:proofErr w:type="spellStart"/>
            <w:r w:rsidRPr="000C5725">
              <w:rPr>
                <w:sz w:val="26"/>
                <w:szCs w:val="26"/>
              </w:rPr>
              <w:t>Дзюина</w:t>
            </w:r>
            <w:proofErr w:type="spellEnd"/>
          </w:p>
          <w:p w:rsidR="00E26D50" w:rsidRPr="000C5725" w:rsidRDefault="00E26D50" w:rsidP="00B82366">
            <w:pPr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>Анастасия Сергеевна</w:t>
            </w:r>
          </w:p>
          <w:p w:rsidR="00E26D50" w:rsidRPr="000C5725" w:rsidRDefault="00E26D50" w:rsidP="00B82366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E26D50" w:rsidRPr="000C5725" w:rsidRDefault="00E26D50" w:rsidP="00D76FE0">
            <w:pPr>
              <w:jc w:val="both"/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 xml:space="preserve">- Главный специалист – эксперт отдела по делам ГО и ЧС Администрации города Глазова, секретарь </w:t>
            </w:r>
            <w:r w:rsidR="00D76FE0" w:rsidRPr="000C5725">
              <w:rPr>
                <w:rStyle w:val="FontStyle46"/>
                <w:sz w:val="26"/>
                <w:szCs w:val="26"/>
              </w:rPr>
              <w:t>Муниципальной подкомиссии</w:t>
            </w:r>
          </w:p>
        </w:tc>
      </w:tr>
      <w:tr w:rsidR="000C5725" w:rsidRPr="000C5725" w:rsidTr="00E26D50">
        <w:tc>
          <w:tcPr>
            <w:tcW w:w="3085" w:type="dxa"/>
          </w:tcPr>
          <w:p w:rsidR="00E26D50" w:rsidRPr="000C5725" w:rsidRDefault="00E26D50" w:rsidP="00B82366">
            <w:pPr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>Шейко</w:t>
            </w:r>
          </w:p>
          <w:p w:rsidR="00E26D50" w:rsidRPr="000C5725" w:rsidRDefault="00E26D50" w:rsidP="00B82366">
            <w:pPr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>Евгений Юрьевич</w:t>
            </w:r>
          </w:p>
          <w:p w:rsidR="00E26D50" w:rsidRPr="000C5725" w:rsidRDefault="00E26D50" w:rsidP="00B82366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E26D50" w:rsidRPr="000C5725" w:rsidRDefault="00E26D50" w:rsidP="00B82366">
            <w:pPr>
              <w:jc w:val="both"/>
              <w:rPr>
                <w:rStyle w:val="itemtext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 xml:space="preserve">- </w:t>
            </w:r>
            <w:r w:rsidRPr="000C5725">
              <w:rPr>
                <w:rStyle w:val="itemtext1"/>
                <w:rFonts w:ascii="Times New Roman" w:hAnsi="Times New Roman" w:cs="Times New Roman"/>
                <w:color w:val="auto"/>
                <w:sz w:val="26"/>
                <w:szCs w:val="26"/>
              </w:rPr>
              <w:t>Начальник управления жилищно-коммунального хозяйства, наделенного правами юридического лица, Администрации города Глазова</w:t>
            </w:r>
          </w:p>
          <w:p w:rsidR="00E26D50" w:rsidRPr="000C5725" w:rsidRDefault="00E26D50" w:rsidP="00B82366">
            <w:pPr>
              <w:jc w:val="both"/>
              <w:rPr>
                <w:sz w:val="26"/>
                <w:szCs w:val="26"/>
              </w:rPr>
            </w:pPr>
          </w:p>
        </w:tc>
      </w:tr>
      <w:tr w:rsidR="00E26D50" w:rsidRPr="000C5725" w:rsidTr="00E26D50">
        <w:tc>
          <w:tcPr>
            <w:tcW w:w="3085" w:type="dxa"/>
          </w:tcPr>
          <w:p w:rsidR="00E26D50" w:rsidRPr="000C5725" w:rsidRDefault="00E26D50" w:rsidP="00B82366">
            <w:pPr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>Матвеева</w:t>
            </w:r>
          </w:p>
          <w:p w:rsidR="00E26D50" w:rsidRPr="000C5725" w:rsidRDefault="00E26D50" w:rsidP="00B82366">
            <w:pPr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>Ольга Вячеславовна</w:t>
            </w:r>
          </w:p>
        </w:tc>
        <w:tc>
          <w:tcPr>
            <w:tcW w:w="6911" w:type="dxa"/>
          </w:tcPr>
          <w:p w:rsidR="00E26D50" w:rsidRPr="000C5725" w:rsidRDefault="00E26D50" w:rsidP="00B82366">
            <w:pPr>
              <w:jc w:val="both"/>
              <w:rPr>
                <w:sz w:val="26"/>
                <w:szCs w:val="26"/>
              </w:rPr>
            </w:pPr>
            <w:r w:rsidRPr="000C5725">
              <w:rPr>
                <w:sz w:val="26"/>
                <w:szCs w:val="26"/>
              </w:rPr>
              <w:t xml:space="preserve">- Начальник управления имущественных отношений, наделенного правами юридического лица, </w:t>
            </w:r>
            <w:r w:rsidRPr="000C5725">
              <w:rPr>
                <w:rStyle w:val="itemtext1"/>
                <w:rFonts w:ascii="Times New Roman" w:hAnsi="Times New Roman" w:cs="Times New Roman"/>
                <w:color w:val="auto"/>
                <w:sz w:val="26"/>
                <w:szCs w:val="26"/>
              </w:rPr>
              <w:t>Администрации города Глазова</w:t>
            </w:r>
          </w:p>
        </w:tc>
      </w:tr>
    </w:tbl>
    <w:p w:rsidR="00E26D50" w:rsidRPr="000C5725" w:rsidRDefault="00E26D50" w:rsidP="00E26D50">
      <w:pPr>
        <w:rPr>
          <w:sz w:val="26"/>
          <w:szCs w:val="26"/>
        </w:rPr>
      </w:pPr>
    </w:p>
    <w:p w:rsidR="00E26D50" w:rsidRPr="000C5725" w:rsidRDefault="00E26D50" w:rsidP="00E26D50">
      <w:pPr>
        <w:rPr>
          <w:sz w:val="26"/>
          <w:szCs w:val="26"/>
        </w:rPr>
      </w:pPr>
    </w:p>
    <w:p w:rsidR="00E26D50" w:rsidRPr="000C5725" w:rsidRDefault="00E26D50" w:rsidP="00E26D50">
      <w:pPr>
        <w:rPr>
          <w:sz w:val="26"/>
          <w:szCs w:val="26"/>
        </w:rPr>
      </w:pPr>
    </w:p>
    <w:p w:rsidR="00E26D50" w:rsidRPr="000C5725" w:rsidRDefault="00E26D50" w:rsidP="00E26D50">
      <w:pPr>
        <w:jc w:val="both"/>
        <w:rPr>
          <w:sz w:val="26"/>
          <w:szCs w:val="26"/>
        </w:rPr>
      </w:pPr>
      <w:r w:rsidRPr="000C5725">
        <w:rPr>
          <w:sz w:val="26"/>
          <w:szCs w:val="26"/>
        </w:rPr>
        <w:t>Начальник отдела мобилизационной работы</w:t>
      </w:r>
    </w:p>
    <w:p w:rsidR="00E26D50" w:rsidRPr="000C5725" w:rsidRDefault="00E26D50" w:rsidP="00E26D50">
      <w:pPr>
        <w:jc w:val="both"/>
        <w:rPr>
          <w:sz w:val="26"/>
          <w:szCs w:val="26"/>
        </w:rPr>
      </w:pPr>
      <w:r w:rsidRPr="000C5725">
        <w:rPr>
          <w:sz w:val="26"/>
          <w:szCs w:val="26"/>
        </w:rPr>
        <w:t>и режима секретности</w:t>
      </w:r>
    </w:p>
    <w:p w:rsidR="00E26D50" w:rsidRPr="000C5725" w:rsidRDefault="00E26D50" w:rsidP="00E26D50">
      <w:pPr>
        <w:jc w:val="both"/>
        <w:rPr>
          <w:sz w:val="26"/>
          <w:szCs w:val="26"/>
        </w:rPr>
      </w:pPr>
      <w:r w:rsidRPr="000C5725">
        <w:rPr>
          <w:sz w:val="26"/>
          <w:szCs w:val="26"/>
        </w:rPr>
        <w:t xml:space="preserve">Администрации города Глазова </w:t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</w:r>
      <w:r w:rsidRPr="000C5725">
        <w:rPr>
          <w:sz w:val="26"/>
          <w:szCs w:val="26"/>
        </w:rPr>
        <w:tab/>
        <w:t>А.В. Данилов</w:t>
      </w:r>
    </w:p>
    <w:p w:rsidR="00E26D50" w:rsidRPr="00AC14C7" w:rsidRDefault="00E26D50" w:rsidP="00E26D50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26D50" w:rsidRPr="00AC14C7" w:rsidSect="00355338">
      <w:headerReference w:type="even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E5" w:rsidRDefault="008C47E5">
      <w:r>
        <w:separator/>
      </w:r>
    </w:p>
  </w:endnote>
  <w:endnote w:type="continuationSeparator" w:id="0">
    <w:p w:rsidR="008C47E5" w:rsidRDefault="008C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E5" w:rsidRDefault="008C47E5">
      <w:r>
        <w:separator/>
      </w:r>
    </w:p>
  </w:footnote>
  <w:footnote w:type="continuationSeparator" w:id="0">
    <w:p w:rsidR="008C47E5" w:rsidRDefault="008C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8B699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C47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3FF65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26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61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6F8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ACA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64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E6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026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D01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D8C2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0E3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A07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83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E8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BC7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2B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E6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58D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69A17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368EB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7838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F787DD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6107E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58EB88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9D09B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ABCF9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3C470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A2222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73CF1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24DC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4C2B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C0D6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CE3E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1A59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0261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EAC0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E90C41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3F85C1E" w:tentative="1">
      <w:start w:val="1"/>
      <w:numFmt w:val="lowerLetter"/>
      <w:lvlText w:val="%2."/>
      <w:lvlJc w:val="left"/>
      <w:pPr>
        <w:ind w:left="1440" w:hanging="360"/>
      </w:pPr>
    </w:lvl>
    <w:lvl w:ilvl="2" w:tplc="86EA1E5C" w:tentative="1">
      <w:start w:val="1"/>
      <w:numFmt w:val="lowerRoman"/>
      <w:lvlText w:val="%3."/>
      <w:lvlJc w:val="right"/>
      <w:pPr>
        <w:ind w:left="2160" w:hanging="180"/>
      </w:pPr>
    </w:lvl>
    <w:lvl w:ilvl="3" w:tplc="24E48C7C" w:tentative="1">
      <w:start w:val="1"/>
      <w:numFmt w:val="decimal"/>
      <w:lvlText w:val="%4."/>
      <w:lvlJc w:val="left"/>
      <w:pPr>
        <w:ind w:left="2880" w:hanging="360"/>
      </w:pPr>
    </w:lvl>
    <w:lvl w:ilvl="4" w:tplc="F68A94C6" w:tentative="1">
      <w:start w:val="1"/>
      <w:numFmt w:val="lowerLetter"/>
      <w:lvlText w:val="%5."/>
      <w:lvlJc w:val="left"/>
      <w:pPr>
        <w:ind w:left="3600" w:hanging="360"/>
      </w:pPr>
    </w:lvl>
    <w:lvl w:ilvl="5" w:tplc="14A0B628" w:tentative="1">
      <w:start w:val="1"/>
      <w:numFmt w:val="lowerRoman"/>
      <w:lvlText w:val="%6."/>
      <w:lvlJc w:val="right"/>
      <w:pPr>
        <w:ind w:left="4320" w:hanging="180"/>
      </w:pPr>
    </w:lvl>
    <w:lvl w:ilvl="6" w:tplc="9ABEE952" w:tentative="1">
      <w:start w:val="1"/>
      <w:numFmt w:val="decimal"/>
      <w:lvlText w:val="%7."/>
      <w:lvlJc w:val="left"/>
      <w:pPr>
        <w:ind w:left="5040" w:hanging="360"/>
      </w:pPr>
    </w:lvl>
    <w:lvl w:ilvl="7" w:tplc="AF20DE04" w:tentative="1">
      <w:start w:val="1"/>
      <w:numFmt w:val="lowerLetter"/>
      <w:lvlText w:val="%8."/>
      <w:lvlJc w:val="left"/>
      <w:pPr>
        <w:ind w:left="5760" w:hanging="360"/>
      </w:pPr>
    </w:lvl>
    <w:lvl w:ilvl="8" w:tplc="F8380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B7A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45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46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E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A9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43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EB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F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E8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388AB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909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C0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EE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CDF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89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0E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E0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0C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3EC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AE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665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22E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ADF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1ECE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45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4D3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CDC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49C4783"/>
    <w:multiLevelType w:val="hybridMultilevel"/>
    <w:tmpl w:val="4510C274"/>
    <w:lvl w:ilvl="0" w:tplc="6B60A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AD50BC"/>
    <w:multiLevelType w:val="hybridMultilevel"/>
    <w:tmpl w:val="B6789A6A"/>
    <w:lvl w:ilvl="0" w:tplc="91560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4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6D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0C7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F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A1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C3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34A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0607E2"/>
    <w:multiLevelType w:val="hybridMultilevel"/>
    <w:tmpl w:val="4BB61D7C"/>
    <w:lvl w:ilvl="0" w:tplc="0194F58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9559CC"/>
    <w:multiLevelType w:val="hybridMultilevel"/>
    <w:tmpl w:val="C980F23C"/>
    <w:lvl w:ilvl="0" w:tplc="0B8C3E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942B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983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CF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C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2E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07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29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666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3C9449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B00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AC8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8A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E7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A2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D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C9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68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3F0C2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06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21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09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D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B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204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67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F66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C966F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4C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24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EAC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2A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CD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E5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E50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246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47DE6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480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C89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4B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8C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807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A3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EF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1CB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E9FAE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4C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ED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2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01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2B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C9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E7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E0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92F2F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D48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DA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C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0A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A5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0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C9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0A0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2E0E4C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276F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E6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E0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2D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4F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08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2A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8E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F280A19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D54DB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1C652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82856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B6EC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13C24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000F60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8022A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81A57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2BE69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783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86B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EA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40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21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C4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A9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0D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850808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9675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F0FC1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6A450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6786B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C811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728E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1E8DE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DF085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B14E8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BC4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1AE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AF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A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1C9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21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908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64BAC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860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E5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88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A8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00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E8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6F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49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3C365F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5CB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05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47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6A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E5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F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C9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C4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AB36B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62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A0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8E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47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2B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A1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F4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49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7F3C9C9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416B8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77C03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22873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C6E56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8AC2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B5E08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E02AC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F9A30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5D6EA59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850F7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80A56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628826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FED4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C8634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6E278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1CC90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7F6542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325EC5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8BCD8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7C1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C815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F635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4A74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CA03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9061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58F0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E16ECE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DA8F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0A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82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84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E5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EE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0B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EE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B0425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A8F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E7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C1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26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E1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82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26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DEB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16CAC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FE1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B6B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AC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6E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8A1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61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84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27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F77E3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CAF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0E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C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23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E41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64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61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3C2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A81C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62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E8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8A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E5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16B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64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01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8F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87339E"/>
    <w:multiLevelType w:val="hybridMultilevel"/>
    <w:tmpl w:val="CAB2B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4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1"/>
  </w:num>
  <w:num w:numId="43">
    <w:abstractNumId w:val="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15"/>
    <w:rsid w:val="000713EA"/>
    <w:rsid w:val="000C5725"/>
    <w:rsid w:val="001E17EC"/>
    <w:rsid w:val="002730C2"/>
    <w:rsid w:val="00587E44"/>
    <w:rsid w:val="006341C7"/>
    <w:rsid w:val="00836040"/>
    <w:rsid w:val="008B6996"/>
    <w:rsid w:val="008C47E5"/>
    <w:rsid w:val="009044FD"/>
    <w:rsid w:val="009A65A5"/>
    <w:rsid w:val="00A02558"/>
    <w:rsid w:val="00B66E15"/>
    <w:rsid w:val="00C81B6C"/>
    <w:rsid w:val="00CC3BC3"/>
    <w:rsid w:val="00CF5714"/>
    <w:rsid w:val="00D76FE0"/>
    <w:rsid w:val="00E17518"/>
    <w:rsid w:val="00E26D50"/>
    <w:rsid w:val="00EE3A04"/>
    <w:rsid w:val="00FB640C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E26D5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26D50"/>
    <w:pPr>
      <w:widowControl w:val="0"/>
      <w:autoSpaceDE w:val="0"/>
      <w:autoSpaceDN w:val="0"/>
      <w:adjustRightInd w:val="0"/>
      <w:spacing w:line="418" w:lineRule="exact"/>
      <w:ind w:firstLine="720"/>
      <w:jc w:val="both"/>
    </w:pPr>
  </w:style>
  <w:style w:type="character" w:customStyle="1" w:styleId="60">
    <w:name w:val="Заголовок 6 Знак"/>
    <w:link w:val="6"/>
    <w:rsid w:val="00E26D50"/>
    <w:rPr>
      <w:b/>
      <w:sz w:val="28"/>
      <w:szCs w:val="28"/>
      <w:u w:val="single"/>
    </w:rPr>
  </w:style>
  <w:style w:type="character" w:customStyle="1" w:styleId="itemtext1">
    <w:name w:val="itemtext1"/>
    <w:rsid w:val="00E26D50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18">
    <w:name w:val="Font Style18"/>
    <w:uiPriority w:val="99"/>
    <w:rsid w:val="00E26D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E26D50"/>
    <w:pPr>
      <w:widowControl w:val="0"/>
      <w:autoSpaceDE w:val="0"/>
      <w:autoSpaceDN w:val="0"/>
      <w:adjustRightInd w:val="0"/>
      <w:spacing w:line="306" w:lineRule="exact"/>
      <w:ind w:firstLine="670"/>
      <w:jc w:val="both"/>
    </w:pPr>
  </w:style>
  <w:style w:type="character" w:customStyle="1" w:styleId="FontStyle19">
    <w:name w:val="Font Style19"/>
    <w:uiPriority w:val="99"/>
    <w:rsid w:val="00E26D50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отдела ГОиЧС</cp:lastModifiedBy>
  <cp:revision>60</cp:revision>
  <cp:lastPrinted>2024-10-22T04:36:00Z</cp:lastPrinted>
  <dcterms:created xsi:type="dcterms:W3CDTF">2016-12-16T12:43:00Z</dcterms:created>
  <dcterms:modified xsi:type="dcterms:W3CDTF">2024-10-22T05:40:00Z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