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29784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676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C495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978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978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978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978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978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E565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978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2978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2978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2978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2978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E565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E565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784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E565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9784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BE565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9784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E5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9784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XLIII легкоатлетического пробега памяти бортпроводницы Надежды Курченко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BE5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65C9A" w:rsidRPr="007F0468" w:rsidRDefault="00365C9A" w:rsidP="00365C9A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</w:t>
      </w:r>
      <w:r>
        <w:rPr>
          <w:sz w:val="26"/>
          <w:szCs w:val="26"/>
          <w:lang w:eastAsia="ar-SA"/>
        </w:rPr>
        <w:t xml:space="preserve">«Городской округ </w:t>
      </w:r>
      <w:r w:rsidRPr="007F0468">
        <w:rPr>
          <w:sz w:val="26"/>
          <w:szCs w:val="26"/>
          <w:lang w:eastAsia="ar-SA"/>
        </w:rPr>
        <w:t>«Город Глазов»</w:t>
      </w:r>
      <w:r>
        <w:rPr>
          <w:sz w:val="26"/>
          <w:szCs w:val="26"/>
          <w:lang w:eastAsia="ar-SA"/>
        </w:rPr>
        <w:t xml:space="preserve"> Удмуртской Республики»</w:t>
      </w:r>
      <w:r w:rsidRPr="007F0468">
        <w:rPr>
          <w:sz w:val="26"/>
          <w:szCs w:val="26"/>
          <w:lang w:eastAsia="ar-SA"/>
        </w:rPr>
        <w:t>,</w:t>
      </w:r>
    </w:p>
    <w:p w:rsidR="00365C9A" w:rsidRPr="00103834" w:rsidRDefault="00365C9A" w:rsidP="00365C9A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365C9A" w:rsidRPr="007F0468" w:rsidRDefault="00365C9A" w:rsidP="00365C9A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proofErr w:type="gramStart"/>
      <w:r w:rsidRPr="007F0468">
        <w:rPr>
          <w:b/>
          <w:sz w:val="26"/>
          <w:szCs w:val="26"/>
          <w:lang w:eastAsia="ar-SA"/>
        </w:rPr>
        <w:t>П</w:t>
      </w:r>
      <w:proofErr w:type="gramEnd"/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365C9A" w:rsidRPr="00103834" w:rsidRDefault="00365C9A" w:rsidP="00365C9A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365C9A" w:rsidRDefault="00365C9A" w:rsidP="00365C9A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2201AB">
        <w:rPr>
          <w:sz w:val="26"/>
          <w:szCs w:val="26"/>
        </w:rPr>
        <w:t>XLI</w:t>
      </w:r>
      <w:r>
        <w:rPr>
          <w:sz w:val="26"/>
          <w:szCs w:val="26"/>
          <w:lang w:val="en-US"/>
        </w:rPr>
        <w:t>II</w:t>
      </w:r>
      <w:r w:rsidRPr="002201AB">
        <w:rPr>
          <w:sz w:val="26"/>
          <w:szCs w:val="26"/>
        </w:rPr>
        <w:t xml:space="preserve"> легкоатлетический пробег памяти </w:t>
      </w:r>
      <w:r>
        <w:rPr>
          <w:sz w:val="26"/>
          <w:szCs w:val="26"/>
        </w:rPr>
        <w:t xml:space="preserve">бортпроводницы Надежды Курченко </w:t>
      </w:r>
      <w:r w:rsidRPr="002201AB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>«</w:t>
      </w:r>
      <w:r w:rsidRPr="00693453">
        <w:rPr>
          <w:sz w:val="26"/>
          <w:szCs w:val="26"/>
        </w:rPr>
        <w:t>Городской округ</w:t>
      </w:r>
      <w:r>
        <w:rPr>
          <w:sz w:val="26"/>
          <w:szCs w:val="26"/>
          <w:u w:val="single"/>
        </w:rPr>
        <w:t xml:space="preserve"> </w:t>
      </w:r>
      <w:r w:rsidRPr="002201AB">
        <w:rPr>
          <w:sz w:val="26"/>
          <w:szCs w:val="26"/>
        </w:rPr>
        <w:t xml:space="preserve">«Город Глазов» </w:t>
      </w:r>
      <w:r w:rsidR="00103DC4">
        <w:rPr>
          <w:sz w:val="26"/>
          <w:szCs w:val="26"/>
        </w:rPr>
        <w:t>Удмуртской Республики» 19</w:t>
      </w:r>
      <w:r>
        <w:rPr>
          <w:sz w:val="26"/>
          <w:szCs w:val="26"/>
        </w:rPr>
        <w:t xml:space="preserve"> ок</w:t>
      </w:r>
      <w:r w:rsidRPr="002201AB">
        <w:rPr>
          <w:sz w:val="26"/>
          <w:szCs w:val="26"/>
        </w:rPr>
        <w:t>тября 202</w:t>
      </w:r>
      <w:r>
        <w:rPr>
          <w:sz w:val="26"/>
          <w:szCs w:val="26"/>
        </w:rPr>
        <w:t>4</w:t>
      </w:r>
      <w:r w:rsidRPr="002201AB">
        <w:rPr>
          <w:sz w:val="26"/>
          <w:szCs w:val="26"/>
        </w:rPr>
        <w:t xml:space="preserve"> года с 1</w:t>
      </w:r>
      <w:r>
        <w:rPr>
          <w:sz w:val="26"/>
          <w:szCs w:val="26"/>
        </w:rPr>
        <w:t>2</w:t>
      </w:r>
      <w:r w:rsidRPr="002201AB">
        <w:rPr>
          <w:sz w:val="26"/>
          <w:szCs w:val="26"/>
        </w:rPr>
        <w:t>.00 часов до 1</w:t>
      </w:r>
      <w:r>
        <w:rPr>
          <w:sz w:val="26"/>
          <w:szCs w:val="26"/>
        </w:rPr>
        <w:t>7</w:t>
      </w:r>
      <w:r w:rsidRPr="002201AB">
        <w:rPr>
          <w:sz w:val="26"/>
          <w:szCs w:val="26"/>
        </w:rPr>
        <w:t>.00 часов.</w:t>
      </w:r>
    </w:p>
    <w:p w:rsidR="001E0ADC" w:rsidRPr="001E0ADC" w:rsidRDefault="001E0ADC" w:rsidP="001E0ADC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C31642">
        <w:rPr>
          <w:sz w:val="26"/>
          <w:szCs w:val="26"/>
          <w:lang w:eastAsia="ar-SA"/>
        </w:rPr>
        <w:t>Установить место проведения соревнования в следующих границах: село Понино - город Глазов</w:t>
      </w:r>
      <w:r w:rsidR="002D1CEC">
        <w:rPr>
          <w:sz w:val="26"/>
          <w:szCs w:val="26"/>
          <w:lang w:eastAsia="ar-SA"/>
        </w:rPr>
        <w:t>,</w:t>
      </w:r>
      <w:r w:rsidRPr="00C31642">
        <w:rPr>
          <w:sz w:val="26"/>
          <w:szCs w:val="26"/>
          <w:lang w:eastAsia="ar-SA"/>
        </w:rPr>
        <w:t xml:space="preserve"> от перекрестка улиц Коммунальная - Школьная (село Понино) до Площади Свободы (г</w:t>
      </w:r>
      <w:r>
        <w:rPr>
          <w:sz w:val="26"/>
          <w:szCs w:val="26"/>
          <w:lang w:eastAsia="ar-SA"/>
        </w:rPr>
        <w:t>. Глазов) (по согласованию).</w:t>
      </w:r>
      <w:bookmarkStart w:id="0" w:name="_GoBack"/>
      <w:bookmarkEnd w:id="0"/>
    </w:p>
    <w:p w:rsidR="00365C9A" w:rsidRDefault="00365C9A" w:rsidP="00365C9A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Управлению культуры, спорта и молодежной политики</w:t>
      </w:r>
      <w:r>
        <w:rPr>
          <w:sz w:val="26"/>
          <w:szCs w:val="26"/>
          <w:lang w:eastAsia="ar-SA"/>
        </w:rPr>
        <w:t xml:space="preserve"> Администрации города Глазова</w:t>
      </w:r>
      <w:r w:rsidRPr="007F0468">
        <w:rPr>
          <w:sz w:val="26"/>
          <w:szCs w:val="26"/>
          <w:lang w:eastAsia="ar-SA"/>
        </w:rPr>
        <w:t xml:space="preserve"> организовать проведение </w:t>
      </w:r>
      <w:r>
        <w:rPr>
          <w:bCs/>
          <w:sz w:val="26"/>
          <w:szCs w:val="26"/>
          <w:lang w:eastAsia="ar-SA"/>
        </w:rPr>
        <w:t>соревнования</w:t>
      </w:r>
      <w:r>
        <w:rPr>
          <w:sz w:val="26"/>
          <w:szCs w:val="26"/>
          <w:lang w:eastAsia="ar-SA"/>
        </w:rPr>
        <w:t>.</w:t>
      </w:r>
    </w:p>
    <w:p w:rsidR="00365C9A" w:rsidRPr="007F0468" w:rsidRDefault="00365C9A" w:rsidP="00365C9A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Управлению жилищно-коммунального хозяйства </w:t>
      </w:r>
      <w:r>
        <w:rPr>
          <w:sz w:val="26"/>
          <w:szCs w:val="26"/>
          <w:lang w:eastAsia="ar-SA"/>
        </w:rPr>
        <w:t xml:space="preserve">Администрации города Глазова </w:t>
      </w:r>
      <w:r w:rsidRPr="007F0468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</w:t>
      </w:r>
      <w:r w:rsidRPr="00EE1384">
        <w:rPr>
          <w:sz w:val="26"/>
          <w:szCs w:val="26"/>
          <w:lang w:eastAsia="ar-SA"/>
        </w:rPr>
        <w:t>ения при проведении соревнования</w:t>
      </w:r>
      <w:r w:rsidRPr="007F0468">
        <w:rPr>
          <w:sz w:val="26"/>
          <w:szCs w:val="26"/>
          <w:lang w:eastAsia="ar-SA"/>
        </w:rPr>
        <w:t>.</w:t>
      </w:r>
    </w:p>
    <w:p w:rsidR="00365C9A" w:rsidRPr="00693453" w:rsidRDefault="00365C9A" w:rsidP="00365C9A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7F0468">
        <w:rPr>
          <w:sz w:val="26"/>
          <w:szCs w:val="26"/>
          <w:lang w:eastAsia="ar-SA"/>
        </w:rPr>
        <w:t>Контроль за</w:t>
      </w:r>
      <w:proofErr w:type="gramEnd"/>
      <w:r w:rsidRPr="007F0468">
        <w:rPr>
          <w:sz w:val="26"/>
          <w:szCs w:val="26"/>
          <w:lang w:eastAsia="ar-SA"/>
        </w:rPr>
        <w:t xml:space="preserve"> исполнением настоящ</w:t>
      </w:r>
      <w:r>
        <w:rPr>
          <w:sz w:val="26"/>
          <w:szCs w:val="26"/>
          <w:lang w:eastAsia="ar-SA"/>
        </w:rPr>
        <w:t>его постановления возложить на Первого з</w:t>
      </w:r>
      <w:r w:rsidRPr="007F0468">
        <w:rPr>
          <w:sz w:val="26"/>
          <w:szCs w:val="26"/>
          <w:lang w:eastAsia="ar-SA"/>
        </w:rPr>
        <w:t>аместителя Главы Администрации город</w:t>
      </w:r>
      <w:r>
        <w:rPr>
          <w:sz w:val="26"/>
          <w:szCs w:val="26"/>
          <w:lang w:eastAsia="ar-SA"/>
        </w:rPr>
        <w:t>а Глазова.</w:t>
      </w:r>
    </w:p>
    <w:p w:rsidR="00AC14C7" w:rsidRPr="001F5B74" w:rsidRDefault="00BE565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E565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E5657" w:rsidP="00C223B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C495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9784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9784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365C9A" w:rsidRDefault="00365C9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23B1" w:rsidRDefault="00C22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65C9A" w:rsidRPr="00760BEF" w:rsidRDefault="00365C9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784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29784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DC4954" w:rsidTr="00443329">
        <w:tc>
          <w:tcPr>
            <w:tcW w:w="6629" w:type="dxa"/>
          </w:tcPr>
          <w:p w:rsidR="00AC14C7" w:rsidRPr="00E649DB" w:rsidRDefault="00297847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297847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DC4954" w:rsidTr="00443329">
        <w:tc>
          <w:tcPr>
            <w:tcW w:w="6629" w:type="dxa"/>
          </w:tcPr>
          <w:p w:rsidR="00AC14C7" w:rsidRPr="00E649DB" w:rsidRDefault="00297847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культуры, спорта и молодежной политики</w:t>
            </w:r>
          </w:p>
        </w:tc>
        <w:tc>
          <w:tcPr>
            <w:tcW w:w="3118" w:type="dxa"/>
          </w:tcPr>
          <w:p w:rsidR="00AC14C7" w:rsidRPr="00E649DB" w:rsidRDefault="00297847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BE565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BE565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29784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Волкова Анжелика Владимировна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="00365C9A">
        <w:rPr>
          <w:rStyle w:val="af2"/>
          <w:b/>
          <w:color w:val="auto"/>
          <w:sz w:val="16"/>
          <w:szCs w:val="16"/>
        </w:rPr>
        <w:t>83414166108</w:t>
      </w:r>
    </w:p>
    <w:p w:rsidR="00AC14C7" w:rsidRPr="009131CA" w:rsidRDefault="0029784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Волкова А.В.</w:t>
      </w:r>
    </w:p>
    <w:p w:rsidR="00AC14C7" w:rsidRPr="00365C9A" w:rsidRDefault="00297847" w:rsidP="00365C9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культуры, спорта и молодежной политики</w:t>
      </w:r>
    </w:p>
    <w:sectPr w:rsidR="00AC14C7" w:rsidRPr="00365C9A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57" w:rsidRDefault="00BE5657">
      <w:r>
        <w:separator/>
      </w:r>
    </w:p>
  </w:endnote>
  <w:endnote w:type="continuationSeparator" w:id="0">
    <w:p w:rsidR="00BE5657" w:rsidRDefault="00BE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57" w:rsidRDefault="00BE5657">
      <w:r>
        <w:separator/>
      </w:r>
    </w:p>
  </w:footnote>
  <w:footnote w:type="continuationSeparator" w:id="0">
    <w:p w:rsidR="00BE5657" w:rsidRDefault="00BE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2978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E56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2978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1CE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E5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7DC69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9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CC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CD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46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06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8A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E1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4E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64CB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988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749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EF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4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67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6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AA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E6E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BFCC7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3A7C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DE7C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49E7A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E674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BC01B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C475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D852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CEE87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91A51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24D8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E2CF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BAE4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AFC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423F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E067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1A98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3E2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F8CF9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39CCF20" w:tentative="1">
      <w:start w:val="1"/>
      <w:numFmt w:val="lowerLetter"/>
      <w:lvlText w:val="%2."/>
      <w:lvlJc w:val="left"/>
      <w:pPr>
        <w:ind w:left="1440" w:hanging="360"/>
      </w:pPr>
    </w:lvl>
    <w:lvl w:ilvl="2" w:tplc="AD40FBAE" w:tentative="1">
      <w:start w:val="1"/>
      <w:numFmt w:val="lowerRoman"/>
      <w:lvlText w:val="%3."/>
      <w:lvlJc w:val="right"/>
      <w:pPr>
        <w:ind w:left="2160" w:hanging="180"/>
      </w:pPr>
    </w:lvl>
    <w:lvl w:ilvl="3" w:tplc="E2D49360" w:tentative="1">
      <w:start w:val="1"/>
      <w:numFmt w:val="decimal"/>
      <w:lvlText w:val="%4."/>
      <w:lvlJc w:val="left"/>
      <w:pPr>
        <w:ind w:left="2880" w:hanging="360"/>
      </w:pPr>
    </w:lvl>
    <w:lvl w:ilvl="4" w:tplc="4720029A" w:tentative="1">
      <w:start w:val="1"/>
      <w:numFmt w:val="lowerLetter"/>
      <w:lvlText w:val="%5."/>
      <w:lvlJc w:val="left"/>
      <w:pPr>
        <w:ind w:left="3600" w:hanging="360"/>
      </w:pPr>
    </w:lvl>
    <w:lvl w:ilvl="5" w:tplc="3E78DAF8" w:tentative="1">
      <w:start w:val="1"/>
      <w:numFmt w:val="lowerRoman"/>
      <w:lvlText w:val="%6."/>
      <w:lvlJc w:val="right"/>
      <w:pPr>
        <w:ind w:left="4320" w:hanging="180"/>
      </w:pPr>
    </w:lvl>
    <w:lvl w:ilvl="6" w:tplc="0B2022C0" w:tentative="1">
      <w:start w:val="1"/>
      <w:numFmt w:val="decimal"/>
      <w:lvlText w:val="%7."/>
      <w:lvlJc w:val="left"/>
      <w:pPr>
        <w:ind w:left="5040" w:hanging="360"/>
      </w:pPr>
    </w:lvl>
    <w:lvl w:ilvl="7" w:tplc="A0F2D0C8" w:tentative="1">
      <w:start w:val="1"/>
      <w:numFmt w:val="lowerLetter"/>
      <w:lvlText w:val="%8."/>
      <w:lvlJc w:val="left"/>
      <w:pPr>
        <w:ind w:left="5760" w:hanging="360"/>
      </w:pPr>
    </w:lvl>
    <w:lvl w:ilvl="8" w:tplc="1DCC7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2BA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88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CD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83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07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82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64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29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A2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D142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6EC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06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EE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48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E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C6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A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28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B50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EFE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A0F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6E2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283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47C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23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84C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6C7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B243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CE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E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2C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CD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07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A5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C6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8C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A7EE5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06C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DC7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A4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01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08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E9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D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E2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086B4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334E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A3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AE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A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47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A8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6F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0C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ECA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4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28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A2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0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60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C8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AF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2F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76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4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207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23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C7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7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A1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6E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A2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184C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DC0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A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A5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4C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62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9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27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05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5CE1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E9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62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E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2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4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43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E5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61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240D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E9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E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02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32B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CC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AD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CB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D0A48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54A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8E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F6E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7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E5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7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20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26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19CF2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4B4598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960F0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B96B7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0273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B8C15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C04D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ACDA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F249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2CAC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3AD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A9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3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4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02E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2B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0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2F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0F480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5443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68E4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A24B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CE82C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1C61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4A33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B622C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005A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8962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ACA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4A5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4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2D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0C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2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A6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D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C620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FE2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22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4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84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0C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88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D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D6A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3FAC7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0A5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40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08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6E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5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4A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84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EF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07AA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E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6A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C3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A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2B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AF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1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2D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F28A0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4069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76CE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D0E69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9A46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0C9F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899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3402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5412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EAE99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5D46D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9782C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BE8BA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F6888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FACC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80024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2E90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EA4A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42A9A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8046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8E82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7ABD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E84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ECCE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44AD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226C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D28E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342E3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80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42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61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88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42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04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80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60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64E7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6898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EEF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C8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C8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6C5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2B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81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206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3AEE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66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A0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AA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AD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AE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2E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C1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FEF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A8060EE"/>
    <w:multiLevelType w:val="hybridMultilevel"/>
    <w:tmpl w:val="87507612"/>
    <w:lvl w:ilvl="0" w:tplc="C82CE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4AE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4A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ED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EF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503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E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6B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C6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146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28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4D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A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46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A9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4B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ED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54"/>
    <w:rsid w:val="00075394"/>
    <w:rsid w:val="00103DC4"/>
    <w:rsid w:val="001E0ADC"/>
    <w:rsid w:val="00244D31"/>
    <w:rsid w:val="00297847"/>
    <w:rsid w:val="002D1CEC"/>
    <w:rsid w:val="00365C9A"/>
    <w:rsid w:val="00703539"/>
    <w:rsid w:val="00BE5657"/>
    <w:rsid w:val="00C223B1"/>
    <w:rsid w:val="00CD6F4C"/>
    <w:rsid w:val="00DC4954"/>
    <w:rsid w:val="00F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Баженова Анна</cp:lastModifiedBy>
  <cp:revision>52</cp:revision>
  <cp:lastPrinted>2010-11-19T11:14:00Z</cp:lastPrinted>
  <dcterms:created xsi:type="dcterms:W3CDTF">2016-12-16T12:43:00Z</dcterms:created>
  <dcterms:modified xsi:type="dcterms:W3CDTF">2024-10-07T08:52:00Z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