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082DF3" w:rsidP="00B10331">
      <w:pPr>
        <w:widowControl w:val="0"/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66618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AF04C7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082DF3" w:rsidP="00B10331">
            <w:pPr>
              <w:widowControl w:val="0"/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082DF3" w:rsidP="00B10331">
            <w:pPr>
              <w:widowControl w:val="0"/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082DF3" w:rsidP="00B10331">
            <w:pPr>
              <w:widowControl w:val="0"/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082DF3" w:rsidP="00B10331">
            <w:pPr>
              <w:widowControl w:val="0"/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082DF3" w:rsidP="00B10331">
            <w:pPr>
              <w:widowControl w:val="0"/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B825E0" w:rsidP="00B10331">
            <w:pPr>
              <w:widowControl w:val="0"/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082DF3" w:rsidP="00B10331">
            <w:pPr>
              <w:widowControl w:val="0"/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082DF3" w:rsidP="00B10331">
            <w:pPr>
              <w:widowControl w:val="0"/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082DF3" w:rsidP="00B10331">
            <w:pPr>
              <w:widowControl w:val="0"/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082DF3" w:rsidP="00B10331">
            <w:pPr>
              <w:widowControl w:val="0"/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082DF3" w:rsidP="00B10331">
            <w:pPr>
              <w:widowControl w:val="0"/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B825E0" w:rsidP="00B10331">
      <w:pPr>
        <w:widowControl w:val="0"/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825E0" w:rsidP="00B10331">
      <w:pPr>
        <w:widowControl w:val="0"/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82DF3" w:rsidP="00B10331">
      <w:pPr>
        <w:widowControl w:val="0"/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825E0" w:rsidP="00B10331">
      <w:pPr>
        <w:widowControl w:val="0"/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82DF3" w:rsidP="00B10331">
      <w:pPr>
        <w:widowControl w:val="0"/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3270CF">
        <w:rPr>
          <w:rFonts w:eastAsiaTheme="minorEastAsia"/>
          <w:color w:val="000000"/>
          <w:sz w:val="26"/>
          <w:szCs w:val="26"/>
        </w:rPr>
        <w:t>24.06.2024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3270CF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___</w:t>
      </w:r>
      <w:r w:rsidR="003270CF">
        <w:rPr>
          <w:rFonts w:eastAsiaTheme="minorEastAsia"/>
          <w:color w:val="000000"/>
          <w:sz w:val="26"/>
          <w:szCs w:val="26"/>
        </w:rPr>
        <w:t>20/18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B825E0" w:rsidP="00B10331">
      <w:pPr>
        <w:widowControl w:val="0"/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82DF3" w:rsidP="00B10331">
      <w:pPr>
        <w:widowControl w:val="0"/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825E0" w:rsidP="00B10331">
      <w:pPr>
        <w:widowControl w:val="0"/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2E43" w:rsidRPr="00F8025A" w:rsidRDefault="00732E43" w:rsidP="00B10331">
      <w:pPr>
        <w:widowControl w:val="0"/>
        <w:tabs>
          <w:tab w:val="left" w:pos="6360"/>
        </w:tabs>
        <w:jc w:val="center"/>
        <w:rPr>
          <w:b/>
          <w:sz w:val="26"/>
          <w:szCs w:val="26"/>
        </w:rPr>
      </w:pPr>
      <w:r w:rsidRPr="00F8025A">
        <w:rPr>
          <w:rFonts w:eastAsia="MS Mincho"/>
          <w:b/>
          <w:sz w:val="26"/>
          <w:szCs w:val="26"/>
        </w:rPr>
        <w:t xml:space="preserve">О внесении изменений в  Административный регламент по предоставлению муниципальной услуги </w:t>
      </w:r>
      <w:r w:rsidRPr="00F8025A">
        <w:rPr>
          <w:b/>
          <w:sz w:val="26"/>
          <w:szCs w:val="26"/>
        </w:rPr>
        <w:t xml:space="preserve">«Бесплатное предоставление земельных участков гражданам в соответствии с </w:t>
      </w:r>
      <w:bookmarkStart w:id="0" w:name="_Hlk169368694"/>
      <w:r w:rsidRPr="00F8025A">
        <w:rPr>
          <w:b/>
          <w:sz w:val="26"/>
          <w:szCs w:val="26"/>
        </w:rPr>
        <w:t>Законом Удмуртской Республики от 16 декабря 2002 года № 68-РЗ</w:t>
      </w:r>
      <w:bookmarkEnd w:id="0"/>
      <w:r w:rsidRPr="00F8025A">
        <w:rPr>
          <w:b/>
          <w:sz w:val="26"/>
          <w:szCs w:val="26"/>
        </w:rPr>
        <w:t>», утвержденный постановлением Администрации города Глазова от 14.06.2016  № 20/12</w:t>
      </w:r>
    </w:p>
    <w:p w:rsidR="00732E43" w:rsidRPr="00F8025A" w:rsidRDefault="00732E43" w:rsidP="00B10331">
      <w:pPr>
        <w:widowControl w:val="0"/>
        <w:tabs>
          <w:tab w:val="left" w:pos="6360"/>
        </w:tabs>
        <w:jc w:val="center"/>
        <w:rPr>
          <w:bCs/>
          <w:sz w:val="26"/>
          <w:szCs w:val="26"/>
        </w:rPr>
      </w:pPr>
    </w:p>
    <w:p w:rsidR="00732E43" w:rsidRPr="00B62BD0" w:rsidRDefault="00732E43" w:rsidP="00B10331">
      <w:pPr>
        <w:widowControl w:val="0"/>
        <w:tabs>
          <w:tab w:val="left" w:pos="6360"/>
        </w:tabs>
        <w:spacing w:line="312" w:lineRule="auto"/>
        <w:jc w:val="both"/>
        <w:rPr>
          <w:rFonts w:eastAsia="MS Mincho"/>
          <w:sz w:val="26"/>
          <w:szCs w:val="26"/>
        </w:rPr>
      </w:pPr>
      <w:r w:rsidRPr="00F8025A">
        <w:rPr>
          <w:rFonts w:eastAsia="MS Mincho"/>
          <w:sz w:val="25"/>
          <w:szCs w:val="25"/>
        </w:rPr>
        <w:t xml:space="preserve">             </w:t>
      </w:r>
      <w:r>
        <w:rPr>
          <w:rFonts w:eastAsia="MS Mincho"/>
          <w:sz w:val="25"/>
          <w:szCs w:val="25"/>
        </w:rPr>
        <w:t>Р</w:t>
      </w:r>
      <w:r w:rsidRPr="00B62BD0">
        <w:rPr>
          <w:rFonts w:eastAsia="MS Mincho"/>
          <w:sz w:val="26"/>
          <w:szCs w:val="26"/>
        </w:rPr>
        <w:t xml:space="preserve">уководствуясь Федеральным законом от 27.07.2010 года № 210-ФЗ </w:t>
      </w:r>
      <w:r w:rsidRPr="00B62BD0">
        <w:rPr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Pr="00B62BD0">
        <w:rPr>
          <w:rFonts w:eastAsia="MS Mincho"/>
          <w:sz w:val="26"/>
          <w:szCs w:val="26"/>
        </w:rPr>
        <w:t xml:space="preserve">Законом Удмуртской Республики от 16.12.2002 года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Республики», </w:t>
      </w:r>
      <w:r w:rsidRPr="00B62BD0">
        <w:rPr>
          <w:sz w:val="26"/>
          <w:szCs w:val="26"/>
        </w:rPr>
        <w:t xml:space="preserve">постановлением Администрации города Глазова от </w:t>
      </w:r>
      <w:r w:rsidRPr="00B62BD0">
        <w:rPr>
          <w:snapToGrid w:val="0"/>
          <w:sz w:val="26"/>
          <w:szCs w:val="26"/>
        </w:rPr>
        <w:t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</w:p>
    <w:p w:rsidR="00732E43" w:rsidRPr="00B62BD0" w:rsidRDefault="00732E43" w:rsidP="00B10331">
      <w:pPr>
        <w:pStyle w:val="af0"/>
        <w:widowControl w:val="0"/>
        <w:spacing w:line="312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62BD0">
        <w:rPr>
          <w:rFonts w:ascii="Times New Roman" w:hAnsi="Times New Roman"/>
          <w:b/>
          <w:bCs/>
          <w:sz w:val="26"/>
          <w:szCs w:val="26"/>
        </w:rPr>
        <w:t>П О С Т А Н О В Л Я Ю:</w:t>
      </w:r>
    </w:p>
    <w:p w:rsidR="00732E43" w:rsidRPr="00B62BD0" w:rsidRDefault="00732E43" w:rsidP="00B10331">
      <w:pPr>
        <w:widowControl w:val="0"/>
        <w:spacing w:line="312" w:lineRule="auto"/>
        <w:jc w:val="both"/>
        <w:rPr>
          <w:sz w:val="26"/>
          <w:szCs w:val="26"/>
        </w:rPr>
      </w:pPr>
      <w:r w:rsidRPr="00B62BD0">
        <w:rPr>
          <w:rStyle w:val="12"/>
          <w:b w:val="0"/>
          <w:bCs w:val="0"/>
          <w:iCs/>
          <w:sz w:val="26"/>
          <w:szCs w:val="26"/>
        </w:rPr>
        <w:t xml:space="preserve">           </w:t>
      </w:r>
      <w:r w:rsidRPr="00B62BD0">
        <w:rPr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Pr="00B62BD0">
        <w:rPr>
          <w:bCs/>
          <w:sz w:val="26"/>
          <w:szCs w:val="26"/>
        </w:rPr>
        <w:t xml:space="preserve">«Бесплатное предоставление земельных участков гражданам в соответствии с Законом Удмуртской Республики от 16 декабря 2002 года № 68-РЗ», утвержденный постановлением Администрации города Глазова от 14.06.2016  № 20/12, </w:t>
      </w:r>
      <w:r w:rsidRPr="00B62BD0">
        <w:rPr>
          <w:sz w:val="26"/>
          <w:szCs w:val="26"/>
        </w:rPr>
        <w:t>следующие изменения:</w:t>
      </w:r>
    </w:p>
    <w:p w:rsidR="00732E43" w:rsidRDefault="00732E43" w:rsidP="00B10331">
      <w:pPr>
        <w:pStyle w:val="af"/>
        <w:widowControl w:val="0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62BD0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B62BD0">
        <w:rPr>
          <w:color w:val="000000"/>
          <w:sz w:val="26"/>
          <w:szCs w:val="26"/>
        </w:rPr>
        <w:t>1.1. В пункт</w:t>
      </w:r>
      <w:r>
        <w:rPr>
          <w:color w:val="000000"/>
          <w:sz w:val="26"/>
          <w:szCs w:val="26"/>
        </w:rPr>
        <w:t xml:space="preserve">е </w:t>
      </w:r>
      <w:r w:rsidRPr="00B62BD0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и далее по тексту </w:t>
      </w:r>
      <w:r w:rsidRPr="00B62BD0">
        <w:rPr>
          <w:color w:val="000000"/>
          <w:sz w:val="26"/>
          <w:szCs w:val="26"/>
        </w:rPr>
        <w:t>слова «</w:t>
      </w:r>
      <w:r w:rsidRPr="00B62BD0">
        <w:rPr>
          <w:sz w:val="26"/>
          <w:szCs w:val="26"/>
        </w:rPr>
        <w:t>муниципальн</w:t>
      </w:r>
      <w:r>
        <w:rPr>
          <w:sz w:val="26"/>
          <w:szCs w:val="26"/>
        </w:rPr>
        <w:t>ое</w:t>
      </w:r>
      <w:r w:rsidRPr="00B62BD0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е</w:t>
      </w:r>
      <w:r w:rsidRPr="00B62BD0">
        <w:rPr>
          <w:sz w:val="26"/>
          <w:szCs w:val="26"/>
        </w:rPr>
        <w:t xml:space="preserve"> «Город Глазов»</w:t>
      </w:r>
      <w:r>
        <w:rPr>
          <w:sz w:val="26"/>
          <w:szCs w:val="26"/>
        </w:rPr>
        <w:t xml:space="preserve"> в соответствующем падеже </w:t>
      </w:r>
      <w:r w:rsidRPr="00B62BD0">
        <w:rPr>
          <w:sz w:val="26"/>
          <w:szCs w:val="26"/>
        </w:rPr>
        <w:t>заменить словами «</w:t>
      </w:r>
      <w:r w:rsidRPr="00B62BD0">
        <w:rPr>
          <w:rFonts w:eastAsia="MS Mincho"/>
          <w:sz w:val="26"/>
          <w:szCs w:val="26"/>
        </w:rPr>
        <w:t>муниципально</w:t>
      </w:r>
      <w:r>
        <w:rPr>
          <w:rFonts w:eastAsia="MS Mincho"/>
          <w:sz w:val="26"/>
          <w:szCs w:val="26"/>
        </w:rPr>
        <w:t>е</w:t>
      </w:r>
      <w:r w:rsidRPr="00B62BD0">
        <w:rPr>
          <w:rFonts w:eastAsia="MS Mincho"/>
          <w:sz w:val="26"/>
          <w:szCs w:val="26"/>
        </w:rPr>
        <w:t xml:space="preserve"> образовани</w:t>
      </w:r>
      <w:r>
        <w:rPr>
          <w:rFonts w:eastAsia="MS Mincho"/>
          <w:sz w:val="26"/>
          <w:szCs w:val="26"/>
        </w:rPr>
        <w:t>е</w:t>
      </w:r>
      <w:r w:rsidRPr="00B62BD0">
        <w:rPr>
          <w:rFonts w:eastAsia="MS Mincho"/>
          <w:sz w:val="26"/>
          <w:szCs w:val="26"/>
        </w:rPr>
        <w:t xml:space="preserve"> «Городской округ «Город Глазов» Удмуртской Республики»</w:t>
      </w:r>
      <w:r>
        <w:rPr>
          <w:sz w:val="26"/>
          <w:szCs w:val="26"/>
        </w:rPr>
        <w:t xml:space="preserve"> в соответствующем падеже</w:t>
      </w:r>
      <w:r w:rsidRPr="00B62BD0">
        <w:rPr>
          <w:sz w:val="26"/>
          <w:szCs w:val="26"/>
        </w:rPr>
        <w:t>.</w:t>
      </w:r>
    </w:p>
    <w:p w:rsidR="00732E43" w:rsidRPr="00B62BD0" w:rsidRDefault="00732E43" w:rsidP="00B10331">
      <w:pPr>
        <w:pStyle w:val="af"/>
        <w:widowControl w:val="0"/>
        <w:spacing w:before="0" w:beforeAutospacing="0" w:after="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1.2. Пункт 3.7 исключить.</w:t>
      </w:r>
    </w:p>
    <w:p w:rsidR="00732E43" w:rsidRDefault="00732E43" w:rsidP="00B10331">
      <w:pPr>
        <w:pStyle w:val="af"/>
        <w:widowControl w:val="0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B62BD0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B62BD0">
        <w:rPr>
          <w:sz w:val="26"/>
          <w:szCs w:val="26"/>
        </w:rPr>
        <w:t>.  Абзац 3 пункта 5.7 после слов «</w:t>
      </w:r>
      <w:r>
        <w:rPr>
          <w:sz w:val="26"/>
          <w:szCs w:val="26"/>
        </w:rPr>
        <w:t>электронной почты</w:t>
      </w:r>
      <w:r w:rsidRPr="00B62BD0">
        <w:rPr>
          <w:sz w:val="26"/>
          <w:szCs w:val="26"/>
        </w:rPr>
        <w:t>» дополнить с</w:t>
      </w:r>
      <w:r>
        <w:rPr>
          <w:sz w:val="26"/>
          <w:szCs w:val="26"/>
        </w:rPr>
        <w:t>ловами «</w:t>
      </w:r>
      <w:r w:rsidRPr="00B62BD0">
        <w:rPr>
          <w:sz w:val="26"/>
          <w:szCs w:val="26"/>
        </w:rPr>
        <w:t>адрес (уникальный идентификатор) личного кабинета на Едином портале</w:t>
      </w:r>
      <w:r w:rsidR="00993ECD">
        <w:rPr>
          <w:sz w:val="26"/>
          <w:szCs w:val="26"/>
        </w:rPr>
        <w:t>,</w:t>
      </w:r>
      <w:r>
        <w:rPr>
          <w:sz w:val="26"/>
          <w:szCs w:val="26"/>
        </w:rPr>
        <w:t>»</w:t>
      </w:r>
      <w:r w:rsidRPr="00B62BD0">
        <w:rPr>
          <w:sz w:val="26"/>
          <w:szCs w:val="26"/>
        </w:rPr>
        <w:t>.</w:t>
      </w:r>
    </w:p>
    <w:p w:rsidR="00732E43" w:rsidRPr="00B62BD0" w:rsidRDefault="00732E43" w:rsidP="00B10331">
      <w:pPr>
        <w:pStyle w:val="af"/>
        <w:widowControl w:val="0"/>
        <w:spacing w:before="0" w:beforeAutospacing="0" w:after="0" w:afterAutospacing="0" w:line="312" w:lineRule="auto"/>
        <w:ind w:firstLine="709"/>
        <w:jc w:val="both"/>
        <w:rPr>
          <w:color w:val="000000"/>
          <w:sz w:val="26"/>
          <w:szCs w:val="26"/>
        </w:rPr>
      </w:pPr>
      <w:r w:rsidRPr="00A03053">
        <w:rPr>
          <w:sz w:val="26"/>
          <w:szCs w:val="26"/>
        </w:rPr>
        <w:t>1.4.</w:t>
      </w:r>
      <w:r w:rsidRPr="00B62BD0">
        <w:rPr>
          <w:sz w:val="26"/>
          <w:szCs w:val="26"/>
        </w:rPr>
        <w:t xml:space="preserve">  Абзац 4 пункта 5.7 </w:t>
      </w:r>
      <w:r w:rsidRPr="00B62BD0">
        <w:rPr>
          <w:color w:val="000000"/>
          <w:sz w:val="26"/>
          <w:szCs w:val="26"/>
        </w:rPr>
        <w:t xml:space="preserve">изложить в следующей </w:t>
      </w:r>
      <w:r w:rsidRPr="00B62BD0">
        <w:rPr>
          <w:sz w:val="26"/>
          <w:szCs w:val="26"/>
        </w:rPr>
        <w:t>редакции</w:t>
      </w:r>
      <w:r w:rsidRPr="00B62BD0">
        <w:rPr>
          <w:color w:val="000000"/>
          <w:sz w:val="26"/>
          <w:szCs w:val="26"/>
        </w:rPr>
        <w:t xml:space="preserve">:  </w:t>
      </w:r>
    </w:p>
    <w:p w:rsidR="00732E43" w:rsidRPr="00B62BD0" w:rsidRDefault="00732E43" w:rsidP="00B10331">
      <w:pPr>
        <w:widowControl w:val="0"/>
        <w:spacing w:line="312" w:lineRule="auto"/>
        <w:ind w:firstLine="709"/>
        <w:jc w:val="both"/>
        <w:rPr>
          <w:sz w:val="26"/>
          <w:szCs w:val="26"/>
        </w:rPr>
      </w:pPr>
      <w:r w:rsidRPr="00B62BD0">
        <w:rPr>
          <w:sz w:val="26"/>
          <w:szCs w:val="26"/>
        </w:rPr>
        <w:lastRenderedPageBreak/>
        <w:t>«Ответ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по адресу (уникальному идентификатору) личного кабинета гражданина на Едином портале при его использовании или в письменной форме по почтовому адресу, указанному в обращении».</w:t>
      </w:r>
    </w:p>
    <w:p w:rsidR="00732E43" w:rsidRPr="00F972F2" w:rsidRDefault="00732E43" w:rsidP="00B10331">
      <w:pPr>
        <w:pStyle w:val="af"/>
        <w:widowControl w:val="0"/>
        <w:spacing w:before="0" w:beforeAutospacing="0" w:after="0" w:afterAutospacing="0" w:line="312" w:lineRule="auto"/>
        <w:ind w:firstLine="709"/>
        <w:jc w:val="both"/>
        <w:rPr>
          <w:sz w:val="26"/>
          <w:szCs w:val="26"/>
        </w:rPr>
      </w:pPr>
      <w:r w:rsidRPr="00F972F2">
        <w:rPr>
          <w:sz w:val="26"/>
          <w:szCs w:val="26"/>
        </w:rPr>
        <w:t>1</w:t>
      </w:r>
      <w:r>
        <w:rPr>
          <w:sz w:val="26"/>
          <w:szCs w:val="26"/>
        </w:rPr>
        <w:t xml:space="preserve">.5. Абзац 5 пункта 7 исключить. </w:t>
      </w:r>
    </w:p>
    <w:p w:rsidR="00732E43" w:rsidRPr="00B62BD0" w:rsidRDefault="00732E43" w:rsidP="00B10331">
      <w:pPr>
        <w:pStyle w:val="af"/>
        <w:widowControl w:val="0"/>
        <w:spacing w:before="0" w:beforeAutospacing="0" w:after="0" w:afterAutospacing="0" w:line="312" w:lineRule="auto"/>
        <w:ind w:firstLine="709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B62BD0">
        <w:rPr>
          <w:sz w:val="26"/>
          <w:szCs w:val="26"/>
        </w:rPr>
        <w:t xml:space="preserve">.  </w:t>
      </w:r>
      <w:r w:rsidRPr="00B62BD0">
        <w:rPr>
          <w:color w:val="000000"/>
          <w:sz w:val="26"/>
          <w:szCs w:val="26"/>
        </w:rPr>
        <w:t>В пункте 8.1 слова «</w:t>
      </w:r>
      <w:r w:rsidRPr="00B62BD0">
        <w:rPr>
          <w:sz w:val="26"/>
          <w:szCs w:val="26"/>
        </w:rPr>
        <w:t>не более 30 календарных  дней» заменить словами «не более 14 календарных  дней».</w:t>
      </w:r>
    </w:p>
    <w:p w:rsidR="00732E43" w:rsidRPr="00B62BD0" w:rsidRDefault="00732E43" w:rsidP="00B10331">
      <w:pPr>
        <w:pStyle w:val="af"/>
        <w:widowControl w:val="0"/>
        <w:spacing w:before="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B62BD0">
        <w:rPr>
          <w:sz w:val="26"/>
          <w:szCs w:val="26"/>
        </w:rPr>
        <w:t xml:space="preserve">  </w:t>
      </w:r>
      <w:r w:rsidRPr="00B62BD0">
        <w:rPr>
          <w:color w:val="000000"/>
          <w:sz w:val="26"/>
          <w:szCs w:val="26"/>
        </w:rPr>
        <w:tab/>
        <w:t>1.</w:t>
      </w:r>
      <w:r>
        <w:rPr>
          <w:color w:val="000000"/>
          <w:sz w:val="26"/>
          <w:szCs w:val="26"/>
        </w:rPr>
        <w:t>7</w:t>
      </w:r>
      <w:r w:rsidRPr="00B62BD0">
        <w:rPr>
          <w:color w:val="000000"/>
          <w:sz w:val="26"/>
          <w:szCs w:val="26"/>
        </w:rPr>
        <w:t xml:space="preserve">. Пункт 9 дополнить подпунктом 9.3.1 </w:t>
      </w:r>
      <w:r>
        <w:rPr>
          <w:color w:val="000000"/>
          <w:sz w:val="26"/>
          <w:szCs w:val="26"/>
        </w:rPr>
        <w:t xml:space="preserve">в </w:t>
      </w:r>
      <w:r w:rsidRPr="00B62BD0">
        <w:rPr>
          <w:color w:val="000000"/>
          <w:sz w:val="26"/>
          <w:szCs w:val="26"/>
        </w:rPr>
        <w:t>следующе</w:t>
      </w:r>
      <w:r>
        <w:rPr>
          <w:color w:val="000000"/>
          <w:sz w:val="26"/>
          <w:szCs w:val="26"/>
        </w:rPr>
        <w:t>й редакции</w:t>
      </w:r>
      <w:r w:rsidRPr="00B62BD0">
        <w:rPr>
          <w:color w:val="000000"/>
          <w:sz w:val="26"/>
          <w:szCs w:val="26"/>
        </w:rPr>
        <w:t>:</w:t>
      </w:r>
    </w:p>
    <w:p w:rsidR="00732E43" w:rsidRPr="00B62BD0" w:rsidRDefault="00732E43" w:rsidP="00B10331">
      <w:pPr>
        <w:pStyle w:val="af"/>
        <w:widowControl w:val="0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62BD0">
        <w:rPr>
          <w:color w:val="000000"/>
          <w:sz w:val="26"/>
          <w:szCs w:val="26"/>
        </w:rPr>
        <w:t xml:space="preserve">«9.3.1. </w:t>
      </w:r>
      <w:r w:rsidRPr="00B62BD0">
        <w:rPr>
          <w:sz w:val="26"/>
          <w:szCs w:val="26"/>
        </w:rPr>
        <w:t>Документы, представляемые в электронной форме, должны быть подписаны электронной подписью в соответствии с требованиями Федерального закона от 06.04.2011 № 63-ФЗ «Об электронной подписи» и статей 21.1 и 21.2 Федерального закона от 27.07.2010 № 210-ФЗ «Об организации предоставления государственных и муниципальных услуг».</w:t>
      </w:r>
    </w:p>
    <w:p w:rsidR="00732E43" w:rsidRPr="00B62BD0" w:rsidRDefault="00732E43" w:rsidP="00B10331">
      <w:pPr>
        <w:pStyle w:val="af"/>
        <w:widowControl w:val="0"/>
        <w:spacing w:before="0" w:beforeAutospacing="0" w:after="0" w:afterAutospacing="0" w:line="312" w:lineRule="auto"/>
        <w:ind w:firstLine="708"/>
        <w:jc w:val="both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8</w:t>
      </w:r>
      <w:r w:rsidRPr="00B62BD0">
        <w:rPr>
          <w:color w:val="000000"/>
          <w:sz w:val="26"/>
          <w:szCs w:val="26"/>
        </w:rPr>
        <w:t xml:space="preserve">. Пункт 15 изложить в следующей </w:t>
      </w:r>
      <w:r w:rsidRPr="00B62BD0">
        <w:rPr>
          <w:sz w:val="26"/>
          <w:szCs w:val="26"/>
        </w:rPr>
        <w:t>редакции</w:t>
      </w:r>
      <w:r w:rsidRPr="00B62BD0">
        <w:rPr>
          <w:color w:val="000000"/>
          <w:sz w:val="26"/>
          <w:szCs w:val="26"/>
        </w:rPr>
        <w:t xml:space="preserve">:  </w:t>
      </w:r>
    </w:p>
    <w:p w:rsidR="00732E43" w:rsidRPr="007024A2" w:rsidRDefault="00732E43" w:rsidP="00B10331">
      <w:pPr>
        <w:keepNext/>
        <w:widowControl w:val="0"/>
        <w:spacing w:line="312" w:lineRule="auto"/>
        <w:jc w:val="both"/>
        <w:outlineLvl w:val="2"/>
        <w:rPr>
          <w:sz w:val="26"/>
          <w:szCs w:val="26"/>
        </w:rPr>
      </w:pPr>
      <w:r w:rsidRPr="007024A2">
        <w:rPr>
          <w:color w:val="000000"/>
          <w:sz w:val="26"/>
          <w:szCs w:val="26"/>
        </w:rPr>
        <w:t>«</w:t>
      </w:r>
      <w:r w:rsidRPr="007024A2">
        <w:rPr>
          <w:b/>
          <w:color w:val="000000"/>
          <w:sz w:val="26"/>
          <w:szCs w:val="26"/>
        </w:rPr>
        <w:t>15.</w:t>
      </w:r>
      <w:r w:rsidRPr="007024A2">
        <w:rPr>
          <w:color w:val="000000"/>
          <w:sz w:val="26"/>
          <w:szCs w:val="26"/>
        </w:rPr>
        <w:t xml:space="preserve"> </w:t>
      </w:r>
      <w:r w:rsidRPr="007024A2">
        <w:rPr>
          <w:b/>
          <w:sz w:val="26"/>
          <w:szCs w:val="26"/>
        </w:rPr>
        <w:t>Срок регистрации запроса о предоставлении муниципальной услуги, в том числе в электронной форме</w:t>
      </w:r>
    </w:p>
    <w:p w:rsidR="007024A2" w:rsidRDefault="00732E43" w:rsidP="00B10331">
      <w:pPr>
        <w:pStyle w:val="af"/>
        <w:widowControl w:val="0"/>
        <w:spacing w:before="0" w:beforeAutospacing="0" w:after="0" w:afterAutospacing="0" w:line="312" w:lineRule="auto"/>
        <w:ind w:firstLine="592"/>
        <w:jc w:val="both"/>
        <w:rPr>
          <w:sz w:val="26"/>
          <w:szCs w:val="26"/>
        </w:rPr>
      </w:pPr>
      <w:r w:rsidRPr="007024A2">
        <w:rPr>
          <w:sz w:val="26"/>
          <w:szCs w:val="26"/>
        </w:rPr>
        <w:t xml:space="preserve">Регистрация заявления при обращении Заявителя (представителя Заявителя) в Управление осуществляется в течение 1 рабочего дня. В случае поступления заявления через многофункциональный центр, оно регистрируется в день его поступления в Управление. </w:t>
      </w:r>
    </w:p>
    <w:p w:rsidR="00732E43" w:rsidRPr="00B62BD0" w:rsidRDefault="00732E43" w:rsidP="00B10331">
      <w:pPr>
        <w:pStyle w:val="af"/>
        <w:widowControl w:val="0"/>
        <w:spacing w:before="0" w:beforeAutospacing="0" w:after="0" w:afterAutospacing="0" w:line="312" w:lineRule="auto"/>
        <w:ind w:firstLine="592"/>
        <w:jc w:val="both"/>
        <w:rPr>
          <w:sz w:val="26"/>
          <w:szCs w:val="26"/>
        </w:rPr>
      </w:pPr>
      <w:r w:rsidRPr="007024A2">
        <w:rPr>
          <w:sz w:val="26"/>
          <w:szCs w:val="26"/>
        </w:rPr>
        <w:t>При поступлении заявления в электронной форме в рабочие дни - в день его поступления, в выходные или праздничные дни - в первый рабочий день, следующий за днем его поступления».</w:t>
      </w:r>
      <w:r w:rsidRPr="00B62BD0">
        <w:rPr>
          <w:sz w:val="26"/>
          <w:szCs w:val="26"/>
        </w:rPr>
        <w:t> </w:t>
      </w:r>
    </w:p>
    <w:p w:rsidR="00732E43" w:rsidRPr="00B62BD0" w:rsidRDefault="00732E43" w:rsidP="00B10331">
      <w:pPr>
        <w:pStyle w:val="af"/>
        <w:widowControl w:val="0"/>
        <w:spacing w:before="0" w:beforeAutospacing="0" w:after="0" w:afterAutospacing="0" w:line="312" w:lineRule="auto"/>
        <w:jc w:val="both"/>
        <w:rPr>
          <w:sz w:val="26"/>
          <w:szCs w:val="26"/>
        </w:rPr>
      </w:pPr>
      <w:r w:rsidRPr="00B62BD0">
        <w:rPr>
          <w:sz w:val="26"/>
          <w:szCs w:val="26"/>
        </w:rPr>
        <w:tab/>
        <w:t>1.</w:t>
      </w:r>
      <w:r>
        <w:rPr>
          <w:sz w:val="26"/>
          <w:szCs w:val="26"/>
        </w:rPr>
        <w:t>9</w:t>
      </w:r>
      <w:r w:rsidRPr="00B62BD0">
        <w:rPr>
          <w:sz w:val="26"/>
          <w:szCs w:val="26"/>
        </w:rPr>
        <w:t>. Пункт 19.3 после слов «</w:t>
      </w:r>
      <w:r>
        <w:rPr>
          <w:sz w:val="26"/>
          <w:szCs w:val="26"/>
        </w:rPr>
        <w:t xml:space="preserve">недостающие </w:t>
      </w:r>
      <w:r w:rsidRPr="00B62BD0">
        <w:rPr>
          <w:sz w:val="26"/>
          <w:szCs w:val="26"/>
        </w:rPr>
        <w:t>документы» дополнить словами: «</w:t>
      </w:r>
      <w:r>
        <w:rPr>
          <w:sz w:val="26"/>
          <w:szCs w:val="26"/>
        </w:rPr>
        <w:t xml:space="preserve">, </w:t>
      </w:r>
      <w:r w:rsidRPr="00B62BD0">
        <w:rPr>
          <w:sz w:val="26"/>
          <w:szCs w:val="26"/>
        </w:rPr>
        <w:t>подготовка решения о принятии  заявителя на учёт (об отказе в приятии на учет) в качестве лица, имеющего право на бесплатное предоставление земельного участка».</w:t>
      </w:r>
    </w:p>
    <w:p w:rsidR="00732E43" w:rsidRPr="00B62BD0" w:rsidRDefault="00732E43" w:rsidP="00B10331">
      <w:pPr>
        <w:pStyle w:val="af"/>
        <w:widowControl w:val="0"/>
        <w:spacing w:before="0" w:beforeAutospacing="0" w:after="0" w:afterAutospacing="0" w:line="312" w:lineRule="auto"/>
        <w:ind w:firstLine="540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  1.</w:t>
      </w:r>
      <w:r>
        <w:rPr>
          <w:sz w:val="26"/>
          <w:szCs w:val="26"/>
        </w:rPr>
        <w:t>10</w:t>
      </w:r>
      <w:r w:rsidRPr="00B62BD0">
        <w:rPr>
          <w:sz w:val="26"/>
          <w:szCs w:val="26"/>
        </w:rPr>
        <w:t>. В пункте 19.5 слова «общую долевую» исключить.</w:t>
      </w:r>
    </w:p>
    <w:p w:rsidR="00732E43" w:rsidRPr="00B62BD0" w:rsidRDefault="00732E43" w:rsidP="00B10331">
      <w:pPr>
        <w:pStyle w:val="af"/>
        <w:widowControl w:val="0"/>
        <w:spacing w:before="0" w:beforeAutospacing="0" w:after="0" w:afterAutospacing="0" w:line="312" w:lineRule="auto"/>
        <w:ind w:firstLine="540"/>
        <w:jc w:val="both"/>
        <w:rPr>
          <w:color w:val="000000"/>
          <w:sz w:val="26"/>
          <w:szCs w:val="26"/>
        </w:rPr>
      </w:pPr>
      <w:r w:rsidRPr="00B62BD0">
        <w:rPr>
          <w:sz w:val="26"/>
          <w:szCs w:val="26"/>
        </w:rPr>
        <w:t xml:space="preserve">  1.</w:t>
      </w:r>
      <w:r>
        <w:rPr>
          <w:sz w:val="26"/>
          <w:szCs w:val="26"/>
        </w:rPr>
        <w:t>11</w:t>
      </w:r>
      <w:r w:rsidRPr="00B62BD0">
        <w:rPr>
          <w:sz w:val="26"/>
          <w:szCs w:val="26"/>
        </w:rPr>
        <w:t xml:space="preserve">. </w:t>
      </w:r>
      <w:r w:rsidRPr="00B62BD0">
        <w:rPr>
          <w:color w:val="000000"/>
          <w:sz w:val="26"/>
          <w:szCs w:val="26"/>
        </w:rPr>
        <w:t xml:space="preserve">Пункт 20.1 изложить в следующей </w:t>
      </w:r>
      <w:r w:rsidRPr="00B62BD0">
        <w:rPr>
          <w:sz w:val="26"/>
          <w:szCs w:val="26"/>
        </w:rPr>
        <w:t>редакции</w:t>
      </w:r>
      <w:r w:rsidRPr="00B62BD0">
        <w:rPr>
          <w:color w:val="000000"/>
          <w:sz w:val="26"/>
          <w:szCs w:val="26"/>
        </w:rPr>
        <w:t xml:space="preserve">:  </w:t>
      </w:r>
    </w:p>
    <w:p w:rsidR="00732E43" w:rsidRPr="00B62BD0" w:rsidRDefault="00732E43" w:rsidP="00B10331">
      <w:pPr>
        <w:widowControl w:val="0"/>
        <w:spacing w:line="312" w:lineRule="auto"/>
        <w:ind w:firstLine="540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«20.1.  Прием заявления и прилагаемых к нему документов, необходимых для предоставления  муниципальной услуги</w:t>
      </w:r>
    </w:p>
    <w:p w:rsidR="00732E43" w:rsidRPr="00B62BD0" w:rsidRDefault="00732E43" w:rsidP="00B10331">
      <w:pPr>
        <w:widowControl w:val="0"/>
        <w:spacing w:line="312" w:lineRule="auto"/>
        <w:ind w:firstLine="540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20.1.1. </w:t>
      </w:r>
      <w:r w:rsidRPr="00B62BD0">
        <w:rPr>
          <w:sz w:val="26"/>
          <w:szCs w:val="26"/>
          <w:u w:val="single"/>
        </w:rPr>
        <w:t>При предоставлении муниципальной услуги при личном обращении заявителя.</w:t>
      </w:r>
    </w:p>
    <w:p w:rsidR="00732E43" w:rsidRPr="00B62BD0" w:rsidRDefault="00732E43" w:rsidP="00B10331">
      <w:pPr>
        <w:widowControl w:val="0"/>
        <w:spacing w:line="312" w:lineRule="auto"/>
        <w:jc w:val="both"/>
        <w:rPr>
          <w:sz w:val="26"/>
          <w:szCs w:val="26"/>
        </w:rPr>
      </w:pPr>
      <w:r w:rsidRPr="00B62BD0">
        <w:rPr>
          <w:rStyle w:val="apple-tab-span"/>
          <w:sz w:val="26"/>
          <w:szCs w:val="26"/>
        </w:rPr>
        <w:tab/>
      </w:r>
      <w:r w:rsidRPr="00B62BD0">
        <w:rPr>
          <w:sz w:val="26"/>
          <w:szCs w:val="26"/>
        </w:rPr>
        <w:t xml:space="preserve">Основанием для начала административного действия является  обращение  </w:t>
      </w:r>
      <w:r>
        <w:rPr>
          <w:sz w:val="26"/>
          <w:szCs w:val="26"/>
        </w:rPr>
        <w:t xml:space="preserve">заявителя </w:t>
      </w:r>
      <w:r w:rsidRPr="00B62BD0">
        <w:rPr>
          <w:sz w:val="26"/>
          <w:szCs w:val="26"/>
        </w:rPr>
        <w:t>с  заявлением и приложенными  к нему документами.</w:t>
      </w:r>
    </w:p>
    <w:p w:rsidR="00732E43" w:rsidRPr="00B62BD0" w:rsidRDefault="00732E43" w:rsidP="00B10331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При личном обращении заявителя в Управление или многофункциональный центр, прием заявления и прилагаемых к нему документов осуществляют </w:t>
      </w:r>
      <w:r w:rsidRPr="00B62BD0">
        <w:rPr>
          <w:sz w:val="26"/>
          <w:szCs w:val="26"/>
        </w:rPr>
        <w:lastRenderedPageBreak/>
        <w:t>специалисты отдела земельных ресурсов Управления или многофункционального центра.</w:t>
      </w:r>
    </w:p>
    <w:p w:rsidR="00732E43" w:rsidRPr="00B62BD0" w:rsidRDefault="00732E43" w:rsidP="00B10331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Специалист, осуществляющий прием документов, устанавливает личность заявителя, либо проверяет полномочия представителя, проверяет правильность заполнения заявления, комплектность представляемых на прием</w:t>
      </w:r>
      <w:r>
        <w:rPr>
          <w:sz w:val="26"/>
          <w:szCs w:val="26"/>
        </w:rPr>
        <w:t>е</w:t>
      </w:r>
      <w:r w:rsidRPr="00B62BD0">
        <w:rPr>
          <w:sz w:val="26"/>
          <w:szCs w:val="26"/>
        </w:rPr>
        <w:t xml:space="preserve"> документов, соответствие их перечню документов, необходимых для оказания услуги, согласно пунктам </w:t>
      </w:r>
      <w:r>
        <w:rPr>
          <w:sz w:val="26"/>
          <w:szCs w:val="26"/>
        </w:rPr>
        <w:t xml:space="preserve">9.1 и 9.2 настоящего регламента. </w:t>
      </w:r>
    </w:p>
    <w:p w:rsidR="00732E43" w:rsidRPr="00B62BD0" w:rsidRDefault="00732E43" w:rsidP="00B10331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 В случае если имеются основания для отказа в приеме документов, необходимых для предоставления муниципальной услуги предусмотренные пунктом 10 Регламента, специалист отказывает заявителю в приеме заявления с объяснением причин. </w:t>
      </w:r>
    </w:p>
    <w:p w:rsidR="00732E43" w:rsidRPr="00B62BD0" w:rsidRDefault="00732E43" w:rsidP="00B10331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Если оснований для отказа в приеме документов нет, Специалист принимает заявление и документы.</w:t>
      </w:r>
    </w:p>
    <w:p w:rsidR="00732E43" w:rsidRPr="00B62BD0" w:rsidRDefault="00732E43" w:rsidP="00B10331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Максимальное время для административного действия по приему заявления и документов - 15 минут</w:t>
      </w:r>
      <w:r w:rsidRPr="00B62BD0">
        <w:rPr>
          <w:b/>
          <w:bCs/>
          <w:sz w:val="26"/>
          <w:szCs w:val="26"/>
        </w:rPr>
        <w:t>. </w:t>
      </w:r>
    </w:p>
    <w:p w:rsidR="00732E43" w:rsidRPr="00B62BD0" w:rsidRDefault="00732E43" w:rsidP="00B10331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Результатом административного действия является прием заявления и приложенных к нему документов. </w:t>
      </w:r>
    </w:p>
    <w:p w:rsidR="00732E43" w:rsidRPr="00B62BD0" w:rsidRDefault="00732E43" w:rsidP="00B10331">
      <w:pPr>
        <w:widowControl w:val="0"/>
        <w:shd w:val="clear" w:color="auto" w:fill="FFFFFF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20.1.2. </w:t>
      </w:r>
      <w:r w:rsidRPr="00B62BD0">
        <w:rPr>
          <w:sz w:val="26"/>
          <w:szCs w:val="26"/>
          <w:u w:val="single"/>
        </w:rPr>
        <w:t>При предоставлении муниципальной услуги в электронной форме.</w:t>
      </w:r>
    </w:p>
    <w:p w:rsidR="00732E43" w:rsidRPr="00B62BD0" w:rsidRDefault="00732E43" w:rsidP="00B10331">
      <w:pPr>
        <w:widowControl w:val="0"/>
        <w:shd w:val="clear" w:color="auto" w:fill="FFFFFF"/>
        <w:spacing w:line="312" w:lineRule="auto"/>
        <w:jc w:val="both"/>
        <w:rPr>
          <w:sz w:val="26"/>
          <w:szCs w:val="26"/>
        </w:rPr>
      </w:pPr>
      <w:r w:rsidRPr="00B62BD0">
        <w:rPr>
          <w:rStyle w:val="apple-tab-span"/>
          <w:sz w:val="26"/>
          <w:szCs w:val="26"/>
        </w:rPr>
        <w:tab/>
      </w:r>
      <w:r w:rsidRPr="00B62BD0">
        <w:rPr>
          <w:sz w:val="26"/>
          <w:szCs w:val="26"/>
        </w:rPr>
        <w:t>Юридическим фактом, являющимся основанием для начала административного действия, является получение в электронном виде заявления и прилагаемых к нему документов. Заявление в электронной форме заполняется на ЕПГУ или  РПГУ УР и поступает в Управление через Платформу государственных сервисов (далее - ПГС). </w:t>
      </w:r>
    </w:p>
    <w:p w:rsidR="00732E43" w:rsidRPr="00B62BD0" w:rsidRDefault="00732E43" w:rsidP="00B10331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Специалист Управления проверяет правильность оформления заявления, комплектность представляемых </w:t>
      </w:r>
      <w:r>
        <w:rPr>
          <w:sz w:val="26"/>
          <w:szCs w:val="26"/>
        </w:rPr>
        <w:t xml:space="preserve"> </w:t>
      </w:r>
      <w:r w:rsidRPr="00B62BD0">
        <w:rPr>
          <w:sz w:val="26"/>
          <w:szCs w:val="26"/>
        </w:rPr>
        <w:t>документов, соответствие их перечню документов, необходимых для оказания услуги, согласно пунктам 9.1 и 9.2 настоящего регламента.</w:t>
      </w:r>
    </w:p>
    <w:p w:rsidR="00732E43" w:rsidRPr="00B62BD0" w:rsidRDefault="00732E43" w:rsidP="00B10331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В случае если имеются основания для отказа в приеме документов, необходимых для предоставления муниципальной услуги предусмотренные пунктом 10 Регламента, принимается решение об отказе в приеме документов с объяснением причин. </w:t>
      </w:r>
    </w:p>
    <w:p w:rsidR="00732E43" w:rsidRPr="00B62BD0" w:rsidRDefault="00732E43" w:rsidP="00B10331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Отказ в приеме документов направляется в личный кабинет заявителя на ЕПГУ</w:t>
      </w:r>
      <w:r>
        <w:rPr>
          <w:sz w:val="26"/>
          <w:szCs w:val="26"/>
        </w:rPr>
        <w:t xml:space="preserve"> </w:t>
      </w:r>
      <w:r w:rsidRPr="00B62BD0">
        <w:rPr>
          <w:sz w:val="26"/>
          <w:szCs w:val="26"/>
        </w:rPr>
        <w:t>или  РПГУ УР.</w:t>
      </w:r>
    </w:p>
    <w:p w:rsidR="00732E43" w:rsidRPr="00B62BD0" w:rsidRDefault="00732E43" w:rsidP="00B10331">
      <w:pPr>
        <w:pStyle w:val="af7"/>
        <w:widowControl w:val="0"/>
        <w:spacing w:line="312" w:lineRule="auto"/>
        <w:ind w:left="0" w:firstLine="540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При отсутствии оснований для отказа в приеме документов, заявление направляется специалисту Управления, ответственному за регистрацию документов Управления.</w:t>
      </w:r>
    </w:p>
    <w:p w:rsidR="00732E43" w:rsidRPr="00B62BD0" w:rsidRDefault="00732E43" w:rsidP="00B10331">
      <w:pPr>
        <w:widowControl w:val="0"/>
        <w:spacing w:line="312" w:lineRule="auto"/>
        <w:ind w:firstLine="540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20.1.3. </w:t>
      </w:r>
      <w:r w:rsidRPr="00B62BD0">
        <w:rPr>
          <w:sz w:val="26"/>
          <w:szCs w:val="26"/>
          <w:u w:val="single"/>
        </w:rPr>
        <w:t>При</w:t>
      </w:r>
      <w:r w:rsidRPr="00B62BD0">
        <w:rPr>
          <w:b/>
          <w:sz w:val="26"/>
          <w:szCs w:val="26"/>
          <w:u w:val="single"/>
        </w:rPr>
        <w:t xml:space="preserve"> </w:t>
      </w:r>
      <w:r w:rsidRPr="00B62BD0">
        <w:rPr>
          <w:sz w:val="26"/>
          <w:szCs w:val="26"/>
          <w:u w:val="single"/>
        </w:rPr>
        <w:t>предоставлении муниципальной услуги по письменному заявлению  Заявителя.</w:t>
      </w:r>
      <w:r w:rsidRPr="00B62BD0">
        <w:rPr>
          <w:sz w:val="26"/>
          <w:szCs w:val="26"/>
        </w:rPr>
        <w:t xml:space="preserve"> </w:t>
      </w:r>
    </w:p>
    <w:p w:rsidR="00732E43" w:rsidRPr="00B62BD0" w:rsidRDefault="00732E43" w:rsidP="00B10331">
      <w:pPr>
        <w:pStyle w:val="af7"/>
        <w:widowControl w:val="0"/>
        <w:spacing w:line="312" w:lineRule="auto"/>
        <w:ind w:left="0" w:firstLine="540"/>
        <w:rPr>
          <w:sz w:val="26"/>
          <w:szCs w:val="26"/>
        </w:rPr>
      </w:pPr>
      <w:r w:rsidRPr="00B62BD0">
        <w:rPr>
          <w:sz w:val="26"/>
          <w:szCs w:val="26"/>
        </w:rPr>
        <w:t xml:space="preserve">Заявитель может направить заявление почтовым отправлением или по адресу </w:t>
      </w:r>
      <w:r w:rsidRPr="00B62BD0">
        <w:rPr>
          <w:sz w:val="26"/>
          <w:szCs w:val="26"/>
        </w:rPr>
        <w:lastRenderedPageBreak/>
        <w:t>электронной почты Управления.</w:t>
      </w:r>
    </w:p>
    <w:p w:rsidR="00732E43" w:rsidRPr="00B62BD0" w:rsidRDefault="00732E43" w:rsidP="00B10331">
      <w:pPr>
        <w:pStyle w:val="af7"/>
        <w:widowControl w:val="0"/>
        <w:spacing w:line="312" w:lineRule="auto"/>
        <w:ind w:left="0" w:firstLine="540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При отправке на электронную почту заявления и прилагаемых к нему документов, такое заявление и документы к нему направляются в форме отсканированных копий в формате </w:t>
      </w:r>
      <w:r w:rsidRPr="00B62BD0">
        <w:rPr>
          <w:sz w:val="26"/>
          <w:szCs w:val="26"/>
          <w:lang w:val="en-US"/>
        </w:rPr>
        <w:t>JPEG</w:t>
      </w:r>
      <w:r w:rsidRPr="00B62BD0">
        <w:rPr>
          <w:sz w:val="26"/>
          <w:szCs w:val="26"/>
        </w:rPr>
        <w:t xml:space="preserve"> или </w:t>
      </w:r>
      <w:r w:rsidRPr="00B62BD0">
        <w:rPr>
          <w:sz w:val="26"/>
          <w:szCs w:val="26"/>
          <w:lang w:val="en-US"/>
        </w:rPr>
        <w:t>PDF</w:t>
      </w:r>
      <w:r w:rsidRPr="00B62BD0">
        <w:rPr>
          <w:sz w:val="26"/>
          <w:szCs w:val="26"/>
        </w:rPr>
        <w:t xml:space="preserve"> файлов.</w:t>
      </w:r>
    </w:p>
    <w:p w:rsidR="00732E43" w:rsidRPr="00B62BD0" w:rsidRDefault="00732E43" w:rsidP="00B10331">
      <w:pPr>
        <w:widowControl w:val="0"/>
        <w:spacing w:line="312" w:lineRule="auto"/>
        <w:ind w:firstLine="708"/>
        <w:jc w:val="both"/>
        <w:rPr>
          <w:b/>
          <w:color w:val="000000"/>
          <w:sz w:val="26"/>
          <w:szCs w:val="26"/>
        </w:rPr>
      </w:pPr>
      <w:r w:rsidRPr="00B62BD0">
        <w:rPr>
          <w:sz w:val="26"/>
          <w:szCs w:val="26"/>
        </w:rPr>
        <w:t>При отсутствии оснований для отказа в приеме документов, заявление направляется специалисту Управления, ответственному за регистрацию документов Управления».</w:t>
      </w:r>
    </w:p>
    <w:p w:rsidR="00732E43" w:rsidRPr="00B62BD0" w:rsidRDefault="00732E43" w:rsidP="00B10331">
      <w:pPr>
        <w:pStyle w:val="af"/>
        <w:widowControl w:val="0"/>
        <w:spacing w:before="0" w:beforeAutospacing="0" w:after="0" w:afterAutospacing="0" w:line="312" w:lineRule="auto"/>
        <w:ind w:firstLine="708"/>
        <w:jc w:val="both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>1.1</w:t>
      </w:r>
      <w:r>
        <w:rPr>
          <w:color w:val="000000"/>
          <w:sz w:val="26"/>
          <w:szCs w:val="26"/>
        </w:rPr>
        <w:t>2</w:t>
      </w:r>
      <w:r w:rsidRPr="00B62BD0">
        <w:rPr>
          <w:color w:val="000000"/>
          <w:sz w:val="26"/>
          <w:szCs w:val="26"/>
        </w:rPr>
        <w:t xml:space="preserve">. </w:t>
      </w:r>
      <w:r w:rsidRPr="00B62BD0">
        <w:rPr>
          <w:sz w:val="26"/>
          <w:szCs w:val="26"/>
        </w:rPr>
        <w:t xml:space="preserve"> </w:t>
      </w:r>
      <w:r w:rsidRPr="00B62BD0">
        <w:rPr>
          <w:color w:val="000000"/>
          <w:sz w:val="26"/>
          <w:szCs w:val="26"/>
        </w:rPr>
        <w:t xml:space="preserve">Пункт 20.3 изложить в следующей </w:t>
      </w:r>
      <w:r w:rsidRPr="00B62BD0">
        <w:rPr>
          <w:sz w:val="26"/>
          <w:szCs w:val="26"/>
        </w:rPr>
        <w:t>редакции</w:t>
      </w:r>
      <w:r w:rsidRPr="00B62BD0">
        <w:rPr>
          <w:color w:val="000000"/>
          <w:sz w:val="26"/>
          <w:szCs w:val="26"/>
        </w:rPr>
        <w:t xml:space="preserve">:  </w:t>
      </w:r>
    </w:p>
    <w:p w:rsidR="00732E43" w:rsidRPr="00B62BD0" w:rsidRDefault="00732E43" w:rsidP="00B10331">
      <w:pPr>
        <w:widowControl w:val="0"/>
        <w:spacing w:line="312" w:lineRule="auto"/>
        <w:ind w:firstLine="708"/>
        <w:jc w:val="both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>«</w:t>
      </w:r>
      <w:r w:rsidRPr="00B62BD0">
        <w:rPr>
          <w:rFonts w:eastAsia="MS Mincho"/>
          <w:color w:val="000000"/>
          <w:sz w:val="26"/>
          <w:szCs w:val="26"/>
        </w:rPr>
        <w:t>20.3.</w:t>
      </w:r>
      <w:r w:rsidRPr="00B62BD0">
        <w:rPr>
          <w:rFonts w:eastAsia="MS Mincho"/>
          <w:b/>
          <w:color w:val="000000"/>
          <w:sz w:val="26"/>
          <w:szCs w:val="26"/>
        </w:rPr>
        <w:t xml:space="preserve"> </w:t>
      </w:r>
      <w:r w:rsidRPr="00B62BD0">
        <w:rPr>
          <w:color w:val="000000"/>
          <w:sz w:val="26"/>
          <w:szCs w:val="26"/>
        </w:rPr>
        <w:t>Рассмотрение заявления и документов, запрос необходимых документов (их копий, сведений, содержащихся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недостающие документы; подготовка решения о принятии  заявителя на учёт (об отказе в приятии на учет) в качестве лица, имеющего право на бесплатное предоставление земельного участка</w:t>
      </w:r>
    </w:p>
    <w:p w:rsidR="00732E43" w:rsidRPr="00B62BD0" w:rsidRDefault="00732E43" w:rsidP="00B10331">
      <w:pPr>
        <w:widowControl w:val="0"/>
        <w:spacing w:line="312" w:lineRule="auto"/>
        <w:ind w:firstLine="708"/>
        <w:jc w:val="both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 xml:space="preserve">Основанием для начала административного действия является получение специалистом в работу заявления и пакета документов. </w:t>
      </w:r>
    </w:p>
    <w:p w:rsidR="00732E43" w:rsidRPr="00B62BD0" w:rsidRDefault="00732E43" w:rsidP="00B10331">
      <w:pPr>
        <w:widowControl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>Специалист производит изучение документов, заполняет Журнал учета граждан, имеющих право на бесплатное предоставление земельного участка на территории МО «</w:t>
      </w:r>
      <w:r>
        <w:rPr>
          <w:color w:val="000000"/>
          <w:sz w:val="26"/>
          <w:szCs w:val="26"/>
        </w:rPr>
        <w:t>Городской округ «</w:t>
      </w:r>
      <w:r w:rsidRPr="00B62BD0">
        <w:rPr>
          <w:color w:val="000000"/>
          <w:sz w:val="26"/>
          <w:szCs w:val="26"/>
        </w:rPr>
        <w:t>Город Глазов</w:t>
      </w:r>
      <w:r>
        <w:rPr>
          <w:color w:val="000000"/>
          <w:sz w:val="26"/>
          <w:szCs w:val="26"/>
        </w:rPr>
        <w:t>» Удмуртской Республики</w:t>
      </w:r>
      <w:r w:rsidRPr="00B62BD0">
        <w:rPr>
          <w:color w:val="000000"/>
          <w:sz w:val="26"/>
          <w:szCs w:val="26"/>
        </w:rPr>
        <w:t xml:space="preserve">», который ведется в бумажном и электронном вариантах, устанавливает соответствие документов действующему законодательству, настоящему регламенту. </w:t>
      </w:r>
    </w:p>
    <w:p w:rsidR="00732E43" w:rsidRPr="00B62BD0" w:rsidRDefault="00732E43" w:rsidP="00B10331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>Специалист осуществляет подготовку запросов сведений из ЕГРН в органе регистрации прав, об отсутствии у гражданина и членов его семьи на праве собственности или ином праве земельных участков, предоставленных для индивидуального жилищного строительства или ведения личного подсобного хозяйства, расположенных в границах населенных пунктов, а также об имеющихся у гражданина и членов его семьи на праве собственности или ином праве жилых помещениях, а также запросов документов (копий документов), предусмотренных п. 9.2 настоящего регламента, в порядке межведомственного информационного взаимодействия в государственных органах, иных органах местного самоуправления, в распоряжении которых находятся такие документы.</w:t>
      </w:r>
    </w:p>
    <w:p w:rsidR="00732E43" w:rsidRPr="00B62BD0" w:rsidRDefault="00732E43" w:rsidP="00B10331">
      <w:pPr>
        <w:widowControl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 xml:space="preserve">Специалист производит изучение поступивших документов. Если  в соответствии с перечнем поступили все документы, необходимые для предоставления услуги, специалист проверяет их содержание на соответствие условиям принятия на учет гражданина в качестве лица, имеющего право на бесплатное предоставление земельного участка, предусмотренным  Законом Удмуртской Республики от 16 декабря 2002 года № 68-РЗ (далее – Закон № 68-РЗ),  </w:t>
      </w:r>
      <w:r w:rsidRPr="00B62BD0">
        <w:rPr>
          <w:color w:val="000000"/>
          <w:sz w:val="26"/>
          <w:szCs w:val="26"/>
        </w:rPr>
        <w:lastRenderedPageBreak/>
        <w:t xml:space="preserve">и, в случае отсутствия оснований для отказа в предоставлении услуги, установленных в пункте 11 настоящего регламента, готовит проект постановления </w:t>
      </w:r>
      <w:bookmarkStart w:id="1" w:name="_Hlk169375330"/>
      <w:r w:rsidRPr="00B62BD0">
        <w:rPr>
          <w:color w:val="000000"/>
          <w:sz w:val="26"/>
          <w:szCs w:val="26"/>
        </w:rPr>
        <w:t>о принятии  заявителя на учёт в качестве лица, имеющего право на бесплатное предоставление земельного участка</w:t>
      </w:r>
      <w:bookmarkEnd w:id="1"/>
      <w:r w:rsidRPr="00B62BD0">
        <w:rPr>
          <w:color w:val="000000"/>
          <w:sz w:val="26"/>
          <w:szCs w:val="26"/>
        </w:rPr>
        <w:t>.</w:t>
      </w:r>
    </w:p>
    <w:p w:rsidR="00732E43" w:rsidRPr="00B62BD0" w:rsidRDefault="00732E43" w:rsidP="00B10331">
      <w:pPr>
        <w:widowControl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>В случае  наличия одного либо нескольких оснований для отказа в предоставлении услуги, установленных в пункте 11 настоящего регламента, специалист готовит проект постановления об отказе в приятии заявителя на учёт в качестве лица, имеющего право на бесплатное предоставление земельного участка</w:t>
      </w:r>
    </w:p>
    <w:p w:rsidR="00732E43" w:rsidRPr="00B62BD0" w:rsidRDefault="00732E43" w:rsidP="00B10331">
      <w:pPr>
        <w:widowControl w:val="0"/>
        <w:spacing w:line="312" w:lineRule="auto"/>
        <w:ind w:firstLine="709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Специалист, осуществляющий подготовку проекта постановления о принятии либо об отказе в принятии на учет  направляет  его на согласование, обеспечивает его согласование, подписание и регистрацию в соответствии с установленным порядком издания муниципальных правовых актов.</w:t>
      </w:r>
    </w:p>
    <w:p w:rsidR="00732E43" w:rsidRPr="00B62BD0" w:rsidRDefault="00732E43" w:rsidP="00B10331">
      <w:pPr>
        <w:pStyle w:val="a5"/>
        <w:widowControl w:val="0"/>
        <w:spacing w:line="312" w:lineRule="auto"/>
        <w:ind w:firstLine="708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 xml:space="preserve">Результатом административного действия является постановление Администрации города Глазова о принятии  заявителя на учёт либо об отказе в принятии на учет в качестве лица, имеющего право на бесплатное предоставление земельного участка. </w:t>
      </w:r>
    </w:p>
    <w:p w:rsidR="00732E43" w:rsidRPr="00B62BD0" w:rsidRDefault="00732E43" w:rsidP="00B10331">
      <w:pPr>
        <w:pStyle w:val="a5"/>
        <w:widowControl w:val="0"/>
        <w:spacing w:line="312" w:lineRule="auto"/>
        <w:ind w:firstLine="708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 xml:space="preserve">Специалист, осуществляющий подготовку постановления, обеспечивает направление его заявителю. </w:t>
      </w:r>
    </w:p>
    <w:p w:rsidR="00732E43" w:rsidRPr="00B62BD0" w:rsidRDefault="00732E43" w:rsidP="00B10331">
      <w:pPr>
        <w:pStyle w:val="a5"/>
        <w:widowControl w:val="0"/>
        <w:spacing w:line="312" w:lineRule="auto"/>
        <w:ind w:firstLine="708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 xml:space="preserve">Максимальный срок для административной процедуры – не более </w:t>
      </w:r>
      <w:r w:rsidRPr="00B62BD0">
        <w:rPr>
          <w:sz w:val="26"/>
          <w:szCs w:val="26"/>
        </w:rPr>
        <w:t xml:space="preserve">10 </w:t>
      </w:r>
      <w:r w:rsidRPr="00B62BD0">
        <w:rPr>
          <w:color w:val="000000"/>
          <w:sz w:val="26"/>
          <w:szCs w:val="26"/>
        </w:rPr>
        <w:t>календарных  дней с даты приема заявления».</w:t>
      </w:r>
    </w:p>
    <w:p w:rsidR="00732E43" w:rsidRPr="00B62BD0" w:rsidRDefault="00732E43" w:rsidP="00B10331">
      <w:pPr>
        <w:pStyle w:val="af"/>
        <w:widowControl w:val="0"/>
        <w:spacing w:before="0" w:beforeAutospacing="0" w:after="0" w:afterAutospacing="0" w:line="312" w:lineRule="auto"/>
        <w:jc w:val="both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  <w:lang w:val="x-none"/>
        </w:rPr>
        <w:tab/>
      </w:r>
      <w:r w:rsidRPr="00B62BD0">
        <w:rPr>
          <w:color w:val="000000"/>
          <w:sz w:val="26"/>
          <w:szCs w:val="26"/>
        </w:rPr>
        <w:t>1.1</w:t>
      </w:r>
      <w:r>
        <w:rPr>
          <w:color w:val="000000"/>
          <w:sz w:val="26"/>
          <w:szCs w:val="26"/>
        </w:rPr>
        <w:t>3</w:t>
      </w:r>
      <w:r w:rsidRPr="00B62BD0">
        <w:rPr>
          <w:color w:val="000000"/>
          <w:sz w:val="26"/>
          <w:szCs w:val="26"/>
        </w:rPr>
        <w:t xml:space="preserve">. Пункт 20.5 изложить в следующей </w:t>
      </w:r>
      <w:r w:rsidRPr="00B62BD0">
        <w:rPr>
          <w:sz w:val="26"/>
          <w:szCs w:val="26"/>
        </w:rPr>
        <w:t>редакции</w:t>
      </w:r>
      <w:r w:rsidRPr="00B62BD0">
        <w:rPr>
          <w:color w:val="000000"/>
          <w:sz w:val="26"/>
          <w:szCs w:val="26"/>
        </w:rPr>
        <w:t xml:space="preserve">:  </w:t>
      </w:r>
    </w:p>
    <w:p w:rsidR="00732E43" w:rsidRPr="00B62BD0" w:rsidRDefault="00732E43" w:rsidP="00B10331">
      <w:pPr>
        <w:widowControl w:val="0"/>
        <w:spacing w:line="312" w:lineRule="auto"/>
        <w:ind w:firstLine="539"/>
        <w:jc w:val="both"/>
        <w:rPr>
          <w:rFonts w:eastAsia="MS Mincho"/>
          <w:bCs/>
          <w:color w:val="000000"/>
          <w:sz w:val="26"/>
          <w:szCs w:val="26"/>
        </w:rPr>
      </w:pPr>
      <w:r w:rsidRPr="00B62BD0">
        <w:rPr>
          <w:sz w:val="26"/>
          <w:szCs w:val="26"/>
        </w:rPr>
        <w:t>«2</w:t>
      </w:r>
      <w:r w:rsidRPr="00B62BD0">
        <w:rPr>
          <w:color w:val="000000"/>
          <w:sz w:val="26"/>
          <w:szCs w:val="26"/>
        </w:rPr>
        <w:t xml:space="preserve">0.5. Заключение договора аренды земельного участка или принятие постановления Администрации города Глазова о предоставлении земельного участка в собственность бесплатно либо постановления об отказе в предоставлении земельного участка и снятии гражданина </w:t>
      </w:r>
      <w:r w:rsidRPr="00B62BD0">
        <w:rPr>
          <w:rFonts w:eastAsia="MS Mincho"/>
          <w:bCs/>
          <w:color w:val="000000"/>
          <w:sz w:val="26"/>
          <w:szCs w:val="26"/>
        </w:rPr>
        <w:t xml:space="preserve">с учета в качестве имеющего право на бесплатное предоставление земельного участка </w:t>
      </w:r>
      <w:r w:rsidRPr="00B62BD0">
        <w:rPr>
          <w:color w:val="000000"/>
          <w:sz w:val="26"/>
          <w:szCs w:val="26"/>
        </w:rPr>
        <w:t>(далее – постановление) и выдача или направление документов заявителю;</w:t>
      </w:r>
    </w:p>
    <w:p w:rsidR="00732E43" w:rsidRPr="00B62BD0" w:rsidRDefault="00732E43" w:rsidP="00B10331">
      <w:pPr>
        <w:widowControl w:val="0"/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>Основанием для начала административного действия является наличие заявления  о предоставлении выбранного заявителем земельного участка в аренду или в собственность бесплатно для индивидуального жилищного строительства.</w:t>
      </w:r>
    </w:p>
    <w:p w:rsidR="00732E43" w:rsidRPr="00B62BD0" w:rsidRDefault="00732E43" w:rsidP="00B10331">
      <w:pPr>
        <w:widowControl w:val="0"/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>Специалист Управления осуществляет подготовку запросов сведений из ЕГРН в органе регистрации прав, об отсутствии у гражданина и членов его семьи на праве собственности или ином праве земельных участков, предоставленных для индивидуального жилищного строительства или ведения личного подсобного хозяйства, расположенных в границах населенных пунктов, а также об имеющихся у гражданина и членов его семьи на праве собственности или ином праве жилых помещениях.</w:t>
      </w:r>
    </w:p>
    <w:p w:rsidR="00732E43" w:rsidRPr="00B62BD0" w:rsidRDefault="00732E43" w:rsidP="00B10331">
      <w:pPr>
        <w:widowControl w:val="0"/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 xml:space="preserve">Специалист производит изучение поступивших документов и проверяет их содержание на соответствие условиям предоставления земельного участка в аренду </w:t>
      </w:r>
      <w:r w:rsidRPr="00B62BD0">
        <w:rPr>
          <w:color w:val="000000"/>
          <w:sz w:val="26"/>
          <w:szCs w:val="26"/>
        </w:rPr>
        <w:lastRenderedPageBreak/>
        <w:t xml:space="preserve">или в собственность бесплатно, предусмотренным  Законом № 68-РЗ. </w:t>
      </w:r>
    </w:p>
    <w:p w:rsidR="00732E43" w:rsidRPr="00B62BD0" w:rsidRDefault="00732E43" w:rsidP="00B10331">
      <w:pPr>
        <w:widowControl w:val="0"/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>В случае если согласно полученным сведениям заявитель не соответствует условиям, установленным Законом № 68-РЗ, специалист готовит проект постановления об отказе в предоставлении земельного участка и снятии гражданина с учета в качестве имеющего право на бесплатное предоставление земельного участка.</w:t>
      </w:r>
    </w:p>
    <w:p w:rsidR="00732E43" w:rsidRPr="00B62BD0" w:rsidRDefault="00732E43" w:rsidP="00B10331">
      <w:pPr>
        <w:widowControl w:val="0"/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 xml:space="preserve">В случае если согласно полученным сведениям заявитель соответствует  условиям, установленным Законом № 68-РЗ,  специалист готовит проект договора аренды земельного участка или проект постановления Администрации города Глазова о предоставлении земельного участка в собственность бесплатно.  </w:t>
      </w:r>
    </w:p>
    <w:p w:rsidR="00732E43" w:rsidRPr="00B62BD0" w:rsidRDefault="00732E43" w:rsidP="00B10331">
      <w:pPr>
        <w:widowControl w:val="0"/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 xml:space="preserve">Специалист, осуществляющий подготовку проекта договора аренды, обеспечивает подписание договора уполномоченным  на то Главой города Глазова лицом, а также внесение договора в ПК «Барс-имущество».  </w:t>
      </w:r>
    </w:p>
    <w:p w:rsidR="00732E43" w:rsidRPr="00B62BD0" w:rsidRDefault="00732E43" w:rsidP="00B10331">
      <w:pPr>
        <w:widowControl w:val="0"/>
        <w:spacing w:line="312" w:lineRule="auto"/>
        <w:ind w:firstLine="709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Специалист, осуществляющий подготовку проекта постановления </w:t>
      </w:r>
      <w:r w:rsidRPr="00B62BD0">
        <w:rPr>
          <w:color w:val="000000"/>
          <w:sz w:val="26"/>
          <w:szCs w:val="26"/>
        </w:rPr>
        <w:t>об отказе в предоставлении земельного участка и снятии гражданина с учета в качестве имеющего право на бесплатное предоставление земельного участка или</w:t>
      </w:r>
      <w:r>
        <w:rPr>
          <w:color w:val="000000"/>
          <w:sz w:val="26"/>
          <w:szCs w:val="26"/>
        </w:rPr>
        <w:t xml:space="preserve"> </w:t>
      </w:r>
      <w:r w:rsidRPr="00B62BD0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</w:t>
      </w:r>
      <w:r w:rsidRPr="00B62BD0">
        <w:rPr>
          <w:color w:val="000000"/>
          <w:sz w:val="26"/>
          <w:szCs w:val="26"/>
        </w:rPr>
        <w:t xml:space="preserve"> о предоставлении земельного участка в собственность бесплатно</w:t>
      </w:r>
      <w:r w:rsidRPr="00B62BD0">
        <w:rPr>
          <w:sz w:val="26"/>
          <w:szCs w:val="26"/>
        </w:rPr>
        <w:t>,  направляет проект постановления на согласование, обеспечивает его согласование, подписание и регистрацию в соответствии с установленным порядком издания муниципальных правовых актов.</w:t>
      </w:r>
    </w:p>
    <w:p w:rsidR="00732E43" w:rsidRPr="00B62BD0" w:rsidRDefault="00732E43" w:rsidP="00B10331">
      <w:pPr>
        <w:widowControl w:val="0"/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B62BD0">
        <w:rPr>
          <w:sz w:val="26"/>
          <w:szCs w:val="26"/>
        </w:rPr>
        <w:t xml:space="preserve">Результатом административного действия является договор аренды земельного участка или постановление Администрации города Глазова о предоставлении земельного </w:t>
      </w:r>
      <w:r w:rsidRPr="00B62BD0">
        <w:rPr>
          <w:color w:val="000000"/>
          <w:sz w:val="26"/>
          <w:szCs w:val="26"/>
        </w:rPr>
        <w:t>участка в собственность бесплатно либо постановление об отказе в предоставлении земельного участка и снятии гражданина с учета в качестве имеющего право на бесплатное предоставление земельного участка.</w:t>
      </w:r>
    </w:p>
    <w:p w:rsidR="00732E43" w:rsidRPr="00B62BD0" w:rsidRDefault="00732E43" w:rsidP="00B10331">
      <w:pPr>
        <w:widowControl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B62BD0">
        <w:rPr>
          <w:color w:val="000000"/>
          <w:sz w:val="26"/>
          <w:szCs w:val="26"/>
        </w:rPr>
        <w:t xml:space="preserve">Специалист, осуществляющий подготовку документов, обеспечивает направление их заявителю. </w:t>
      </w:r>
    </w:p>
    <w:p w:rsidR="00732E43" w:rsidRPr="00B62BD0" w:rsidRDefault="00732E43" w:rsidP="00B10331">
      <w:pPr>
        <w:widowControl w:val="0"/>
        <w:spacing w:line="312" w:lineRule="auto"/>
        <w:ind w:firstLine="709"/>
        <w:jc w:val="both"/>
        <w:rPr>
          <w:sz w:val="26"/>
          <w:szCs w:val="26"/>
        </w:rPr>
      </w:pPr>
      <w:r w:rsidRPr="00B62BD0">
        <w:rPr>
          <w:color w:val="000000"/>
          <w:sz w:val="26"/>
          <w:szCs w:val="26"/>
        </w:rPr>
        <w:t xml:space="preserve">Максимальный срок для административной процедуры по подготовке договора аренды или принятию  постановления – не более </w:t>
      </w:r>
      <w:r w:rsidRPr="00B62BD0">
        <w:rPr>
          <w:sz w:val="26"/>
          <w:szCs w:val="26"/>
        </w:rPr>
        <w:t>14</w:t>
      </w:r>
      <w:r w:rsidRPr="00B62BD0">
        <w:rPr>
          <w:color w:val="000000"/>
          <w:sz w:val="26"/>
          <w:szCs w:val="26"/>
        </w:rPr>
        <w:t xml:space="preserve">  календарных</w:t>
      </w:r>
      <w:r w:rsidRPr="00B62BD0">
        <w:rPr>
          <w:sz w:val="26"/>
          <w:szCs w:val="26"/>
        </w:rPr>
        <w:t xml:space="preserve"> дней с даты приема  заявления».</w:t>
      </w:r>
    </w:p>
    <w:p w:rsidR="00732E43" w:rsidRPr="00B62BD0" w:rsidRDefault="00732E43" w:rsidP="00B10331">
      <w:pPr>
        <w:pStyle w:val="af"/>
        <w:widowControl w:val="0"/>
        <w:spacing w:before="0" w:beforeAutospacing="0" w:after="0" w:afterAutospacing="0" w:line="312" w:lineRule="auto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B62BD0">
        <w:rPr>
          <w:color w:val="000000"/>
          <w:sz w:val="26"/>
          <w:szCs w:val="26"/>
        </w:rPr>
        <w:t>1.1</w:t>
      </w:r>
      <w:r>
        <w:rPr>
          <w:color w:val="000000"/>
          <w:sz w:val="26"/>
          <w:szCs w:val="26"/>
        </w:rPr>
        <w:t>4</w:t>
      </w:r>
      <w:r w:rsidRPr="00B62BD0">
        <w:rPr>
          <w:color w:val="000000"/>
          <w:sz w:val="26"/>
          <w:szCs w:val="26"/>
        </w:rPr>
        <w:t xml:space="preserve">. Пункт 20.6 изложить в следующей </w:t>
      </w:r>
      <w:r w:rsidRPr="00B62BD0">
        <w:rPr>
          <w:sz w:val="26"/>
          <w:szCs w:val="26"/>
        </w:rPr>
        <w:t>редакции</w:t>
      </w:r>
      <w:r w:rsidRPr="00B62BD0">
        <w:rPr>
          <w:color w:val="000000"/>
          <w:sz w:val="26"/>
          <w:szCs w:val="26"/>
        </w:rPr>
        <w:t xml:space="preserve">:  </w:t>
      </w:r>
    </w:p>
    <w:p w:rsidR="00732E43" w:rsidRPr="00B62BD0" w:rsidRDefault="00732E43" w:rsidP="00B10331">
      <w:pPr>
        <w:pStyle w:val="af"/>
        <w:widowControl w:val="0"/>
        <w:spacing w:before="0" w:beforeAutospacing="0" w:after="0" w:afterAutospacing="0" w:line="312" w:lineRule="auto"/>
        <w:ind w:firstLine="539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«20.6. Принятие решения на основании заявления о предоставлении арендуемого земельного участка в собственность бесплатно и выдача либо направление документов  заявителю.</w:t>
      </w:r>
    </w:p>
    <w:p w:rsidR="00732E43" w:rsidRPr="00B62BD0" w:rsidRDefault="00732E43" w:rsidP="00B10331">
      <w:pPr>
        <w:widowControl w:val="0"/>
        <w:spacing w:line="312" w:lineRule="auto"/>
        <w:ind w:firstLine="539"/>
        <w:jc w:val="both"/>
        <w:rPr>
          <w:color w:val="FF0000"/>
          <w:sz w:val="26"/>
          <w:szCs w:val="26"/>
        </w:rPr>
      </w:pPr>
      <w:r w:rsidRPr="00B62BD0">
        <w:rPr>
          <w:sz w:val="26"/>
          <w:szCs w:val="26"/>
        </w:rPr>
        <w:t xml:space="preserve">Основанием для начала административного действия является заявление </w:t>
      </w:r>
      <w:r>
        <w:rPr>
          <w:sz w:val="26"/>
          <w:szCs w:val="26"/>
        </w:rPr>
        <w:t>заявителя</w:t>
      </w:r>
      <w:r w:rsidRPr="00B62BD0">
        <w:rPr>
          <w:sz w:val="26"/>
          <w:szCs w:val="26"/>
        </w:rPr>
        <w:t xml:space="preserve"> о расторжении договора аренды и предоставлении земельного участка в собственность бесплатно с комплектом документов, предусмотренных  </w:t>
      </w:r>
      <w:r w:rsidRPr="00B62BD0">
        <w:rPr>
          <w:color w:val="000000"/>
          <w:sz w:val="26"/>
          <w:szCs w:val="26"/>
        </w:rPr>
        <w:t xml:space="preserve">приказом Федеральной службы государственной регистрации, кадастра и картографии от </w:t>
      </w:r>
      <w:r w:rsidRPr="00B62BD0">
        <w:rPr>
          <w:color w:val="000000"/>
          <w:sz w:val="26"/>
          <w:szCs w:val="26"/>
        </w:rPr>
        <w:lastRenderedPageBreak/>
        <w:t>02.09.2020 № П/0321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732E43" w:rsidRPr="00B62BD0" w:rsidRDefault="00732E43" w:rsidP="00B10331">
      <w:pPr>
        <w:widowControl w:val="0"/>
        <w:spacing w:line="312" w:lineRule="auto"/>
        <w:ind w:firstLine="708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Специалист осуществляет подготовку запроса сведений из ЕГРН в органе регистрации прав, о правах на жилой дом, построенный на земельном участке, предоставленном гражданину в аренду.</w:t>
      </w:r>
    </w:p>
    <w:p w:rsidR="00732E43" w:rsidRPr="00B62BD0" w:rsidRDefault="00732E43" w:rsidP="00B10331">
      <w:pPr>
        <w:widowControl w:val="0"/>
        <w:spacing w:line="312" w:lineRule="auto"/>
        <w:ind w:firstLine="709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Специалист производит изучение поступивших документов и готовит проект постановления Администрации города Глазова </w:t>
      </w:r>
      <w:r w:rsidRPr="00B62BD0">
        <w:rPr>
          <w:rFonts w:eastAsia="MS Mincho"/>
          <w:bCs/>
          <w:sz w:val="26"/>
          <w:szCs w:val="26"/>
        </w:rPr>
        <w:t xml:space="preserve">(далее – постановление) </w:t>
      </w:r>
      <w:r w:rsidRPr="00B62BD0">
        <w:rPr>
          <w:sz w:val="26"/>
          <w:szCs w:val="26"/>
        </w:rPr>
        <w:t xml:space="preserve"> о предоставлении земельного участка в собственность бесплатно</w:t>
      </w:r>
      <w:r w:rsidRPr="00B62BD0">
        <w:rPr>
          <w:rFonts w:eastAsia="MS Mincho"/>
          <w:bCs/>
          <w:sz w:val="26"/>
          <w:szCs w:val="26"/>
        </w:rPr>
        <w:t xml:space="preserve"> и </w:t>
      </w:r>
      <w:r w:rsidRPr="00B62BD0">
        <w:rPr>
          <w:bCs/>
          <w:sz w:val="26"/>
          <w:szCs w:val="26"/>
        </w:rPr>
        <w:t xml:space="preserve">проект соглашения о расторжении договора аренды земельного участка либо, в случае отсутствия в ЕГРН сведений о зарегистрированном праве собственности заявителя на жилой дом, готовит </w:t>
      </w:r>
      <w:r w:rsidRPr="00B62BD0">
        <w:rPr>
          <w:sz w:val="26"/>
          <w:szCs w:val="26"/>
        </w:rPr>
        <w:t>проект постановления об отказе в предоставлении земельного участка в собственность бесплатно</w:t>
      </w:r>
      <w:r w:rsidRPr="00B62BD0">
        <w:rPr>
          <w:rFonts w:eastAsia="MS Mincho"/>
          <w:bCs/>
          <w:sz w:val="26"/>
          <w:szCs w:val="26"/>
        </w:rPr>
        <w:t>.</w:t>
      </w:r>
    </w:p>
    <w:p w:rsidR="00732E43" w:rsidRPr="00B62BD0" w:rsidRDefault="00732E43" w:rsidP="00B10331">
      <w:pPr>
        <w:widowControl w:val="0"/>
        <w:spacing w:line="312" w:lineRule="auto"/>
        <w:ind w:firstLine="539"/>
        <w:jc w:val="both"/>
        <w:rPr>
          <w:color w:val="000000"/>
          <w:sz w:val="26"/>
          <w:szCs w:val="26"/>
        </w:rPr>
      </w:pPr>
      <w:r w:rsidRPr="00B62BD0">
        <w:rPr>
          <w:sz w:val="26"/>
          <w:szCs w:val="26"/>
        </w:rPr>
        <w:t xml:space="preserve">Специалист, осуществляющий подготовку документов, готовит проект соглашения о расторжении договора аренды </w:t>
      </w:r>
      <w:r w:rsidRPr="00B62BD0">
        <w:rPr>
          <w:color w:val="000000"/>
          <w:sz w:val="26"/>
          <w:szCs w:val="26"/>
        </w:rPr>
        <w:t xml:space="preserve">обеспечивает его подписание уполномоченным  на то Главой города Глазова лицом, а также внесение соответствующей информации  в ПК «Барс-имущество».  </w:t>
      </w:r>
    </w:p>
    <w:p w:rsidR="00732E43" w:rsidRPr="00B62BD0" w:rsidRDefault="00732E43" w:rsidP="00B10331">
      <w:pPr>
        <w:widowControl w:val="0"/>
        <w:spacing w:line="312" w:lineRule="auto"/>
        <w:ind w:firstLine="709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Специалист, осуществляющий подготовку проекта постановления,  направляет  проект на согласование, обеспечивает согласование, подписание и регистрацию его в соответствии с установленным порядком издания муниципальных правовых актов.</w:t>
      </w:r>
    </w:p>
    <w:p w:rsidR="00732E43" w:rsidRPr="00B62BD0" w:rsidRDefault="00732E43" w:rsidP="00B10331">
      <w:pPr>
        <w:widowControl w:val="0"/>
        <w:spacing w:line="312" w:lineRule="auto"/>
        <w:ind w:firstLine="709"/>
        <w:jc w:val="both"/>
        <w:rPr>
          <w:sz w:val="26"/>
          <w:szCs w:val="26"/>
        </w:rPr>
      </w:pPr>
      <w:r w:rsidRPr="00B62BD0">
        <w:rPr>
          <w:sz w:val="26"/>
          <w:szCs w:val="26"/>
        </w:rPr>
        <w:t>Результатом административного действия является постановление Администрации города Глазова о предоставлении земельного участка в собственность бесплатно и соглашение о расторжении договора аренды земельного участка либо постановление об отказе в предоставлении земельного участка в собственность бесплатно</w:t>
      </w:r>
      <w:r w:rsidRPr="00B62BD0">
        <w:rPr>
          <w:rFonts w:eastAsia="MS Mincho"/>
          <w:bCs/>
          <w:sz w:val="26"/>
          <w:szCs w:val="26"/>
        </w:rPr>
        <w:t>.</w:t>
      </w:r>
    </w:p>
    <w:p w:rsidR="00732E43" w:rsidRPr="00B62BD0" w:rsidRDefault="00732E43" w:rsidP="00B10331">
      <w:pPr>
        <w:widowControl w:val="0"/>
        <w:spacing w:line="312" w:lineRule="auto"/>
        <w:ind w:firstLine="709"/>
        <w:jc w:val="both"/>
        <w:rPr>
          <w:sz w:val="26"/>
          <w:szCs w:val="26"/>
        </w:rPr>
      </w:pPr>
      <w:r w:rsidRPr="00B62BD0">
        <w:rPr>
          <w:sz w:val="26"/>
          <w:szCs w:val="26"/>
        </w:rPr>
        <w:t xml:space="preserve">Специалист, осуществляющий подготовку документов, обеспечивает направление их заявителю. </w:t>
      </w:r>
    </w:p>
    <w:p w:rsidR="00732E43" w:rsidRPr="00B62BD0" w:rsidRDefault="00732E43" w:rsidP="00B10331">
      <w:pPr>
        <w:pStyle w:val="a5"/>
        <w:widowControl w:val="0"/>
        <w:spacing w:line="312" w:lineRule="auto"/>
        <w:ind w:firstLine="708"/>
        <w:rPr>
          <w:sz w:val="26"/>
          <w:szCs w:val="26"/>
        </w:rPr>
      </w:pPr>
      <w:r w:rsidRPr="00B62BD0">
        <w:rPr>
          <w:sz w:val="26"/>
          <w:szCs w:val="26"/>
        </w:rPr>
        <w:t>Максимальный срок для административной процедуры по принятию  постановления</w:t>
      </w:r>
      <w:r>
        <w:rPr>
          <w:sz w:val="26"/>
          <w:szCs w:val="26"/>
        </w:rPr>
        <w:t xml:space="preserve"> и</w:t>
      </w:r>
      <w:r w:rsidRPr="00B62BD0">
        <w:rPr>
          <w:sz w:val="26"/>
          <w:szCs w:val="26"/>
        </w:rPr>
        <w:t xml:space="preserve"> подготовке соглашения о расторжении договора аренды земельного участка  или </w:t>
      </w:r>
      <w:r>
        <w:rPr>
          <w:sz w:val="26"/>
          <w:szCs w:val="26"/>
        </w:rPr>
        <w:t>постановления об отказе</w:t>
      </w:r>
      <w:r w:rsidRPr="00B62BD0">
        <w:rPr>
          <w:sz w:val="26"/>
          <w:szCs w:val="26"/>
        </w:rPr>
        <w:t xml:space="preserve"> в предоставлении земельного участка в собственность бесплатно – не более 20 календарных  дней с даты приема заявления.</w:t>
      </w:r>
    </w:p>
    <w:p w:rsidR="00732E43" w:rsidRPr="00732E43" w:rsidRDefault="00732E43" w:rsidP="00B10331">
      <w:pPr>
        <w:widowControl w:val="0"/>
        <w:numPr>
          <w:ilvl w:val="0"/>
          <w:numId w:val="42"/>
        </w:numPr>
        <w:spacing w:line="312" w:lineRule="auto"/>
        <w:ind w:left="0" w:firstLine="900"/>
        <w:jc w:val="both"/>
        <w:rPr>
          <w:color w:val="000000"/>
          <w:spacing w:val="-5"/>
          <w:sz w:val="26"/>
          <w:szCs w:val="26"/>
        </w:rPr>
      </w:pPr>
      <w:r w:rsidRPr="00B62BD0">
        <w:rPr>
          <w:sz w:val="26"/>
          <w:szCs w:val="26"/>
        </w:rPr>
        <w:t>Блок-схема последовательности действий при предоставлении муниципальной услуги представлена в приложении 1 к регламенту</w:t>
      </w:r>
      <w:r>
        <w:rPr>
          <w:sz w:val="26"/>
          <w:szCs w:val="26"/>
        </w:rPr>
        <w:t>»</w:t>
      </w:r>
      <w:r w:rsidRPr="00B62BD0">
        <w:rPr>
          <w:sz w:val="26"/>
          <w:szCs w:val="26"/>
        </w:rPr>
        <w:t>.</w:t>
      </w:r>
    </w:p>
    <w:p w:rsidR="00732E43" w:rsidRPr="00B62BD0" w:rsidRDefault="00732E43" w:rsidP="00B10331">
      <w:pPr>
        <w:widowControl w:val="0"/>
        <w:spacing w:line="312" w:lineRule="auto"/>
        <w:jc w:val="both"/>
        <w:rPr>
          <w:sz w:val="26"/>
          <w:szCs w:val="26"/>
        </w:rPr>
      </w:pPr>
      <w:r w:rsidRPr="00B62BD0">
        <w:rPr>
          <w:sz w:val="26"/>
          <w:szCs w:val="26"/>
        </w:rPr>
        <w:tab/>
        <w:t xml:space="preserve">2. Настоящее постановление полежит официальному опубликованию в средствах массовой информации. </w:t>
      </w:r>
    </w:p>
    <w:p w:rsidR="00AC14C7" w:rsidRPr="001F5B74" w:rsidRDefault="00B825E0" w:rsidP="00B10331">
      <w:pPr>
        <w:widowControl w:val="0"/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B825E0" w:rsidP="00B10331">
      <w:pPr>
        <w:widowControl w:val="0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AF04C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82DF3" w:rsidP="00B10331">
            <w:pPr>
              <w:widowControl w:val="0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4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82DF3" w:rsidP="00B10331">
            <w:pPr>
              <w:widowControl w:val="0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4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B825E0" w:rsidP="00B10331">
      <w:pPr>
        <w:widowControl w:val="0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B825E0" w:rsidP="00B10331">
      <w:pPr>
        <w:widowControl w:val="0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AC14C7" w:rsidRPr="00AC14C7" w:rsidSect="00B10331">
      <w:headerReference w:type="even" r:id="rId8"/>
      <w:headerReference w:type="default" r:id="rId9"/>
      <w:pgSz w:w="11906" w:h="16838"/>
      <w:pgMar w:top="567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E0" w:rsidRDefault="00B825E0">
      <w:r>
        <w:separator/>
      </w:r>
    </w:p>
  </w:endnote>
  <w:endnote w:type="continuationSeparator" w:id="0">
    <w:p w:rsidR="00B825E0" w:rsidRDefault="00B8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E0" w:rsidRDefault="00B825E0">
      <w:r>
        <w:separator/>
      </w:r>
    </w:p>
  </w:footnote>
  <w:footnote w:type="continuationSeparator" w:id="0">
    <w:p w:rsidR="00B825E0" w:rsidRDefault="00B8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82DF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825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82DF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70CF">
      <w:rPr>
        <w:rStyle w:val="a4"/>
        <w:noProof/>
      </w:rPr>
      <w:t>7</w:t>
    </w:r>
    <w:r>
      <w:rPr>
        <w:rStyle w:val="a4"/>
      </w:rPr>
      <w:fldChar w:fldCharType="end"/>
    </w:r>
  </w:p>
  <w:p w:rsidR="00352FCB" w:rsidRDefault="00B825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43ECF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42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426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4D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F4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22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674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27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8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F2FE8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1A3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1AE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6B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E7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1ED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25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89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E42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92E25C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12220B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91A749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192F1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3A2CB9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400845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334D64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508F86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6DE8D7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0EDA16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707B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0ED4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4C3A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BE3E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9A00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F60E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F6F5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02E9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A036E67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400C818" w:tentative="1">
      <w:start w:val="1"/>
      <w:numFmt w:val="lowerLetter"/>
      <w:lvlText w:val="%2."/>
      <w:lvlJc w:val="left"/>
      <w:pPr>
        <w:ind w:left="1440" w:hanging="360"/>
      </w:pPr>
    </w:lvl>
    <w:lvl w:ilvl="2" w:tplc="B50ABEDE" w:tentative="1">
      <w:start w:val="1"/>
      <w:numFmt w:val="lowerRoman"/>
      <w:lvlText w:val="%3."/>
      <w:lvlJc w:val="right"/>
      <w:pPr>
        <w:ind w:left="2160" w:hanging="180"/>
      </w:pPr>
    </w:lvl>
    <w:lvl w:ilvl="3" w:tplc="E3969C8E" w:tentative="1">
      <w:start w:val="1"/>
      <w:numFmt w:val="decimal"/>
      <w:lvlText w:val="%4."/>
      <w:lvlJc w:val="left"/>
      <w:pPr>
        <w:ind w:left="2880" w:hanging="360"/>
      </w:pPr>
    </w:lvl>
    <w:lvl w:ilvl="4" w:tplc="8CA4199C" w:tentative="1">
      <w:start w:val="1"/>
      <w:numFmt w:val="lowerLetter"/>
      <w:lvlText w:val="%5."/>
      <w:lvlJc w:val="left"/>
      <w:pPr>
        <w:ind w:left="3600" w:hanging="360"/>
      </w:pPr>
    </w:lvl>
    <w:lvl w:ilvl="5" w:tplc="FC2E3762" w:tentative="1">
      <w:start w:val="1"/>
      <w:numFmt w:val="lowerRoman"/>
      <w:lvlText w:val="%6."/>
      <w:lvlJc w:val="right"/>
      <w:pPr>
        <w:ind w:left="4320" w:hanging="180"/>
      </w:pPr>
    </w:lvl>
    <w:lvl w:ilvl="6" w:tplc="13DC51EA" w:tentative="1">
      <w:start w:val="1"/>
      <w:numFmt w:val="decimal"/>
      <w:lvlText w:val="%7."/>
      <w:lvlJc w:val="left"/>
      <w:pPr>
        <w:ind w:left="5040" w:hanging="360"/>
      </w:pPr>
    </w:lvl>
    <w:lvl w:ilvl="7" w:tplc="D4C4ED5A" w:tentative="1">
      <w:start w:val="1"/>
      <w:numFmt w:val="lowerLetter"/>
      <w:lvlText w:val="%8."/>
      <w:lvlJc w:val="left"/>
      <w:pPr>
        <w:ind w:left="5760" w:hanging="360"/>
      </w:pPr>
    </w:lvl>
    <w:lvl w:ilvl="8" w:tplc="56C89B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142A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A5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25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AB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A24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E10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436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875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487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7694AA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D48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E06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C0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A5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EA3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CC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2EA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EEF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25D84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45A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271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367F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622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E68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E4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A43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E3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0FF8F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C03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036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8A7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65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8C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9866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0BC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446D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6128D5B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1848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DE8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E2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612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AE5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00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E1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44D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C4C4181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0860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075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44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2EF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6BE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A1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CFF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2DC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4294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C94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E2C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38D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A4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480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0AF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4A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12A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FE384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A4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3CD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C1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657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A2A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08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45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72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0ED43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CE8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909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03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A7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4A6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6A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EF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2C7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83E66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CA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82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C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60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D8E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100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A7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4EC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74BA8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BED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7E7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09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C5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74C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A0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80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7CD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69BCD3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8665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6B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AB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8B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D6C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EA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A9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689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825A3E6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B46562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49E6BC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70691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C00181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DC68B3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F480C0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DB215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A6A24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1ECC0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D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CB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24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CA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A0E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E7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C08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6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71A2C5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1CD6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4980A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5AAB6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19024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49245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97649D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B2AF5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43E83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F1247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7AF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F44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A0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03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9CD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05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06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92C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8A6E1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ECE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6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C8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C3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D0B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0F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05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EB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91C06"/>
    <w:multiLevelType w:val="hybridMultilevel"/>
    <w:tmpl w:val="7234B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4E58F4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406C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C2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2A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EE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E71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47B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B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2B1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67A80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A6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0C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63E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A8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095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0E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8C5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45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0A26C0A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6C647B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BB0674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FC01CF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B5A54B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814BFC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70A094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2AA9B3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3EAFA9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F61AC4F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CC4D1B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506F21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A86145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4E6E22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0D2D26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36AE0E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7AEABC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6B87F0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F0800C6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0E4E7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4254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90D5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846F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F4A6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3A58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E2FD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5620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B7F6E19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5562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D8F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29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AF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E65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AD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7CA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F6FA8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DA3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222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0C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C3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08D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45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56C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D624A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4E7F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10B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0B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6C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EA8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CF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67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4E3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59463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684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E09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09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22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BE5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48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6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FE8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2B9EC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0F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64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DA7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A2C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46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47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CB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89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C7"/>
    <w:rsid w:val="00082DF3"/>
    <w:rsid w:val="00093453"/>
    <w:rsid w:val="003270CF"/>
    <w:rsid w:val="004D2F77"/>
    <w:rsid w:val="006613B2"/>
    <w:rsid w:val="007024A2"/>
    <w:rsid w:val="00732E43"/>
    <w:rsid w:val="007A21AB"/>
    <w:rsid w:val="00993ECD"/>
    <w:rsid w:val="00A0255C"/>
    <w:rsid w:val="00AF04C7"/>
    <w:rsid w:val="00B10331"/>
    <w:rsid w:val="00B825E0"/>
    <w:rsid w:val="00CD0BAE"/>
    <w:rsid w:val="00E80A37"/>
    <w:rsid w:val="00F86D55"/>
    <w:rsid w:val="00F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CCD9C"/>
  <w15:docId w15:val="{75A62A38-8D76-4AC4-BB2D-727FA2CA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link w:val="a6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link w:val="af1"/>
    <w:rsid w:val="00396EB1"/>
    <w:rPr>
      <w:rFonts w:ascii="Courier New" w:hAnsi="Courier New"/>
      <w:sz w:val="20"/>
      <w:szCs w:val="20"/>
    </w:rPr>
  </w:style>
  <w:style w:type="paragraph" w:styleId="af2">
    <w:name w:val="Balloon Text"/>
    <w:basedOn w:val="a"/>
    <w:link w:val="af3"/>
    <w:rsid w:val="00E241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241B6"/>
    <w:rPr>
      <w:rFonts w:ascii="Tahoma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D623C2"/>
    <w:rPr>
      <w:color w:val="808080"/>
    </w:rPr>
  </w:style>
  <w:style w:type="paragraph" w:styleId="af5">
    <w:name w:val="Document Map"/>
    <w:basedOn w:val="a"/>
    <w:link w:val="af6"/>
    <w:rsid w:val="00991DDB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991DDB"/>
    <w:rPr>
      <w:rFonts w:ascii="Tahoma" w:hAnsi="Tahoma" w:cs="Tahoma"/>
      <w:sz w:val="16"/>
      <w:szCs w:val="16"/>
    </w:rPr>
  </w:style>
  <w:style w:type="character" w:customStyle="1" w:styleId="af1">
    <w:name w:val="Текст Знак"/>
    <w:link w:val="af0"/>
    <w:rsid w:val="007A21AB"/>
    <w:rPr>
      <w:rFonts w:ascii="Courier New" w:hAnsi="Courier New"/>
    </w:rPr>
  </w:style>
  <w:style w:type="character" w:customStyle="1" w:styleId="a6">
    <w:name w:val="Основной текст Знак"/>
    <w:aliases w:val="Основной текст Знак Знак Знак Знак1"/>
    <w:link w:val="a5"/>
    <w:rsid w:val="007A21AB"/>
    <w:rPr>
      <w:sz w:val="24"/>
      <w:szCs w:val="24"/>
    </w:rPr>
  </w:style>
  <w:style w:type="paragraph" w:styleId="af7">
    <w:name w:val="List Paragraph"/>
    <w:basedOn w:val="a"/>
    <w:uiPriority w:val="34"/>
    <w:qFormat/>
    <w:rsid w:val="007A21AB"/>
    <w:pPr>
      <w:ind w:left="720"/>
      <w:contextualSpacing/>
    </w:pPr>
  </w:style>
  <w:style w:type="character" w:customStyle="1" w:styleId="apple-tab-span">
    <w:name w:val="apple-tab-span"/>
    <w:rsid w:val="007A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55</cp:revision>
  <cp:lastPrinted>2024-06-21T06:43:00Z</cp:lastPrinted>
  <dcterms:created xsi:type="dcterms:W3CDTF">2016-12-16T12:43:00Z</dcterms:created>
  <dcterms:modified xsi:type="dcterms:W3CDTF">2024-06-24T06:41:00Z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