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23FF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249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C14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3F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3F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3FF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3F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7110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3F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23F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23F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23F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711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11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3FF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7110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3FF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E2B84">
        <w:rPr>
          <w:rFonts w:eastAsiaTheme="minorEastAsia"/>
          <w:color w:val="000000"/>
          <w:sz w:val="26"/>
          <w:szCs w:val="26"/>
        </w:rPr>
        <w:t>19.04.2023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</w:t>
      </w:r>
      <w:r w:rsidR="00BE2B8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BE2B84">
        <w:rPr>
          <w:rFonts w:eastAsiaTheme="minorEastAsia"/>
          <w:color w:val="000000"/>
          <w:sz w:val="26"/>
          <w:szCs w:val="26"/>
        </w:rPr>
        <w:t>21/18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7110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3FF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6C33" w:rsidRPr="00796C33" w:rsidRDefault="00796C33" w:rsidP="00796C3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796C33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№ 21/3 </w:t>
      </w:r>
    </w:p>
    <w:p w:rsidR="008E4736" w:rsidRDefault="00796C33" w:rsidP="00796C3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796C33">
        <w:rPr>
          <w:rStyle w:val="af2"/>
          <w:b/>
          <w:color w:val="auto"/>
          <w:sz w:val="26"/>
          <w:szCs w:val="26"/>
        </w:rPr>
        <w:t xml:space="preserve">«О создании комиссии по делам несовершеннолетних и защите их прав при Администрации города Глазова» (в редакции от 20.05.2021 № 21/12, от 03.08.2021 № 21/18, от 15.11.2021 № 21/24, от 12.04.2022 № 21/13, </w:t>
      </w:r>
      <w:proofErr w:type="gramEnd"/>
    </w:p>
    <w:p w:rsidR="00796C33" w:rsidRPr="00796C33" w:rsidRDefault="00796C33" w:rsidP="00796C33">
      <w:pPr>
        <w:jc w:val="center"/>
        <w:outlineLvl w:val="0"/>
        <w:rPr>
          <w:rStyle w:val="12"/>
          <w:b w:val="0"/>
          <w:bCs w:val="0"/>
          <w:iCs/>
          <w:sz w:val="26"/>
          <w:szCs w:val="26"/>
        </w:rPr>
      </w:pPr>
      <w:r w:rsidRPr="00796C33">
        <w:rPr>
          <w:rStyle w:val="af2"/>
          <w:b/>
          <w:color w:val="auto"/>
          <w:sz w:val="26"/>
          <w:szCs w:val="26"/>
        </w:rPr>
        <w:t>от 24.08.2022 № 21/20)</w:t>
      </w:r>
    </w:p>
    <w:p w:rsidR="00796C33" w:rsidRPr="00F65D8A" w:rsidRDefault="00796C33" w:rsidP="00796C3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Постановлением Правительства Удмуртской Республики от 23.12.2020 №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5D8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65D8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 xml:space="preserve">Прекратить полномочия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Pr="00F65D8A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 xml:space="preserve"> Микрюковой Светланы Львовны, </w:t>
      </w:r>
      <w:r w:rsidRPr="00F65D8A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5D8A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«Молодежный центр»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>Прекратить полномочия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65D8A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Глазова:</w:t>
      </w:r>
    </w:p>
    <w:p w:rsidR="00796C33" w:rsidRDefault="00796C33" w:rsidP="005C45F6">
      <w:pPr>
        <w:pStyle w:val="af5"/>
        <w:numPr>
          <w:ilvl w:val="1"/>
          <w:numId w:val="4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>Ивановой Надежды Александровны, заведующ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65D8A">
        <w:rPr>
          <w:rFonts w:ascii="Times New Roman" w:hAnsi="Times New Roman" w:cs="Times New Roman"/>
          <w:sz w:val="26"/>
          <w:szCs w:val="26"/>
        </w:rPr>
        <w:t xml:space="preserve"> филиалом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городе Глазове и Глазовском районе»;</w:t>
      </w:r>
    </w:p>
    <w:p w:rsidR="00796C33" w:rsidRDefault="00796C33" w:rsidP="005C45F6">
      <w:pPr>
        <w:pStyle w:val="af5"/>
        <w:numPr>
          <w:ilvl w:val="1"/>
          <w:numId w:val="4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Поповой Натальи Николаевны, </w:t>
      </w:r>
      <w:r w:rsidRPr="00F65D8A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65D8A">
        <w:rPr>
          <w:rFonts w:ascii="Times New Roman" w:hAnsi="Times New Roman" w:cs="Times New Roman"/>
          <w:sz w:val="26"/>
          <w:szCs w:val="26"/>
        </w:rPr>
        <w:t xml:space="preserve"> начальника управления образования</w:t>
      </w:r>
      <w:r w:rsidR="008E4736">
        <w:rPr>
          <w:rFonts w:ascii="Times New Roman" w:hAnsi="Times New Roman" w:cs="Times New Roman"/>
          <w:sz w:val="26"/>
          <w:szCs w:val="26"/>
        </w:rPr>
        <w:t>, наделенного правами юридического лица,</w:t>
      </w:r>
      <w:r w:rsidRPr="00F65D8A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="008E473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заместителем председателя </w:t>
      </w:r>
      <w:r w:rsidRPr="00F65D8A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 xml:space="preserve"> Попову Наталью Николаевну, </w:t>
      </w:r>
      <w:r w:rsidRPr="00F65D8A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65D8A">
        <w:rPr>
          <w:rFonts w:ascii="Times New Roman" w:hAnsi="Times New Roman" w:cs="Times New Roman"/>
          <w:sz w:val="26"/>
          <w:szCs w:val="26"/>
        </w:rPr>
        <w:t xml:space="preserve"> начальника управления образования</w:t>
      </w:r>
      <w:r w:rsidR="008E4736">
        <w:rPr>
          <w:rFonts w:ascii="Times New Roman" w:hAnsi="Times New Roman" w:cs="Times New Roman"/>
          <w:sz w:val="26"/>
          <w:szCs w:val="26"/>
        </w:rPr>
        <w:t>, наделенного правами юридического лица,</w:t>
      </w:r>
      <w:r w:rsidRPr="00F65D8A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lastRenderedPageBreak/>
        <w:t>Назначить член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5D8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65D8A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Глазова:</w:t>
      </w:r>
    </w:p>
    <w:p w:rsidR="00796C33" w:rsidRPr="00F65D8A" w:rsidRDefault="00796C33" w:rsidP="005C45F6">
      <w:pPr>
        <w:pStyle w:val="af5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65D8A">
        <w:rPr>
          <w:rFonts w:ascii="Times New Roman" w:hAnsi="Times New Roman" w:cs="Times New Roman"/>
          <w:sz w:val="26"/>
          <w:szCs w:val="26"/>
        </w:rPr>
        <w:t>.1.</w:t>
      </w:r>
      <w:r w:rsidRPr="00F65D8A">
        <w:rPr>
          <w:rFonts w:ascii="Times New Roman" w:hAnsi="Times New Roman" w:cs="Times New Roman"/>
          <w:sz w:val="26"/>
          <w:szCs w:val="26"/>
        </w:rPr>
        <w:tab/>
        <w:t>Селиверстову Ирину Андреевну, ведущего специалиста-эксперта сектора по делам несовершеннолетних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6C33" w:rsidRPr="00F65D8A" w:rsidRDefault="00796C33" w:rsidP="005C45F6">
      <w:pPr>
        <w:pStyle w:val="af5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65D8A">
        <w:rPr>
          <w:rFonts w:ascii="Times New Roman" w:hAnsi="Times New Roman" w:cs="Times New Roman"/>
          <w:sz w:val="26"/>
          <w:szCs w:val="26"/>
        </w:rPr>
        <w:t>.2.</w:t>
      </w:r>
      <w:r w:rsidRPr="00F65D8A">
        <w:rPr>
          <w:rFonts w:ascii="Times New Roman" w:hAnsi="Times New Roman" w:cs="Times New Roman"/>
          <w:sz w:val="26"/>
          <w:szCs w:val="26"/>
        </w:rPr>
        <w:tab/>
        <w:t>Чиркову Светлану Михайловну, заместителя заведующ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65D8A">
        <w:rPr>
          <w:rFonts w:ascii="Times New Roman" w:hAnsi="Times New Roman" w:cs="Times New Roman"/>
          <w:sz w:val="26"/>
          <w:szCs w:val="26"/>
        </w:rPr>
        <w:t xml:space="preserve"> филиалом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городе Глазове и Глазовском районе».</w:t>
      </w: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5D8A">
        <w:rPr>
          <w:rFonts w:ascii="Times New Roman" w:hAnsi="Times New Roman" w:cs="Times New Roman"/>
          <w:sz w:val="26"/>
          <w:szCs w:val="26"/>
        </w:rPr>
        <w:t>Внести в состав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№ 21/3 «О создании комиссии по делам несовершеннолетних и защите их прав при Администрации города Глазова» (в редакции от 20.05.2021 № 21/12, от 03.08.2021 № 21/18, от 15.11.2021 № 21/24, от 12.04.2022 № 21/13, от 24.08.2022 № 21/20</w:t>
      </w:r>
      <w:proofErr w:type="gramEnd"/>
      <w:r w:rsidRPr="00F65D8A">
        <w:rPr>
          <w:rFonts w:ascii="Times New Roman" w:hAnsi="Times New Roman" w:cs="Times New Roman"/>
          <w:sz w:val="26"/>
          <w:szCs w:val="26"/>
        </w:rPr>
        <w:t xml:space="preserve">), изменения, изложив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65D8A">
        <w:rPr>
          <w:rFonts w:ascii="Times New Roman" w:hAnsi="Times New Roman" w:cs="Times New Roman"/>
          <w:sz w:val="26"/>
          <w:szCs w:val="26"/>
        </w:rPr>
        <w:t xml:space="preserve"> в новой редакции согласно </w:t>
      </w:r>
      <w:hyperlink r:id="rId8" w:history="1">
        <w:r w:rsidRPr="00F65D8A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F65D8A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796C33" w:rsidRPr="00F65D8A" w:rsidRDefault="00796C33" w:rsidP="00796C33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D8A">
        <w:rPr>
          <w:rFonts w:ascii="Times New Roman" w:hAnsi="Times New Roman" w:cs="Times New Roman"/>
          <w:sz w:val="26"/>
          <w:szCs w:val="26"/>
        </w:rPr>
        <w:t xml:space="preserve">Глава города Глазова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D8A">
        <w:rPr>
          <w:rFonts w:ascii="Times New Roman" w:hAnsi="Times New Roman" w:cs="Times New Roman"/>
          <w:sz w:val="26"/>
          <w:szCs w:val="26"/>
        </w:rPr>
        <w:t xml:space="preserve">                            С.Н. </w:t>
      </w:r>
      <w:proofErr w:type="gramStart"/>
      <w:r w:rsidRPr="00F65D8A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796C33" w:rsidRPr="00F65D8A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Default="00796C33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736" w:rsidRDefault="008E4736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736" w:rsidRDefault="008E4736" w:rsidP="00796C33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C33" w:rsidRPr="00F65D8A" w:rsidRDefault="00796C33" w:rsidP="00796C33">
      <w:pPr>
        <w:ind w:left="2832" w:firstLine="708"/>
        <w:jc w:val="right"/>
        <w:rPr>
          <w:sz w:val="26"/>
          <w:szCs w:val="26"/>
        </w:rPr>
      </w:pPr>
      <w:proofErr w:type="gramStart"/>
      <w:r w:rsidRPr="00F65D8A">
        <w:rPr>
          <w:sz w:val="26"/>
          <w:szCs w:val="26"/>
        </w:rPr>
        <w:t>Утвержден</w:t>
      </w:r>
      <w:proofErr w:type="gramEnd"/>
      <w:r w:rsidRPr="00F65D8A">
        <w:rPr>
          <w:sz w:val="26"/>
          <w:szCs w:val="26"/>
        </w:rPr>
        <w:t xml:space="preserve"> постановлением</w:t>
      </w:r>
    </w:p>
    <w:p w:rsidR="00796C33" w:rsidRPr="00F65D8A" w:rsidRDefault="00796C33" w:rsidP="00796C33">
      <w:pPr>
        <w:jc w:val="right"/>
        <w:rPr>
          <w:sz w:val="26"/>
          <w:szCs w:val="26"/>
        </w:rPr>
      </w:pPr>
      <w:r w:rsidRPr="00F65D8A">
        <w:rPr>
          <w:sz w:val="26"/>
          <w:szCs w:val="26"/>
        </w:rPr>
        <w:t>Администрации города Глазова</w:t>
      </w:r>
    </w:p>
    <w:p w:rsidR="00796C33" w:rsidRPr="00F65D8A" w:rsidRDefault="00796C33" w:rsidP="00796C33">
      <w:pPr>
        <w:jc w:val="right"/>
        <w:rPr>
          <w:sz w:val="26"/>
          <w:szCs w:val="26"/>
        </w:rPr>
      </w:pPr>
      <w:r w:rsidRPr="00F65D8A">
        <w:rPr>
          <w:sz w:val="26"/>
          <w:szCs w:val="26"/>
        </w:rPr>
        <w:t xml:space="preserve">                                                                                                  от _</w:t>
      </w:r>
      <w:r w:rsidR="00BE2B84">
        <w:rPr>
          <w:sz w:val="26"/>
          <w:szCs w:val="26"/>
        </w:rPr>
        <w:t>19.04.2023</w:t>
      </w:r>
      <w:r w:rsidRPr="00F65D8A">
        <w:rPr>
          <w:sz w:val="26"/>
          <w:szCs w:val="26"/>
        </w:rPr>
        <w:t>_ № _</w:t>
      </w:r>
      <w:r w:rsidR="00BE2B84">
        <w:rPr>
          <w:sz w:val="26"/>
          <w:szCs w:val="26"/>
        </w:rPr>
        <w:t>21/18</w:t>
      </w:r>
      <w:r w:rsidRPr="00F65D8A">
        <w:rPr>
          <w:sz w:val="26"/>
          <w:szCs w:val="26"/>
        </w:rPr>
        <w:t>_</w:t>
      </w:r>
    </w:p>
    <w:p w:rsidR="00796C33" w:rsidRPr="00F65D8A" w:rsidRDefault="00796C33" w:rsidP="00796C33">
      <w:pPr>
        <w:jc w:val="both"/>
        <w:rPr>
          <w:sz w:val="26"/>
          <w:szCs w:val="26"/>
        </w:rPr>
      </w:pPr>
    </w:p>
    <w:p w:rsidR="00796C33" w:rsidRPr="00F65D8A" w:rsidRDefault="00796C33" w:rsidP="00796C33">
      <w:pPr>
        <w:jc w:val="both"/>
        <w:rPr>
          <w:sz w:val="26"/>
          <w:szCs w:val="26"/>
        </w:rPr>
      </w:pP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  <w:r w:rsidRPr="00F65D8A">
        <w:rPr>
          <w:b/>
          <w:sz w:val="26"/>
          <w:szCs w:val="26"/>
        </w:rPr>
        <w:t>Состав комиссии по делам несовершеннолетних</w:t>
      </w: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  <w:r w:rsidRPr="00F65D8A">
        <w:rPr>
          <w:b/>
          <w:sz w:val="26"/>
          <w:szCs w:val="26"/>
        </w:rPr>
        <w:t>и защите их прав при Администрации города Глазова</w:t>
      </w: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1. Станкевич Ольга Владимировна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заместитель Главы Администрации города Глазова по социальной политике, председатель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2. Бекмансуров Денис Басирович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младший инспектор отдела режима и надзора ФКУ СИЗО-2 УФСИН России по Удмуртской Республике, командир общественного объединения правоохранительной направленности «Добровольная народная дружина «Оперативный отряд содействия полиции города Глазова», заместитель председателя комиссии (по согласованию)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3. Попова Наталия Николаевна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заместитель начальника </w:t>
            </w:r>
            <w:r w:rsidR="0085624E">
              <w:rPr>
                <w:sz w:val="26"/>
                <w:szCs w:val="26"/>
              </w:rPr>
              <w:t>У</w:t>
            </w:r>
            <w:r w:rsidRPr="008E4736">
              <w:rPr>
                <w:sz w:val="26"/>
                <w:szCs w:val="26"/>
              </w:rPr>
              <w:t>правления образования</w:t>
            </w:r>
            <w:r w:rsidR="004A43EF">
              <w:rPr>
                <w:sz w:val="26"/>
                <w:szCs w:val="26"/>
              </w:rPr>
              <w:t>, наделенного правами юридического лица,</w:t>
            </w:r>
            <w:r w:rsidRPr="008E4736">
              <w:rPr>
                <w:sz w:val="26"/>
                <w:szCs w:val="26"/>
              </w:rPr>
              <w:t xml:space="preserve"> Администрации города Глазова, заместитель председателя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050F18">
            <w:pPr>
              <w:ind w:right="-108"/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4. Симанова Екатерина Валентиновна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начальник сектора по делам несовершеннолетних Администрации города Глазова, ответственный секретарь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5. Баженова Светлана Родионовна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заместитель заведующего </w:t>
            </w:r>
            <w:r w:rsidR="0085624E">
              <w:rPr>
                <w:sz w:val="26"/>
                <w:szCs w:val="26"/>
              </w:rPr>
              <w:t>Ф</w:t>
            </w:r>
            <w:r w:rsidRPr="008E4736">
              <w:rPr>
                <w:sz w:val="26"/>
                <w:szCs w:val="26"/>
              </w:rPr>
              <w:t>илиалом казенного учреждения Удмуртской Республики «Республиканский центр социальных выплат в городе Глазове, член комиссии (по согласованию)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65D8A">
              <w:rPr>
                <w:sz w:val="26"/>
                <w:szCs w:val="26"/>
              </w:rPr>
              <w:t>. Касимова Елена Анатольевна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заместитель начальника </w:t>
            </w:r>
            <w:r w:rsidR="0085624E">
              <w:rPr>
                <w:sz w:val="26"/>
                <w:szCs w:val="26"/>
              </w:rPr>
              <w:t>Ф</w:t>
            </w:r>
            <w:r w:rsidRPr="008E4736">
              <w:rPr>
                <w:sz w:val="26"/>
                <w:szCs w:val="26"/>
              </w:rPr>
              <w:t>илиала казенного учреждения Удмуртской Республики «Республиканский центр занятости населения» «Центр занятости населения города Глазова и Глазовского района», член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65D8A">
              <w:rPr>
                <w:sz w:val="26"/>
                <w:szCs w:val="26"/>
              </w:rPr>
              <w:t xml:space="preserve">. Лекомцева Мария Вячеславовна - 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директор Муниципального бюджетного учреждения «Молодежный центр», </w:t>
            </w:r>
            <w:r w:rsidR="004A43EF">
              <w:rPr>
                <w:sz w:val="26"/>
                <w:szCs w:val="26"/>
              </w:rPr>
              <w:t>член</w:t>
            </w:r>
            <w:r w:rsidRPr="008E4736">
              <w:rPr>
                <w:sz w:val="26"/>
                <w:szCs w:val="26"/>
              </w:rPr>
              <w:t xml:space="preserve"> комиссии (по согласованию)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Default="00796C33" w:rsidP="008E4736">
            <w:pPr>
              <w:contextualSpacing/>
              <w:jc w:val="both"/>
              <w:rPr>
                <w:sz w:val="26"/>
                <w:szCs w:val="26"/>
              </w:rPr>
            </w:pPr>
          </w:p>
          <w:p w:rsidR="0042408F" w:rsidRPr="008E4736" w:rsidRDefault="0042408F" w:rsidP="008E473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F65D8A">
              <w:rPr>
                <w:sz w:val="26"/>
                <w:szCs w:val="26"/>
              </w:rPr>
              <w:t xml:space="preserve">. Морозов Владимир Аркадьевич - 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заместитель главного врача по детству Бюджетного учреждения здравоохранения Удмуртской Республики «Глазовская межрайонная больница Министерства здравоохранения Удмуртской Республики», член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65D8A">
              <w:rPr>
                <w:sz w:val="26"/>
                <w:szCs w:val="26"/>
              </w:rPr>
              <w:t>. Рохина Елена Владимировна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заместитель начальника </w:t>
            </w:r>
            <w:r w:rsidR="0085624E">
              <w:rPr>
                <w:sz w:val="26"/>
                <w:szCs w:val="26"/>
              </w:rPr>
              <w:t>О</w:t>
            </w:r>
            <w:r w:rsidRPr="008E4736">
              <w:rPr>
                <w:sz w:val="26"/>
                <w:szCs w:val="26"/>
              </w:rPr>
              <w:t>тдела социальной защиты населения в городе Глазове Управления социальной защиты населения Удмуртской Республики при Министерстве социальной политики и труда Удмуртской Республики», член комиссии (по согласованию)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65D8A">
              <w:rPr>
                <w:sz w:val="26"/>
                <w:szCs w:val="26"/>
              </w:rPr>
              <w:t xml:space="preserve">. Рубцова Елена Валентиновна </w:t>
            </w:r>
            <w:r w:rsidRPr="00F65D8A">
              <w:rPr>
                <w:sz w:val="26"/>
                <w:szCs w:val="26"/>
                <w:lang w:val="en-US"/>
              </w:rPr>
              <w:t>-</w:t>
            </w:r>
            <w:r w:rsidRPr="00F65D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врач психиатр-нарколог (детский, подростковый обособленного подразделения в г. Глазов Бюджетного учреждения здравоохранения Удмуртской Республики «Республиканский клинический центр психического здоровья Министерства здравоохранения Удмуртской Республики», член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Селиверстова Ирина Андреевна - 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>ведущий специалист-эксперт сектора по делам несовершеннолетних Администрации города Глазова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4A43EF" w:rsidRDefault="00796C33" w:rsidP="004A43EF">
            <w:pPr>
              <w:rPr>
                <w:sz w:val="26"/>
                <w:szCs w:val="26"/>
              </w:rPr>
            </w:pPr>
            <w:r w:rsidRPr="00F65D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F65D8A">
              <w:rPr>
                <w:sz w:val="26"/>
                <w:szCs w:val="26"/>
              </w:rPr>
              <w:t>. Стрелкова Надежда</w:t>
            </w:r>
          </w:p>
          <w:p w:rsidR="00796C33" w:rsidRPr="00F65D8A" w:rsidRDefault="004A43EF" w:rsidP="004A4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96C33" w:rsidRPr="00F65D8A">
              <w:rPr>
                <w:sz w:val="26"/>
                <w:szCs w:val="26"/>
              </w:rPr>
              <w:t xml:space="preserve">Валентиновна </w:t>
            </w:r>
            <w:r w:rsidR="008E4736">
              <w:rPr>
                <w:sz w:val="26"/>
                <w:szCs w:val="26"/>
              </w:rPr>
              <w:t xml:space="preserve">                             -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начальник </w:t>
            </w:r>
            <w:r w:rsidR="0085624E">
              <w:rPr>
                <w:sz w:val="26"/>
                <w:szCs w:val="26"/>
              </w:rPr>
              <w:t>о</w:t>
            </w:r>
            <w:r w:rsidRPr="008E4736">
              <w:rPr>
                <w:sz w:val="26"/>
                <w:szCs w:val="26"/>
              </w:rPr>
              <w:t xml:space="preserve">тделения по делам несовершеннолетних </w:t>
            </w:r>
            <w:r w:rsidR="0085624E">
              <w:rPr>
                <w:sz w:val="26"/>
                <w:szCs w:val="26"/>
              </w:rPr>
              <w:t>О</w:t>
            </w:r>
            <w:r w:rsidRPr="008E4736">
              <w:rPr>
                <w:sz w:val="26"/>
                <w:szCs w:val="26"/>
              </w:rPr>
              <w:t>тдела УУП и ПДН МО МВД России «Глазовский», член комиссии</w:t>
            </w:r>
            <w:r w:rsidR="008E4736">
              <w:rPr>
                <w:sz w:val="26"/>
                <w:szCs w:val="26"/>
              </w:rPr>
              <w:t>;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  <w:tr w:rsidR="00796C33" w:rsidRPr="00F65D8A" w:rsidTr="004A40C3">
        <w:tc>
          <w:tcPr>
            <w:tcW w:w="4361" w:type="dxa"/>
            <w:shd w:val="clear" w:color="auto" w:fill="auto"/>
          </w:tcPr>
          <w:p w:rsidR="00796C33" w:rsidRPr="00F65D8A" w:rsidRDefault="00796C33" w:rsidP="004A4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Чиркова Светлана Михайловна - </w:t>
            </w:r>
          </w:p>
        </w:tc>
        <w:tc>
          <w:tcPr>
            <w:tcW w:w="5528" w:type="dxa"/>
            <w:shd w:val="clear" w:color="auto" w:fill="auto"/>
          </w:tcPr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  <w:r w:rsidRPr="008E4736">
              <w:rPr>
                <w:sz w:val="26"/>
                <w:szCs w:val="26"/>
              </w:rPr>
              <w:t xml:space="preserve">заместитель заведующего </w:t>
            </w:r>
            <w:r w:rsidR="0085624E">
              <w:rPr>
                <w:sz w:val="26"/>
                <w:szCs w:val="26"/>
              </w:rPr>
              <w:t>Ф</w:t>
            </w:r>
            <w:r w:rsidRPr="008E4736">
              <w:rPr>
                <w:sz w:val="26"/>
                <w:szCs w:val="26"/>
              </w:rPr>
              <w:t>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городе Глазове и Глазовском районе», член комиссии</w:t>
            </w:r>
            <w:r w:rsidR="008E4736">
              <w:rPr>
                <w:sz w:val="26"/>
                <w:szCs w:val="26"/>
              </w:rPr>
              <w:t>.</w:t>
            </w:r>
          </w:p>
          <w:p w:rsidR="00796C33" w:rsidRPr="008E4736" w:rsidRDefault="00796C33" w:rsidP="008E4736">
            <w:pPr>
              <w:jc w:val="both"/>
              <w:rPr>
                <w:sz w:val="26"/>
                <w:szCs w:val="26"/>
              </w:rPr>
            </w:pPr>
          </w:p>
        </w:tc>
      </w:tr>
    </w:tbl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p w:rsidR="00796C33" w:rsidRPr="00F65D8A" w:rsidRDefault="00796C33" w:rsidP="00796C33">
      <w:pPr>
        <w:jc w:val="center"/>
        <w:rPr>
          <w:b/>
          <w:sz w:val="26"/>
          <w:szCs w:val="26"/>
        </w:rPr>
      </w:pPr>
    </w:p>
    <w:p w:rsidR="00AC14C7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71102" w:rsidP="00BE2B8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1711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02" w:rsidRDefault="00171102" w:rsidP="00CC1434">
      <w:r>
        <w:separator/>
      </w:r>
    </w:p>
  </w:endnote>
  <w:endnote w:type="continuationSeparator" w:id="0">
    <w:p w:rsidR="00171102" w:rsidRDefault="00171102" w:rsidP="00CC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02" w:rsidRDefault="00171102" w:rsidP="00CC1434">
      <w:r>
        <w:separator/>
      </w:r>
    </w:p>
  </w:footnote>
  <w:footnote w:type="continuationSeparator" w:id="0">
    <w:p w:rsidR="00171102" w:rsidRDefault="00171102" w:rsidP="00CC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76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F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71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76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F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B84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171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38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5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A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AF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21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C6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9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7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E7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87AC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E00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E7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8F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0B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0C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2C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64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67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88633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7EEF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B9CB2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348F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0C21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08430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C26D1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6C25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4873F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C8806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1030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FA1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3A43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3CC4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DEF5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6C2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FE9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8CB5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44CD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E454DE" w:tentative="1">
      <w:start w:val="1"/>
      <w:numFmt w:val="lowerLetter"/>
      <w:lvlText w:val="%2."/>
      <w:lvlJc w:val="left"/>
      <w:pPr>
        <w:ind w:left="1440" w:hanging="360"/>
      </w:pPr>
    </w:lvl>
    <w:lvl w:ilvl="2" w:tplc="326602CC" w:tentative="1">
      <w:start w:val="1"/>
      <w:numFmt w:val="lowerRoman"/>
      <w:lvlText w:val="%3."/>
      <w:lvlJc w:val="right"/>
      <w:pPr>
        <w:ind w:left="2160" w:hanging="180"/>
      </w:pPr>
    </w:lvl>
    <w:lvl w:ilvl="3" w:tplc="988EFBDE" w:tentative="1">
      <w:start w:val="1"/>
      <w:numFmt w:val="decimal"/>
      <w:lvlText w:val="%4."/>
      <w:lvlJc w:val="left"/>
      <w:pPr>
        <w:ind w:left="2880" w:hanging="360"/>
      </w:pPr>
    </w:lvl>
    <w:lvl w:ilvl="4" w:tplc="2B34D9E0" w:tentative="1">
      <w:start w:val="1"/>
      <w:numFmt w:val="lowerLetter"/>
      <w:lvlText w:val="%5."/>
      <w:lvlJc w:val="left"/>
      <w:pPr>
        <w:ind w:left="3600" w:hanging="360"/>
      </w:pPr>
    </w:lvl>
    <w:lvl w:ilvl="5" w:tplc="F8100C62" w:tentative="1">
      <w:start w:val="1"/>
      <w:numFmt w:val="lowerRoman"/>
      <w:lvlText w:val="%6."/>
      <w:lvlJc w:val="right"/>
      <w:pPr>
        <w:ind w:left="4320" w:hanging="180"/>
      </w:pPr>
    </w:lvl>
    <w:lvl w:ilvl="6" w:tplc="8724E9B2" w:tentative="1">
      <w:start w:val="1"/>
      <w:numFmt w:val="decimal"/>
      <w:lvlText w:val="%7."/>
      <w:lvlJc w:val="left"/>
      <w:pPr>
        <w:ind w:left="5040" w:hanging="360"/>
      </w:pPr>
    </w:lvl>
    <w:lvl w:ilvl="7" w:tplc="D076C596" w:tentative="1">
      <w:start w:val="1"/>
      <w:numFmt w:val="lowerLetter"/>
      <w:lvlText w:val="%8."/>
      <w:lvlJc w:val="left"/>
      <w:pPr>
        <w:ind w:left="5760" w:hanging="360"/>
      </w:pPr>
    </w:lvl>
    <w:lvl w:ilvl="8" w:tplc="C12E8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F24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44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6D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C9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C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A6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A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0D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06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3CF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6C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ED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42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6E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6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65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AE2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8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AD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60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4E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8C3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0B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44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AA3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008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67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CA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20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A6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C4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C5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8E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2B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AC5BA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38A5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6C7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2F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C5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47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0E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E3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6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EC821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98A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A2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A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1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0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A2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C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CC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298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7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6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27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E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4E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6B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E3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2A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99E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9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7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C3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20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CA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80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8C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86C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084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E6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7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3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4E3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3C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6B8A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21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144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C7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E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45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0F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6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03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002D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6C9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03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ED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A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A2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B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A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E6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2DC0A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242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A0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26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A9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A5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04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EB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3DE94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DF0E4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68A2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D2C43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7444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645D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945F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BDC03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7220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A29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0B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54D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4B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4D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4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A7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47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6603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38FB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6C52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4E77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381F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BA08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FA4C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F4E3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8646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754A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2A3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CD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2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4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8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83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01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22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4F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0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2F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83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C6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E6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E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07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C8ADF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9A5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A9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40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A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1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61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CE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8C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D489E"/>
    <w:multiLevelType w:val="multilevel"/>
    <w:tmpl w:val="196499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5CD344E7"/>
    <w:multiLevelType w:val="hybridMultilevel"/>
    <w:tmpl w:val="41F82CFE"/>
    <w:lvl w:ilvl="0" w:tplc="3602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A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1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EE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27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A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C6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E0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68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6500F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1000B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C2CF2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7ED6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FE22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065C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3C71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AEC9E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D4DF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7E093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B48EE4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C0E91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EA65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E6674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81E24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FC2C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E8C59A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ACCB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06EA7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55C9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3E0E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2435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2876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8A66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F2F4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66C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845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DB225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CC1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09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0F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2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A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04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2B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4E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AEAB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AAA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3A1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A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8C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CC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8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5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84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C64F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A6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4E6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23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4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4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AF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E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E369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88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2A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E5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26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47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03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AA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48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1F0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42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85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88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0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23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0E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C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89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34"/>
    <w:rsid w:val="00050F18"/>
    <w:rsid w:val="000649C6"/>
    <w:rsid w:val="000D7654"/>
    <w:rsid w:val="000E74CD"/>
    <w:rsid w:val="00171102"/>
    <w:rsid w:val="002B0250"/>
    <w:rsid w:val="003E1C2F"/>
    <w:rsid w:val="0042408F"/>
    <w:rsid w:val="004A43EF"/>
    <w:rsid w:val="005C45F6"/>
    <w:rsid w:val="00796C33"/>
    <w:rsid w:val="00823FF6"/>
    <w:rsid w:val="0085624E"/>
    <w:rsid w:val="00871EAB"/>
    <w:rsid w:val="008E4736"/>
    <w:rsid w:val="00A919AF"/>
    <w:rsid w:val="00B17648"/>
    <w:rsid w:val="00B72164"/>
    <w:rsid w:val="00BE2B84"/>
    <w:rsid w:val="00C76FFD"/>
    <w:rsid w:val="00CC1434"/>
    <w:rsid w:val="00EC3C70"/>
    <w:rsid w:val="00F0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6C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B3370100D5CCB801DF78F11E47350300E85B59C66A68AAE6E15434CEE5ED5D917B9DE616CB057C6B50467DE55AC0CA512DF1349BC8F9AB17A4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2023-04-19T04:29:00Z</cp:lastPrinted>
  <dcterms:created xsi:type="dcterms:W3CDTF">2016-12-16T12:43:00Z</dcterms:created>
  <dcterms:modified xsi:type="dcterms:W3CDTF">2023-04-19T04:31:00Z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