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2D2B30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58393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B72B75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2D2B3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2D2B3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2D2B30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2D2B3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0D25E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2D2B3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2D2B3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2D2B3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2D2B3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0D25E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D25E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D2B30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0D25E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2D2B30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A574D5">
        <w:rPr>
          <w:rFonts w:eastAsiaTheme="minorEastAsia"/>
          <w:color w:val="000000"/>
          <w:sz w:val="26"/>
          <w:szCs w:val="26"/>
        </w:rPr>
        <w:t>14.02.2023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</w:t>
      </w:r>
      <w:r w:rsidR="00A574D5">
        <w:rPr>
          <w:rFonts w:eastAsiaTheme="minorEastAsia"/>
          <w:color w:val="000000"/>
          <w:sz w:val="26"/>
          <w:szCs w:val="26"/>
        </w:rPr>
        <w:t xml:space="preserve"> 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№ _</w:t>
      </w:r>
      <w:r w:rsidR="00A574D5">
        <w:rPr>
          <w:rFonts w:eastAsiaTheme="minorEastAsia"/>
          <w:color w:val="000000"/>
          <w:sz w:val="26"/>
          <w:szCs w:val="26"/>
        </w:rPr>
        <w:t>20/10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0D25E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2D2B30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0D25E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337625" w:rsidRDefault="002D2B30" w:rsidP="00AB3125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 Административный регламент по предоставлению  муниципальной  услуги  «Согласование эскизов вывесок на  территории города Глазова», утверждённый постановлением Администрации города Глазова</w:t>
      </w:r>
    </w:p>
    <w:p w:rsidR="00D623C2" w:rsidRPr="00E649DB" w:rsidRDefault="002D2B30" w:rsidP="00AB3125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 от 04.04.2016 № 20/4</w:t>
      </w:r>
    </w:p>
    <w:p w:rsidR="00AC14C7" w:rsidRPr="00760BEF" w:rsidRDefault="000D25E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F2D64" w:rsidRDefault="002F2D64" w:rsidP="0033762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от 27.07.2010 года № 210-ФЗ «Об организации предоставления государственных и муниципальных услуг»,  Уставом муниципального образования «Город Глазов», </w:t>
      </w:r>
    </w:p>
    <w:p w:rsidR="002F2D64" w:rsidRDefault="002F2D64" w:rsidP="00337625">
      <w:pPr>
        <w:pStyle w:val="21"/>
        <w:spacing w:after="0" w:line="240" w:lineRule="auto"/>
        <w:ind w:firstLine="851"/>
        <w:rPr>
          <w:b/>
          <w:sz w:val="26"/>
        </w:rPr>
      </w:pP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 xml:space="preserve"> О С Т А Н О В Л Я Ю:</w:t>
      </w:r>
    </w:p>
    <w:p w:rsidR="004E1B11" w:rsidRDefault="004E1B11" w:rsidP="00337625">
      <w:pPr>
        <w:ind w:firstLine="851"/>
        <w:jc w:val="both"/>
        <w:rPr>
          <w:sz w:val="26"/>
          <w:szCs w:val="26"/>
        </w:rPr>
      </w:pPr>
      <w:r w:rsidRPr="00827DCD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изменения в </w:t>
      </w:r>
      <w:r w:rsidRPr="00827DCD">
        <w:rPr>
          <w:sz w:val="26"/>
          <w:szCs w:val="26"/>
        </w:rPr>
        <w:t xml:space="preserve">административный </w:t>
      </w:r>
      <w:r>
        <w:rPr>
          <w:sz w:val="26"/>
          <w:szCs w:val="26"/>
        </w:rPr>
        <w:t xml:space="preserve">регламент по предоставлению муниципальной услуги «Согласование эскизов вывесок на территории города Глазова», утверждённый постановлением Администрации города Глазова от 04.04.2016 № 20/4» (в ред. </w:t>
      </w:r>
      <w:r w:rsidRPr="00827DCD">
        <w:rPr>
          <w:sz w:val="26"/>
          <w:szCs w:val="26"/>
        </w:rPr>
        <w:t>от 23.06.2016 № 20/17, от 26.08.2016 № 20/22</w:t>
      </w:r>
      <w:r>
        <w:rPr>
          <w:sz w:val="26"/>
          <w:szCs w:val="26"/>
        </w:rPr>
        <w:t>) следующие изменения:</w:t>
      </w:r>
    </w:p>
    <w:p w:rsidR="004E1B11" w:rsidRDefault="004E1B11" w:rsidP="0033762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1.1. в разделе «Содержание» строку 24 исключить;</w:t>
      </w:r>
    </w:p>
    <w:p w:rsidR="004E1B11" w:rsidRDefault="004E1B11" w:rsidP="0033762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в разделе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:</w:t>
      </w:r>
    </w:p>
    <w:p w:rsidR="004E1B11" w:rsidRDefault="004E1B11" w:rsidP="0033762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1.2.1. пункт 3.9 изложить в следующей редакции:</w:t>
      </w:r>
    </w:p>
    <w:p w:rsidR="004E1B11" w:rsidRDefault="004E1B11" w:rsidP="0033762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«3.9.</w:t>
      </w:r>
      <w:r w:rsidRPr="00827DCD">
        <w:t xml:space="preserve"> </w:t>
      </w:r>
      <w:r w:rsidRPr="00827DCD">
        <w:rPr>
          <w:sz w:val="26"/>
          <w:szCs w:val="26"/>
        </w:rPr>
        <w:t xml:space="preserve">Решение </w:t>
      </w:r>
      <w:proofErr w:type="spellStart"/>
      <w:r w:rsidRPr="00827DCD">
        <w:rPr>
          <w:sz w:val="26"/>
          <w:szCs w:val="26"/>
        </w:rPr>
        <w:t>Глазовской</w:t>
      </w:r>
      <w:proofErr w:type="spellEnd"/>
      <w:r w:rsidRPr="00827DCD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й Думы от 25.10.2017 №</w:t>
      </w:r>
      <w:r w:rsidRPr="00827DCD">
        <w:rPr>
          <w:sz w:val="26"/>
          <w:szCs w:val="26"/>
        </w:rPr>
        <w:t xml:space="preserve"> 292</w:t>
      </w:r>
      <w:r>
        <w:rPr>
          <w:sz w:val="26"/>
          <w:szCs w:val="26"/>
        </w:rPr>
        <w:t xml:space="preserve"> «</w:t>
      </w:r>
      <w:r w:rsidRPr="00827DCD">
        <w:rPr>
          <w:sz w:val="26"/>
          <w:szCs w:val="26"/>
        </w:rPr>
        <w:t xml:space="preserve">Об утверждении Правил благоустройства муниципального образования </w:t>
      </w:r>
      <w:r>
        <w:rPr>
          <w:sz w:val="26"/>
          <w:szCs w:val="26"/>
        </w:rPr>
        <w:t>«</w:t>
      </w:r>
      <w:r w:rsidRPr="00827DCD">
        <w:rPr>
          <w:sz w:val="26"/>
          <w:szCs w:val="26"/>
        </w:rPr>
        <w:t>Город Глазов» Первоначальный текст документа опубликован в издании</w:t>
      </w:r>
      <w:r>
        <w:rPr>
          <w:sz w:val="26"/>
          <w:szCs w:val="26"/>
        </w:rPr>
        <w:t xml:space="preserve"> </w:t>
      </w:r>
      <w:r w:rsidRPr="00827DCD">
        <w:rPr>
          <w:sz w:val="26"/>
          <w:szCs w:val="26"/>
        </w:rPr>
        <w:t>Официальный пор</w:t>
      </w:r>
      <w:r>
        <w:rPr>
          <w:sz w:val="26"/>
          <w:szCs w:val="26"/>
        </w:rPr>
        <w:t>тал муниципального образования «</w:t>
      </w:r>
      <w:r w:rsidRPr="00827DCD">
        <w:rPr>
          <w:sz w:val="26"/>
          <w:szCs w:val="26"/>
        </w:rPr>
        <w:t>Город Глазов</w:t>
      </w:r>
      <w:r>
        <w:rPr>
          <w:sz w:val="26"/>
          <w:szCs w:val="26"/>
        </w:rPr>
        <w:t>»</w:t>
      </w:r>
      <w:r w:rsidRPr="00827DCD">
        <w:rPr>
          <w:sz w:val="26"/>
          <w:szCs w:val="26"/>
        </w:rPr>
        <w:t xml:space="preserve"> http://glazov-gov.ru, 30.10.2017.</w:t>
      </w:r>
      <w:r>
        <w:rPr>
          <w:sz w:val="26"/>
          <w:szCs w:val="26"/>
        </w:rPr>
        <w:t>»;</w:t>
      </w:r>
    </w:p>
    <w:p w:rsidR="004E1B11" w:rsidRDefault="004E1B11" w:rsidP="0033762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1.2.2. Пункты 5-5.9 изложить в следующей редакции:</w:t>
      </w:r>
    </w:p>
    <w:p w:rsidR="004E1B11" w:rsidRPr="000367F5" w:rsidRDefault="004E1B11" w:rsidP="00337625">
      <w:pPr>
        <w:pStyle w:val="af5"/>
        <w:rPr>
          <w:rFonts w:ascii="Times New Roman" w:hAnsi="Times New Roman"/>
          <w:b/>
          <w:bCs/>
          <w:sz w:val="26"/>
          <w:szCs w:val="26"/>
        </w:rPr>
      </w:pPr>
      <w:r w:rsidRPr="000367F5">
        <w:rPr>
          <w:rFonts w:ascii="Times New Roman" w:hAnsi="Times New Roman"/>
          <w:sz w:val="26"/>
          <w:szCs w:val="26"/>
        </w:rPr>
        <w:t xml:space="preserve">«5. </w:t>
      </w:r>
      <w:r w:rsidRPr="000367F5">
        <w:rPr>
          <w:rFonts w:ascii="Times New Roman" w:hAnsi="Times New Roman"/>
          <w:b/>
          <w:bCs/>
          <w:sz w:val="26"/>
          <w:szCs w:val="26"/>
        </w:rPr>
        <w:t>Порядок информирования о предоставления муниципальной услуги</w:t>
      </w:r>
    </w:p>
    <w:p w:rsidR="004E1B11" w:rsidRPr="000367F5" w:rsidRDefault="004E1B11" w:rsidP="00337625">
      <w:pPr>
        <w:ind w:firstLine="680"/>
        <w:jc w:val="both"/>
        <w:rPr>
          <w:sz w:val="26"/>
          <w:szCs w:val="26"/>
        </w:rPr>
      </w:pPr>
      <w:r w:rsidRPr="000367F5">
        <w:rPr>
          <w:sz w:val="26"/>
          <w:szCs w:val="26"/>
        </w:rPr>
        <w:t>5.1. Информация о местонахождении, графике работы исполнителя муниципальной услуги:</w:t>
      </w:r>
    </w:p>
    <w:p w:rsidR="004E1B11" w:rsidRPr="000367F5" w:rsidRDefault="004E1B11" w:rsidP="00337625">
      <w:pPr>
        <w:jc w:val="both"/>
        <w:rPr>
          <w:sz w:val="26"/>
          <w:szCs w:val="26"/>
        </w:rPr>
      </w:pPr>
      <w:r w:rsidRPr="000367F5">
        <w:rPr>
          <w:sz w:val="26"/>
          <w:szCs w:val="26"/>
        </w:rPr>
        <w:t>Местонахождение Управления: Удмуртская Республика, г. Глазов, ул. Энгельса, д. 18;</w:t>
      </w:r>
    </w:p>
    <w:p w:rsidR="004E1B11" w:rsidRPr="000367F5" w:rsidRDefault="004E1B11" w:rsidP="00337625">
      <w:pPr>
        <w:ind w:firstLine="680"/>
        <w:jc w:val="both"/>
        <w:rPr>
          <w:sz w:val="26"/>
          <w:szCs w:val="26"/>
        </w:rPr>
      </w:pPr>
      <w:r w:rsidRPr="000367F5">
        <w:rPr>
          <w:sz w:val="26"/>
          <w:szCs w:val="26"/>
        </w:rPr>
        <w:t xml:space="preserve">Адрес электронной почты: arh07@glazov-gov.ru; </w:t>
      </w:r>
    </w:p>
    <w:p w:rsidR="004E1B11" w:rsidRPr="000367F5" w:rsidRDefault="004E1B11" w:rsidP="00337625">
      <w:pPr>
        <w:jc w:val="both"/>
        <w:rPr>
          <w:color w:val="0000FF"/>
          <w:sz w:val="26"/>
          <w:szCs w:val="26"/>
          <w:u w:val="single"/>
        </w:rPr>
      </w:pPr>
      <w:r w:rsidRPr="000367F5">
        <w:rPr>
          <w:sz w:val="26"/>
          <w:szCs w:val="26"/>
        </w:rPr>
        <w:t xml:space="preserve">Адрес официального </w:t>
      </w:r>
      <w:r w:rsidRPr="000367F5">
        <w:rPr>
          <w:color w:val="000000"/>
          <w:sz w:val="26"/>
          <w:szCs w:val="26"/>
        </w:rPr>
        <w:t xml:space="preserve">портала муниципального образования «Город Глазов»: </w:t>
      </w:r>
      <w:r w:rsidRPr="000367F5">
        <w:rPr>
          <w:color w:val="0000FF"/>
          <w:sz w:val="26"/>
          <w:szCs w:val="26"/>
          <w:u w:val="single"/>
        </w:rPr>
        <w:t>http://glazov-gov.ru/</w:t>
      </w:r>
    </w:p>
    <w:p w:rsidR="004E1B11" w:rsidRPr="000367F5" w:rsidRDefault="004E1B11" w:rsidP="00337625">
      <w:pPr>
        <w:ind w:firstLine="680"/>
        <w:jc w:val="both"/>
        <w:rPr>
          <w:bCs/>
          <w:sz w:val="26"/>
          <w:szCs w:val="26"/>
        </w:rPr>
      </w:pPr>
      <w:r w:rsidRPr="000367F5">
        <w:rPr>
          <w:bCs/>
          <w:sz w:val="26"/>
          <w:szCs w:val="26"/>
        </w:rPr>
        <w:t xml:space="preserve">Контактные телефоны: </w:t>
      </w:r>
    </w:p>
    <w:p w:rsidR="004E1B11" w:rsidRPr="000367F5" w:rsidRDefault="004E1B11" w:rsidP="00337625">
      <w:pPr>
        <w:jc w:val="both"/>
        <w:rPr>
          <w:sz w:val="26"/>
          <w:szCs w:val="26"/>
        </w:rPr>
      </w:pPr>
      <w:r w:rsidRPr="000367F5">
        <w:rPr>
          <w:sz w:val="26"/>
          <w:szCs w:val="26"/>
        </w:rPr>
        <w:t>Приёмная Управления: тел.66-032;</w:t>
      </w:r>
    </w:p>
    <w:p w:rsidR="004E1B11" w:rsidRPr="000367F5" w:rsidRDefault="004E1B11" w:rsidP="004E1B11">
      <w:pPr>
        <w:jc w:val="both"/>
        <w:rPr>
          <w:sz w:val="26"/>
          <w:szCs w:val="26"/>
        </w:rPr>
      </w:pPr>
      <w:r w:rsidRPr="000367F5">
        <w:rPr>
          <w:sz w:val="26"/>
          <w:szCs w:val="26"/>
        </w:rPr>
        <w:t>Начальник Управления: тел. 29-859;</w:t>
      </w:r>
    </w:p>
    <w:p w:rsidR="004E1B11" w:rsidRPr="000367F5" w:rsidRDefault="004E1B11" w:rsidP="004E1B11">
      <w:pPr>
        <w:jc w:val="both"/>
        <w:rPr>
          <w:sz w:val="26"/>
          <w:szCs w:val="26"/>
        </w:rPr>
      </w:pPr>
      <w:r w:rsidRPr="000367F5">
        <w:rPr>
          <w:sz w:val="26"/>
          <w:szCs w:val="26"/>
        </w:rPr>
        <w:t>Заместитель начальника Управления:  тел. 66-032;</w:t>
      </w:r>
    </w:p>
    <w:p w:rsidR="004E1B11" w:rsidRPr="000367F5" w:rsidRDefault="004E1B11" w:rsidP="004E1B11">
      <w:pPr>
        <w:jc w:val="both"/>
        <w:rPr>
          <w:sz w:val="26"/>
          <w:szCs w:val="26"/>
        </w:rPr>
      </w:pPr>
      <w:r w:rsidRPr="000367F5">
        <w:rPr>
          <w:sz w:val="26"/>
          <w:szCs w:val="26"/>
        </w:rPr>
        <w:t>Консультации по вопросам предоставления муниципальной услуги: тел.  66-032.</w:t>
      </w:r>
    </w:p>
    <w:p w:rsidR="004E1B11" w:rsidRPr="000367F5" w:rsidRDefault="004E1B11" w:rsidP="004E1B11">
      <w:pPr>
        <w:ind w:firstLine="680"/>
        <w:jc w:val="both"/>
        <w:rPr>
          <w:sz w:val="26"/>
          <w:szCs w:val="26"/>
        </w:rPr>
      </w:pPr>
      <w:r w:rsidRPr="000367F5">
        <w:rPr>
          <w:sz w:val="26"/>
          <w:szCs w:val="26"/>
        </w:rPr>
        <w:t xml:space="preserve">Прием заявителей для оказания муниципальной услуги осуществляется в рабочие дни в соответствии со следующим графиком: </w:t>
      </w:r>
    </w:p>
    <w:p w:rsidR="004E1B11" w:rsidRPr="000367F5" w:rsidRDefault="004E1B11" w:rsidP="004E1B11">
      <w:pPr>
        <w:jc w:val="both"/>
        <w:rPr>
          <w:sz w:val="26"/>
          <w:szCs w:val="26"/>
        </w:rPr>
      </w:pPr>
      <w:r w:rsidRPr="000367F5">
        <w:rPr>
          <w:sz w:val="26"/>
          <w:szCs w:val="26"/>
        </w:rPr>
        <w:tab/>
        <w:t xml:space="preserve">Понедельник    </w:t>
      </w:r>
      <w:r w:rsidRPr="000367F5">
        <w:rPr>
          <w:sz w:val="26"/>
          <w:szCs w:val="26"/>
        </w:rPr>
        <w:tab/>
        <w:t xml:space="preserve">с 08-00 до 17-00 </w:t>
      </w:r>
    </w:p>
    <w:p w:rsidR="004E1B11" w:rsidRPr="000367F5" w:rsidRDefault="004E1B11" w:rsidP="004E1B11">
      <w:pPr>
        <w:jc w:val="both"/>
        <w:rPr>
          <w:sz w:val="26"/>
          <w:szCs w:val="26"/>
        </w:rPr>
      </w:pPr>
      <w:r w:rsidRPr="000367F5">
        <w:rPr>
          <w:sz w:val="26"/>
          <w:szCs w:val="26"/>
        </w:rPr>
        <w:tab/>
        <w:t>Вторник</w:t>
      </w:r>
      <w:r w:rsidRPr="000367F5">
        <w:rPr>
          <w:sz w:val="26"/>
          <w:szCs w:val="26"/>
        </w:rPr>
        <w:tab/>
      </w:r>
      <w:r w:rsidRPr="000367F5">
        <w:rPr>
          <w:sz w:val="26"/>
          <w:szCs w:val="26"/>
        </w:rPr>
        <w:tab/>
        <w:t>с 08-00 до 17-00</w:t>
      </w:r>
    </w:p>
    <w:p w:rsidR="004E1B11" w:rsidRPr="000367F5" w:rsidRDefault="004E1B11" w:rsidP="004E1B11">
      <w:pPr>
        <w:jc w:val="both"/>
        <w:rPr>
          <w:sz w:val="26"/>
          <w:szCs w:val="26"/>
        </w:rPr>
      </w:pPr>
      <w:r w:rsidRPr="000367F5">
        <w:rPr>
          <w:sz w:val="26"/>
          <w:szCs w:val="26"/>
        </w:rPr>
        <w:lastRenderedPageBreak/>
        <w:tab/>
        <w:t>Среда</w:t>
      </w:r>
      <w:r w:rsidRPr="000367F5">
        <w:rPr>
          <w:sz w:val="26"/>
          <w:szCs w:val="26"/>
        </w:rPr>
        <w:tab/>
        <w:t xml:space="preserve">      </w:t>
      </w:r>
      <w:r w:rsidRPr="000367F5">
        <w:rPr>
          <w:sz w:val="26"/>
          <w:szCs w:val="26"/>
        </w:rPr>
        <w:tab/>
      </w:r>
      <w:r w:rsidRPr="000367F5">
        <w:rPr>
          <w:sz w:val="26"/>
          <w:szCs w:val="26"/>
        </w:rPr>
        <w:tab/>
        <w:t>с 08-00 до 17-00</w:t>
      </w:r>
    </w:p>
    <w:p w:rsidR="004E1B11" w:rsidRPr="000367F5" w:rsidRDefault="004E1B11" w:rsidP="004E1B11">
      <w:pPr>
        <w:jc w:val="both"/>
        <w:rPr>
          <w:sz w:val="26"/>
          <w:szCs w:val="26"/>
        </w:rPr>
      </w:pPr>
      <w:r w:rsidRPr="000367F5">
        <w:rPr>
          <w:sz w:val="26"/>
          <w:szCs w:val="26"/>
        </w:rPr>
        <w:tab/>
        <w:t xml:space="preserve">Пятница      </w:t>
      </w:r>
      <w:r w:rsidRPr="000367F5">
        <w:rPr>
          <w:sz w:val="26"/>
          <w:szCs w:val="26"/>
        </w:rPr>
        <w:tab/>
      </w:r>
      <w:r w:rsidRPr="000367F5">
        <w:rPr>
          <w:sz w:val="26"/>
          <w:szCs w:val="26"/>
        </w:rPr>
        <w:tab/>
        <w:t>с 08-00 до 17-00</w:t>
      </w:r>
    </w:p>
    <w:p w:rsidR="004E1B11" w:rsidRPr="000367F5" w:rsidRDefault="004E1B11" w:rsidP="004E1B11">
      <w:pPr>
        <w:ind w:firstLine="680"/>
        <w:jc w:val="both"/>
        <w:rPr>
          <w:sz w:val="26"/>
          <w:szCs w:val="26"/>
        </w:rPr>
      </w:pPr>
      <w:r w:rsidRPr="000367F5">
        <w:rPr>
          <w:sz w:val="26"/>
          <w:szCs w:val="26"/>
        </w:rPr>
        <w:t xml:space="preserve">Время для перерыва на отдых и питание специалистов, оказывающих муниципальную услугу, устанавливается с 10-00 до 10-15, с 12-00 до 13-00,с 15-00 до 15-15 часов. </w:t>
      </w:r>
    </w:p>
    <w:p w:rsidR="004E1B11" w:rsidRPr="000367F5" w:rsidRDefault="004E1B11" w:rsidP="004E1B11">
      <w:pPr>
        <w:ind w:firstLine="680"/>
        <w:jc w:val="both"/>
        <w:rPr>
          <w:sz w:val="26"/>
          <w:szCs w:val="26"/>
        </w:rPr>
      </w:pPr>
      <w:r w:rsidRPr="000367F5">
        <w:rPr>
          <w:sz w:val="26"/>
          <w:szCs w:val="26"/>
        </w:rPr>
        <w:t xml:space="preserve">5.2. </w:t>
      </w:r>
      <w:proofErr w:type="gramStart"/>
      <w:r w:rsidRPr="000367F5">
        <w:rPr>
          <w:color w:val="000000"/>
          <w:sz w:val="26"/>
          <w:szCs w:val="26"/>
        </w:rPr>
        <w:t xml:space="preserve">Информация о муниципальной услуге размещена в федеральной информационной системе «Единый портал государственных услуг Российской Федерации» -  </w:t>
      </w:r>
      <w:hyperlink r:id="rId8" w:history="1">
        <w:proofErr w:type="gramEnd"/>
        <w:r w:rsidRPr="000367F5">
          <w:rPr>
            <w:rStyle w:val="a8"/>
            <w:bCs/>
            <w:sz w:val="26"/>
            <w:szCs w:val="26"/>
          </w:rPr>
          <w:t>www.gosuslugi.ru</w:t>
        </w:r>
        <w:proofErr w:type="gramStart"/>
      </w:hyperlink>
      <w:r w:rsidRPr="000367F5">
        <w:rPr>
          <w:b/>
          <w:color w:val="000000"/>
          <w:sz w:val="26"/>
          <w:szCs w:val="26"/>
        </w:rPr>
        <w:t xml:space="preserve"> </w:t>
      </w:r>
      <w:r w:rsidRPr="000367F5">
        <w:rPr>
          <w:color w:val="000000"/>
          <w:sz w:val="26"/>
          <w:szCs w:val="26"/>
        </w:rPr>
        <w:t xml:space="preserve">(далее - ЕПГУ), в информационной системе Удмуртской Республики «Региональный портал государственных и муниципальных услуг Удмуртской Республики» - </w:t>
      </w:r>
      <w:hyperlink r:id="rId9" w:history="1">
        <w:r w:rsidRPr="000367F5">
          <w:rPr>
            <w:rStyle w:val="a8"/>
            <w:sz w:val="26"/>
            <w:szCs w:val="26"/>
          </w:rPr>
          <w:t>http://uslugi.udmurt.ru</w:t>
        </w:r>
      </w:hyperlink>
      <w:r w:rsidRPr="000367F5">
        <w:rPr>
          <w:sz w:val="26"/>
          <w:szCs w:val="26"/>
        </w:rPr>
        <w:t xml:space="preserve"> </w:t>
      </w:r>
      <w:r w:rsidRPr="000367F5">
        <w:rPr>
          <w:color w:val="000000"/>
          <w:sz w:val="26"/>
          <w:szCs w:val="26"/>
        </w:rPr>
        <w:t xml:space="preserve"> (далее – РПГУ УР), на официальном сайте в сети  «Интернет» муниципального образования «Город Глазов» - </w:t>
      </w:r>
      <w:hyperlink r:id="rId10" w:history="1">
        <w:r w:rsidRPr="000367F5">
          <w:rPr>
            <w:rStyle w:val="a8"/>
            <w:sz w:val="26"/>
            <w:szCs w:val="26"/>
            <w:lang w:val="en-US"/>
          </w:rPr>
          <w:t>www</w:t>
        </w:r>
        <w:r w:rsidRPr="000367F5">
          <w:rPr>
            <w:rStyle w:val="a8"/>
            <w:sz w:val="26"/>
            <w:szCs w:val="26"/>
          </w:rPr>
          <w:t>.</w:t>
        </w:r>
        <w:proofErr w:type="spellStart"/>
        <w:r w:rsidRPr="000367F5">
          <w:rPr>
            <w:rStyle w:val="a8"/>
            <w:sz w:val="26"/>
            <w:szCs w:val="26"/>
            <w:lang w:val="en-US"/>
          </w:rPr>
          <w:t>glazov</w:t>
        </w:r>
        <w:proofErr w:type="spellEnd"/>
        <w:r w:rsidRPr="000367F5">
          <w:rPr>
            <w:rStyle w:val="a8"/>
            <w:sz w:val="26"/>
            <w:szCs w:val="26"/>
          </w:rPr>
          <w:t>-</w:t>
        </w:r>
        <w:proofErr w:type="spellStart"/>
        <w:r w:rsidRPr="000367F5">
          <w:rPr>
            <w:rStyle w:val="a8"/>
            <w:sz w:val="26"/>
            <w:szCs w:val="26"/>
            <w:lang w:val="en-US"/>
          </w:rPr>
          <w:t>gov</w:t>
        </w:r>
        <w:proofErr w:type="spellEnd"/>
        <w:r w:rsidRPr="000367F5">
          <w:rPr>
            <w:rStyle w:val="a8"/>
            <w:sz w:val="26"/>
            <w:szCs w:val="26"/>
          </w:rPr>
          <w:t>.</w:t>
        </w:r>
        <w:proofErr w:type="spellStart"/>
        <w:r w:rsidRPr="000367F5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Pr="000367F5">
        <w:rPr>
          <w:color w:val="000000"/>
          <w:sz w:val="26"/>
          <w:szCs w:val="26"/>
        </w:rPr>
        <w:t xml:space="preserve"> на информационном стенде Управления, на сайте </w:t>
      </w:r>
      <w:r w:rsidRPr="000367F5">
        <w:rPr>
          <w:sz w:val="26"/>
          <w:szCs w:val="26"/>
        </w:rPr>
        <w:t>Автономного</w:t>
      </w:r>
      <w:proofErr w:type="gramEnd"/>
      <w:r w:rsidRPr="000367F5">
        <w:rPr>
          <w:sz w:val="26"/>
          <w:szCs w:val="26"/>
        </w:rPr>
        <w:t xml:space="preserve"> учреждения Удмуртской Республики «</w:t>
      </w:r>
      <w:proofErr w:type="gramStart"/>
      <w:r w:rsidRPr="000367F5">
        <w:rPr>
          <w:sz w:val="26"/>
          <w:szCs w:val="26"/>
        </w:rPr>
        <w:t>Многофункциональный</w:t>
      </w:r>
      <w:proofErr w:type="gramEnd"/>
      <w:r w:rsidRPr="000367F5">
        <w:rPr>
          <w:sz w:val="26"/>
          <w:szCs w:val="26"/>
        </w:rPr>
        <w:t xml:space="preserve"> центр предоставления государственных и муниципальных услуг города Глазова» (далее - МФЦ) - </w:t>
      </w:r>
      <w:hyperlink r:id="rId11" w:tgtFrame="_blank" w:history="1">
        <w:proofErr w:type="spellStart"/>
        <w:r w:rsidRPr="000367F5">
          <w:rPr>
            <w:rStyle w:val="a8"/>
            <w:bCs/>
            <w:sz w:val="26"/>
            <w:szCs w:val="26"/>
          </w:rPr>
          <w:t>mfc</w:t>
        </w:r>
        <w:r w:rsidRPr="000367F5">
          <w:rPr>
            <w:rStyle w:val="a8"/>
            <w:sz w:val="26"/>
            <w:szCs w:val="26"/>
          </w:rPr>
          <w:t>-</w:t>
        </w:r>
        <w:r w:rsidRPr="000367F5">
          <w:rPr>
            <w:rStyle w:val="a8"/>
            <w:bCs/>
            <w:sz w:val="26"/>
            <w:szCs w:val="26"/>
          </w:rPr>
          <w:t>glazov</w:t>
        </w:r>
        <w:r w:rsidRPr="000367F5">
          <w:rPr>
            <w:rStyle w:val="a8"/>
            <w:sz w:val="26"/>
            <w:szCs w:val="26"/>
          </w:rPr>
          <w:t>.ru</w:t>
        </w:r>
        <w:proofErr w:type="spellEnd"/>
      </w:hyperlink>
    </w:p>
    <w:p w:rsidR="004E1B11" w:rsidRPr="000367F5" w:rsidRDefault="004E1B11" w:rsidP="004E1B11">
      <w:pPr>
        <w:tabs>
          <w:tab w:val="left" w:pos="709"/>
        </w:tabs>
        <w:autoSpaceDN w:val="0"/>
        <w:adjustRightInd w:val="0"/>
        <w:ind w:firstLine="709"/>
        <w:jc w:val="both"/>
        <w:rPr>
          <w:sz w:val="26"/>
          <w:szCs w:val="26"/>
        </w:rPr>
      </w:pPr>
      <w:r w:rsidRPr="000367F5">
        <w:rPr>
          <w:sz w:val="26"/>
          <w:szCs w:val="26"/>
        </w:rPr>
        <w:t xml:space="preserve">5.3. Информирование Заявителей по вопросам предоставления </w:t>
      </w:r>
      <w:r w:rsidRPr="000367F5">
        <w:rPr>
          <w:color w:val="000000"/>
          <w:sz w:val="26"/>
          <w:szCs w:val="26"/>
        </w:rPr>
        <w:t>муниципальной услуги</w:t>
      </w:r>
      <w:r w:rsidRPr="000367F5">
        <w:rPr>
          <w:sz w:val="26"/>
          <w:szCs w:val="26"/>
        </w:rPr>
        <w:t xml:space="preserve"> осуществляется в виде:</w:t>
      </w:r>
    </w:p>
    <w:p w:rsidR="004E1B11" w:rsidRPr="000367F5" w:rsidRDefault="004E1B11" w:rsidP="004E1B11">
      <w:pPr>
        <w:tabs>
          <w:tab w:val="left" w:pos="709"/>
        </w:tabs>
        <w:autoSpaceDN w:val="0"/>
        <w:adjustRightInd w:val="0"/>
        <w:ind w:firstLine="142"/>
        <w:jc w:val="both"/>
        <w:rPr>
          <w:sz w:val="26"/>
          <w:szCs w:val="26"/>
        </w:rPr>
      </w:pPr>
      <w:r w:rsidRPr="000367F5">
        <w:rPr>
          <w:sz w:val="26"/>
          <w:szCs w:val="26"/>
        </w:rPr>
        <w:tab/>
        <w:t>- индивидуального информирования;</w:t>
      </w:r>
    </w:p>
    <w:p w:rsidR="004E1B11" w:rsidRPr="000367F5" w:rsidRDefault="004E1B11" w:rsidP="004E1B11">
      <w:pPr>
        <w:tabs>
          <w:tab w:val="left" w:pos="709"/>
        </w:tabs>
        <w:autoSpaceDN w:val="0"/>
        <w:adjustRightInd w:val="0"/>
        <w:ind w:firstLine="142"/>
        <w:jc w:val="both"/>
        <w:rPr>
          <w:sz w:val="26"/>
          <w:szCs w:val="26"/>
        </w:rPr>
      </w:pPr>
      <w:r w:rsidRPr="000367F5">
        <w:rPr>
          <w:sz w:val="26"/>
          <w:szCs w:val="26"/>
        </w:rPr>
        <w:tab/>
        <w:t>- публичного информирования.</w:t>
      </w:r>
    </w:p>
    <w:p w:rsidR="004E1B11" w:rsidRPr="000367F5" w:rsidRDefault="004E1B11" w:rsidP="004E1B11">
      <w:pPr>
        <w:tabs>
          <w:tab w:val="left" w:pos="709"/>
        </w:tabs>
        <w:autoSpaceDN w:val="0"/>
        <w:adjustRightInd w:val="0"/>
        <w:ind w:firstLine="142"/>
        <w:jc w:val="both"/>
        <w:rPr>
          <w:sz w:val="26"/>
          <w:szCs w:val="26"/>
        </w:rPr>
      </w:pPr>
      <w:r w:rsidRPr="000367F5">
        <w:rPr>
          <w:sz w:val="26"/>
          <w:szCs w:val="26"/>
        </w:rPr>
        <w:tab/>
        <w:t xml:space="preserve">5.4. Для получения информации по вопросам предоставления </w:t>
      </w:r>
      <w:r w:rsidRPr="000367F5">
        <w:rPr>
          <w:color w:val="000000"/>
          <w:sz w:val="26"/>
          <w:szCs w:val="26"/>
        </w:rPr>
        <w:t>муниципальной услуги</w:t>
      </w:r>
      <w:r w:rsidRPr="000367F5">
        <w:rPr>
          <w:sz w:val="26"/>
          <w:szCs w:val="26"/>
        </w:rPr>
        <w:t xml:space="preserve"> Заявители обращаются:</w:t>
      </w:r>
    </w:p>
    <w:p w:rsidR="004E1B11" w:rsidRPr="000367F5" w:rsidRDefault="004E1B11" w:rsidP="004E1B11">
      <w:pPr>
        <w:tabs>
          <w:tab w:val="left" w:pos="709"/>
        </w:tabs>
        <w:autoSpaceDN w:val="0"/>
        <w:adjustRightInd w:val="0"/>
        <w:ind w:firstLine="142"/>
        <w:jc w:val="both"/>
        <w:rPr>
          <w:sz w:val="26"/>
          <w:szCs w:val="26"/>
        </w:rPr>
      </w:pPr>
      <w:r w:rsidRPr="000367F5">
        <w:rPr>
          <w:sz w:val="26"/>
          <w:szCs w:val="26"/>
        </w:rPr>
        <w:tab/>
        <w:t>- лично в Управление;</w:t>
      </w:r>
    </w:p>
    <w:p w:rsidR="004E1B11" w:rsidRPr="000367F5" w:rsidRDefault="004E1B11" w:rsidP="004E1B11">
      <w:pPr>
        <w:tabs>
          <w:tab w:val="left" w:pos="709"/>
        </w:tabs>
        <w:autoSpaceDN w:val="0"/>
        <w:adjustRightInd w:val="0"/>
        <w:ind w:firstLine="142"/>
        <w:jc w:val="both"/>
        <w:rPr>
          <w:sz w:val="26"/>
          <w:szCs w:val="26"/>
        </w:rPr>
      </w:pPr>
      <w:r w:rsidRPr="000367F5">
        <w:rPr>
          <w:sz w:val="26"/>
          <w:szCs w:val="26"/>
        </w:rPr>
        <w:tab/>
        <w:t>- по телефону в Управление;</w:t>
      </w:r>
    </w:p>
    <w:p w:rsidR="004E1B11" w:rsidRPr="000367F5" w:rsidRDefault="004E1B11" w:rsidP="004E1B11">
      <w:pPr>
        <w:tabs>
          <w:tab w:val="left" w:pos="709"/>
        </w:tabs>
        <w:autoSpaceDN w:val="0"/>
        <w:adjustRightInd w:val="0"/>
        <w:ind w:firstLine="142"/>
        <w:jc w:val="both"/>
        <w:rPr>
          <w:sz w:val="26"/>
          <w:szCs w:val="26"/>
        </w:rPr>
      </w:pPr>
      <w:r w:rsidRPr="000367F5">
        <w:rPr>
          <w:sz w:val="26"/>
          <w:szCs w:val="26"/>
        </w:rPr>
        <w:tab/>
        <w:t>- в письменном виде (почтой) в Управление;</w:t>
      </w:r>
    </w:p>
    <w:p w:rsidR="004E1B11" w:rsidRPr="000367F5" w:rsidRDefault="004E1B11" w:rsidP="004E1B11">
      <w:pPr>
        <w:tabs>
          <w:tab w:val="left" w:pos="709"/>
        </w:tabs>
        <w:autoSpaceDN w:val="0"/>
        <w:adjustRightInd w:val="0"/>
        <w:ind w:firstLine="142"/>
        <w:jc w:val="both"/>
        <w:rPr>
          <w:sz w:val="26"/>
          <w:szCs w:val="26"/>
        </w:rPr>
      </w:pPr>
      <w:r w:rsidRPr="000367F5">
        <w:rPr>
          <w:sz w:val="26"/>
          <w:szCs w:val="26"/>
        </w:rPr>
        <w:tab/>
        <w:t>- в письменном виде (в электронной форме) в Управление;</w:t>
      </w:r>
    </w:p>
    <w:p w:rsidR="004E1B11" w:rsidRPr="000367F5" w:rsidRDefault="004E1B11" w:rsidP="004E1B11">
      <w:pPr>
        <w:tabs>
          <w:tab w:val="left" w:pos="709"/>
        </w:tabs>
        <w:autoSpaceDN w:val="0"/>
        <w:adjustRightInd w:val="0"/>
        <w:ind w:firstLine="142"/>
        <w:jc w:val="both"/>
        <w:rPr>
          <w:sz w:val="26"/>
          <w:szCs w:val="26"/>
        </w:rPr>
      </w:pPr>
      <w:r w:rsidRPr="000367F5">
        <w:rPr>
          <w:sz w:val="26"/>
          <w:szCs w:val="26"/>
        </w:rPr>
        <w:tab/>
        <w:t>- в письменном виде (факсимильной связью) в Управление;</w:t>
      </w:r>
    </w:p>
    <w:p w:rsidR="004E1B11" w:rsidRPr="000367F5" w:rsidRDefault="004E1B11" w:rsidP="004E1B11">
      <w:pPr>
        <w:tabs>
          <w:tab w:val="left" w:pos="709"/>
        </w:tabs>
        <w:autoSpaceDN w:val="0"/>
        <w:adjustRightInd w:val="0"/>
        <w:ind w:firstLine="142"/>
        <w:jc w:val="both"/>
        <w:rPr>
          <w:sz w:val="26"/>
          <w:szCs w:val="26"/>
        </w:rPr>
      </w:pPr>
      <w:r w:rsidRPr="000367F5">
        <w:rPr>
          <w:sz w:val="26"/>
          <w:szCs w:val="26"/>
        </w:rPr>
        <w:tab/>
        <w:t>- через  ЕПГУ или РПГУ УР;</w:t>
      </w:r>
    </w:p>
    <w:p w:rsidR="004E1B11" w:rsidRPr="000367F5" w:rsidRDefault="004E1B11" w:rsidP="004E1B11">
      <w:pPr>
        <w:tabs>
          <w:tab w:val="left" w:pos="709"/>
        </w:tabs>
        <w:autoSpaceDN w:val="0"/>
        <w:adjustRightInd w:val="0"/>
        <w:ind w:firstLine="142"/>
        <w:jc w:val="both"/>
        <w:rPr>
          <w:sz w:val="26"/>
          <w:szCs w:val="26"/>
        </w:rPr>
      </w:pPr>
      <w:r w:rsidRPr="000367F5">
        <w:rPr>
          <w:sz w:val="26"/>
          <w:szCs w:val="26"/>
        </w:rPr>
        <w:tab/>
        <w:t>- через МФЦ.</w:t>
      </w:r>
    </w:p>
    <w:p w:rsidR="004E1B11" w:rsidRPr="000367F5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0367F5">
        <w:rPr>
          <w:sz w:val="26"/>
          <w:szCs w:val="26"/>
        </w:rPr>
        <w:tab/>
        <w:t>5.5. Основными требованиями к информированию Заявителей являются:</w:t>
      </w:r>
    </w:p>
    <w:p w:rsidR="004E1B11" w:rsidRPr="000367F5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0367F5">
        <w:rPr>
          <w:sz w:val="26"/>
          <w:szCs w:val="26"/>
        </w:rPr>
        <w:tab/>
        <w:t>- достоверность предоставляемой информации;</w:t>
      </w:r>
    </w:p>
    <w:p w:rsidR="004E1B11" w:rsidRPr="000367F5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0367F5">
        <w:rPr>
          <w:sz w:val="26"/>
          <w:szCs w:val="26"/>
        </w:rPr>
        <w:tab/>
        <w:t>- четкость в изложении информации;</w:t>
      </w:r>
    </w:p>
    <w:p w:rsidR="004E1B11" w:rsidRPr="000367F5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0367F5">
        <w:rPr>
          <w:sz w:val="26"/>
          <w:szCs w:val="26"/>
        </w:rPr>
        <w:tab/>
        <w:t>- полнота информации;</w:t>
      </w:r>
    </w:p>
    <w:p w:rsidR="004E1B11" w:rsidRPr="000367F5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0367F5">
        <w:rPr>
          <w:sz w:val="26"/>
          <w:szCs w:val="26"/>
        </w:rPr>
        <w:tab/>
        <w:t>- удобство и доступность получения информации;</w:t>
      </w:r>
    </w:p>
    <w:p w:rsidR="004E1B11" w:rsidRPr="000367F5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0367F5">
        <w:rPr>
          <w:sz w:val="26"/>
          <w:szCs w:val="26"/>
        </w:rPr>
        <w:tab/>
        <w:t>- оперативность предоставления информации.</w:t>
      </w:r>
    </w:p>
    <w:p w:rsidR="004E1B11" w:rsidRPr="000367F5" w:rsidRDefault="004E1B11" w:rsidP="004E1B11">
      <w:pPr>
        <w:tabs>
          <w:tab w:val="left" w:pos="709"/>
        </w:tabs>
        <w:autoSpaceDN w:val="0"/>
        <w:adjustRightInd w:val="0"/>
        <w:ind w:firstLine="142"/>
        <w:jc w:val="both"/>
        <w:rPr>
          <w:sz w:val="26"/>
          <w:szCs w:val="26"/>
        </w:rPr>
      </w:pPr>
      <w:r w:rsidRPr="000367F5">
        <w:rPr>
          <w:sz w:val="26"/>
          <w:szCs w:val="26"/>
        </w:rPr>
        <w:tab/>
        <w:t>5.6. Информирование проводится в форме:</w:t>
      </w:r>
    </w:p>
    <w:p w:rsidR="004E1B11" w:rsidRPr="000367F5" w:rsidRDefault="004E1B11" w:rsidP="004E1B11">
      <w:pPr>
        <w:tabs>
          <w:tab w:val="left" w:pos="709"/>
        </w:tabs>
        <w:autoSpaceDN w:val="0"/>
        <w:adjustRightInd w:val="0"/>
        <w:ind w:firstLine="142"/>
        <w:jc w:val="both"/>
        <w:rPr>
          <w:sz w:val="26"/>
          <w:szCs w:val="26"/>
        </w:rPr>
      </w:pPr>
      <w:r w:rsidRPr="000367F5">
        <w:rPr>
          <w:sz w:val="26"/>
          <w:szCs w:val="26"/>
        </w:rPr>
        <w:tab/>
        <w:t>- устного информирования;</w:t>
      </w:r>
    </w:p>
    <w:p w:rsidR="004E1B11" w:rsidRPr="000367F5" w:rsidRDefault="004E1B11" w:rsidP="004E1B11">
      <w:pPr>
        <w:tabs>
          <w:tab w:val="left" w:pos="709"/>
        </w:tabs>
        <w:autoSpaceDN w:val="0"/>
        <w:adjustRightInd w:val="0"/>
        <w:ind w:firstLine="142"/>
        <w:jc w:val="both"/>
        <w:rPr>
          <w:sz w:val="26"/>
          <w:szCs w:val="26"/>
        </w:rPr>
      </w:pPr>
      <w:r w:rsidRPr="000367F5">
        <w:rPr>
          <w:sz w:val="26"/>
          <w:szCs w:val="26"/>
        </w:rPr>
        <w:tab/>
        <w:t>- письменного информирования.</w:t>
      </w:r>
    </w:p>
    <w:p w:rsidR="004E1B11" w:rsidRPr="000367F5" w:rsidRDefault="004E1B11" w:rsidP="004E1B11">
      <w:pPr>
        <w:tabs>
          <w:tab w:val="left" w:pos="709"/>
        </w:tabs>
        <w:autoSpaceDN w:val="0"/>
        <w:adjustRightInd w:val="0"/>
        <w:ind w:firstLine="142"/>
        <w:jc w:val="both"/>
        <w:rPr>
          <w:sz w:val="26"/>
          <w:szCs w:val="26"/>
        </w:rPr>
      </w:pPr>
      <w:r w:rsidRPr="000367F5">
        <w:rPr>
          <w:sz w:val="26"/>
          <w:szCs w:val="26"/>
        </w:rPr>
        <w:tab/>
        <w:t xml:space="preserve">5.7. Индивидуальное устное информирование по вопросам предоставления </w:t>
      </w:r>
      <w:r w:rsidRPr="000367F5">
        <w:rPr>
          <w:color w:val="000000"/>
          <w:sz w:val="26"/>
          <w:szCs w:val="26"/>
        </w:rPr>
        <w:t>муниципальной услуги</w:t>
      </w:r>
      <w:r w:rsidRPr="000367F5">
        <w:rPr>
          <w:sz w:val="26"/>
          <w:szCs w:val="26"/>
        </w:rPr>
        <w:t xml:space="preserve"> обеспечивается специалистом Управления, ответственным за предоставление </w:t>
      </w:r>
      <w:r w:rsidRPr="000367F5">
        <w:rPr>
          <w:color w:val="000000"/>
          <w:sz w:val="26"/>
          <w:szCs w:val="26"/>
        </w:rPr>
        <w:t>муниципальной услуги</w:t>
      </w:r>
      <w:r w:rsidRPr="000367F5">
        <w:rPr>
          <w:sz w:val="26"/>
          <w:szCs w:val="26"/>
        </w:rPr>
        <w:t xml:space="preserve"> (далее - специалист Управления):</w:t>
      </w:r>
    </w:p>
    <w:p w:rsidR="004E1B11" w:rsidRPr="000367F5" w:rsidRDefault="004E1B11" w:rsidP="004E1B11">
      <w:pPr>
        <w:tabs>
          <w:tab w:val="left" w:pos="709"/>
        </w:tabs>
        <w:autoSpaceDN w:val="0"/>
        <w:adjustRightInd w:val="0"/>
        <w:ind w:firstLine="142"/>
        <w:jc w:val="both"/>
        <w:rPr>
          <w:sz w:val="26"/>
          <w:szCs w:val="26"/>
        </w:rPr>
      </w:pPr>
      <w:r w:rsidRPr="000367F5">
        <w:rPr>
          <w:sz w:val="26"/>
          <w:szCs w:val="26"/>
        </w:rPr>
        <w:tab/>
        <w:t>- в ходе личного обращения;</w:t>
      </w:r>
    </w:p>
    <w:p w:rsidR="004E1B11" w:rsidRPr="000367F5" w:rsidRDefault="004E1B11" w:rsidP="004E1B11">
      <w:pPr>
        <w:tabs>
          <w:tab w:val="left" w:pos="709"/>
        </w:tabs>
        <w:autoSpaceDN w:val="0"/>
        <w:adjustRightInd w:val="0"/>
        <w:ind w:firstLine="142"/>
        <w:jc w:val="both"/>
        <w:rPr>
          <w:sz w:val="26"/>
          <w:szCs w:val="26"/>
        </w:rPr>
      </w:pPr>
      <w:r w:rsidRPr="000367F5">
        <w:rPr>
          <w:sz w:val="26"/>
          <w:szCs w:val="26"/>
        </w:rPr>
        <w:tab/>
        <w:t>- телефонного обращения.</w:t>
      </w:r>
    </w:p>
    <w:p w:rsidR="004E1B11" w:rsidRPr="000367F5" w:rsidRDefault="004E1B11" w:rsidP="004E1B11">
      <w:pPr>
        <w:tabs>
          <w:tab w:val="left" w:pos="709"/>
        </w:tabs>
        <w:autoSpaceDN w:val="0"/>
        <w:adjustRightInd w:val="0"/>
        <w:ind w:firstLine="142"/>
        <w:jc w:val="both"/>
        <w:rPr>
          <w:sz w:val="26"/>
          <w:szCs w:val="26"/>
        </w:rPr>
      </w:pPr>
      <w:r w:rsidRPr="000367F5">
        <w:rPr>
          <w:sz w:val="26"/>
          <w:szCs w:val="26"/>
        </w:rPr>
        <w:tab/>
        <w:t xml:space="preserve">5.8. Индивидуальное письменное информирование по вопросам предоставления </w:t>
      </w:r>
      <w:r w:rsidRPr="000367F5">
        <w:rPr>
          <w:color w:val="000000"/>
          <w:sz w:val="26"/>
          <w:szCs w:val="26"/>
        </w:rPr>
        <w:t>муниципальной услуги</w:t>
      </w:r>
      <w:r w:rsidRPr="000367F5">
        <w:rPr>
          <w:sz w:val="26"/>
          <w:szCs w:val="26"/>
        </w:rPr>
        <w:t xml:space="preserve"> при обращении Заявителей в Управление осуществляется путем направления ответов почтовым отправлением, электронной почтой, либо факсимильной связью.</w:t>
      </w:r>
    </w:p>
    <w:p w:rsidR="004E1B11" w:rsidRPr="000367F5" w:rsidRDefault="004E1B11" w:rsidP="004E1B11">
      <w:pPr>
        <w:tabs>
          <w:tab w:val="left" w:pos="709"/>
        </w:tabs>
        <w:autoSpaceDN w:val="0"/>
        <w:adjustRightInd w:val="0"/>
        <w:ind w:firstLine="142"/>
        <w:jc w:val="both"/>
        <w:rPr>
          <w:sz w:val="26"/>
          <w:szCs w:val="26"/>
        </w:rPr>
      </w:pPr>
      <w:r w:rsidRPr="000367F5">
        <w:rPr>
          <w:sz w:val="26"/>
          <w:szCs w:val="26"/>
        </w:rPr>
        <w:tab/>
        <w:t xml:space="preserve">5.9. Публичное информирование Заявителей по вопросам предоставления </w:t>
      </w:r>
      <w:r w:rsidRPr="000367F5">
        <w:rPr>
          <w:color w:val="000000"/>
          <w:sz w:val="26"/>
          <w:szCs w:val="26"/>
        </w:rPr>
        <w:t>муниципальной услуги</w:t>
      </w:r>
      <w:r w:rsidRPr="000367F5">
        <w:rPr>
          <w:sz w:val="26"/>
          <w:szCs w:val="26"/>
        </w:rPr>
        <w:t xml:space="preserve"> осуществляется путем размещения сведений о </w:t>
      </w:r>
      <w:r w:rsidRPr="000367F5">
        <w:rPr>
          <w:color w:val="000000"/>
          <w:sz w:val="26"/>
          <w:szCs w:val="26"/>
        </w:rPr>
        <w:t>муниципальной услуге</w:t>
      </w:r>
      <w:r w:rsidRPr="000367F5">
        <w:rPr>
          <w:sz w:val="26"/>
          <w:szCs w:val="26"/>
        </w:rPr>
        <w:t>:</w:t>
      </w:r>
    </w:p>
    <w:p w:rsidR="004E1B11" w:rsidRPr="000367F5" w:rsidRDefault="004E1B11" w:rsidP="004E1B11">
      <w:pPr>
        <w:tabs>
          <w:tab w:val="left" w:pos="709"/>
        </w:tabs>
        <w:autoSpaceDN w:val="0"/>
        <w:adjustRightInd w:val="0"/>
        <w:ind w:firstLine="142"/>
        <w:jc w:val="both"/>
        <w:rPr>
          <w:sz w:val="26"/>
          <w:szCs w:val="26"/>
        </w:rPr>
      </w:pPr>
      <w:r w:rsidRPr="000367F5">
        <w:rPr>
          <w:sz w:val="26"/>
          <w:szCs w:val="26"/>
        </w:rPr>
        <w:tab/>
        <w:t>- на информационном стенде Управления;</w:t>
      </w:r>
    </w:p>
    <w:p w:rsidR="004E1B11" w:rsidRPr="000367F5" w:rsidRDefault="004E1B11" w:rsidP="004E1B11">
      <w:pPr>
        <w:tabs>
          <w:tab w:val="left" w:pos="709"/>
        </w:tabs>
        <w:autoSpaceDN w:val="0"/>
        <w:adjustRightInd w:val="0"/>
        <w:ind w:firstLine="142"/>
        <w:jc w:val="both"/>
        <w:rPr>
          <w:sz w:val="26"/>
          <w:szCs w:val="26"/>
        </w:rPr>
      </w:pPr>
      <w:r w:rsidRPr="000367F5">
        <w:rPr>
          <w:sz w:val="26"/>
          <w:szCs w:val="26"/>
        </w:rPr>
        <w:tab/>
        <w:t>- на официальном интернет-сайте муниципального образования «Город Глазов»;</w:t>
      </w:r>
    </w:p>
    <w:p w:rsidR="004E1B11" w:rsidRPr="000367F5" w:rsidRDefault="004E1B11" w:rsidP="00337625">
      <w:pPr>
        <w:tabs>
          <w:tab w:val="left" w:pos="709"/>
        </w:tabs>
        <w:autoSpaceDN w:val="0"/>
        <w:adjustRightInd w:val="0"/>
        <w:ind w:firstLine="142"/>
        <w:jc w:val="both"/>
        <w:rPr>
          <w:sz w:val="26"/>
          <w:szCs w:val="26"/>
        </w:rPr>
      </w:pPr>
      <w:r w:rsidRPr="000367F5">
        <w:rPr>
          <w:sz w:val="26"/>
          <w:szCs w:val="26"/>
        </w:rPr>
        <w:lastRenderedPageBreak/>
        <w:tab/>
        <w:t>- на ЕПГУ;</w:t>
      </w:r>
    </w:p>
    <w:p w:rsidR="004E1B11" w:rsidRPr="000367F5" w:rsidRDefault="004E1B11" w:rsidP="00337625">
      <w:pPr>
        <w:tabs>
          <w:tab w:val="left" w:pos="709"/>
        </w:tabs>
        <w:autoSpaceDN w:val="0"/>
        <w:adjustRightInd w:val="0"/>
        <w:ind w:firstLine="142"/>
        <w:jc w:val="both"/>
        <w:rPr>
          <w:sz w:val="26"/>
          <w:szCs w:val="26"/>
        </w:rPr>
      </w:pPr>
      <w:r w:rsidRPr="000367F5">
        <w:rPr>
          <w:sz w:val="26"/>
          <w:szCs w:val="26"/>
        </w:rPr>
        <w:tab/>
        <w:t>- на РПГУ УР;</w:t>
      </w:r>
    </w:p>
    <w:p w:rsidR="004E1B11" w:rsidRDefault="004E1B11" w:rsidP="00337625">
      <w:pPr>
        <w:tabs>
          <w:tab w:val="left" w:pos="709"/>
        </w:tabs>
        <w:autoSpaceDN w:val="0"/>
        <w:adjustRightInd w:val="0"/>
        <w:ind w:firstLine="142"/>
        <w:jc w:val="both"/>
        <w:rPr>
          <w:sz w:val="26"/>
          <w:szCs w:val="26"/>
        </w:rPr>
      </w:pPr>
      <w:r w:rsidRPr="000367F5">
        <w:rPr>
          <w:sz w:val="26"/>
          <w:szCs w:val="26"/>
        </w:rPr>
        <w:tab/>
        <w:t>- в средствах массовой информации.</w:t>
      </w:r>
    </w:p>
    <w:p w:rsidR="004E1B11" w:rsidRDefault="004E1B11" w:rsidP="00337625">
      <w:pPr>
        <w:ind w:right="485" w:firstLine="851"/>
        <w:jc w:val="both"/>
        <w:rPr>
          <w:sz w:val="26"/>
          <w:szCs w:val="26"/>
        </w:rPr>
      </w:pPr>
      <w:r w:rsidRPr="00B66504">
        <w:rPr>
          <w:sz w:val="26"/>
          <w:szCs w:val="26"/>
        </w:rPr>
        <w:t>1.2.3. дополнить пунктами 5.10-5.12 в следующей редакции:</w:t>
      </w:r>
    </w:p>
    <w:p w:rsidR="004E1B11" w:rsidRPr="000367F5" w:rsidRDefault="004E1B11" w:rsidP="00337625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0367F5">
        <w:rPr>
          <w:sz w:val="26"/>
          <w:szCs w:val="26"/>
        </w:rPr>
        <w:tab/>
      </w:r>
      <w:r>
        <w:rPr>
          <w:sz w:val="26"/>
          <w:szCs w:val="26"/>
        </w:rPr>
        <w:t>«</w:t>
      </w:r>
      <w:r w:rsidRPr="000367F5">
        <w:rPr>
          <w:sz w:val="26"/>
          <w:szCs w:val="26"/>
        </w:rPr>
        <w:t xml:space="preserve">5.10. Информирование Заявителей по вопросам предоставления </w:t>
      </w:r>
      <w:r w:rsidRPr="000367F5">
        <w:rPr>
          <w:color w:val="000000"/>
          <w:sz w:val="26"/>
          <w:szCs w:val="26"/>
        </w:rPr>
        <w:t>муниципальной услуги</w:t>
      </w:r>
      <w:r w:rsidRPr="000367F5">
        <w:rPr>
          <w:sz w:val="26"/>
          <w:szCs w:val="26"/>
        </w:rPr>
        <w:t xml:space="preserve"> осуществляется бесплатно.</w:t>
      </w:r>
    </w:p>
    <w:p w:rsidR="004E1B11" w:rsidRPr="000367F5" w:rsidRDefault="004E1B11" w:rsidP="00337625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0367F5">
        <w:rPr>
          <w:sz w:val="26"/>
          <w:szCs w:val="26"/>
        </w:rPr>
        <w:tab/>
        <w:t>5.11. Информирование проводится по следующим вопросам:</w:t>
      </w:r>
    </w:p>
    <w:p w:rsidR="004E1B11" w:rsidRPr="000367F5" w:rsidRDefault="004E1B11" w:rsidP="00337625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0367F5">
        <w:rPr>
          <w:sz w:val="26"/>
          <w:szCs w:val="26"/>
        </w:rPr>
        <w:tab/>
        <w:t xml:space="preserve">- перечень документов, необходимых для получения </w:t>
      </w:r>
      <w:r w:rsidRPr="000367F5">
        <w:rPr>
          <w:color w:val="000000"/>
          <w:sz w:val="26"/>
          <w:szCs w:val="26"/>
        </w:rPr>
        <w:t>муниципальной услуги</w:t>
      </w:r>
      <w:r w:rsidRPr="000367F5">
        <w:rPr>
          <w:sz w:val="26"/>
          <w:szCs w:val="26"/>
        </w:rPr>
        <w:t>,</w:t>
      </w:r>
    </w:p>
    <w:p w:rsidR="004E1B11" w:rsidRPr="000367F5" w:rsidRDefault="004E1B11" w:rsidP="00337625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0367F5">
        <w:rPr>
          <w:sz w:val="26"/>
          <w:szCs w:val="26"/>
        </w:rPr>
        <w:tab/>
        <w:t xml:space="preserve">- последовательность действий, </w:t>
      </w:r>
    </w:p>
    <w:p w:rsidR="004E1B11" w:rsidRPr="000367F5" w:rsidRDefault="004E1B11" w:rsidP="00337625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0367F5">
        <w:rPr>
          <w:sz w:val="26"/>
          <w:szCs w:val="26"/>
        </w:rPr>
        <w:tab/>
        <w:t xml:space="preserve">- сроки исполнения </w:t>
      </w:r>
      <w:r w:rsidRPr="000367F5">
        <w:rPr>
          <w:color w:val="000000"/>
          <w:sz w:val="26"/>
          <w:szCs w:val="26"/>
        </w:rPr>
        <w:t>муниципальной услуги</w:t>
      </w:r>
      <w:r w:rsidRPr="000367F5">
        <w:rPr>
          <w:sz w:val="26"/>
          <w:szCs w:val="26"/>
        </w:rPr>
        <w:t>,</w:t>
      </w:r>
    </w:p>
    <w:p w:rsidR="004E1B11" w:rsidRPr="000367F5" w:rsidRDefault="004E1B11" w:rsidP="00337625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0367F5">
        <w:rPr>
          <w:sz w:val="26"/>
          <w:szCs w:val="26"/>
        </w:rPr>
        <w:tab/>
        <w:t xml:space="preserve">-порядок обжалования действий (бездействий), решений, принимаемых в ходе выполнения </w:t>
      </w:r>
      <w:r w:rsidRPr="000367F5">
        <w:rPr>
          <w:color w:val="000000"/>
          <w:sz w:val="26"/>
          <w:szCs w:val="26"/>
        </w:rPr>
        <w:t>муниципальной услуги</w:t>
      </w:r>
      <w:r w:rsidRPr="000367F5">
        <w:rPr>
          <w:sz w:val="26"/>
          <w:szCs w:val="26"/>
        </w:rPr>
        <w:t xml:space="preserve">. </w:t>
      </w:r>
    </w:p>
    <w:p w:rsidR="004E1B11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0367F5">
        <w:rPr>
          <w:sz w:val="26"/>
          <w:szCs w:val="26"/>
        </w:rPr>
        <w:tab/>
        <w:t xml:space="preserve">5.12. С момента  регистрации Заявления  и подачи документов, Заявитель имеет право на получение сведений о ходе предоставления </w:t>
      </w:r>
      <w:r w:rsidRPr="000367F5">
        <w:rPr>
          <w:color w:val="000000"/>
          <w:sz w:val="26"/>
          <w:szCs w:val="26"/>
        </w:rPr>
        <w:t>муниципальной услуги</w:t>
      </w:r>
      <w:r w:rsidRPr="000367F5">
        <w:rPr>
          <w:sz w:val="26"/>
          <w:szCs w:val="26"/>
        </w:rPr>
        <w:t xml:space="preserve"> при личном обращении в Управление, либо посредством телефонной связи или электронной почты. Заявителю предоставляются сведения о том, на каком этапе находится рассмотрение его заявления</w:t>
      </w:r>
      <w:proofErr w:type="gramStart"/>
      <w:r w:rsidRPr="000367F5">
        <w:rPr>
          <w:sz w:val="26"/>
          <w:szCs w:val="26"/>
        </w:rPr>
        <w:t>.»</w:t>
      </w:r>
      <w:r>
        <w:rPr>
          <w:sz w:val="26"/>
          <w:szCs w:val="26"/>
        </w:rPr>
        <w:t>;</w:t>
      </w:r>
      <w:proofErr w:type="gramEnd"/>
    </w:p>
    <w:p w:rsidR="004E1B11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1.2.4. пункты 6-6.3 исключить;</w:t>
      </w:r>
    </w:p>
    <w:p w:rsidR="004E1B11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в </w:t>
      </w:r>
      <w:proofErr w:type="gramStart"/>
      <w:r>
        <w:rPr>
          <w:sz w:val="26"/>
          <w:szCs w:val="26"/>
        </w:rPr>
        <w:t>разделе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:</w:t>
      </w:r>
    </w:p>
    <w:p w:rsidR="004E1B11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1.3.1. в </w:t>
      </w:r>
      <w:proofErr w:type="gramStart"/>
      <w:r>
        <w:rPr>
          <w:sz w:val="26"/>
          <w:szCs w:val="26"/>
        </w:rPr>
        <w:t>первом</w:t>
      </w:r>
      <w:proofErr w:type="gramEnd"/>
      <w:r>
        <w:rPr>
          <w:sz w:val="26"/>
          <w:szCs w:val="26"/>
        </w:rPr>
        <w:t xml:space="preserve"> предложении пункта8 цифру «30» заменить на цифру «24»;</w:t>
      </w:r>
    </w:p>
    <w:p w:rsidR="004E1B11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1.3.2. пункт 15 изложить в следующей редакции:</w:t>
      </w:r>
    </w:p>
    <w:p w:rsidR="004E1B11" w:rsidRPr="00B52E45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B52E45">
        <w:rPr>
          <w:sz w:val="26"/>
          <w:szCs w:val="26"/>
        </w:rPr>
        <w:t>15. Срок регистрации запроса о предоставлении муниципальной услуги</w:t>
      </w:r>
    </w:p>
    <w:p w:rsidR="004E1B11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B52E45">
        <w:rPr>
          <w:sz w:val="26"/>
          <w:szCs w:val="26"/>
        </w:rPr>
        <w:t xml:space="preserve">Заявление, направленное в Управление через МФЦ, РПГУ УР, ЕПГУ или поступившее при личном </w:t>
      </w:r>
      <w:proofErr w:type="gramStart"/>
      <w:r w:rsidRPr="00B52E45">
        <w:rPr>
          <w:sz w:val="26"/>
          <w:szCs w:val="26"/>
        </w:rPr>
        <w:t>обращении</w:t>
      </w:r>
      <w:proofErr w:type="gramEnd"/>
      <w:r w:rsidRPr="00B52E45">
        <w:rPr>
          <w:sz w:val="26"/>
          <w:szCs w:val="26"/>
        </w:rPr>
        <w:t xml:space="preserve"> Заявителя, или направленные почтовым отправлением или на адрес электронной почты Управления  регистрируются в течение трех  дней  с момента предоставления в Управление заявления с прилагаемыми документами, необходимыми для предоставления муниципальной услуги.</w:t>
      </w:r>
      <w:r>
        <w:rPr>
          <w:sz w:val="26"/>
          <w:szCs w:val="26"/>
        </w:rPr>
        <w:t>»;</w:t>
      </w:r>
    </w:p>
    <w:p w:rsidR="004E1B11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1.3.3. пункты 18.1-18.2 изложить в следующей редакции:</w:t>
      </w:r>
    </w:p>
    <w:p w:rsidR="004E1B11" w:rsidRPr="00B52E45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B52E45">
        <w:rPr>
          <w:sz w:val="26"/>
          <w:szCs w:val="26"/>
        </w:rPr>
        <w:t xml:space="preserve">18.1. Муниципальная услуга предоставляется в </w:t>
      </w:r>
      <w:r>
        <w:rPr>
          <w:sz w:val="26"/>
          <w:szCs w:val="26"/>
        </w:rPr>
        <w:t>МФЦ.</w:t>
      </w:r>
    </w:p>
    <w:p w:rsidR="004E1B11" w:rsidRPr="00B52E45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B52E45">
        <w:rPr>
          <w:sz w:val="26"/>
          <w:szCs w:val="26"/>
        </w:rPr>
        <w:t>Местонахождение: Удмуртская Республика, г. Глазов, ул. Карла Маркса, д.43.</w:t>
      </w:r>
    </w:p>
    <w:p w:rsidR="004E1B11" w:rsidRPr="00B52E45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B52E45">
        <w:rPr>
          <w:sz w:val="26"/>
          <w:szCs w:val="26"/>
        </w:rPr>
        <w:t xml:space="preserve">График работы: </w:t>
      </w:r>
    </w:p>
    <w:p w:rsidR="004E1B11" w:rsidRPr="00B52E45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B52E45">
        <w:rPr>
          <w:sz w:val="26"/>
          <w:szCs w:val="26"/>
        </w:rPr>
        <w:t xml:space="preserve">- понедельник с 9:00 до19:00; </w:t>
      </w:r>
    </w:p>
    <w:p w:rsidR="004E1B11" w:rsidRPr="00B52E45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B52E45">
        <w:rPr>
          <w:sz w:val="26"/>
          <w:szCs w:val="26"/>
        </w:rPr>
        <w:t xml:space="preserve">- вторник с 9:00 до 20:00; </w:t>
      </w:r>
    </w:p>
    <w:p w:rsidR="004E1B11" w:rsidRPr="00B52E45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B52E45">
        <w:rPr>
          <w:sz w:val="26"/>
          <w:szCs w:val="26"/>
        </w:rPr>
        <w:t xml:space="preserve">- среда-пятница с 9:00 до19:00; </w:t>
      </w:r>
    </w:p>
    <w:p w:rsidR="004E1B11" w:rsidRPr="00B52E45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B52E45">
        <w:rPr>
          <w:sz w:val="26"/>
          <w:szCs w:val="26"/>
        </w:rPr>
        <w:t xml:space="preserve">- суббота 9:00–13:00; </w:t>
      </w:r>
    </w:p>
    <w:p w:rsidR="004E1B11" w:rsidRPr="00B52E45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B52E45">
        <w:rPr>
          <w:sz w:val="26"/>
          <w:szCs w:val="26"/>
        </w:rPr>
        <w:t>- воскресенье – выходной.</w:t>
      </w:r>
    </w:p>
    <w:p w:rsidR="004E1B11" w:rsidRPr="00B52E45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B52E45">
        <w:rPr>
          <w:sz w:val="26"/>
          <w:szCs w:val="26"/>
        </w:rPr>
        <w:t>Справочные телефоны: +7</w:t>
      </w:r>
      <w:proofErr w:type="gramStart"/>
      <w:r w:rsidRPr="00B52E45">
        <w:rPr>
          <w:sz w:val="26"/>
          <w:szCs w:val="26"/>
        </w:rPr>
        <w:t xml:space="preserve">( </w:t>
      </w:r>
      <w:proofErr w:type="gramEnd"/>
      <w:r w:rsidRPr="00B52E45">
        <w:rPr>
          <w:sz w:val="26"/>
          <w:szCs w:val="26"/>
        </w:rPr>
        <w:t>34141)6 65-71, +7 (34141) 6 65-70</w:t>
      </w:r>
    </w:p>
    <w:p w:rsidR="004E1B11" w:rsidRPr="00B52E45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B52E45">
        <w:rPr>
          <w:sz w:val="26"/>
          <w:szCs w:val="26"/>
        </w:rPr>
        <w:t>Адрес сайта МФЦ в информационно-телекоммуникационной сети «Интернет»: mfc-glazov.ru.</w:t>
      </w:r>
    </w:p>
    <w:p w:rsidR="004E1B11" w:rsidRPr="00B52E45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B52E45">
        <w:rPr>
          <w:sz w:val="26"/>
          <w:szCs w:val="26"/>
        </w:rPr>
        <w:t>Адрес электронной почты МФЦ: mfc.glazov.ur@gmail.com.</w:t>
      </w:r>
    </w:p>
    <w:p w:rsidR="004E1B11" w:rsidRPr="00B52E45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B52E45">
        <w:rPr>
          <w:sz w:val="26"/>
          <w:szCs w:val="26"/>
        </w:rPr>
        <w:t>18.</w:t>
      </w:r>
      <w:r>
        <w:rPr>
          <w:sz w:val="26"/>
          <w:szCs w:val="26"/>
        </w:rPr>
        <w:t>1.1.</w:t>
      </w:r>
      <w:r w:rsidRPr="00B52E45">
        <w:rPr>
          <w:sz w:val="26"/>
          <w:szCs w:val="26"/>
        </w:rPr>
        <w:t xml:space="preserve"> </w:t>
      </w:r>
      <w:proofErr w:type="gramStart"/>
      <w:r w:rsidRPr="00B52E45">
        <w:rPr>
          <w:sz w:val="26"/>
          <w:szCs w:val="26"/>
        </w:rPr>
        <w:t>Предоставление муниципальной услуги в МФЦ осуществляется в соответствии с Федеральным законом Российской Федерации от 27.07.2010г № 210 - ФЗ «Об организации  предоставления государственных и муниципальных  услуг», иными нормативными правовыми актами Российской Федерации,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запросом.</w:t>
      </w:r>
      <w:proofErr w:type="gramEnd"/>
      <w:r w:rsidRPr="00B52E45">
        <w:rPr>
          <w:sz w:val="26"/>
          <w:szCs w:val="26"/>
        </w:rPr>
        <w:t xml:space="preserve"> Взаимодействие с Управлением осуществляется  МФЦ без участия Заявителя в соответствии с нормативными правовыми актами и соглашением о взаимодействии.</w:t>
      </w:r>
    </w:p>
    <w:p w:rsidR="004E1B11" w:rsidRPr="00B52E45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B52E45">
        <w:rPr>
          <w:sz w:val="26"/>
          <w:szCs w:val="26"/>
        </w:rPr>
        <w:t>При обращении в МФЦ Заявитель представляет документы согласно пункту 9, соответствующие требованиям пункта 10 настоящего Регламента.</w:t>
      </w:r>
    </w:p>
    <w:p w:rsidR="004E1B11" w:rsidRPr="00B52E45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B52E45">
        <w:rPr>
          <w:sz w:val="26"/>
          <w:szCs w:val="26"/>
        </w:rPr>
        <w:lastRenderedPageBreak/>
        <w:t>Информирование и консультирование Заявителей по вопросам предоставления муниципальной услуги может также осуществляться специалистами многофункциональных центров, в т.ч. на интернет - странице МФЦ:   mfc-glazov.ru.</w:t>
      </w:r>
    </w:p>
    <w:p w:rsidR="004E1B11" w:rsidRPr="00B52E45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B52E45">
        <w:rPr>
          <w:sz w:val="26"/>
          <w:szCs w:val="26"/>
        </w:rPr>
        <w:t>18.2. В электронной форме муниципальная услуга предоставляется с использованием:</w:t>
      </w:r>
    </w:p>
    <w:p w:rsidR="004E1B11" w:rsidRPr="00B52E45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B52E45">
        <w:rPr>
          <w:sz w:val="26"/>
          <w:szCs w:val="26"/>
        </w:rPr>
        <w:t xml:space="preserve">1) информационно-телекоммуникационных технологий ЕПГУ, РПГУ УР. Заявитель имеет возможность зарегистрироваться на ЕПГУ или РПГУ УР самостоятельно. Идентификация и удостоверение прав Заявителя на получение муниципальной услуги  осуществляется на основе логина (СНИЛС) и пароля, вводимых Заявителем при входе в вышеуказанные информационные системы. </w:t>
      </w:r>
    </w:p>
    <w:p w:rsidR="004E1B11" w:rsidRPr="00B52E45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B52E45">
        <w:rPr>
          <w:sz w:val="26"/>
          <w:szCs w:val="26"/>
        </w:rPr>
        <w:t xml:space="preserve">2)  электронной почты Управления arh07@glazov-gov.ru или официального портала муниципального образования «Город Глазов» (www.glazov-gov.ru).  </w:t>
      </w:r>
    </w:p>
    <w:p w:rsidR="004E1B11" w:rsidRPr="00B52E45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B52E45">
        <w:rPr>
          <w:sz w:val="26"/>
          <w:szCs w:val="26"/>
        </w:rPr>
        <w:t>18.2.1.При предоставлении муниципальной услуги в электронной форме для Заявителей обеспечены следующие возможности:</w:t>
      </w:r>
    </w:p>
    <w:p w:rsidR="004E1B11" w:rsidRPr="00B52E45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B52E45">
        <w:rPr>
          <w:sz w:val="26"/>
          <w:szCs w:val="26"/>
        </w:rPr>
        <w:t>1) самостоятельного доступа Заявителя к получению муниципальной услуги (не обращаясь в Управление);</w:t>
      </w:r>
    </w:p>
    <w:p w:rsidR="004E1B11" w:rsidRPr="00B52E45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B52E45">
        <w:rPr>
          <w:sz w:val="26"/>
          <w:szCs w:val="26"/>
        </w:rPr>
        <w:t>2) получения Заявителем с использованием информационно-телекоммуникационных технологий результатов предоставления муниципальной услуги;</w:t>
      </w:r>
    </w:p>
    <w:p w:rsidR="004E1B11" w:rsidRPr="00B52E45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B52E45">
        <w:rPr>
          <w:sz w:val="26"/>
          <w:szCs w:val="26"/>
        </w:rPr>
        <w:t>3) сохранения и  внесения  в электронном виде изменений в ранее созданные Заявления.</w:t>
      </w:r>
    </w:p>
    <w:p w:rsidR="004E1B11" w:rsidRPr="00B52E45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B52E45">
        <w:rPr>
          <w:sz w:val="26"/>
          <w:szCs w:val="26"/>
        </w:rPr>
        <w:t xml:space="preserve">4)   доступа в электронном виде к сведениям </w:t>
      </w:r>
      <w:proofErr w:type="gramStart"/>
      <w:r w:rsidRPr="00B52E45">
        <w:rPr>
          <w:sz w:val="26"/>
          <w:szCs w:val="26"/>
        </w:rPr>
        <w:t>об</w:t>
      </w:r>
      <w:proofErr w:type="gramEnd"/>
      <w:r w:rsidRPr="00B52E45">
        <w:rPr>
          <w:sz w:val="26"/>
          <w:szCs w:val="26"/>
        </w:rPr>
        <w:t xml:space="preserve"> муниципальной услуге;</w:t>
      </w:r>
    </w:p>
    <w:p w:rsidR="004E1B11" w:rsidRPr="00B52E45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B52E45">
        <w:rPr>
          <w:sz w:val="26"/>
          <w:szCs w:val="26"/>
        </w:rPr>
        <w:t>5) получения в электронном виде сведений о ходе выполнения запроса о предоставлении муниципальной услуги.</w:t>
      </w:r>
    </w:p>
    <w:p w:rsidR="004E1B11" w:rsidRPr="00B52E45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B52E45">
        <w:rPr>
          <w:sz w:val="26"/>
          <w:szCs w:val="26"/>
        </w:rPr>
        <w:t xml:space="preserve">18.2.2. В электронной форме заявление направляется в виде электронного документа с приложением документов указанных  в пункте 9 настоящего Регламента, соответствующим требованиям, </w:t>
      </w:r>
      <w:proofErr w:type="gramStart"/>
      <w:r w:rsidRPr="00B52E45">
        <w:rPr>
          <w:sz w:val="26"/>
          <w:szCs w:val="26"/>
        </w:rPr>
        <w:t>определенными</w:t>
      </w:r>
      <w:proofErr w:type="gramEnd"/>
      <w:r w:rsidRPr="00B52E45">
        <w:rPr>
          <w:sz w:val="26"/>
          <w:szCs w:val="26"/>
        </w:rPr>
        <w:t xml:space="preserve"> пунктом 10 настоящего Регламента с использованием информационно-телекоммуникационных технологий  перечисленных в пункте 18.2 настоящего Регламента.  </w:t>
      </w:r>
    </w:p>
    <w:p w:rsidR="004E1B11" w:rsidRPr="00B52E45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B52E45">
        <w:rPr>
          <w:sz w:val="26"/>
          <w:szCs w:val="26"/>
        </w:rPr>
        <w:t>В заявлении указывается один из следующих способов предоставления результатов рассмотрения заявления Управлением:</w:t>
      </w:r>
    </w:p>
    <w:p w:rsidR="004E1B11" w:rsidRPr="00B52E45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B52E45">
        <w:rPr>
          <w:sz w:val="26"/>
          <w:szCs w:val="26"/>
        </w:rPr>
        <w:t>1) в виде бумажного документа, который заявитель получает непосредственно при личном обращении;</w:t>
      </w:r>
    </w:p>
    <w:p w:rsidR="004E1B11" w:rsidRPr="00B52E45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B52E45">
        <w:rPr>
          <w:sz w:val="26"/>
          <w:szCs w:val="26"/>
        </w:rPr>
        <w:t>2)в виде бумажного документа, который направляется уполномоченным органом заявителю посредством почтового отправления;</w:t>
      </w:r>
    </w:p>
    <w:p w:rsidR="004E1B11" w:rsidRPr="00B52E45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B52E45">
        <w:rPr>
          <w:sz w:val="26"/>
          <w:szCs w:val="26"/>
        </w:rPr>
        <w:t xml:space="preserve"> 3) в виде электронного документа, который направляется уполномоченным органом заявителю посредством электронной почты или через ЕПГУ.</w:t>
      </w:r>
    </w:p>
    <w:p w:rsidR="004E1B11" w:rsidRPr="00B52E45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B52E45">
        <w:rPr>
          <w:sz w:val="26"/>
          <w:szCs w:val="26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4E1B11" w:rsidRPr="00B52E45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B52E45">
        <w:rPr>
          <w:sz w:val="26"/>
          <w:szCs w:val="26"/>
        </w:rPr>
        <w:t>1) лица, действующего от имени юридического лица без доверенности;</w:t>
      </w:r>
    </w:p>
    <w:p w:rsidR="004E1B11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B52E45">
        <w:rPr>
          <w:sz w:val="26"/>
          <w:szCs w:val="26"/>
        </w:rPr>
        <w:t>2) представителя юридического лица, действующего на основании доверенности, выданной в соответствии с законодательством Российской Федерации</w:t>
      </w:r>
      <w:proofErr w:type="gramStart"/>
      <w:r w:rsidRPr="00B52E45">
        <w:rPr>
          <w:sz w:val="26"/>
          <w:szCs w:val="26"/>
        </w:rPr>
        <w:t>.»</w:t>
      </w:r>
      <w:r>
        <w:rPr>
          <w:sz w:val="26"/>
          <w:szCs w:val="26"/>
        </w:rPr>
        <w:t>;</w:t>
      </w:r>
      <w:proofErr w:type="gramEnd"/>
    </w:p>
    <w:p w:rsidR="004E1B11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  <w:lang w:eastAsia="zh-CN"/>
        </w:rPr>
      </w:pPr>
      <w:r>
        <w:rPr>
          <w:sz w:val="26"/>
          <w:szCs w:val="26"/>
        </w:rPr>
        <w:t xml:space="preserve">1.4. в </w:t>
      </w:r>
      <w:proofErr w:type="gramStart"/>
      <w:r>
        <w:rPr>
          <w:sz w:val="26"/>
          <w:szCs w:val="26"/>
        </w:rPr>
        <w:t>разделе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 пункт</w:t>
      </w:r>
      <w:r w:rsidRPr="00B52E45">
        <w:rPr>
          <w:sz w:val="26"/>
          <w:szCs w:val="26"/>
          <w:lang w:eastAsia="zh-CN"/>
        </w:rPr>
        <w:t>ы 20 –</w:t>
      </w:r>
      <w:r>
        <w:rPr>
          <w:sz w:val="26"/>
          <w:szCs w:val="26"/>
          <w:lang w:eastAsia="zh-CN"/>
        </w:rPr>
        <w:t xml:space="preserve"> </w:t>
      </w:r>
      <w:r w:rsidRPr="00B52E45">
        <w:rPr>
          <w:sz w:val="26"/>
          <w:szCs w:val="26"/>
          <w:lang w:eastAsia="zh-CN"/>
        </w:rPr>
        <w:t xml:space="preserve">20.4 изложить в следующей редакции: </w:t>
      </w:r>
    </w:p>
    <w:p w:rsidR="004E1B11" w:rsidRPr="00B52E45" w:rsidRDefault="004E1B11" w:rsidP="004E1B11">
      <w:pPr>
        <w:tabs>
          <w:tab w:val="left" w:pos="709"/>
        </w:tabs>
        <w:ind w:firstLine="142"/>
        <w:jc w:val="both"/>
        <w:rPr>
          <w:b/>
          <w:sz w:val="26"/>
          <w:szCs w:val="26"/>
          <w:lang w:eastAsia="zh-CN"/>
        </w:rPr>
      </w:pPr>
      <w:r w:rsidRPr="00B52E45">
        <w:rPr>
          <w:sz w:val="26"/>
          <w:szCs w:val="26"/>
          <w:lang w:eastAsia="zh-CN"/>
        </w:rPr>
        <w:t>«</w:t>
      </w:r>
      <w:r w:rsidRPr="00B52E45">
        <w:rPr>
          <w:b/>
          <w:sz w:val="26"/>
          <w:szCs w:val="26"/>
          <w:lang w:eastAsia="zh-CN"/>
        </w:rPr>
        <w:t>20. Описание административных действий</w:t>
      </w:r>
    </w:p>
    <w:p w:rsidR="004E1B11" w:rsidRPr="00B52E45" w:rsidRDefault="004E1B11" w:rsidP="004E1B11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  <w:r w:rsidRPr="00B52E45">
        <w:rPr>
          <w:b/>
          <w:sz w:val="26"/>
          <w:szCs w:val="26"/>
          <w:lang w:eastAsia="zh-CN"/>
        </w:rPr>
        <w:tab/>
      </w:r>
      <w:r w:rsidRPr="00B52E45">
        <w:rPr>
          <w:b/>
          <w:bCs/>
          <w:sz w:val="26"/>
          <w:szCs w:val="26"/>
          <w:lang w:eastAsia="zh-CN"/>
        </w:rPr>
        <w:t>20.1.</w:t>
      </w:r>
      <w:r w:rsidRPr="00B52E45">
        <w:rPr>
          <w:sz w:val="26"/>
          <w:szCs w:val="26"/>
          <w:lang w:eastAsia="zh-CN"/>
        </w:rPr>
        <w:t xml:space="preserve"> Приём заявления и документов, необходимых для предоставления муниципальной услуги, регистрация заявления. </w:t>
      </w:r>
    </w:p>
    <w:p w:rsidR="004E1B11" w:rsidRPr="00B52E45" w:rsidRDefault="004E1B11" w:rsidP="004E1B11">
      <w:pPr>
        <w:widowControl w:val="0"/>
        <w:suppressAutoHyphens/>
        <w:autoSpaceDE w:val="0"/>
        <w:ind w:firstLine="540"/>
        <w:jc w:val="both"/>
        <w:rPr>
          <w:b/>
          <w:sz w:val="26"/>
          <w:szCs w:val="26"/>
          <w:lang w:eastAsia="zh-CN"/>
        </w:rPr>
      </w:pPr>
      <w:r w:rsidRPr="00B52E45">
        <w:rPr>
          <w:sz w:val="26"/>
          <w:szCs w:val="26"/>
          <w:lang w:eastAsia="zh-CN"/>
        </w:rPr>
        <w:t>Основанием для начала административного действия является обращение  потребителя услуг с  заявлением о предоставлении муниципальной услуги и приложением документов, согласно пунктам 9 и 10 настоящего Регламента, лично, либо путем направления пакета документов по почте, либо путем направления пакета документов в электронной форме</w:t>
      </w:r>
    </w:p>
    <w:p w:rsidR="004E1B11" w:rsidRPr="00B52E45" w:rsidRDefault="004E1B11" w:rsidP="004E1B1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B52E45">
        <w:rPr>
          <w:b/>
          <w:sz w:val="26"/>
          <w:szCs w:val="26"/>
          <w:lang w:eastAsia="zh-CN"/>
        </w:rPr>
        <w:t>20.1.1. При предоставлении муниципальной услуги</w:t>
      </w:r>
      <w:r w:rsidRPr="00B52E45">
        <w:rPr>
          <w:sz w:val="26"/>
          <w:szCs w:val="26"/>
          <w:lang w:eastAsia="zh-CN"/>
        </w:rPr>
        <w:t xml:space="preserve"> </w:t>
      </w:r>
      <w:r w:rsidRPr="00B52E45">
        <w:rPr>
          <w:b/>
          <w:sz w:val="26"/>
          <w:szCs w:val="26"/>
          <w:lang w:eastAsia="zh-CN"/>
        </w:rPr>
        <w:t>при личном обращении Заявителя.</w:t>
      </w:r>
    </w:p>
    <w:p w:rsidR="004E1B11" w:rsidRPr="00B52E45" w:rsidRDefault="004E1B11" w:rsidP="004E1B1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B52E45">
        <w:rPr>
          <w:sz w:val="26"/>
          <w:szCs w:val="26"/>
          <w:lang w:eastAsia="zh-CN"/>
        </w:rPr>
        <w:lastRenderedPageBreak/>
        <w:t xml:space="preserve">Основанием для начала административного действия является обращение  потребителя услуг с  запросом о предоставлении </w:t>
      </w:r>
      <w:r w:rsidRPr="00B52E45">
        <w:rPr>
          <w:color w:val="000000"/>
          <w:sz w:val="26"/>
          <w:szCs w:val="26"/>
          <w:lang w:eastAsia="zh-CN"/>
        </w:rPr>
        <w:t>муниципальной услуги</w:t>
      </w:r>
      <w:r w:rsidRPr="00B52E45">
        <w:rPr>
          <w:sz w:val="26"/>
          <w:szCs w:val="26"/>
          <w:lang w:eastAsia="zh-CN"/>
        </w:rPr>
        <w:t xml:space="preserve">. </w:t>
      </w:r>
    </w:p>
    <w:p w:rsidR="004E1B11" w:rsidRPr="00B52E45" w:rsidRDefault="004E1B11" w:rsidP="004E1B1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B52E45">
        <w:rPr>
          <w:sz w:val="26"/>
          <w:szCs w:val="26"/>
          <w:lang w:eastAsia="zh-CN"/>
        </w:rPr>
        <w:t>При личном обращении Заявителя в Управление или МФЦ прием заявления и прилагаемых к нему документов осуществляют специалисты Управления или МФЦ.</w:t>
      </w:r>
    </w:p>
    <w:p w:rsidR="004E1B11" w:rsidRPr="00B52E45" w:rsidRDefault="004E1B11" w:rsidP="004E1B1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B52E45">
        <w:rPr>
          <w:sz w:val="26"/>
          <w:szCs w:val="26"/>
          <w:lang w:eastAsia="zh-CN"/>
        </w:rPr>
        <w:t xml:space="preserve">Специалист, осуществляющий прием,  проверяет правильность заполнения заявления, комплектность представляемых на прием документов, соответствие их перечню документов, необходимых для оказания услуги, согласно пункту  9 и требованиям к документам согласно пункту 10  настоящего Регламента. </w:t>
      </w:r>
    </w:p>
    <w:p w:rsidR="004E1B11" w:rsidRPr="00B52E45" w:rsidRDefault="004E1B11" w:rsidP="004E1B1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B52E45">
        <w:rPr>
          <w:sz w:val="26"/>
          <w:szCs w:val="26"/>
          <w:lang w:eastAsia="zh-CN"/>
        </w:rPr>
        <w:t xml:space="preserve">В </w:t>
      </w:r>
      <w:proofErr w:type="gramStart"/>
      <w:r w:rsidRPr="00B52E45">
        <w:rPr>
          <w:sz w:val="26"/>
          <w:szCs w:val="26"/>
          <w:lang w:eastAsia="zh-CN"/>
        </w:rPr>
        <w:t>случае</w:t>
      </w:r>
      <w:proofErr w:type="gramEnd"/>
      <w:r w:rsidRPr="00B52E45">
        <w:rPr>
          <w:sz w:val="26"/>
          <w:szCs w:val="26"/>
          <w:lang w:eastAsia="zh-CN"/>
        </w:rPr>
        <w:t xml:space="preserve">, если имеются основания для отказа в приеме документов, необходимых для предоставления муниципальной услуги, предусмотренных пунктом 11 настоящего Регламента, специалист устно отказывает Заявителю в приеме заявления с объяснением причин. </w:t>
      </w:r>
    </w:p>
    <w:p w:rsidR="004E1B11" w:rsidRDefault="004E1B11" w:rsidP="004E1B1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B52E45">
        <w:rPr>
          <w:sz w:val="26"/>
          <w:szCs w:val="26"/>
          <w:lang w:eastAsia="zh-CN"/>
        </w:rPr>
        <w:t xml:space="preserve">Максимальное  время для административного действия по приему заявления и  документов  - 15 минут. </w:t>
      </w:r>
    </w:p>
    <w:p w:rsidR="004E1B11" w:rsidRPr="00B52E45" w:rsidRDefault="004E1B11" w:rsidP="004E1B1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B52E45">
        <w:rPr>
          <w:sz w:val="26"/>
          <w:szCs w:val="26"/>
          <w:lang w:eastAsia="zh-CN"/>
        </w:rPr>
        <w:t>При отсутствии оснований для отказа в приеме документов перечисленных в пункт</w:t>
      </w:r>
      <w:r>
        <w:rPr>
          <w:sz w:val="26"/>
          <w:szCs w:val="26"/>
          <w:lang w:eastAsia="zh-CN"/>
        </w:rPr>
        <w:t xml:space="preserve">е 11 </w:t>
      </w:r>
      <w:r w:rsidRPr="00B52E45">
        <w:rPr>
          <w:sz w:val="26"/>
          <w:szCs w:val="26"/>
          <w:lang w:eastAsia="zh-CN"/>
        </w:rPr>
        <w:t>специалист Управления,  ответственный за регистрацию документов Управления, осуществляет регистрацию заявления и направляет  заявление и прилагаемые к нему документы на  рассмотрение начальнику Управления.</w:t>
      </w:r>
    </w:p>
    <w:p w:rsidR="004E1B11" w:rsidRPr="00B52E45" w:rsidRDefault="004E1B11" w:rsidP="004E1B1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B52E45">
        <w:rPr>
          <w:sz w:val="26"/>
          <w:szCs w:val="26"/>
          <w:lang w:eastAsia="zh-CN"/>
        </w:rPr>
        <w:t>Максимальный срок выполнения данной административной процедуры составляет 3  дня.</w:t>
      </w:r>
    </w:p>
    <w:p w:rsidR="004E1B11" w:rsidRPr="00B52E45" w:rsidRDefault="004E1B11" w:rsidP="004E1B11">
      <w:pPr>
        <w:suppressAutoHyphens/>
        <w:autoSpaceDE w:val="0"/>
        <w:ind w:firstLine="142"/>
        <w:jc w:val="both"/>
        <w:rPr>
          <w:b/>
          <w:sz w:val="26"/>
          <w:szCs w:val="26"/>
          <w:lang w:eastAsia="zh-CN"/>
        </w:rPr>
      </w:pPr>
      <w:r w:rsidRPr="00B52E45">
        <w:rPr>
          <w:b/>
          <w:sz w:val="26"/>
          <w:szCs w:val="26"/>
          <w:lang w:eastAsia="zh-CN"/>
        </w:rPr>
        <w:t>20.1.2. При предоставлении муниципальной услуги в электронной форме.</w:t>
      </w:r>
    </w:p>
    <w:p w:rsidR="004E1B11" w:rsidRPr="00B52E45" w:rsidRDefault="004E1B11" w:rsidP="004E1B11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zh-CN"/>
        </w:rPr>
      </w:pPr>
      <w:r w:rsidRPr="00B52E45">
        <w:rPr>
          <w:sz w:val="26"/>
          <w:szCs w:val="26"/>
          <w:lang w:eastAsia="zh-CN"/>
        </w:rPr>
        <w:t xml:space="preserve">Юридическим фактом, являющимся основанием для начала административного действия, является получение в электронном виде заявления и прилагаемых к нему документов специалистом Управления по Системе исполнения регламентов либо через Платформу государственных сервисов.     </w:t>
      </w:r>
    </w:p>
    <w:p w:rsidR="004E1B11" w:rsidRPr="00B52E45" w:rsidRDefault="004E1B11" w:rsidP="004E1B1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B52E45">
        <w:rPr>
          <w:sz w:val="26"/>
          <w:szCs w:val="26"/>
          <w:lang w:eastAsia="zh-CN"/>
        </w:rPr>
        <w:t xml:space="preserve">Специалист Управления по Системе исполнения регламентов, организующее межведомственное взаимодействие (далее - СИР) либо через Платформу государственных сервисов (ПГС), проверяет правильность заполнения заявления, комплектность прилагаемых к заявлению документов, соответствие их перечню документов, необходимых для оказания </w:t>
      </w:r>
      <w:r w:rsidRPr="00B52E45">
        <w:rPr>
          <w:color w:val="000000"/>
          <w:sz w:val="26"/>
          <w:szCs w:val="26"/>
          <w:lang w:eastAsia="zh-CN"/>
        </w:rPr>
        <w:t>муниципальной услуги</w:t>
      </w:r>
      <w:r w:rsidRPr="00B52E45">
        <w:rPr>
          <w:sz w:val="26"/>
          <w:szCs w:val="26"/>
          <w:lang w:eastAsia="zh-CN"/>
        </w:rPr>
        <w:t xml:space="preserve">, согласно пункту  9 и требованиям к документам согласно пункту 10  настоящего Регламента. </w:t>
      </w:r>
    </w:p>
    <w:p w:rsidR="004E1B11" w:rsidRPr="00B52E45" w:rsidRDefault="004E1B11" w:rsidP="004E1B1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B52E45">
        <w:rPr>
          <w:sz w:val="26"/>
          <w:szCs w:val="26"/>
          <w:lang w:eastAsia="zh-CN"/>
        </w:rPr>
        <w:t xml:space="preserve">В </w:t>
      </w:r>
      <w:proofErr w:type="gramStart"/>
      <w:r w:rsidRPr="00B52E45">
        <w:rPr>
          <w:sz w:val="26"/>
          <w:szCs w:val="26"/>
          <w:lang w:eastAsia="zh-CN"/>
        </w:rPr>
        <w:t>случае</w:t>
      </w:r>
      <w:proofErr w:type="gramEnd"/>
      <w:r w:rsidRPr="00B52E45">
        <w:rPr>
          <w:sz w:val="26"/>
          <w:szCs w:val="26"/>
          <w:lang w:eastAsia="zh-CN"/>
        </w:rPr>
        <w:t xml:space="preserve">, если имеются основания для отказа в приеме документов, необходимых для предоставления </w:t>
      </w:r>
      <w:r w:rsidRPr="00B52E45">
        <w:rPr>
          <w:color w:val="000000"/>
          <w:sz w:val="26"/>
          <w:szCs w:val="26"/>
          <w:lang w:eastAsia="zh-CN"/>
        </w:rPr>
        <w:t>муниципальной услуги</w:t>
      </w:r>
      <w:r w:rsidRPr="00B52E45">
        <w:rPr>
          <w:sz w:val="26"/>
          <w:szCs w:val="26"/>
          <w:lang w:eastAsia="zh-CN"/>
        </w:rPr>
        <w:t xml:space="preserve">, предусмотренных пунктом 11 настоящего Регламента, специалист отказывает заявителю в приеме заявления с указанием причин в СИР или ПГС. </w:t>
      </w:r>
    </w:p>
    <w:p w:rsidR="004E1B11" w:rsidRPr="00B52E45" w:rsidRDefault="004E1B11" w:rsidP="004E1B1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B52E45">
        <w:rPr>
          <w:sz w:val="26"/>
          <w:szCs w:val="26"/>
          <w:lang w:eastAsia="zh-CN"/>
        </w:rPr>
        <w:t>При отсутствии оснований для отказа в приеме документов перечисленных в пункт</w:t>
      </w:r>
      <w:r>
        <w:rPr>
          <w:sz w:val="26"/>
          <w:szCs w:val="26"/>
          <w:lang w:eastAsia="zh-CN"/>
        </w:rPr>
        <w:t xml:space="preserve">е 11 </w:t>
      </w:r>
      <w:r w:rsidRPr="00B52E45">
        <w:rPr>
          <w:sz w:val="26"/>
          <w:szCs w:val="26"/>
          <w:lang w:eastAsia="zh-CN"/>
        </w:rPr>
        <w:t>специалист Управления,  ответственный за регистрацию документов Управления, осуществляет регистрацию заявления и направляет  заявление и прилагаемые к нему документы на  рассмотрение начальнику Управления.</w:t>
      </w:r>
    </w:p>
    <w:p w:rsidR="004E1B11" w:rsidRPr="00B52E45" w:rsidRDefault="004E1B11" w:rsidP="004E1B1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B52E45">
        <w:rPr>
          <w:sz w:val="26"/>
          <w:szCs w:val="26"/>
          <w:lang w:eastAsia="zh-CN"/>
        </w:rPr>
        <w:t>Максимальный срок выполнения данной административной процедуры составляет 3  дня.</w:t>
      </w:r>
    </w:p>
    <w:p w:rsidR="004E1B11" w:rsidRPr="00B52E45" w:rsidRDefault="004E1B11" w:rsidP="004E1B11">
      <w:pPr>
        <w:suppressAutoHyphens/>
        <w:autoSpaceDE w:val="0"/>
        <w:ind w:firstLine="142"/>
        <w:jc w:val="both"/>
        <w:rPr>
          <w:b/>
          <w:sz w:val="26"/>
          <w:szCs w:val="26"/>
          <w:lang w:eastAsia="zh-CN"/>
        </w:rPr>
      </w:pPr>
      <w:r w:rsidRPr="00B52E45">
        <w:rPr>
          <w:b/>
          <w:sz w:val="26"/>
          <w:szCs w:val="26"/>
          <w:lang w:eastAsia="zh-CN"/>
        </w:rPr>
        <w:t>20.1.3. При предоставлении муниципальной услуги по  письменному заявлению Заявителя.</w:t>
      </w:r>
    </w:p>
    <w:p w:rsidR="004E1B11" w:rsidRPr="00B52E45" w:rsidRDefault="004E1B11" w:rsidP="004E1B11">
      <w:pPr>
        <w:widowControl w:val="0"/>
        <w:suppressAutoHyphens/>
        <w:autoSpaceDE w:val="0"/>
        <w:ind w:firstLine="539"/>
        <w:jc w:val="both"/>
        <w:rPr>
          <w:sz w:val="26"/>
          <w:szCs w:val="26"/>
        </w:rPr>
      </w:pPr>
      <w:r w:rsidRPr="00B52E45">
        <w:rPr>
          <w:sz w:val="26"/>
          <w:szCs w:val="26"/>
        </w:rPr>
        <w:t>Письменное заявление Заявитель может направить почтовым сообщением или по адресу электронной почты Управления.</w:t>
      </w:r>
    </w:p>
    <w:p w:rsidR="004E1B11" w:rsidRPr="00B52E45" w:rsidRDefault="004E1B11" w:rsidP="004E1B11">
      <w:pPr>
        <w:widowControl w:val="0"/>
        <w:suppressAutoHyphens/>
        <w:autoSpaceDE w:val="0"/>
        <w:ind w:firstLine="539"/>
        <w:jc w:val="both"/>
        <w:rPr>
          <w:sz w:val="26"/>
          <w:szCs w:val="26"/>
        </w:rPr>
      </w:pPr>
      <w:r w:rsidRPr="00B52E45">
        <w:rPr>
          <w:sz w:val="26"/>
          <w:szCs w:val="26"/>
        </w:rPr>
        <w:t>При отправке на электронную почту заявление и прилагаемые к нему документы направляются в форме отсканированных копий в формате JPEG или PDF файлов.</w:t>
      </w:r>
    </w:p>
    <w:p w:rsidR="004E1B11" w:rsidRPr="00B52E45" w:rsidRDefault="004E1B11" w:rsidP="004E1B11">
      <w:pPr>
        <w:widowControl w:val="0"/>
        <w:suppressAutoHyphens/>
        <w:autoSpaceDE w:val="0"/>
        <w:ind w:firstLine="539"/>
        <w:jc w:val="both"/>
        <w:rPr>
          <w:sz w:val="26"/>
          <w:szCs w:val="26"/>
        </w:rPr>
      </w:pPr>
      <w:r w:rsidRPr="00B52E45">
        <w:rPr>
          <w:sz w:val="26"/>
          <w:szCs w:val="26"/>
          <w:lang w:eastAsia="zh-CN"/>
        </w:rPr>
        <w:t xml:space="preserve">В случае если имеются основания для отказа в приеме документов, необходимых для предоставления </w:t>
      </w:r>
      <w:r w:rsidRPr="00B52E45">
        <w:rPr>
          <w:color w:val="000000"/>
          <w:sz w:val="26"/>
          <w:szCs w:val="26"/>
          <w:lang w:eastAsia="zh-CN"/>
        </w:rPr>
        <w:t>муниципальной услуги</w:t>
      </w:r>
      <w:r w:rsidRPr="00B52E45">
        <w:rPr>
          <w:sz w:val="26"/>
          <w:szCs w:val="26"/>
          <w:lang w:eastAsia="zh-CN"/>
        </w:rPr>
        <w:t xml:space="preserve">, предусмотренных пунктом 11 настоящего Регламента, специалист отказывает заявителю в приеме заявления с указанием причин по электронной почте. В случае почтового обращения - направляет  письменное </w:t>
      </w:r>
      <w:r w:rsidRPr="00B52E45">
        <w:rPr>
          <w:sz w:val="26"/>
          <w:szCs w:val="26"/>
          <w:lang w:eastAsia="zh-CN"/>
        </w:rPr>
        <w:lastRenderedPageBreak/>
        <w:t xml:space="preserve">уведомление, согласованное начальником Управления почтовым сообщением. </w:t>
      </w:r>
    </w:p>
    <w:p w:rsidR="004E1B11" w:rsidRPr="00B52E45" w:rsidRDefault="004E1B11" w:rsidP="004E1B1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B52E45">
        <w:rPr>
          <w:sz w:val="26"/>
          <w:szCs w:val="26"/>
          <w:lang w:eastAsia="zh-CN"/>
        </w:rPr>
        <w:t>При отсутствии оснований для отказа в приеме документов перечисленных в пункт</w:t>
      </w:r>
      <w:r>
        <w:rPr>
          <w:sz w:val="26"/>
          <w:szCs w:val="26"/>
          <w:lang w:eastAsia="zh-CN"/>
        </w:rPr>
        <w:t xml:space="preserve">е 11 </w:t>
      </w:r>
      <w:r w:rsidRPr="00B52E45">
        <w:rPr>
          <w:sz w:val="26"/>
          <w:szCs w:val="26"/>
          <w:lang w:eastAsia="zh-CN"/>
        </w:rPr>
        <w:t>специалист Управления,  ответственный за регистрацию документов Управления, осуществляет регистрацию заявления и направляет  заявление и прилагаемые к нему документы на  рассмотрение начальнику Управления.</w:t>
      </w:r>
    </w:p>
    <w:p w:rsidR="004E1B11" w:rsidRPr="00B52E45" w:rsidRDefault="004E1B11" w:rsidP="004E1B1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B52E45">
        <w:rPr>
          <w:sz w:val="26"/>
          <w:szCs w:val="26"/>
          <w:lang w:eastAsia="zh-CN"/>
        </w:rPr>
        <w:t>Максимальный срок выполнения данной административной процедуры составляет 3  дня.</w:t>
      </w:r>
    </w:p>
    <w:p w:rsidR="004E1B11" w:rsidRPr="00B52E45" w:rsidRDefault="004E1B11" w:rsidP="004E1B11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AD1258">
        <w:rPr>
          <w:b/>
          <w:sz w:val="26"/>
          <w:szCs w:val="26"/>
          <w:lang w:eastAsia="zh-CN"/>
        </w:rPr>
        <w:t xml:space="preserve">20.2. </w:t>
      </w:r>
      <w:r w:rsidRPr="00B52E45">
        <w:rPr>
          <w:sz w:val="26"/>
          <w:szCs w:val="26"/>
          <w:lang w:eastAsia="zh-CN"/>
        </w:rPr>
        <w:t xml:space="preserve">Начальник управления рассматривает поступившие заявление и эскиз вывески, проводит оценку соответствия  вывески внешнему архитектурному облику сложившейся застройки города Глазова, </w:t>
      </w:r>
      <w:proofErr w:type="gramStart"/>
      <w:r w:rsidRPr="00B52E45">
        <w:rPr>
          <w:sz w:val="26"/>
          <w:szCs w:val="26"/>
          <w:lang w:eastAsia="zh-CN"/>
        </w:rPr>
        <w:t>принимает решение о назначении специалиста Управления  и направляет</w:t>
      </w:r>
      <w:proofErr w:type="gramEnd"/>
      <w:r w:rsidRPr="00B52E45">
        <w:rPr>
          <w:sz w:val="26"/>
          <w:szCs w:val="26"/>
          <w:lang w:eastAsia="zh-CN"/>
        </w:rPr>
        <w:t xml:space="preserve">  заявление и прилагаемые к нему документы в порядке делопроизводства этому специалисту.</w:t>
      </w:r>
    </w:p>
    <w:p w:rsidR="004E1B11" w:rsidRPr="00B52E45" w:rsidRDefault="004E1B11" w:rsidP="004E1B11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B52E45">
        <w:rPr>
          <w:sz w:val="26"/>
          <w:szCs w:val="26"/>
          <w:lang w:eastAsia="zh-CN"/>
        </w:rPr>
        <w:t>Результатом административного действия является передача документов в работу специалисту согласно резолюции начальника Управления о согласовании или отказе в согласовании эскиза вывески</w:t>
      </w:r>
    </w:p>
    <w:p w:rsidR="004E1B11" w:rsidRPr="00B52E45" w:rsidRDefault="004E1B11" w:rsidP="004E1B1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B52E45">
        <w:rPr>
          <w:sz w:val="26"/>
          <w:szCs w:val="26"/>
          <w:lang w:eastAsia="zh-CN"/>
        </w:rPr>
        <w:t>Максимальный срок выполнения данной административной процедуры составляет 3 дня.</w:t>
      </w:r>
    </w:p>
    <w:p w:rsidR="004E1B11" w:rsidRPr="00B52E45" w:rsidRDefault="004E1B11" w:rsidP="004E1B11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B52E45">
        <w:rPr>
          <w:b/>
          <w:bCs/>
          <w:sz w:val="26"/>
          <w:szCs w:val="26"/>
          <w:lang w:eastAsia="zh-CN"/>
        </w:rPr>
        <w:t>20.2.</w:t>
      </w:r>
      <w:r>
        <w:rPr>
          <w:b/>
          <w:bCs/>
          <w:sz w:val="26"/>
          <w:szCs w:val="26"/>
          <w:lang w:eastAsia="zh-CN"/>
        </w:rPr>
        <w:t>1.</w:t>
      </w:r>
      <w:r w:rsidRPr="00B52E45">
        <w:rPr>
          <w:b/>
          <w:bCs/>
          <w:sz w:val="26"/>
          <w:szCs w:val="26"/>
          <w:lang w:eastAsia="zh-CN"/>
        </w:rPr>
        <w:t xml:space="preserve"> </w:t>
      </w:r>
      <w:r w:rsidRPr="00B52E45">
        <w:rPr>
          <w:sz w:val="26"/>
          <w:szCs w:val="26"/>
          <w:lang w:eastAsia="zh-CN"/>
        </w:rPr>
        <w:t xml:space="preserve">Рассмотрение заявления и документов, запрос необходимых документов (их копий, сведений, содержащихся в них)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недостающие документы.  </w:t>
      </w:r>
    </w:p>
    <w:p w:rsidR="004E1B11" w:rsidRPr="00B52E45" w:rsidRDefault="004E1B11" w:rsidP="004E1B11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B52E45">
        <w:rPr>
          <w:sz w:val="26"/>
          <w:szCs w:val="26"/>
          <w:lang w:eastAsia="zh-CN"/>
        </w:rPr>
        <w:t>Специалист, осуществляющий проверку документов,  проверяет правильность заполнения заявления, комплектность, представляемых на приеме документов, на соответствие перечню документов, необходимых для оказания услуги, согласно пунктам  9 и 10  настоящего Регламента.</w:t>
      </w:r>
    </w:p>
    <w:p w:rsidR="004E1B11" w:rsidRPr="00B52E45" w:rsidRDefault="004E1B11" w:rsidP="004E1B11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B52E45">
        <w:rPr>
          <w:sz w:val="26"/>
          <w:szCs w:val="26"/>
          <w:lang w:eastAsia="zh-CN"/>
        </w:rPr>
        <w:t xml:space="preserve">В случае отсутствия документов, находящихся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специалист осуществляет подготовку соответствующих запросов. </w:t>
      </w:r>
    </w:p>
    <w:p w:rsidR="004E1B11" w:rsidRPr="00B52E45" w:rsidRDefault="004E1B11" w:rsidP="004E1B11">
      <w:pPr>
        <w:suppressAutoHyphens/>
        <w:ind w:firstLine="708"/>
        <w:jc w:val="both"/>
        <w:rPr>
          <w:sz w:val="26"/>
          <w:szCs w:val="26"/>
          <w:lang w:eastAsia="zh-CN"/>
        </w:rPr>
      </w:pPr>
      <w:r w:rsidRPr="00B52E45">
        <w:rPr>
          <w:sz w:val="26"/>
          <w:szCs w:val="26"/>
          <w:lang w:eastAsia="zh-CN"/>
        </w:rPr>
        <w:t>Максимальное  время для административного действия 7 дней.</w:t>
      </w:r>
    </w:p>
    <w:p w:rsidR="004E1B11" w:rsidRPr="00B52E45" w:rsidRDefault="004E1B11" w:rsidP="004E1B11">
      <w:pPr>
        <w:suppressAutoHyphens/>
        <w:ind w:firstLine="708"/>
        <w:jc w:val="both"/>
        <w:rPr>
          <w:sz w:val="26"/>
          <w:szCs w:val="26"/>
          <w:lang w:eastAsia="zh-CN"/>
        </w:rPr>
      </w:pPr>
      <w:r w:rsidRPr="00B52E45">
        <w:rPr>
          <w:sz w:val="26"/>
          <w:szCs w:val="26"/>
          <w:lang w:eastAsia="zh-CN"/>
        </w:rPr>
        <w:t xml:space="preserve">Результатом административного действия является направление запросов в соответствующие организации.  </w:t>
      </w:r>
    </w:p>
    <w:p w:rsidR="004E1B11" w:rsidRPr="00B52E45" w:rsidRDefault="004E1B11" w:rsidP="004E1B11">
      <w:pPr>
        <w:widowControl w:val="0"/>
        <w:suppressAutoHyphens/>
        <w:autoSpaceDE w:val="0"/>
        <w:ind w:firstLine="708"/>
        <w:jc w:val="both"/>
        <w:rPr>
          <w:sz w:val="26"/>
          <w:szCs w:val="26"/>
          <w:u w:val="single"/>
          <w:lang w:eastAsia="zh-CN"/>
        </w:rPr>
      </w:pPr>
      <w:r w:rsidRPr="00B52E45">
        <w:rPr>
          <w:b/>
          <w:sz w:val="26"/>
          <w:szCs w:val="26"/>
          <w:lang w:eastAsia="zh-CN"/>
        </w:rPr>
        <w:t>20.3.</w:t>
      </w:r>
      <w:r w:rsidRPr="00B52E45">
        <w:rPr>
          <w:sz w:val="26"/>
          <w:szCs w:val="26"/>
          <w:lang w:eastAsia="zh-CN"/>
        </w:rPr>
        <w:t xml:space="preserve"> Принятие решения и подготовка проекта распоряжения о согласовании эскиза вывески, либо об отказе в согласовании эскиза вывески. В </w:t>
      </w:r>
      <w:proofErr w:type="gramStart"/>
      <w:r w:rsidRPr="00B52E45">
        <w:rPr>
          <w:sz w:val="26"/>
          <w:szCs w:val="26"/>
          <w:lang w:eastAsia="zh-CN"/>
        </w:rPr>
        <w:t>случае</w:t>
      </w:r>
      <w:proofErr w:type="gramEnd"/>
      <w:r w:rsidRPr="00B52E45">
        <w:rPr>
          <w:sz w:val="26"/>
          <w:szCs w:val="26"/>
          <w:lang w:eastAsia="zh-CN"/>
        </w:rPr>
        <w:t xml:space="preserve"> отказа  по основаниям подпункта 4  пункта 12 настоящего регламента  к распоряжению об  отказе в согласовании эскиза вывески  обязательным приложением является  мотивированное заключение о нарушении внешнего архитектурного облика сложившейся застройки города Глазова.</w:t>
      </w:r>
    </w:p>
    <w:p w:rsidR="004E1B11" w:rsidRPr="00B52E45" w:rsidRDefault="004E1B11" w:rsidP="004E1B11">
      <w:pPr>
        <w:suppressAutoHyphens/>
        <w:ind w:firstLine="708"/>
        <w:jc w:val="both"/>
        <w:rPr>
          <w:sz w:val="26"/>
          <w:szCs w:val="26"/>
          <w:lang w:eastAsia="zh-CN"/>
        </w:rPr>
      </w:pPr>
      <w:r w:rsidRPr="00B52E45">
        <w:rPr>
          <w:sz w:val="26"/>
          <w:szCs w:val="26"/>
          <w:lang w:eastAsia="zh-CN"/>
        </w:rPr>
        <w:t>Подготовку проекта распоряжения начальника Управления о согласовании эскиза вывески, либо об отказе в согласовании эскиза вывески осуществляют специалисты Управления.</w:t>
      </w:r>
    </w:p>
    <w:p w:rsidR="004E1B11" w:rsidRPr="00B52E45" w:rsidRDefault="004E1B11" w:rsidP="004E1B11">
      <w:pPr>
        <w:suppressAutoHyphens/>
        <w:ind w:firstLine="708"/>
        <w:jc w:val="both"/>
        <w:rPr>
          <w:sz w:val="26"/>
          <w:szCs w:val="26"/>
          <w:lang w:eastAsia="zh-CN"/>
        </w:rPr>
      </w:pPr>
      <w:r w:rsidRPr="00B52E45">
        <w:rPr>
          <w:sz w:val="26"/>
          <w:szCs w:val="26"/>
          <w:lang w:eastAsia="zh-CN"/>
        </w:rPr>
        <w:t>Подготовку заключения о нарушении внешнего архитектурного облика сложившейся застройки города Глазова с указанием признаков нарушения выполняет начальник Управления.</w:t>
      </w:r>
    </w:p>
    <w:p w:rsidR="004E1B11" w:rsidRPr="00B52E45" w:rsidRDefault="004E1B11" w:rsidP="004E1B11">
      <w:pPr>
        <w:suppressAutoHyphens/>
        <w:ind w:firstLine="708"/>
        <w:jc w:val="both"/>
        <w:rPr>
          <w:sz w:val="26"/>
          <w:szCs w:val="26"/>
          <w:lang w:eastAsia="zh-CN"/>
        </w:rPr>
      </w:pPr>
      <w:r w:rsidRPr="00B52E45">
        <w:rPr>
          <w:sz w:val="26"/>
          <w:szCs w:val="26"/>
          <w:lang w:eastAsia="zh-CN"/>
        </w:rPr>
        <w:t>Специалист Управления, подготовивший проект распоряжения начальника Управления о согласовании эскиза вывески, либо об отказе в согласовании эскиза вывески, передает документы начальнику Управления.</w:t>
      </w:r>
    </w:p>
    <w:p w:rsidR="004E1B11" w:rsidRPr="00B52E45" w:rsidRDefault="004E1B11" w:rsidP="004E1B11">
      <w:pPr>
        <w:suppressAutoHyphens/>
        <w:ind w:firstLine="708"/>
        <w:jc w:val="both"/>
        <w:rPr>
          <w:sz w:val="26"/>
          <w:szCs w:val="26"/>
          <w:lang w:eastAsia="zh-CN"/>
        </w:rPr>
      </w:pPr>
      <w:r w:rsidRPr="00B52E45">
        <w:rPr>
          <w:sz w:val="26"/>
          <w:szCs w:val="26"/>
          <w:lang w:eastAsia="zh-CN"/>
        </w:rPr>
        <w:t>Начальник Управления осуществляет проверку проекта распоряжения начальника Управления о согласовании эскиза вывески, либо об отказе в согласовании эскиза вывески.</w:t>
      </w:r>
    </w:p>
    <w:p w:rsidR="004E1B11" w:rsidRPr="00B52E45" w:rsidRDefault="004E1B11" w:rsidP="004E1B11">
      <w:pPr>
        <w:suppressAutoHyphens/>
        <w:ind w:firstLine="708"/>
        <w:jc w:val="both"/>
        <w:rPr>
          <w:sz w:val="26"/>
          <w:szCs w:val="26"/>
          <w:lang w:eastAsia="zh-CN"/>
        </w:rPr>
      </w:pPr>
      <w:r w:rsidRPr="00B52E45">
        <w:rPr>
          <w:sz w:val="26"/>
          <w:szCs w:val="26"/>
          <w:lang w:eastAsia="zh-CN"/>
        </w:rPr>
        <w:lastRenderedPageBreak/>
        <w:t>В случае их соответствия действующему законодательству РФ, Начальник Управления согласовывает данные документы.</w:t>
      </w:r>
    </w:p>
    <w:p w:rsidR="004E1B11" w:rsidRPr="00B52E45" w:rsidRDefault="004E1B11" w:rsidP="004E1B11">
      <w:pPr>
        <w:suppressAutoHyphens/>
        <w:ind w:firstLine="708"/>
        <w:jc w:val="both"/>
        <w:rPr>
          <w:sz w:val="26"/>
          <w:szCs w:val="26"/>
          <w:lang w:eastAsia="zh-CN"/>
        </w:rPr>
      </w:pPr>
      <w:r w:rsidRPr="00B52E45">
        <w:rPr>
          <w:sz w:val="26"/>
          <w:szCs w:val="26"/>
          <w:lang w:eastAsia="zh-CN"/>
        </w:rPr>
        <w:t xml:space="preserve">Подписанное распоряжение начальника Управления о согласовании эскиза вывески, либо об отказе в согласовании эскиза вывески регистрируется специалистом Управления, осуществившим подготовку проекта распоряжения начальника  Управления.  </w:t>
      </w:r>
    </w:p>
    <w:p w:rsidR="004E1B11" w:rsidRPr="00B52E45" w:rsidRDefault="004E1B11" w:rsidP="004E1B11">
      <w:pPr>
        <w:suppressAutoHyphens/>
        <w:ind w:firstLine="708"/>
        <w:jc w:val="both"/>
        <w:rPr>
          <w:sz w:val="26"/>
          <w:szCs w:val="26"/>
          <w:lang w:eastAsia="zh-CN"/>
        </w:rPr>
      </w:pPr>
      <w:r w:rsidRPr="00B52E45">
        <w:rPr>
          <w:sz w:val="26"/>
          <w:szCs w:val="26"/>
          <w:lang w:eastAsia="zh-CN"/>
        </w:rPr>
        <w:t>Максимальное время для административного действия -  5 дней.</w:t>
      </w:r>
    </w:p>
    <w:p w:rsidR="004E1B11" w:rsidRPr="00B52E45" w:rsidRDefault="004E1B11" w:rsidP="004E1B11">
      <w:pPr>
        <w:suppressAutoHyphens/>
        <w:ind w:firstLine="708"/>
        <w:jc w:val="both"/>
        <w:rPr>
          <w:sz w:val="26"/>
          <w:szCs w:val="26"/>
          <w:lang w:eastAsia="zh-CN"/>
        </w:rPr>
      </w:pPr>
      <w:r w:rsidRPr="00B52E45">
        <w:rPr>
          <w:sz w:val="26"/>
          <w:szCs w:val="26"/>
          <w:lang w:eastAsia="zh-CN"/>
        </w:rPr>
        <w:t xml:space="preserve">Результатом административного действия является подписанное начальником Управления  и зарегистрированное специалистом Управления распоряжение начальника Управления о согласовании эскиза вывески, либо об отказе в согласовании эскиза вывески. В </w:t>
      </w:r>
      <w:proofErr w:type="gramStart"/>
      <w:r w:rsidRPr="00B52E45">
        <w:rPr>
          <w:sz w:val="26"/>
          <w:szCs w:val="26"/>
          <w:lang w:eastAsia="zh-CN"/>
        </w:rPr>
        <w:t>случае</w:t>
      </w:r>
      <w:proofErr w:type="gramEnd"/>
      <w:r w:rsidRPr="00B52E45">
        <w:rPr>
          <w:sz w:val="26"/>
          <w:szCs w:val="26"/>
          <w:lang w:eastAsia="zh-CN"/>
        </w:rPr>
        <w:t xml:space="preserve"> отказа  по основаниям подпункта 4  пункта 12 настоящего регламента  к распоряжению об  отказе в согласовании эскиза вывески  обязательным приложением является  мотивированное заключение о нарушении внешнего архитектурного облика сложившейся застройки города Глазова.  </w:t>
      </w:r>
    </w:p>
    <w:p w:rsidR="004E1B11" w:rsidRPr="00B52E45" w:rsidRDefault="004E1B11" w:rsidP="004E1B11">
      <w:pPr>
        <w:suppressAutoHyphens/>
        <w:ind w:firstLine="708"/>
        <w:jc w:val="both"/>
        <w:rPr>
          <w:sz w:val="26"/>
          <w:szCs w:val="26"/>
          <w:lang w:eastAsia="zh-CN"/>
        </w:rPr>
      </w:pPr>
      <w:r w:rsidRPr="00B52E45">
        <w:rPr>
          <w:b/>
          <w:bCs/>
          <w:sz w:val="26"/>
          <w:szCs w:val="26"/>
          <w:lang w:eastAsia="zh-CN"/>
        </w:rPr>
        <w:t>20.4.</w:t>
      </w:r>
      <w:r w:rsidRPr="00B52E45">
        <w:rPr>
          <w:sz w:val="26"/>
          <w:szCs w:val="26"/>
          <w:lang w:eastAsia="zh-CN"/>
        </w:rPr>
        <w:t xml:space="preserve"> Выдача (или направление) заявителю:</w:t>
      </w:r>
    </w:p>
    <w:p w:rsidR="004E1B11" w:rsidRPr="00B52E45" w:rsidRDefault="004E1B11" w:rsidP="004E1B11">
      <w:pPr>
        <w:suppressAutoHyphens/>
        <w:ind w:firstLine="708"/>
        <w:jc w:val="both"/>
        <w:rPr>
          <w:sz w:val="26"/>
          <w:szCs w:val="26"/>
          <w:lang w:eastAsia="zh-CN"/>
        </w:rPr>
      </w:pPr>
      <w:r w:rsidRPr="00B52E45">
        <w:rPr>
          <w:sz w:val="26"/>
          <w:szCs w:val="26"/>
          <w:lang w:eastAsia="zh-CN"/>
        </w:rPr>
        <w:t>- распоряжения начальника Управления о согласовании эскиза вывески;</w:t>
      </w:r>
    </w:p>
    <w:p w:rsidR="004E1B11" w:rsidRPr="00B52E45" w:rsidRDefault="004E1B11" w:rsidP="004E1B11">
      <w:pPr>
        <w:suppressAutoHyphens/>
        <w:ind w:firstLine="708"/>
        <w:jc w:val="both"/>
        <w:rPr>
          <w:sz w:val="26"/>
          <w:szCs w:val="26"/>
          <w:lang w:eastAsia="zh-CN"/>
        </w:rPr>
      </w:pPr>
      <w:r w:rsidRPr="00B52E45">
        <w:rPr>
          <w:sz w:val="26"/>
          <w:szCs w:val="26"/>
          <w:lang w:eastAsia="zh-CN"/>
        </w:rPr>
        <w:t>- распоряжения начальника Управления об отказе в согласовании эскиза вывески.</w:t>
      </w:r>
    </w:p>
    <w:p w:rsidR="004E1B11" w:rsidRPr="00B52E45" w:rsidRDefault="004E1B11" w:rsidP="004E1B11">
      <w:pPr>
        <w:suppressAutoHyphens/>
        <w:ind w:firstLine="708"/>
        <w:jc w:val="both"/>
        <w:rPr>
          <w:sz w:val="26"/>
          <w:szCs w:val="26"/>
          <w:lang w:eastAsia="zh-CN"/>
        </w:rPr>
      </w:pPr>
      <w:r w:rsidRPr="00B52E45">
        <w:rPr>
          <w:sz w:val="26"/>
          <w:szCs w:val="26"/>
          <w:lang w:eastAsia="zh-CN"/>
        </w:rPr>
        <w:t xml:space="preserve">Основанием для начала административного действия является зарегистрированное специалистом Управления распоряжение начальника Управления о согласовании эскиза вывески, либо об отказе в согласовании эскиза вывески.  В </w:t>
      </w:r>
      <w:proofErr w:type="gramStart"/>
      <w:r w:rsidRPr="00B52E45">
        <w:rPr>
          <w:sz w:val="26"/>
          <w:szCs w:val="26"/>
          <w:lang w:eastAsia="zh-CN"/>
        </w:rPr>
        <w:t>случае</w:t>
      </w:r>
      <w:proofErr w:type="gramEnd"/>
      <w:r w:rsidRPr="00B52E45">
        <w:rPr>
          <w:sz w:val="26"/>
          <w:szCs w:val="26"/>
          <w:lang w:eastAsia="zh-CN"/>
        </w:rPr>
        <w:t xml:space="preserve"> отказа  по основаниям подпункта 4  пункта 12 настоящего регламента  к распоряжению об  отказе в согласовании эскиза вывески  обязательным приложением является  мотивированное заключение о нарушении внешнего архитектурного облика сложившейся застройки города Глазова.</w:t>
      </w:r>
    </w:p>
    <w:p w:rsidR="004E1B11" w:rsidRPr="00B52E45" w:rsidRDefault="004E1B11" w:rsidP="004E1B11">
      <w:pPr>
        <w:suppressAutoHyphens/>
        <w:ind w:firstLine="708"/>
        <w:jc w:val="both"/>
        <w:rPr>
          <w:sz w:val="26"/>
          <w:szCs w:val="26"/>
          <w:lang w:eastAsia="zh-CN"/>
        </w:rPr>
      </w:pPr>
      <w:r w:rsidRPr="00B52E45">
        <w:rPr>
          <w:sz w:val="26"/>
          <w:szCs w:val="26"/>
          <w:lang w:eastAsia="zh-CN"/>
        </w:rPr>
        <w:t>Выдачу документов осуществляют специалисты Управления.</w:t>
      </w:r>
    </w:p>
    <w:p w:rsidR="004E1B11" w:rsidRPr="00B52E45" w:rsidRDefault="004E1B11" w:rsidP="004E1B11">
      <w:pPr>
        <w:suppressAutoHyphens/>
        <w:ind w:firstLine="708"/>
        <w:jc w:val="both"/>
        <w:rPr>
          <w:sz w:val="26"/>
          <w:szCs w:val="26"/>
          <w:lang w:eastAsia="zh-CN"/>
        </w:rPr>
      </w:pPr>
      <w:r w:rsidRPr="00B52E45">
        <w:rPr>
          <w:sz w:val="26"/>
          <w:szCs w:val="26"/>
          <w:lang w:eastAsia="zh-CN"/>
        </w:rPr>
        <w:t>О готовности документов Заявителю сообщается в течение  двух дней по телефонам, указанным в заявлении. При сообщении назначается день и время получения документов.</w:t>
      </w:r>
    </w:p>
    <w:p w:rsidR="004E1B11" w:rsidRDefault="004E1B11" w:rsidP="004E1B11">
      <w:pPr>
        <w:suppressAutoHyphens/>
        <w:ind w:firstLine="708"/>
        <w:jc w:val="both"/>
        <w:rPr>
          <w:sz w:val="26"/>
          <w:szCs w:val="26"/>
          <w:lang w:eastAsia="zh-CN"/>
        </w:rPr>
      </w:pPr>
      <w:r w:rsidRPr="00B52E45">
        <w:rPr>
          <w:sz w:val="26"/>
          <w:szCs w:val="26"/>
          <w:lang w:eastAsia="zh-CN"/>
        </w:rPr>
        <w:t>Максимальное  время для административного действия –  3 дня</w:t>
      </w:r>
      <w:proofErr w:type="gramStart"/>
      <w:r w:rsidRPr="00B52E45">
        <w:rPr>
          <w:sz w:val="26"/>
          <w:szCs w:val="26"/>
          <w:lang w:eastAsia="zh-CN"/>
        </w:rPr>
        <w:t>.»;</w:t>
      </w:r>
      <w:proofErr w:type="gramEnd"/>
    </w:p>
    <w:p w:rsidR="004E1B11" w:rsidRDefault="004E1B11" w:rsidP="004E1B11">
      <w:pPr>
        <w:suppressAutoHyphens/>
        <w:ind w:firstLine="708"/>
        <w:jc w:val="both"/>
        <w:rPr>
          <w:sz w:val="26"/>
          <w:szCs w:val="26"/>
          <w:lang w:eastAsia="zh-CN"/>
        </w:rPr>
      </w:pPr>
      <w:r w:rsidRPr="006E08F1">
        <w:rPr>
          <w:sz w:val="26"/>
          <w:szCs w:val="26"/>
          <w:lang w:eastAsia="zh-CN"/>
        </w:rPr>
        <w:t>1.</w:t>
      </w:r>
      <w:r>
        <w:rPr>
          <w:sz w:val="26"/>
          <w:szCs w:val="26"/>
          <w:lang w:eastAsia="zh-CN"/>
        </w:rPr>
        <w:t>5.</w:t>
      </w:r>
      <w:r w:rsidRPr="006E08F1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разделе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</w:t>
      </w:r>
      <w:r w:rsidRPr="006A4B58">
        <w:rPr>
          <w:sz w:val="26"/>
          <w:szCs w:val="26"/>
          <w:lang w:eastAsia="zh-CN"/>
        </w:rPr>
        <w:t>V</w:t>
      </w:r>
      <w:r w:rsidRPr="006E08F1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в</w:t>
      </w:r>
      <w:r w:rsidRPr="006E08F1">
        <w:rPr>
          <w:sz w:val="26"/>
          <w:szCs w:val="26"/>
          <w:lang w:eastAsia="zh-CN"/>
        </w:rPr>
        <w:t xml:space="preserve"> пункте 21</w:t>
      </w:r>
      <w:r>
        <w:rPr>
          <w:sz w:val="26"/>
          <w:szCs w:val="26"/>
          <w:lang w:eastAsia="zh-CN"/>
        </w:rPr>
        <w:t xml:space="preserve"> </w:t>
      </w:r>
      <w:r w:rsidRPr="006E08F1">
        <w:rPr>
          <w:sz w:val="26"/>
          <w:szCs w:val="26"/>
          <w:lang w:eastAsia="zh-CN"/>
        </w:rPr>
        <w:t>слова</w:t>
      </w:r>
      <w:r>
        <w:rPr>
          <w:sz w:val="26"/>
          <w:szCs w:val="26"/>
          <w:lang w:eastAsia="zh-CN"/>
        </w:rPr>
        <w:t xml:space="preserve"> «</w:t>
      </w:r>
      <w:r w:rsidRPr="006E08F1">
        <w:rPr>
          <w:sz w:val="26"/>
          <w:szCs w:val="26"/>
          <w:lang w:eastAsia="zh-CN"/>
        </w:rPr>
        <w:t>сектора исходно-разрешительной документации и выдачи технических условий</w:t>
      </w:r>
      <w:r>
        <w:rPr>
          <w:sz w:val="26"/>
          <w:szCs w:val="26"/>
          <w:lang w:eastAsia="zh-CN"/>
        </w:rPr>
        <w:t>» исключить;</w:t>
      </w:r>
    </w:p>
    <w:p w:rsidR="004E1B11" w:rsidRDefault="004E1B11" w:rsidP="004E1B11">
      <w:pPr>
        <w:suppressAutoHyphens/>
        <w:ind w:firstLine="708"/>
        <w:jc w:val="both"/>
        <w:rPr>
          <w:sz w:val="26"/>
          <w:szCs w:val="26"/>
          <w:lang w:eastAsia="zh-CN"/>
        </w:rPr>
      </w:pPr>
      <w:r>
        <w:rPr>
          <w:sz w:val="26"/>
          <w:szCs w:val="26"/>
        </w:rPr>
        <w:t xml:space="preserve">1.6.  раздел </w:t>
      </w:r>
      <w:r w:rsidRPr="006A4B58">
        <w:rPr>
          <w:sz w:val="26"/>
          <w:szCs w:val="26"/>
          <w:lang w:eastAsia="zh-CN"/>
        </w:rPr>
        <w:t>V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zh-CN"/>
        </w:rPr>
        <w:t xml:space="preserve">изложить </w:t>
      </w:r>
      <w:r w:rsidRPr="007534D6">
        <w:rPr>
          <w:sz w:val="26"/>
          <w:szCs w:val="26"/>
          <w:lang w:eastAsia="zh-CN"/>
        </w:rPr>
        <w:t>в следующей редакции:</w:t>
      </w:r>
    </w:p>
    <w:p w:rsidR="004E1B11" w:rsidRPr="006A4B58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  <w:lang w:eastAsia="zh-CN"/>
        </w:rPr>
      </w:pPr>
      <w:r w:rsidRPr="006A4B58">
        <w:rPr>
          <w:sz w:val="26"/>
          <w:szCs w:val="26"/>
          <w:lang w:eastAsia="zh-CN"/>
        </w:rPr>
        <w:t>«V.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4E1B11" w:rsidRPr="006A4B58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  <w:lang w:eastAsia="zh-CN"/>
        </w:rPr>
      </w:pPr>
      <w:r w:rsidRPr="006A4B58">
        <w:rPr>
          <w:sz w:val="26"/>
          <w:szCs w:val="26"/>
          <w:lang w:eastAsia="zh-CN"/>
        </w:rPr>
        <w:t>23. Досудебный (внесудебный) порядок обжалования решений и действий (бездействия) Управления, должностных лиц Управления определяется Федеральным законом от 27.07.2010 года № 210-ФЗ «Об организации предоставления государственных и муниципальных услуг» и принимаемыми в соответствии с ним муниципальными правовыми актами. Заявитель вправе обжаловать решения, принятые в ходе предоставления муниципальной услуги (на любом этапе), действия (бездействие) должностных лиц в досудебном (внесудебном) и судебном порядке.</w:t>
      </w:r>
    </w:p>
    <w:p w:rsidR="004E1B11" w:rsidRPr="006A4B58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  <w:lang w:eastAsia="zh-CN"/>
        </w:rPr>
      </w:pPr>
      <w:r w:rsidRPr="006A4B58">
        <w:rPr>
          <w:sz w:val="26"/>
          <w:szCs w:val="26"/>
          <w:lang w:eastAsia="zh-CN"/>
        </w:rPr>
        <w:t>24. Порядок подачи жалобы</w:t>
      </w:r>
    </w:p>
    <w:p w:rsidR="004E1B11" w:rsidRPr="006A4B58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  <w:lang w:eastAsia="zh-CN"/>
        </w:rPr>
      </w:pPr>
      <w:r w:rsidRPr="006A4B58">
        <w:rPr>
          <w:sz w:val="26"/>
          <w:szCs w:val="26"/>
          <w:lang w:eastAsia="zh-CN"/>
        </w:rPr>
        <w:t>24.1.Заявитель может обратиться с жалобой в том числе в следующих случаях:</w:t>
      </w:r>
    </w:p>
    <w:p w:rsidR="004E1B11" w:rsidRPr="006A4B58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  <w:lang w:eastAsia="zh-CN"/>
        </w:rPr>
      </w:pPr>
      <w:r w:rsidRPr="006A4B58">
        <w:rPr>
          <w:sz w:val="26"/>
          <w:szCs w:val="26"/>
          <w:lang w:eastAsia="zh-CN"/>
        </w:rPr>
        <w:t>1) нарушение срока регистрации запроса заявителя о предоставлении муниципальной услуги;</w:t>
      </w:r>
    </w:p>
    <w:p w:rsidR="004E1B11" w:rsidRPr="006A4B58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  <w:lang w:eastAsia="zh-CN"/>
        </w:rPr>
      </w:pPr>
      <w:r w:rsidRPr="006A4B58">
        <w:rPr>
          <w:sz w:val="26"/>
          <w:szCs w:val="26"/>
          <w:lang w:eastAsia="zh-CN"/>
        </w:rPr>
        <w:t>2) нарушение срока предоставления муниципальной услуги;</w:t>
      </w:r>
    </w:p>
    <w:p w:rsidR="004E1B11" w:rsidRPr="006A4B58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  <w:lang w:eastAsia="zh-CN"/>
        </w:rPr>
      </w:pPr>
      <w:r w:rsidRPr="006A4B58">
        <w:rPr>
          <w:sz w:val="26"/>
          <w:szCs w:val="26"/>
          <w:lang w:eastAsia="zh-CN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6A4B58">
        <w:rPr>
          <w:sz w:val="26"/>
          <w:szCs w:val="26"/>
          <w:lang w:eastAsia="zh-CN"/>
        </w:rPr>
        <w:lastRenderedPageBreak/>
        <w:t>субъектов Российской Федерации, муниципальными правовыми актами для предоставления муниципальной услуги;</w:t>
      </w:r>
    </w:p>
    <w:p w:rsidR="004E1B11" w:rsidRPr="006A4B58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  <w:lang w:eastAsia="zh-CN"/>
        </w:rPr>
      </w:pPr>
      <w:r w:rsidRPr="006A4B58">
        <w:rPr>
          <w:sz w:val="26"/>
          <w:szCs w:val="26"/>
          <w:lang w:eastAsia="zh-C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E1B11" w:rsidRPr="006A4B58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  <w:lang w:eastAsia="zh-CN"/>
        </w:rPr>
      </w:pPr>
      <w:proofErr w:type="gramStart"/>
      <w:r w:rsidRPr="006A4B58">
        <w:rPr>
          <w:sz w:val="26"/>
          <w:szCs w:val="26"/>
          <w:lang w:eastAsia="zh-C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E1B11" w:rsidRPr="006A4B58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  <w:lang w:eastAsia="zh-CN"/>
        </w:rPr>
      </w:pPr>
      <w:r w:rsidRPr="006A4B58">
        <w:rPr>
          <w:sz w:val="26"/>
          <w:szCs w:val="26"/>
          <w:lang w:eastAsia="zh-C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1B11" w:rsidRPr="006A4B58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  <w:lang w:eastAsia="zh-CN"/>
        </w:rPr>
      </w:pPr>
      <w:r w:rsidRPr="006A4B58">
        <w:rPr>
          <w:sz w:val="26"/>
          <w:szCs w:val="26"/>
          <w:lang w:eastAsia="zh-CN"/>
        </w:rPr>
        <w:t xml:space="preserve">7) отказ Управления, должностного лица Управления, в </w:t>
      </w:r>
      <w:proofErr w:type="gramStart"/>
      <w:r w:rsidRPr="006A4B58">
        <w:rPr>
          <w:sz w:val="26"/>
          <w:szCs w:val="26"/>
          <w:lang w:eastAsia="zh-CN"/>
        </w:rPr>
        <w:t>исправлении</w:t>
      </w:r>
      <w:proofErr w:type="gramEnd"/>
      <w:r w:rsidRPr="006A4B58">
        <w:rPr>
          <w:sz w:val="26"/>
          <w:szCs w:val="26"/>
          <w:lang w:eastAsia="zh-CN"/>
        </w:rPr>
        <w:t xml:space="preserve">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E1B11" w:rsidRPr="006A4B58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  <w:lang w:eastAsia="zh-CN"/>
        </w:rPr>
      </w:pPr>
      <w:r w:rsidRPr="006A4B58">
        <w:rPr>
          <w:sz w:val="26"/>
          <w:szCs w:val="26"/>
          <w:lang w:eastAsia="zh-CN"/>
        </w:rPr>
        <w:t xml:space="preserve">24.2. Жалоба подается в письменной форме на бумажном носителе, в электронной форме непосредственно в Администрацию или через МФЦ и после регистрации специалистом, ответственным за прием документов, направляется Главе города Глазова. </w:t>
      </w:r>
    </w:p>
    <w:p w:rsidR="004E1B11" w:rsidRPr="006A4B58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  <w:lang w:eastAsia="zh-CN"/>
        </w:rPr>
      </w:pPr>
      <w:r w:rsidRPr="006A4B58">
        <w:rPr>
          <w:sz w:val="26"/>
          <w:szCs w:val="26"/>
          <w:lang w:eastAsia="zh-CN"/>
        </w:rPr>
        <w:t>Жалоба может быть направлена по почте, по электронной почте, через официальный интернет-сайт муниципального образования «Город Глазов», а также через ЕПГУ или РПГУ УР.</w:t>
      </w:r>
    </w:p>
    <w:p w:rsidR="004E1B11" w:rsidRPr="006A4B58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  <w:lang w:eastAsia="zh-CN"/>
        </w:rPr>
      </w:pPr>
      <w:r w:rsidRPr="006A4B58">
        <w:rPr>
          <w:sz w:val="26"/>
          <w:szCs w:val="26"/>
          <w:lang w:eastAsia="zh-CN"/>
        </w:rPr>
        <w:t>24.3.Жалоба должна содержать:</w:t>
      </w:r>
    </w:p>
    <w:p w:rsidR="004E1B11" w:rsidRPr="006A4B58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  <w:lang w:eastAsia="zh-CN"/>
        </w:rPr>
      </w:pPr>
      <w:r w:rsidRPr="006A4B58">
        <w:rPr>
          <w:sz w:val="26"/>
          <w:szCs w:val="26"/>
          <w:lang w:eastAsia="zh-CN"/>
        </w:rPr>
        <w:tab/>
        <w:t>1) наименование Управления, должностного лица Управления, решения и действия (бездействие) которых обжалуются;</w:t>
      </w:r>
    </w:p>
    <w:p w:rsidR="004E1B11" w:rsidRPr="006A4B58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  <w:lang w:eastAsia="zh-CN"/>
        </w:rPr>
      </w:pPr>
      <w:r w:rsidRPr="006A4B58">
        <w:rPr>
          <w:sz w:val="26"/>
          <w:szCs w:val="26"/>
          <w:lang w:eastAsia="zh-CN"/>
        </w:rPr>
        <w:tab/>
      </w:r>
      <w:proofErr w:type="gramStart"/>
      <w:r w:rsidRPr="006A4B58">
        <w:rPr>
          <w:sz w:val="26"/>
          <w:szCs w:val="26"/>
          <w:lang w:eastAsia="zh-CN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1B11" w:rsidRPr="006A4B58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  <w:lang w:eastAsia="zh-CN"/>
        </w:rPr>
      </w:pPr>
      <w:r w:rsidRPr="006A4B58">
        <w:rPr>
          <w:sz w:val="26"/>
          <w:szCs w:val="26"/>
          <w:lang w:eastAsia="zh-CN"/>
        </w:rPr>
        <w:tab/>
        <w:t>3) сведения об обжалуемых решениях и действиях (бездействии) Управления, должностного лица Управления;</w:t>
      </w:r>
    </w:p>
    <w:p w:rsidR="004E1B11" w:rsidRPr="006A4B58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  <w:lang w:eastAsia="zh-CN"/>
        </w:rPr>
      </w:pPr>
      <w:r w:rsidRPr="006A4B58">
        <w:rPr>
          <w:sz w:val="26"/>
          <w:szCs w:val="26"/>
          <w:lang w:eastAsia="zh-CN"/>
        </w:rPr>
        <w:tab/>
        <w:t>4) доводы, на основании которых Заявитель не согласен с решением и действием (бездействием) Управления, должностного лица Управления. Заявителем могут быть представлены документы (при наличии), подтверждающие его доводы, либо их копии.</w:t>
      </w:r>
    </w:p>
    <w:p w:rsidR="004E1B11" w:rsidRPr="006A4B58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  <w:lang w:eastAsia="zh-CN"/>
        </w:rPr>
      </w:pPr>
      <w:proofErr w:type="gramStart"/>
      <w:r w:rsidRPr="006A4B58">
        <w:rPr>
          <w:sz w:val="26"/>
          <w:szCs w:val="26"/>
          <w:lang w:eastAsia="zh-CN"/>
        </w:rPr>
        <w:t>24.4.Жалоба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Управления, должностного лица Управления,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4E1B11" w:rsidRPr="006A4B58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  <w:lang w:eastAsia="zh-CN"/>
        </w:rPr>
      </w:pPr>
      <w:r w:rsidRPr="006A4B58">
        <w:rPr>
          <w:sz w:val="26"/>
          <w:szCs w:val="26"/>
          <w:lang w:eastAsia="zh-CN"/>
        </w:rPr>
        <w:t>24.5.По результатам рассмотрения жалобы Администрация, Управление принимает одно из следующих решений:</w:t>
      </w:r>
    </w:p>
    <w:p w:rsidR="004E1B11" w:rsidRPr="006A4B58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  <w:lang w:eastAsia="zh-CN"/>
        </w:rPr>
      </w:pPr>
      <w:r w:rsidRPr="006A4B58">
        <w:rPr>
          <w:sz w:val="26"/>
          <w:szCs w:val="26"/>
          <w:lang w:eastAsia="zh-CN"/>
        </w:rPr>
        <w:tab/>
      </w:r>
      <w:proofErr w:type="gramStart"/>
      <w:r w:rsidRPr="006A4B58">
        <w:rPr>
          <w:sz w:val="26"/>
          <w:szCs w:val="26"/>
          <w:lang w:eastAsia="zh-CN"/>
        </w:rP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муниципального образования «Город Глазов», а также в иных формах;</w:t>
      </w:r>
      <w:proofErr w:type="gramEnd"/>
    </w:p>
    <w:p w:rsidR="004E1B11" w:rsidRPr="006A4B58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  <w:lang w:eastAsia="zh-CN"/>
        </w:rPr>
      </w:pPr>
      <w:r w:rsidRPr="006A4B58">
        <w:rPr>
          <w:sz w:val="26"/>
          <w:szCs w:val="26"/>
          <w:lang w:eastAsia="zh-CN"/>
        </w:rPr>
        <w:lastRenderedPageBreak/>
        <w:tab/>
        <w:t>2) отказывает в удовлетворении жалобы.</w:t>
      </w:r>
    </w:p>
    <w:p w:rsidR="004E1B11" w:rsidRPr="006A4B58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  <w:lang w:eastAsia="zh-CN"/>
        </w:rPr>
      </w:pPr>
      <w:r w:rsidRPr="006A4B58">
        <w:rPr>
          <w:sz w:val="26"/>
          <w:szCs w:val="26"/>
          <w:lang w:eastAsia="zh-CN"/>
        </w:rPr>
        <w:t>24.6. По результатам рассмотрения жалобы Администрация, Управление совершают следующие действия:</w:t>
      </w:r>
    </w:p>
    <w:p w:rsidR="004E1B11" w:rsidRPr="006A4B58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  <w:lang w:eastAsia="zh-CN"/>
        </w:rPr>
      </w:pPr>
      <w:r w:rsidRPr="006A4B58">
        <w:rPr>
          <w:sz w:val="26"/>
          <w:szCs w:val="26"/>
          <w:lang w:eastAsia="zh-CN"/>
        </w:rPr>
        <w:t>1) не позднее дня, следующего за днем принятия решения, указанного в пункте 24.5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4E1B11" w:rsidRPr="006A4B58" w:rsidRDefault="004E1B11" w:rsidP="004E1B11">
      <w:pPr>
        <w:tabs>
          <w:tab w:val="left" w:pos="709"/>
        </w:tabs>
        <w:ind w:firstLine="142"/>
        <w:jc w:val="both"/>
        <w:rPr>
          <w:sz w:val="26"/>
          <w:szCs w:val="26"/>
          <w:lang w:eastAsia="zh-CN"/>
        </w:rPr>
      </w:pPr>
      <w:r w:rsidRPr="006A4B58">
        <w:rPr>
          <w:sz w:val="26"/>
          <w:szCs w:val="26"/>
          <w:lang w:eastAsia="zh-CN"/>
        </w:rPr>
        <w:t xml:space="preserve"> </w:t>
      </w:r>
      <w:proofErr w:type="gramStart"/>
      <w:r w:rsidRPr="006A4B58">
        <w:rPr>
          <w:sz w:val="26"/>
          <w:szCs w:val="26"/>
          <w:lang w:eastAsia="zh-CN"/>
        </w:rPr>
        <w:t>2) в случае признания жалобы подлежащей удовлетворению в ответе Заявителю, дается информация о действиях, осуществляемых Администрацией, Управлением, предоставляющими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4E1B11" w:rsidRPr="006A4B58" w:rsidRDefault="004E1B11" w:rsidP="00337625">
      <w:pPr>
        <w:tabs>
          <w:tab w:val="left" w:pos="709"/>
        </w:tabs>
        <w:ind w:firstLine="142"/>
        <w:jc w:val="both"/>
        <w:rPr>
          <w:sz w:val="26"/>
          <w:szCs w:val="26"/>
          <w:lang w:eastAsia="zh-CN"/>
        </w:rPr>
      </w:pPr>
      <w:r w:rsidRPr="006A4B58">
        <w:rPr>
          <w:sz w:val="26"/>
          <w:szCs w:val="26"/>
          <w:lang w:eastAsia="zh-CN"/>
        </w:rPr>
        <w:t xml:space="preserve">3) в случае признания </w:t>
      </w:r>
      <w:proofErr w:type="gramStart"/>
      <w:r w:rsidRPr="006A4B58">
        <w:rPr>
          <w:sz w:val="26"/>
          <w:szCs w:val="26"/>
          <w:lang w:eastAsia="zh-CN"/>
        </w:rPr>
        <w:t>жалобы</w:t>
      </w:r>
      <w:proofErr w:type="gramEnd"/>
      <w:r w:rsidRPr="006A4B58">
        <w:rPr>
          <w:sz w:val="26"/>
          <w:szCs w:val="26"/>
          <w:lang w:eastAsia="zh-CN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E1B11" w:rsidRDefault="004E1B11" w:rsidP="00337625">
      <w:pPr>
        <w:tabs>
          <w:tab w:val="left" w:pos="709"/>
        </w:tabs>
        <w:ind w:firstLine="142"/>
        <w:jc w:val="both"/>
        <w:rPr>
          <w:sz w:val="26"/>
          <w:szCs w:val="26"/>
          <w:lang w:eastAsia="zh-CN"/>
        </w:rPr>
      </w:pPr>
      <w:r w:rsidRPr="006A4B58">
        <w:rPr>
          <w:sz w:val="26"/>
          <w:szCs w:val="26"/>
          <w:lang w:eastAsia="zh-CN"/>
        </w:rPr>
        <w:tab/>
        <w:t xml:space="preserve">24.7. В случае установления в ходе или по результатам </w:t>
      </w:r>
      <w:proofErr w:type="gramStart"/>
      <w:r w:rsidRPr="006A4B58">
        <w:rPr>
          <w:sz w:val="26"/>
          <w:szCs w:val="26"/>
          <w:lang w:eastAsia="zh-CN"/>
        </w:rPr>
        <w:t>рассмотрения жалобы признаков состава административного правонарушения</w:t>
      </w:r>
      <w:proofErr w:type="gramEnd"/>
      <w:r w:rsidRPr="006A4B58">
        <w:rPr>
          <w:sz w:val="26"/>
          <w:szCs w:val="26"/>
          <w:lang w:eastAsia="zh-C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sz w:val="26"/>
          <w:szCs w:val="26"/>
          <w:lang w:eastAsia="zh-CN"/>
        </w:rPr>
        <w:t>;</w:t>
      </w:r>
    </w:p>
    <w:p w:rsidR="004E1B11" w:rsidRPr="00B52E45" w:rsidRDefault="004E1B11" w:rsidP="00337625">
      <w:pPr>
        <w:tabs>
          <w:tab w:val="left" w:pos="709"/>
        </w:tabs>
        <w:ind w:firstLine="142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ab/>
        <w:t>1.7.</w:t>
      </w:r>
      <w:r w:rsidRPr="006A4B58">
        <w:t xml:space="preserve"> </w:t>
      </w:r>
      <w:r w:rsidRPr="006A4B58">
        <w:rPr>
          <w:sz w:val="26"/>
          <w:szCs w:val="26"/>
          <w:lang w:eastAsia="zh-CN"/>
        </w:rPr>
        <w:t>Приложение  1</w:t>
      </w:r>
      <w:r>
        <w:rPr>
          <w:sz w:val="26"/>
          <w:szCs w:val="26"/>
          <w:lang w:eastAsia="zh-CN"/>
        </w:rPr>
        <w:t xml:space="preserve"> </w:t>
      </w:r>
      <w:r w:rsidRPr="006A4B58">
        <w:rPr>
          <w:sz w:val="26"/>
          <w:szCs w:val="26"/>
          <w:lang w:eastAsia="zh-CN"/>
        </w:rPr>
        <w:t>к административному регламенту  предоставления муниципальной услуги   «Согласование эскизов вывесок   на территории города Глазова»</w:t>
      </w:r>
      <w:r>
        <w:rPr>
          <w:sz w:val="26"/>
          <w:szCs w:val="26"/>
          <w:lang w:eastAsia="zh-CN"/>
        </w:rPr>
        <w:t xml:space="preserve"> исключить.</w:t>
      </w:r>
    </w:p>
    <w:p w:rsidR="004E1B11" w:rsidRDefault="004E1B11" w:rsidP="00337625">
      <w:pPr>
        <w:ind w:right="485"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официальному опубликованию в средствах массовой информации.</w:t>
      </w:r>
    </w:p>
    <w:p w:rsidR="004E1B11" w:rsidRDefault="004E1B11" w:rsidP="00337625">
      <w:pPr>
        <w:suppressAutoHyphens/>
        <w:ind w:right="424" w:firstLine="708"/>
        <w:jc w:val="both"/>
        <w:rPr>
          <w:sz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</w:t>
      </w:r>
      <w:proofErr w:type="spellStart"/>
      <w:r>
        <w:rPr>
          <w:sz w:val="26"/>
          <w:szCs w:val="26"/>
        </w:rPr>
        <w:t>С.К.Блинова</w:t>
      </w:r>
      <w:proofErr w:type="spellEnd"/>
      <w:r>
        <w:rPr>
          <w:sz w:val="26"/>
        </w:rPr>
        <w:t>.</w:t>
      </w:r>
    </w:p>
    <w:p w:rsidR="004E1B11" w:rsidRDefault="004E1B11" w:rsidP="004E1B11">
      <w:pPr>
        <w:spacing w:line="360" w:lineRule="auto"/>
        <w:ind w:right="424" w:firstLine="708"/>
        <w:jc w:val="both"/>
        <w:rPr>
          <w:sz w:val="26"/>
        </w:rPr>
      </w:pPr>
    </w:p>
    <w:p w:rsidR="002F2D64" w:rsidRDefault="002F2D64" w:rsidP="00AB3125">
      <w:pPr>
        <w:suppressAutoHyphens/>
        <w:spacing w:line="288" w:lineRule="auto"/>
        <w:ind w:firstLine="851"/>
        <w:jc w:val="both"/>
        <w:rPr>
          <w:sz w:val="26"/>
        </w:rPr>
      </w:pPr>
      <w:bookmarkStart w:id="0" w:name="_GoBack"/>
      <w:bookmarkEnd w:id="0"/>
    </w:p>
    <w:p w:rsidR="00AC14C7" w:rsidRPr="00760BEF" w:rsidRDefault="000D25E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988"/>
        <w:gridCol w:w="5009"/>
      </w:tblGrid>
      <w:tr w:rsidR="00B72B7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D2B30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D2B30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0D25EE" w:rsidP="00A574D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0D25E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AB3125">
      <w:headerReference w:type="even" r:id="rId12"/>
      <w:headerReference w:type="default" r:id="rId13"/>
      <w:pgSz w:w="11906" w:h="16838"/>
      <w:pgMar w:top="567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5EE" w:rsidRDefault="000D25EE">
      <w:r>
        <w:separator/>
      </w:r>
    </w:p>
  </w:endnote>
  <w:endnote w:type="continuationSeparator" w:id="0">
    <w:p w:rsidR="000D25EE" w:rsidRDefault="000D2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5EE" w:rsidRDefault="000D25EE">
      <w:r>
        <w:separator/>
      </w:r>
    </w:p>
  </w:footnote>
  <w:footnote w:type="continuationSeparator" w:id="0">
    <w:p w:rsidR="000D25EE" w:rsidRDefault="000D2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3450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2B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D25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3450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2B3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74D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0D25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AB487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56FF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8C5B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FCF4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618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5606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D275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0D0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3E56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27A55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262E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12AD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E20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3425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1A92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83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FA95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4A6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E74FD3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C100D3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5CC145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ACECA5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6B60BF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3305AB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800BFD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B34950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3B237C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60615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47220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B761F1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F4D3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2E038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A74434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5273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F4EFD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760BD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A743FA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952ABF8" w:tentative="1">
      <w:start w:val="1"/>
      <w:numFmt w:val="lowerLetter"/>
      <w:lvlText w:val="%2."/>
      <w:lvlJc w:val="left"/>
      <w:pPr>
        <w:ind w:left="1440" w:hanging="360"/>
      </w:pPr>
    </w:lvl>
    <w:lvl w:ilvl="2" w:tplc="FDF071CC" w:tentative="1">
      <w:start w:val="1"/>
      <w:numFmt w:val="lowerRoman"/>
      <w:lvlText w:val="%3."/>
      <w:lvlJc w:val="right"/>
      <w:pPr>
        <w:ind w:left="2160" w:hanging="180"/>
      </w:pPr>
    </w:lvl>
    <w:lvl w:ilvl="3" w:tplc="33BE8500" w:tentative="1">
      <w:start w:val="1"/>
      <w:numFmt w:val="decimal"/>
      <w:lvlText w:val="%4."/>
      <w:lvlJc w:val="left"/>
      <w:pPr>
        <w:ind w:left="2880" w:hanging="360"/>
      </w:pPr>
    </w:lvl>
    <w:lvl w:ilvl="4" w:tplc="B0ECC8C0" w:tentative="1">
      <w:start w:val="1"/>
      <w:numFmt w:val="lowerLetter"/>
      <w:lvlText w:val="%5."/>
      <w:lvlJc w:val="left"/>
      <w:pPr>
        <w:ind w:left="3600" w:hanging="360"/>
      </w:pPr>
    </w:lvl>
    <w:lvl w:ilvl="5" w:tplc="E1F4109A" w:tentative="1">
      <w:start w:val="1"/>
      <w:numFmt w:val="lowerRoman"/>
      <w:lvlText w:val="%6."/>
      <w:lvlJc w:val="right"/>
      <w:pPr>
        <w:ind w:left="4320" w:hanging="180"/>
      </w:pPr>
    </w:lvl>
    <w:lvl w:ilvl="6" w:tplc="2DCA158C" w:tentative="1">
      <w:start w:val="1"/>
      <w:numFmt w:val="decimal"/>
      <w:lvlText w:val="%7."/>
      <w:lvlJc w:val="left"/>
      <w:pPr>
        <w:ind w:left="5040" w:hanging="360"/>
      </w:pPr>
    </w:lvl>
    <w:lvl w:ilvl="7" w:tplc="2334F6FC" w:tentative="1">
      <w:start w:val="1"/>
      <w:numFmt w:val="lowerLetter"/>
      <w:lvlText w:val="%8."/>
      <w:lvlJc w:val="left"/>
      <w:pPr>
        <w:ind w:left="5760" w:hanging="360"/>
      </w:pPr>
    </w:lvl>
    <w:lvl w:ilvl="8" w:tplc="E34C8E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8D45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887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BC7E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D8E1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2EB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7C2E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BC4A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241B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726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D965C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5AECC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1E29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AF5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784B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864D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FCB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24B2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E0E8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B007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8275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E463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9C05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4BB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A81B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4845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C663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3426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034A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34F0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962C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2C4A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5EF4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C08C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9282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D7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7CB3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D1001E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0FE6C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84A8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6E0E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674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18FD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DA22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47C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F4BA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A58791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BEE40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9A64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7C02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282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F86E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822E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3C5B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4086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CFAE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074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EE1A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D64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C1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1A4D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D2F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4E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169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0A02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D2ED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C47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C276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1427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CC90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0A06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3072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A276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CCA8DD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B0B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E00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88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166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6AB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062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291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AAC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FFC1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7ADD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D292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1EE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45A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9074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90B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6CA2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78B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49D4A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330C9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52A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C6E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B0A4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7AA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0B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8A08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448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35880E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C1AA0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AC20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704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32B4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02C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FE5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2C74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6A66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D7E0381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AB0A00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246CEE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2644C7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5B079B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F80F4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650C5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8FCC8A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02AE80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1632D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D613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64C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45E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099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285D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948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2803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024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5498C2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658103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1AC72E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A0022F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DA7CD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262C3F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62652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29298A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150A14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593CAC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8AAD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8046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A09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C639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F44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85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7473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EE77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C5D2A7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9C47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96EF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4F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CEB7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720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C9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7A3A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E28E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B8E6D7F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36243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6E09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74F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C0EA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0C84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E005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212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366C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7284A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AA0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EE3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C89F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B4A5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D0EA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D287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05F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E8BD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9903C7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B9EF8E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990389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5141B7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0ACA26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DEE805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576080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B9E833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E4E34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19820BC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852D0C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9BA1EE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178125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E50BC0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7F0EAB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70C9A2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646F07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900DEF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87F40F1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09E416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EE069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0D830B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4664B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485F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B2E6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C4A4F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3B6A0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4ED0080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6F6A8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06A0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BE29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63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A41B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52A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C062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A68E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6BF2B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62A7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043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C8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62F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983E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D8A6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4E9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B47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3FCCE6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3A9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78F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288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DAE1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D41E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6A2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205F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D491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2EAC04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464E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5AB4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1AB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0C8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F00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606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A428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8253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3560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E49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3A37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A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2C31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8AD0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4A4F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E41A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DA59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B75"/>
    <w:rsid w:val="000D25EE"/>
    <w:rsid w:val="002D2B30"/>
    <w:rsid w:val="002F2D64"/>
    <w:rsid w:val="00337625"/>
    <w:rsid w:val="0043450F"/>
    <w:rsid w:val="004E1B11"/>
    <w:rsid w:val="00A270D3"/>
    <w:rsid w:val="00A329C3"/>
    <w:rsid w:val="00A574D5"/>
    <w:rsid w:val="00AB3125"/>
    <w:rsid w:val="00B72B75"/>
    <w:rsid w:val="00CA1F69"/>
    <w:rsid w:val="00E62679"/>
    <w:rsid w:val="00EC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annotation text"/>
    <w:basedOn w:val="a"/>
    <w:link w:val="af6"/>
    <w:rsid w:val="002F2D64"/>
    <w:pPr>
      <w:widowControl w:val="0"/>
      <w:suppressAutoHyphens/>
      <w:autoSpaceDE w:val="0"/>
    </w:pPr>
    <w:rPr>
      <w:rFonts w:ascii="Microsoft Sans Serif" w:hAnsi="Microsoft Sans Serif"/>
      <w:sz w:val="20"/>
      <w:szCs w:val="20"/>
      <w:lang w:eastAsia="zh-CN"/>
    </w:rPr>
  </w:style>
  <w:style w:type="character" w:customStyle="1" w:styleId="af6">
    <w:name w:val="Текст примечания Знак"/>
    <w:basedOn w:val="a0"/>
    <w:link w:val="af5"/>
    <w:rsid w:val="002F2D64"/>
    <w:rPr>
      <w:rFonts w:ascii="Microsoft Sans Serif" w:hAnsi="Microsoft Sans Serif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620650.69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fc-glazov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lazov-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lugi.udmur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3844</Words>
  <Characters>21915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2023-02-13T12:23:00Z</cp:lastPrinted>
  <dcterms:created xsi:type="dcterms:W3CDTF">2016-12-16T12:43:00Z</dcterms:created>
  <dcterms:modified xsi:type="dcterms:W3CDTF">2023-02-14T06:34:00Z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