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B6AB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5240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2064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B6AB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B6AB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B6AB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B6AB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0327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B6AB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B6AB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B6AB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B6AB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0327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327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B6AB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0327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B6AB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D03A19">
        <w:rPr>
          <w:rFonts w:eastAsiaTheme="minorEastAsia"/>
          <w:color w:val="000000"/>
          <w:sz w:val="26"/>
          <w:szCs w:val="26"/>
        </w:rPr>
        <w:t>13.02.2023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</w:t>
      </w:r>
      <w:r w:rsidR="00D03A19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D03A19">
        <w:rPr>
          <w:rFonts w:eastAsiaTheme="minorEastAsia"/>
          <w:color w:val="000000"/>
          <w:sz w:val="26"/>
          <w:szCs w:val="26"/>
        </w:rPr>
        <w:t>1/13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0327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B6AB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032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3B6ABA" w:rsidP="00C9511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муниципального имущества, </w:t>
      </w:r>
    </w:p>
    <w:p w:rsidR="00D623C2" w:rsidRPr="00E649DB" w:rsidRDefault="003B6ABA" w:rsidP="00C9511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и(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города Глазова от 28.03.2016 г. № 1/20</w:t>
      </w:r>
    </w:p>
    <w:p w:rsidR="00AC14C7" w:rsidRPr="00760BEF" w:rsidRDefault="002032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032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9511F" w:rsidRPr="00C9511F" w:rsidRDefault="00C9511F" w:rsidP="00C9511F">
      <w:pPr>
        <w:keepNext/>
        <w:tabs>
          <w:tab w:val="left" w:pos="708"/>
        </w:tabs>
        <w:spacing w:before="240" w:after="60" w:line="360" w:lineRule="auto"/>
        <w:ind w:firstLine="709"/>
        <w:jc w:val="both"/>
        <w:outlineLvl w:val="0"/>
        <w:rPr>
          <w:rFonts w:ascii="Arial" w:hAnsi="Arial" w:cs="Arial"/>
          <w:b/>
          <w:bCs/>
          <w:spacing w:val="-6"/>
          <w:kern w:val="32"/>
          <w:sz w:val="26"/>
          <w:szCs w:val="26"/>
          <w:lang w:eastAsia="ar-SA"/>
        </w:rPr>
      </w:pPr>
      <w:proofErr w:type="gramStart"/>
      <w:r w:rsidRPr="00C9511F">
        <w:rPr>
          <w:bCs/>
          <w:spacing w:val="-6"/>
          <w:kern w:val="32"/>
          <w:sz w:val="26"/>
          <w:szCs w:val="26"/>
          <w:lang w:eastAsia="ar-SA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самоуправления в Российской Федерации», </w:t>
      </w:r>
      <w:r w:rsidRPr="00C9511F">
        <w:rPr>
          <w:spacing w:val="-6"/>
          <w:sz w:val="26"/>
          <w:szCs w:val="26"/>
          <w:lang w:eastAsia="ar-SA"/>
        </w:rPr>
        <w:t xml:space="preserve">руководствуясь Порядком формирования, ведения, обязательного опубликования перечня </w:t>
      </w:r>
      <w:r w:rsidRPr="00C9511F">
        <w:rPr>
          <w:sz w:val="26"/>
          <w:szCs w:val="26"/>
          <w:lang w:eastAsia="ar-SA"/>
        </w:rPr>
        <w:t>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</w:t>
      </w:r>
      <w:proofErr w:type="gramEnd"/>
      <w:r w:rsidRPr="00C9511F">
        <w:rPr>
          <w:sz w:val="26"/>
          <w:szCs w:val="26"/>
          <w:lang w:eastAsia="ar-SA"/>
        </w:rPr>
        <w:t xml:space="preserve"> также имущественных прав субъектов малого и среднего предпринимательства), в целях предоставления муниципального имущества во владение </w:t>
      </w:r>
      <w:proofErr w:type="gramStart"/>
      <w:r w:rsidRPr="00C9511F">
        <w:rPr>
          <w:sz w:val="26"/>
          <w:szCs w:val="26"/>
          <w:lang w:eastAsia="ar-SA"/>
        </w:rPr>
        <w:t>и(</w:t>
      </w:r>
      <w:proofErr w:type="gramEnd"/>
      <w:r w:rsidRPr="00C9511F">
        <w:rPr>
          <w:sz w:val="26"/>
          <w:szCs w:val="26"/>
          <w:lang w:eastAsia="ar-SA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C9511F">
        <w:rPr>
          <w:sz w:val="26"/>
          <w:szCs w:val="26"/>
          <w:lang w:eastAsia="ar-SA"/>
        </w:rPr>
        <w:lastRenderedPageBreak/>
        <w:t>утвержденным Постановлением</w:t>
      </w:r>
      <w:r w:rsidRPr="00C9511F">
        <w:rPr>
          <w:spacing w:val="-6"/>
          <w:sz w:val="26"/>
          <w:szCs w:val="26"/>
          <w:lang w:eastAsia="ar-SA"/>
        </w:rPr>
        <w:t xml:space="preserve"> Администрации города Глазова от 29.08.2017 года № 1/90, Уставом муниципального образования «Город Глазов»,</w:t>
      </w:r>
    </w:p>
    <w:p w:rsidR="00AC14C7" w:rsidRPr="00760BEF" w:rsidRDefault="002032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9511F" w:rsidRPr="00C9511F" w:rsidRDefault="00C9511F" w:rsidP="00C9511F">
      <w:pPr>
        <w:keepNext/>
        <w:tabs>
          <w:tab w:val="num" w:pos="432"/>
        </w:tabs>
        <w:suppressAutoHyphens/>
        <w:spacing w:line="360" w:lineRule="auto"/>
        <w:jc w:val="both"/>
        <w:outlineLvl w:val="0"/>
        <w:rPr>
          <w:sz w:val="26"/>
          <w:szCs w:val="26"/>
          <w:lang w:eastAsia="ar-SA"/>
        </w:rPr>
      </w:pPr>
      <w:r>
        <w:rPr>
          <w:b/>
          <w:spacing w:val="20"/>
          <w:sz w:val="26"/>
          <w:szCs w:val="26"/>
          <w:lang w:eastAsia="ar-SA"/>
        </w:rPr>
        <w:tab/>
      </w:r>
      <w:r>
        <w:rPr>
          <w:b/>
          <w:spacing w:val="20"/>
          <w:sz w:val="26"/>
          <w:szCs w:val="26"/>
          <w:lang w:eastAsia="ar-SA"/>
        </w:rPr>
        <w:tab/>
      </w:r>
      <w:proofErr w:type="gramStart"/>
      <w:r w:rsidRPr="00C9511F">
        <w:rPr>
          <w:b/>
          <w:sz w:val="26"/>
          <w:szCs w:val="26"/>
          <w:lang w:eastAsia="ar-SA"/>
        </w:rPr>
        <w:t>П</w:t>
      </w:r>
      <w:proofErr w:type="gramEnd"/>
      <w:r w:rsidRPr="00C9511F">
        <w:rPr>
          <w:b/>
          <w:sz w:val="26"/>
          <w:szCs w:val="26"/>
          <w:lang w:eastAsia="ar-SA"/>
        </w:rPr>
        <w:t xml:space="preserve"> О С Т А Н О В Л Я Ю:</w:t>
      </w:r>
    </w:p>
    <w:p w:rsidR="00C9511F" w:rsidRPr="00AB1D4D" w:rsidRDefault="00C9511F" w:rsidP="00C9511F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AB1D4D">
        <w:rPr>
          <w:sz w:val="26"/>
          <w:szCs w:val="26"/>
          <w:lang w:eastAsia="ar-SA"/>
        </w:rPr>
        <w:t xml:space="preserve">Внести изменения в Перечень муниципального имущества, находящегося в собственности муниципального образования «Город Глазов» и свободного  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предназначенного для передачи во владение </w:t>
      </w:r>
      <w:proofErr w:type="gramStart"/>
      <w:r w:rsidRPr="00AB1D4D">
        <w:rPr>
          <w:sz w:val="26"/>
          <w:szCs w:val="26"/>
          <w:lang w:eastAsia="ar-SA"/>
        </w:rPr>
        <w:t>и(</w:t>
      </w:r>
      <w:proofErr w:type="gramEnd"/>
      <w:r w:rsidRPr="00AB1D4D">
        <w:rPr>
          <w:sz w:val="26"/>
          <w:szCs w:val="26"/>
          <w:lang w:eastAsia="ar-SA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</w:t>
      </w:r>
      <w:hyperlink r:id="rId8" w:history="1">
        <w:r w:rsidRPr="003A531E">
          <w:rPr>
            <w:sz w:val="26"/>
            <w:szCs w:val="26"/>
            <w:lang w:eastAsia="ar-SA"/>
          </w:rPr>
          <w:t>режим</w:t>
        </w:r>
      </w:hyperlink>
      <w:r w:rsidRPr="003A531E">
        <w:rPr>
          <w:sz w:val="26"/>
          <w:szCs w:val="26"/>
          <w:lang w:eastAsia="ar-SA"/>
        </w:rPr>
        <w:t xml:space="preserve"> </w:t>
      </w:r>
      <w:r w:rsidRPr="00AB1D4D">
        <w:rPr>
          <w:sz w:val="26"/>
          <w:szCs w:val="26"/>
          <w:lang w:eastAsia="ar-SA"/>
        </w:rPr>
        <w:t>«Налог на профессиональный доход»», утвержденный  Постановлением Администрации  города Глазова от 28.03.2016 г. № 1/20,  изложив его в новой редакции, согласно приложению к настоящему постановлению.</w:t>
      </w:r>
    </w:p>
    <w:p w:rsidR="00C9511F" w:rsidRPr="00AB1D4D" w:rsidRDefault="00C9511F" w:rsidP="00C9511F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AB1D4D">
        <w:rPr>
          <w:sz w:val="26"/>
          <w:szCs w:val="26"/>
          <w:lang w:eastAsia="ar-SA"/>
        </w:rPr>
        <w:t xml:space="preserve">Настоящее постановление подлежит официальному опубликованию в средствах </w:t>
      </w:r>
      <w:proofErr w:type="gramStart"/>
      <w:r w:rsidRPr="00AB1D4D">
        <w:rPr>
          <w:sz w:val="26"/>
          <w:szCs w:val="26"/>
          <w:lang w:eastAsia="ar-SA"/>
        </w:rPr>
        <w:t>массовой</w:t>
      </w:r>
      <w:proofErr w:type="gramEnd"/>
      <w:r w:rsidRPr="00AB1D4D">
        <w:rPr>
          <w:sz w:val="26"/>
          <w:szCs w:val="26"/>
          <w:lang w:eastAsia="ar-SA"/>
        </w:rPr>
        <w:t xml:space="preserve"> информации, а также на официальном портале муниципального образования «Город Глазов».</w:t>
      </w:r>
    </w:p>
    <w:p w:rsidR="00C9511F" w:rsidRPr="00AB1D4D" w:rsidRDefault="00C9511F" w:rsidP="00C9511F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AB1D4D">
        <w:rPr>
          <w:sz w:val="26"/>
          <w:szCs w:val="26"/>
          <w:lang w:eastAsia="ar-SA"/>
        </w:rPr>
        <w:t>Контроль за</w:t>
      </w:r>
      <w:proofErr w:type="gramEnd"/>
      <w:r w:rsidRPr="00AB1D4D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C14C7" w:rsidRPr="00760BEF" w:rsidRDefault="002032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032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032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2064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B6AB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B6AB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032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1F" w:rsidRDefault="00C951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9511F" w:rsidRDefault="00C951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C9511F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C9511F" w:rsidRPr="00C9511F" w:rsidRDefault="00C9511F" w:rsidP="00C9511F">
      <w:pPr>
        <w:autoSpaceDE w:val="0"/>
        <w:autoSpaceDN w:val="0"/>
        <w:adjustRightInd w:val="0"/>
        <w:jc w:val="right"/>
        <w:rPr>
          <w:bCs/>
        </w:rPr>
      </w:pPr>
      <w:r w:rsidRPr="00C9511F">
        <w:rPr>
          <w:bCs/>
        </w:rPr>
        <w:lastRenderedPageBreak/>
        <w:t xml:space="preserve">Приложение </w:t>
      </w:r>
    </w:p>
    <w:p w:rsidR="00C9511F" w:rsidRPr="00C9511F" w:rsidRDefault="00C9511F" w:rsidP="00C9511F">
      <w:pPr>
        <w:autoSpaceDE w:val="0"/>
        <w:autoSpaceDN w:val="0"/>
        <w:adjustRightInd w:val="0"/>
        <w:ind w:left="9356"/>
        <w:jc w:val="center"/>
        <w:rPr>
          <w:bCs/>
        </w:rPr>
      </w:pPr>
      <w:r w:rsidRPr="00C9511F">
        <w:rPr>
          <w:bCs/>
        </w:rPr>
        <w:t>к постановлению Администрации города Глазова</w:t>
      </w:r>
    </w:p>
    <w:p w:rsidR="00C9511F" w:rsidRPr="00C9511F" w:rsidRDefault="00C9511F" w:rsidP="00C9511F">
      <w:pPr>
        <w:pBdr>
          <w:bottom w:val="single" w:sz="4" w:space="1" w:color="auto"/>
        </w:pBdr>
        <w:autoSpaceDE w:val="0"/>
        <w:autoSpaceDN w:val="0"/>
        <w:adjustRightInd w:val="0"/>
        <w:ind w:left="9912"/>
        <w:rPr>
          <w:bCs/>
        </w:rPr>
      </w:pPr>
      <w:r w:rsidRPr="00C9511F">
        <w:rPr>
          <w:bCs/>
        </w:rPr>
        <w:t>от «</w:t>
      </w:r>
      <w:r w:rsidR="000E4D68">
        <w:rPr>
          <w:bCs/>
        </w:rPr>
        <w:t xml:space="preserve"> </w:t>
      </w:r>
      <w:r w:rsidR="00D03A19">
        <w:rPr>
          <w:bCs/>
        </w:rPr>
        <w:t>13</w:t>
      </w:r>
      <w:r w:rsidR="000E4D68">
        <w:rPr>
          <w:bCs/>
        </w:rPr>
        <w:t xml:space="preserve"> » </w:t>
      </w:r>
      <w:r w:rsidR="00D03A19">
        <w:rPr>
          <w:bCs/>
        </w:rPr>
        <w:t>02.</w:t>
      </w:r>
      <w:r w:rsidRPr="00C9511F">
        <w:rPr>
          <w:bCs/>
        </w:rPr>
        <w:t xml:space="preserve"> 202</w:t>
      </w:r>
      <w:r w:rsidR="000E4D68">
        <w:rPr>
          <w:bCs/>
        </w:rPr>
        <w:t>3</w:t>
      </w:r>
      <w:r w:rsidRPr="00C9511F">
        <w:rPr>
          <w:bCs/>
        </w:rPr>
        <w:t xml:space="preserve"> г</w:t>
      </w:r>
      <w:r>
        <w:rPr>
          <w:bCs/>
        </w:rPr>
        <w:t xml:space="preserve">ода  </w:t>
      </w:r>
      <w:r w:rsidRPr="00C9511F">
        <w:rPr>
          <w:bCs/>
        </w:rPr>
        <w:t xml:space="preserve"> № </w:t>
      </w:r>
      <w:r w:rsidR="00D03A19">
        <w:rPr>
          <w:bCs/>
        </w:rPr>
        <w:t xml:space="preserve"> 1/13</w:t>
      </w:r>
    </w:p>
    <w:p w:rsidR="00C9511F" w:rsidRPr="00C9511F" w:rsidRDefault="00C9511F" w:rsidP="00C9511F">
      <w:pPr>
        <w:autoSpaceDE w:val="0"/>
        <w:autoSpaceDN w:val="0"/>
        <w:adjustRightInd w:val="0"/>
        <w:jc w:val="right"/>
        <w:rPr>
          <w:bCs/>
        </w:rPr>
      </w:pPr>
    </w:p>
    <w:p w:rsidR="00C9511F" w:rsidRDefault="00C951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9511F" w:rsidRPr="00C9511F" w:rsidRDefault="00C9511F" w:rsidP="00C9511F">
      <w:pPr>
        <w:autoSpaceDE w:val="0"/>
        <w:autoSpaceDN w:val="0"/>
        <w:adjustRightInd w:val="0"/>
        <w:jc w:val="center"/>
      </w:pPr>
      <w:r w:rsidRPr="00C9511F">
        <w:rPr>
          <w:bCs/>
        </w:rPr>
        <w:t>Перечень муниципального имущества,</w:t>
      </w:r>
      <w:r w:rsidRPr="00C9511F">
        <w:t xml:space="preserve"> </w:t>
      </w:r>
    </w:p>
    <w:p w:rsidR="00C9511F" w:rsidRPr="00C9511F" w:rsidRDefault="00C9511F" w:rsidP="00C9511F">
      <w:pPr>
        <w:autoSpaceDE w:val="0"/>
        <w:autoSpaceDN w:val="0"/>
        <w:adjustRightInd w:val="0"/>
        <w:jc w:val="center"/>
      </w:pPr>
      <w:r w:rsidRPr="00C9511F">
        <w:rPr>
          <w:bCs/>
        </w:rPr>
        <w:t xml:space="preserve">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C9511F">
        <w:rPr>
          <w:bCs/>
        </w:rPr>
        <w:t>и(</w:t>
      </w:r>
      <w:proofErr w:type="gramEnd"/>
      <w:r w:rsidRPr="00C9511F">
        <w:rPr>
          <w:bCs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9511F">
        <w:t xml:space="preserve"> физическим лицам, не </w:t>
      </w:r>
      <w:proofErr w:type="gramStart"/>
      <w:r w:rsidRPr="00C9511F">
        <w:t xml:space="preserve">являющимся индивидуальными предпринимателями и применяющим специальный налоговый </w:t>
      </w:r>
      <w:hyperlink r:id="rId11" w:history="1">
        <w:r w:rsidRPr="00C9511F">
          <w:t>режим</w:t>
        </w:r>
      </w:hyperlink>
      <w:proofErr w:type="gramEnd"/>
    </w:p>
    <w:p w:rsidR="00C9511F" w:rsidRPr="00C9511F" w:rsidRDefault="00C9511F" w:rsidP="00C9511F">
      <w:pPr>
        <w:autoSpaceDE w:val="0"/>
        <w:autoSpaceDN w:val="0"/>
        <w:adjustRightInd w:val="0"/>
        <w:jc w:val="center"/>
        <w:rPr>
          <w:bCs/>
        </w:rPr>
      </w:pPr>
      <w:r w:rsidRPr="00C9511F">
        <w:t>«Налог на профессиональный доход»»</w:t>
      </w:r>
    </w:p>
    <w:p w:rsidR="00C9511F" w:rsidRDefault="00C951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W w:w="1580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551"/>
        <w:gridCol w:w="1701"/>
        <w:gridCol w:w="1701"/>
        <w:gridCol w:w="1418"/>
        <w:gridCol w:w="2268"/>
        <w:gridCol w:w="2801"/>
        <w:gridCol w:w="1241"/>
        <w:gridCol w:w="1418"/>
      </w:tblGrid>
      <w:tr w:rsidR="00C9511F" w:rsidRPr="00C9511F" w:rsidTr="000E4D68">
        <w:trPr>
          <w:trHeight w:val="4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№ </w:t>
            </w:r>
            <w:proofErr w:type="gramStart"/>
            <w:r w:rsidRPr="00C9511F">
              <w:t>п</w:t>
            </w:r>
            <w:proofErr w:type="gramEnd"/>
            <w:r w:rsidRPr="00C9511F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Наименование 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Вид имущества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 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Сведения о недвижимом имуществе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Сведения о движимом имуществе</w:t>
            </w:r>
          </w:p>
        </w:tc>
      </w:tr>
      <w:tr w:rsidR="00C9511F" w:rsidRPr="00C9511F" w:rsidTr="000E4D68">
        <w:trPr>
          <w:trHeight w:val="5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9511F" w:rsidRPr="00C9511F" w:rsidRDefault="00C9511F" w:rsidP="00C9511F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9511F" w:rsidRPr="00C9511F" w:rsidRDefault="00C9511F" w:rsidP="00C9511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9511F" w:rsidRPr="00C9511F" w:rsidRDefault="00C9511F" w:rsidP="00C951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Площадь/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протяженность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C9511F"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Кадастровый номер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(при наличии)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Адрес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Тип: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Год выпуска</w:t>
            </w:r>
          </w:p>
        </w:tc>
      </w:tr>
      <w:tr w:rsidR="00C9511F" w:rsidRPr="00C9511F" w:rsidTr="000E4D68">
        <w:trPr>
          <w:trHeight w:val="7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Встроенное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ind w:left="80"/>
              <w:jc w:val="center"/>
            </w:pPr>
            <w:r w:rsidRPr="00C9511F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18:28:000034:2183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Удмуртская Республика,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г. Глазов,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ул. Калинина, д. 2а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7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jc w:val="center"/>
            </w:pPr>
            <w:r w:rsidRPr="00C9511F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18:28:000040:1738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Удмуртская Республика,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г. Глазов,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ул. Кирова, д. 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6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9C774E">
            <w:pPr>
              <w:jc w:val="center"/>
            </w:pPr>
            <w:r w:rsidRPr="00C9511F">
              <w:t>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9C774E">
            <w:pPr>
              <w:jc w:val="center"/>
            </w:pPr>
            <w:proofErr w:type="spellStart"/>
            <w:r w:rsidRPr="00C9511F">
              <w:t>Сан</w:t>
            </w:r>
            <w:proofErr w:type="gramStart"/>
            <w:r w:rsidRPr="00C9511F">
              <w:t>.п</w:t>
            </w:r>
            <w:proofErr w:type="gramEnd"/>
            <w:r w:rsidRPr="00C9511F">
              <w:t>ропускной</w:t>
            </w:r>
            <w:proofErr w:type="spellEnd"/>
            <w:r w:rsidRPr="00C9511F">
              <w:t xml:space="preserve"> пункт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9C774E">
            <w:pPr>
              <w:ind w:left="80"/>
              <w:jc w:val="center"/>
            </w:pPr>
            <w:r w:rsidRPr="00C9511F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9C774E">
            <w:pPr>
              <w:widowControl w:val="0"/>
              <w:autoSpaceDE w:val="0"/>
              <w:autoSpaceDN w:val="0"/>
              <w:jc w:val="center"/>
            </w:pPr>
            <w:r w:rsidRPr="00C9511F">
              <w:t>299,8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9C774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9C774E">
            <w:pPr>
              <w:widowControl w:val="0"/>
              <w:autoSpaceDE w:val="0"/>
              <w:autoSpaceDN w:val="0"/>
              <w:jc w:val="center"/>
            </w:pPr>
            <w:r w:rsidRPr="00C9511F">
              <w:t>18:28:000056:95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9C774E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Удмуртская Республика, </w:t>
            </w:r>
          </w:p>
          <w:p w:rsidR="00C9511F" w:rsidRPr="00C9511F" w:rsidRDefault="00C9511F" w:rsidP="009C774E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г. Глазов, </w:t>
            </w:r>
          </w:p>
          <w:p w:rsidR="00C9511F" w:rsidRPr="00C9511F" w:rsidRDefault="00C9511F" w:rsidP="009C774E">
            <w:pPr>
              <w:widowControl w:val="0"/>
              <w:autoSpaceDE w:val="0"/>
              <w:autoSpaceDN w:val="0"/>
              <w:jc w:val="center"/>
            </w:pPr>
            <w:r w:rsidRPr="00C9511F">
              <w:t>ул. Карла Маркса, д. 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9C774E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9C774E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6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Встроенное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м².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18:28:000034:2232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Удмуртская Республика,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г. Глазов,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ул. Калинина, д. 8А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8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Встроенное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18:28:000058:2247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Удмуртская Республика,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г. Глазов,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 ул. Пехтина, д. 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8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lastRenderedPageBreak/>
              <w:t>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3 800,0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18:28:000078:468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Удмуртская Республика,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г. Глазов,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ул. Юкаменская, д.33а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8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7.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 xml:space="preserve">Встроенное помещение в 4-х этажном кирпичном жилом </w:t>
            </w:r>
            <w:proofErr w:type="gramStart"/>
            <w:r w:rsidRPr="00C9511F">
              <w:t>доме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18:28:000032:3003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Удмуртская Республика,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г. Глазов,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ул. Кирова, д. 10в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4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772C21">
            <w:pPr>
              <w:jc w:val="center"/>
            </w:pPr>
            <w:r w:rsidRPr="00C9511F">
              <w:t>8.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772C21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772C21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772C21">
            <w:pPr>
              <w:widowControl w:val="0"/>
              <w:autoSpaceDE w:val="0"/>
              <w:autoSpaceDN w:val="0"/>
              <w:jc w:val="center"/>
            </w:pPr>
            <w:r w:rsidRPr="00C9511F">
              <w:t>13 664,0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772C2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772C21">
            <w:pPr>
              <w:widowControl w:val="0"/>
              <w:autoSpaceDE w:val="0"/>
              <w:autoSpaceDN w:val="0"/>
              <w:jc w:val="center"/>
            </w:pPr>
            <w:r w:rsidRPr="00C9511F">
              <w:t>18:28:000001:2487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772C21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Удмуртская Республика, </w:t>
            </w:r>
          </w:p>
          <w:p w:rsidR="00C9511F" w:rsidRPr="00C9511F" w:rsidRDefault="00C9511F" w:rsidP="00772C21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г. Глазов, в </w:t>
            </w:r>
            <w:proofErr w:type="gramStart"/>
            <w:r w:rsidRPr="00C9511F">
              <w:t>районе</w:t>
            </w:r>
            <w:proofErr w:type="gramEnd"/>
            <w:r w:rsidRPr="00C9511F">
              <w:t xml:space="preserve"> зданий по </w:t>
            </w:r>
            <w:proofErr w:type="spellStart"/>
            <w:r w:rsidRPr="00C9511F">
              <w:t>Химмашевскому</w:t>
            </w:r>
            <w:proofErr w:type="spellEnd"/>
            <w:r w:rsidRPr="00C9511F">
              <w:t xml:space="preserve"> шоссе,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772C21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772C21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91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9.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4 675,0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18:28:000099:370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Удмуртская Республика,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г. Глазов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ул. Шоссейная,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7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10.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 xml:space="preserve">Часть помещения в </w:t>
            </w:r>
            <w:proofErr w:type="gramStart"/>
            <w:r w:rsidRPr="00C9511F">
              <w:t>здании</w:t>
            </w:r>
            <w:proofErr w:type="gramEnd"/>
            <w:r w:rsidRPr="00C9511F">
              <w:t xml:space="preserve"> «Бизнес-инкубатора»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18:28:000095:271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 xml:space="preserve">Удмуртская Республика, 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г. Глазов,</w:t>
            </w:r>
          </w:p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ул. Куйбышева, 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10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11.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1 033,0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18:28:000078:527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A00157" w:rsidRDefault="00A00157" w:rsidP="00A00157">
            <w:pPr>
              <w:widowControl w:val="0"/>
              <w:autoSpaceDE w:val="0"/>
              <w:autoSpaceDN w:val="0"/>
              <w:jc w:val="center"/>
            </w:pPr>
            <w:r w:rsidRPr="00A0015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городской округ "Город Глазов", Глазов город, Юкаменская улица, 31в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  <w:tr w:rsidR="00C9511F" w:rsidRPr="00C9511F" w:rsidTr="000E4D68">
        <w:trPr>
          <w:trHeight w:val="1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12.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jc w:val="center"/>
            </w:pPr>
            <w:r w:rsidRPr="00C9511F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2 710,0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9511F">
              <w:t>м</w:t>
            </w:r>
            <w:proofErr w:type="gramEnd"/>
            <w:r w:rsidRPr="00C9511F"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18:28:000078:653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0E4D68" w:rsidRDefault="00A00157" w:rsidP="000E4D68">
            <w:pPr>
              <w:widowControl w:val="0"/>
              <w:autoSpaceDE w:val="0"/>
              <w:autoSpaceDN w:val="0"/>
              <w:jc w:val="center"/>
            </w:pPr>
            <w:r w:rsidRPr="00A0015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Удмуртская Республика, городской округ "Город Глазов", город Глазов, Гаражный участок №29 территория, земельный участок 5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511F" w:rsidRPr="00C9511F" w:rsidRDefault="00C9511F" w:rsidP="00C9511F">
            <w:pPr>
              <w:widowControl w:val="0"/>
              <w:autoSpaceDE w:val="0"/>
              <w:autoSpaceDN w:val="0"/>
              <w:jc w:val="center"/>
            </w:pPr>
            <w:r w:rsidRPr="00C9511F">
              <w:t>‒</w:t>
            </w:r>
          </w:p>
        </w:tc>
      </w:tr>
    </w:tbl>
    <w:p w:rsidR="00C9511F" w:rsidRPr="00AC14C7" w:rsidRDefault="00C9511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C9511F" w:rsidRPr="00AC14C7" w:rsidSect="00C9511F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71" w:rsidRDefault="00203271">
      <w:r>
        <w:separator/>
      </w:r>
    </w:p>
  </w:endnote>
  <w:endnote w:type="continuationSeparator" w:id="0">
    <w:p w:rsidR="00203271" w:rsidRDefault="0020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71" w:rsidRDefault="00203271">
      <w:r>
        <w:separator/>
      </w:r>
    </w:p>
  </w:footnote>
  <w:footnote w:type="continuationSeparator" w:id="0">
    <w:p w:rsidR="00203271" w:rsidRDefault="00203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922F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6A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032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922F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6A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3A19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203271">
    <w:pPr>
      <w:pStyle w:val="a3"/>
    </w:pPr>
  </w:p>
  <w:p w:rsidR="00C9511F" w:rsidRDefault="00C951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5CE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4C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46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03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84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6D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04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EF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C4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B761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9AB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FEF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4E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8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A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4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E2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AAC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07013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9B2DD3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6BE0D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44E831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AC019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5A93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8A4E6F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E304D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A7221B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18CDF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48DD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04EE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9A3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FE01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84A3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56B8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283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EA4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7D8F4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FC04FE2" w:tentative="1">
      <w:start w:val="1"/>
      <w:numFmt w:val="lowerLetter"/>
      <w:lvlText w:val="%2."/>
      <w:lvlJc w:val="left"/>
      <w:pPr>
        <w:ind w:left="1440" w:hanging="360"/>
      </w:pPr>
    </w:lvl>
    <w:lvl w:ilvl="2" w:tplc="238AC28C" w:tentative="1">
      <w:start w:val="1"/>
      <w:numFmt w:val="lowerRoman"/>
      <w:lvlText w:val="%3."/>
      <w:lvlJc w:val="right"/>
      <w:pPr>
        <w:ind w:left="2160" w:hanging="180"/>
      </w:pPr>
    </w:lvl>
    <w:lvl w:ilvl="3" w:tplc="2C98285E" w:tentative="1">
      <w:start w:val="1"/>
      <w:numFmt w:val="decimal"/>
      <w:lvlText w:val="%4."/>
      <w:lvlJc w:val="left"/>
      <w:pPr>
        <w:ind w:left="2880" w:hanging="360"/>
      </w:pPr>
    </w:lvl>
    <w:lvl w:ilvl="4" w:tplc="F02EDDC6" w:tentative="1">
      <w:start w:val="1"/>
      <w:numFmt w:val="lowerLetter"/>
      <w:lvlText w:val="%5."/>
      <w:lvlJc w:val="left"/>
      <w:pPr>
        <w:ind w:left="3600" w:hanging="360"/>
      </w:pPr>
    </w:lvl>
    <w:lvl w:ilvl="5" w:tplc="6E0C47B4" w:tentative="1">
      <w:start w:val="1"/>
      <w:numFmt w:val="lowerRoman"/>
      <w:lvlText w:val="%6."/>
      <w:lvlJc w:val="right"/>
      <w:pPr>
        <w:ind w:left="4320" w:hanging="180"/>
      </w:pPr>
    </w:lvl>
    <w:lvl w:ilvl="6" w:tplc="3378E3B2" w:tentative="1">
      <w:start w:val="1"/>
      <w:numFmt w:val="decimal"/>
      <w:lvlText w:val="%7."/>
      <w:lvlJc w:val="left"/>
      <w:pPr>
        <w:ind w:left="5040" w:hanging="360"/>
      </w:pPr>
    </w:lvl>
    <w:lvl w:ilvl="7" w:tplc="D37AAB6A" w:tentative="1">
      <w:start w:val="1"/>
      <w:numFmt w:val="lowerLetter"/>
      <w:lvlText w:val="%8."/>
      <w:lvlJc w:val="left"/>
      <w:pPr>
        <w:ind w:left="5760" w:hanging="360"/>
      </w:pPr>
    </w:lvl>
    <w:lvl w:ilvl="8" w:tplc="6CBC0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8C4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C8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40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28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22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ED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AF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E8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62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DAC7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384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8E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8D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2F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C1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AE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84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45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AD0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82C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4B8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E0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63A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18FB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8A6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0B6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AB8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474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A3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4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04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A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622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0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63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C1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342AF2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0181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8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29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C3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20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8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49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03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6004B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5E01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8E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AB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45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A4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6A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E0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27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8BC7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276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4E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C3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9A5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05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2F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8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9B2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8E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48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8A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F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28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C1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4A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01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A88D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9A0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8D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C2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62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BEE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24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CE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47CD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CE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C4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2C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23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20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69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C0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CB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71A8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3E2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9E8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26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529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82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A0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26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C16CA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5E8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CB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6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0B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B40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8A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8E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8E1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A00C93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80E1C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88E8F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EE2A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E40A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4E70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4210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AC26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8D417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3D2F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628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87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83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EA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AD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45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09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9E7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2B20C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6EE96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F8A72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7E98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941A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AAC4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B41A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53089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8C634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FD8A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C64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6D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25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05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FA1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C7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2F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801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4147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DE6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27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2B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67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6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B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CD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DCE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A3C69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E9A1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C5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88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0B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27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A5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67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21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676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8F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61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68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E2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69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48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AD7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69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032DF0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7561D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54278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92D8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8E83A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508C0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95427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8288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B8873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37A16D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0AE083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D8CBF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2A0684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6D2100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3C4C34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A6A7D4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CF6DBB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E8A7D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64E1012"/>
    <w:multiLevelType w:val="multilevel"/>
    <w:tmpl w:val="7506FEC2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ADB2A6A"/>
    <w:multiLevelType w:val="hybridMultilevel"/>
    <w:tmpl w:val="B83EDC24"/>
    <w:lvl w:ilvl="0" w:tplc="9326C3F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080CB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B06C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4C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BE0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9A37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9269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36AC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DA41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D6CA8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207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66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4D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41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86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6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1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C024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2E2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BCD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6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49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4EE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EE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E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FC7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E3E7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BC2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28C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A7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E9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40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F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25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4B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F669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783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840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D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28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1AB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27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69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F8A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1F23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E8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05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C4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87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26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A0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8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26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646"/>
    <w:rsid w:val="00020646"/>
    <w:rsid w:val="000E4D68"/>
    <w:rsid w:val="001F53D3"/>
    <w:rsid w:val="00203271"/>
    <w:rsid w:val="003B6ABA"/>
    <w:rsid w:val="004F65B1"/>
    <w:rsid w:val="00793D94"/>
    <w:rsid w:val="00A00157"/>
    <w:rsid w:val="00A922F1"/>
    <w:rsid w:val="00C9511F"/>
    <w:rsid w:val="00CF2E78"/>
    <w:rsid w:val="00D03A19"/>
    <w:rsid w:val="00D704B7"/>
    <w:rsid w:val="00E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A00157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8CA54E23CF3CBC02D99A6DA97B6EDE7BD03FE30B2CEFEB04E9EF9ADD6wFD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0D880B1698786EA920A4A5B5D1A01B8CA54E23CF3CBC02D99A6DA97B6EDE7BD03FE30B2CEFEB04E9EF9ADD6wFDE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2023-02-10T12:49:00Z</cp:lastPrinted>
  <dcterms:created xsi:type="dcterms:W3CDTF">2016-12-16T12:43:00Z</dcterms:created>
  <dcterms:modified xsi:type="dcterms:W3CDTF">2023-02-13T11:57:00Z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