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C5A" w:rsidRPr="00C83C5A" w:rsidRDefault="00C83C5A" w:rsidP="00E838F0">
      <w:pPr>
        <w:pStyle w:val="ConsPlusNormal"/>
        <w:widowControl/>
        <w:ind w:right="-143" w:firstLine="0"/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231" w:type="dxa"/>
        <w:jc w:val="center"/>
        <w:tblLayout w:type="fixed"/>
        <w:tblLook w:val="0000" w:firstRow="0" w:lastRow="0" w:firstColumn="0" w:lastColumn="0" w:noHBand="0" w:noVBand="0"/>
      </w:tblPr>
      <w:tblGrid>
        <w:gridCol w:w="4111"/>
        <w:gridCol w:w="1134"/>
        <w:gridCol w:w="3986"/>
      </w:tblGrid>
      <w:tr w:rsidR="00C83C5A" w:rsidRPr="00C83C5A" w:rsidTr="002F373A">
        <w:trPr>
          <w:jc w:val="center"/>
        </w:trPr>
        <w:tc>
          <w:tcPr>
            <w:tcW w:w="4111" w:type="dxa"/>
            <w:vAlign w:val="center"/>
          </w:tcPr>
          <w:p w:rsidR="00C83C5A" w:rsidRPr="00C83C5A" w:rsidRDefault="00C83C5A" w:rsidP="0074480E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</w:t>
            </w:r>
          </w:p>
          <w:p w:rsidR="00C83C5A" w:rsidRPr="00C83C5A" w:rsidRDefault="00C83C5A" w:rsidP="0074480E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C83C5A" w:rsidRDefault="002F373A" w:rsidP="0074480E">
            <w:pPr>
              <w:tabs>
                <w:tab w:val="left" w:pos="3844"/>
              </w:tabs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«Городской округ </w:t>
            </w:r>
            <w:r w:rsidR="00C83C5A"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«Город Глазов» </w:t>
            </w:r>
          </w:p>
          <w:p w:rsidR="002F373A" w:rsidRPr="00C83C5A" w:rsidRDefault="002F373A" w:rsidP="0074480E">
            <w:pPr>
              <w:tabs>
                <w:tab w:val="left" w:pos="3844"/>
                <w:tab w:val="left" w:pos="3895"/>
              </w:tabs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Удмуртской Республики»</w:t>
            </w:r>
          </w:p>
          <w:p w:rsidR="00C83C5A" w:rsidRPr="00C83C5A" w:rsidRDefault="00C83C5A" w:rsidP="00744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C83C5A" w:rsidRPr="00C83C5A" w:rsidRDefault="00C83C5A" w:rsidP="00A32A5C">
            <w:pPr>
              <w:spacing w:after="0" w:line="240" w:lineRule="auto"/>
              <w:ind w:left="-231" w:right="3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</w:tcPr>
          <w:p w:rsidR="002F373A" w:rsidRDefault="00C83C5A" w:rsidP="0074480E">
            <w:pPr>
              <w:spacing w:after="0" w:line="240" w:lineRule="auto"/>
              <w:ind w:right="-2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F37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«Удмурт </w:t>
            </w:r>
            <w:proofErr w:type="spellStart"/>
            <w:r w:rsidR="002F37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Элькунысь</w:t>
            </w:r>
            <w:proofErr w:type="spellEnd"/>
          </w:p>
          <w:p w:rsidR="00C83C5A" w:rsidRPr="00C83C5A" w:rsidRDefault="00C83C5A" w:rsidP="0074480E">
            <w:pPr>
              <w:spacing w:after="0" w:line="240" w:lineRule="auto"/>
              <w:ind w:right="-2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Глазкар</w:t>
            </w:r>
            <w:proofErr w:type="spellEnd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 w:rsidR="002F37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кар округ»</w:t>
            </w:r>
          </w:p>
          <w:p w:rsidR="00C83C5A" w:rsidRPr="00C83C5A" w:rsidRDefault="00C83C5A" w:rsidP="0074480E">
            <w:pPr>
              <w:spacing w:after="0" w:line="240" w:lineRule="auto"/>
              <w:ind w:right="-2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 </w:t>
            </w:r>
            <w:proofErr w:type="spellStart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кылдытэтлэн</w:t>
            </w:r>
            <w:proofErr w:type="spellEnd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C83C5A" w:rsidRPr="00C83C5A" w:rsidRDefault="00C83C5A" w:rsidP="0074480E">
            <w:pPr>
              <w:spacing w:after="0" w:line="240" w:lineRule="auto"/>
              <w:ind w:right="-2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Администрациез</w:t>
            </w:r>
            <w:proofErr w:type="spellEnd"/>
          </w:p>
          <w:p w:rsidR="00C83C5A" w:rsidRPr="00C83C5A" w:rsidRDefault="00C83C5A" w:rsidP="0074480E">
            <w:pPr>
              <w:spacing w:after="0" w:line="240" w:lineRule="auto"/>
              <w:ind w:right="-2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Глазкарлэн</w:t>
            </w:r>
            <w:proofErr w:type="spellEnd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Администрациез</w:t>
            </w:r>
            <w:proofErr w:type="spellEnd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</w:tbl>
    <w:p w:rsidR="00C83C5A" w:rsidRPr="00C83C5A" w:rsidRDefault="00C83C5A" w:rsidP="00A32A5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3C5A" w:rsidRPr="00C83C5A" w:rsidRDefault="00C83C5A" w:rsidP="00A32A5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3C5A" w:rsidRPr="00C83C5A" w:rsidRDefault="00C83C5A" w:rsidP="00A32A5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/>
          <w:spacing w:val="34"/>
          <w:sz w:val="32"/>
          <w:szCs w:val="32"/>
        </w:rPr>
      </w:pPr>
      <w:r w:rsidRPr="00C83C5A">
        <w:rPr>
          <w:rFonts w:ascii="Times New Roman" w:hAnsi="Times New Roman" w:cs="Times New Roman"/>
          <w:b/>
          <w:color w:val="000000"/>
          <w:spacing w:val="34"/>
          <w:sz w:val="32"/>
          <w:szCs w:val="32"/>
        </w:rPr>
        <w:t>ПОСТАНОВЛЕНИЕ</w:t>
      </w:r>
    </w:p>
    <w:p w:rsidR="00C83C5A" w:rsidRPr="00A3206F" w:rsidRDefault="00C83C5A" w:rsidP="00A32A5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/>
        </w:rPr>
      </w:pPr>
    </w:p>
    <w:p w:rsidR="00C83C5A" w:rsidRPr="00C83C5A" w:rsidRDefault="00C83C5A" w:rsidP="00A32A5C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="00262B3A">
        <w:rPr>
          <w:rFonts w:ascii="Times New Roman" w:hAnsi="Times New Roman" w:cs="Times New Roman"/>
          <w:color w:val="000000"/>
          <w:sz w:val="26"/>
          <w:szCs w:val="26"/>
        </w:rPr>
        <w:t>19.09.2023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262B3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№ __</w:t>
      </w:r>
      <w:r w:rsidR="00262B3A">
        <w:rPr>
          <w:rFonts w:ascii="Times New Roman" w:hAnsi="Times New Roman" w:cs="Times New Roman"/>
          <w:color w:val="000000"/>
          <w:sz w:val="26"/>
          <w:szCs w:val="26"/>
        </w:rPr>
        <w:t>17/40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 </w:t>
      </w:r>
    </w:p>
    <w:p w:rsidR="00C83C5A" w:rsidRPr="00A3206F" w:rsidRDefault="00C83C5A" w:rsidP="00A32A5C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44"/>
          <w:szCs w:val="44"/>
        </w:rPr>
      </w:pPr>
    </w:p>
    <w:p w:rsidR="00C83C5A" w:rsidRPr="00C83C5A" w:rsidRDefault="00C83C5A" w:rsidP="00A32A5C">
      <w:pPr>
        <w:spacing w:after="0" w:line="240" w:lineRule="auto"/>
        <w:ind w:right="-14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  <w:sz w:val="26"/>
          <w:szCs w:val="26"/>
        </w:rPr>
        <w:t>г. Глазов</w:t>
      </w:r>
    </w:p>
    <w:p w:rsidR="00D174AF" w:rsidRDefault="00D174AF" w:rsidP="00D174AF">
      <w:pPr>
        <w:ind w:right="566"/>
        <w:jc w:val="center"/>
        <w:outlineLvl w:val="0"/>
        <w:rPr>
          <w:rStyle w:val="ab"/>
          <w:rFonts w:ascii="Times New Roman" w:hAnsi="Times New Roman" w:cs="Times New Roman"/>
          <w:b/>
          <w:color w:val="auto"/>
          <w:sz w:val="26"/>
          <w:szCs w:val="26"/>
        </w:rPr>
      </w:pPr>
    </w:p>
    <w:p w:rsidR="00D174AF" w:rsidRPr="00D174AF" w:rsidRDefault="00C94F47" w:rsidP="00C94F47">
      <w:pPr>
        <w:spacing w:after="0"/>
        <w:jc w:val="center"/>
        <w:outlineLvl w:val="0"/>
        <w:rPr>
          <w:rStyle w:val="1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ab"/>
          <w:rFonts w:ascii="Times New Roman" w:hAnsi="Times New Roman" w:cs="Times New Roman"/>
          <w:b/>
          <w:color w:val="auto"/>
          <w:sz w:val="26"/>
          <w:szCs w:val="26"/>
        </w:rPr>
        <w:t xml:space="preserve">                   </w:t>
      </w:r>
      <w:proofErr w:type="gramStart"/>
      <w:r w:rsidR="00D174AF" w:rsidRPr="00D174AF">
        <w:rPr>
          <w:rStyle w:val="ab"/>
          <w:rFonts w:ascii="Times New Roman" w:hAnsi="Times New Roman" w:cs="Times New Roman"/>
          <w:b/>
          <w:color w:val="auto"/>
          <w:sz w:val="26"/>
          <w:szCs w:val="26"/>
        </w:rPr>
        <w:t>О  начале</w:t>
      </w:r>
      <w:proofErr w:type="gramEnd"/>
      <w:r w:rsidR="00D174AF" w:rsidRPr="00D174AF">
        <w:rPr>
          <w:rStyle w:val="ab"/>
          <w:rFonts w:ascii="Times New Roman" w:hAnsi="Times New Roman" w:cs="Times New Roman"/>
          <w:b/>
          <w:color w:val="auto"/>
          <w:sz w:val="26"/>
          <w:szCs w:val="26"/>
        </w:rPr>
        <w:t xml:space="preserve"> отопительного периода 202</w:t>
      </w:r>
      <w:r w:rsidR="00D174AF">
        <w:rPr>
          <w:rStyle w:val="ab"/>
          <w:rFonts w:ascii="Times New Roman" w:hAnsi="Times New Roman" w:cs="Times New Roman"/>
          <w:b/>
          <w:color w:val="auto"/>
          <w:sz w:val="26"/>
          <w:szCs w:val="26"/>
        </w:rPr>
        <w:t>3</w:t>
      </w:r>
      <w:r w:rsidR="00D174AF" w:rsidRPr="00D174AF">
        <w:rPr>
          <w:rStyle w:val="ab"/>
          <w:rFonts w:ascii="Times New Roman" w:hAnsi="Times New Roman" w:cs="Times New Roman"/>
          <w:b/>
          <w:color w:val="auto"/>
          <w:sz w:val="26"/>
          <w:szCs w:val="26"/>
        </w:rPr>
        <w:t xml:space="preserve"> – 202</w:t>
      </w:r>
      <w:r w:rsidR="00D174AF">
        <w:rPr>
          <w:rStyle w:val="ab"/>
          <w:rFonts w:ascii="Times New Roman" w:hAnsi="Times New Roman" w:cs="Times New Roman"/>
          <w:b/>
          <w:color w:val="auto"/>
          <w:sz w:val="26"/>
          <w:szCs w:val="26"/>
        </w:rPr>
        <w:t>4</w:t>
      </w:r>
      <w:r w:rsidR="00D174AF" w:rsidRPr="00D174AF">
        <w:rPr>
          <w:rStyle w:val="ab"/>
          <w:rFonts w:ascii="Times New Roman" w:hAnsi="Times New Roman" w:cs="Times New Roman"/>
          <w:b/>
          <w:color w:val="auto"/>
          <w:sz w:val="26"/>
          <w:szCs w:val="26"/>
        </w:rPr>
        <w:t xml:space="preserve"> годов в муниципальном образовании «Город</w:t>
      </w:r>
      <w:r>
        <w:rPr>
          <w:rStyle w:val="ab"/>
          <w:rFonts w:ascii="Times New Roman" w:hAnsi="Times New Roman" w:cs="Times New Roman"/>
          <w:b/>
          <w:color w:val="auto"/>
          <w:sz w:val="26"/>
          <w:szCs w:val="26"/>
          <w:lang w:val="en-US"/>
        </w:rPr>
        <w:t>c</w:t>
      </w:r>
      <w:r>
        <w:rPr>
          <w:rStyle w:val="ab"/>
          <w:rFonts w:ascii="Times New Roman" w:hAnsi="Times New Roman" w:cs="Times New Roman"/>
          <w:b/>
          <w:color w:val="auto"/>
          <w:sz w:val="26"/>
          <w:szCs w:val="26"/>
        </w:rPr>
        <w:t>кой округ «Город</w:t>
      </w:r>
      <w:r w:rsidR="00D174AF" w:rsidRPr="00D174AF">
        <w:rPr>
          <w:rStyle w:val="ab"/>
          <w:rFonts w:ascii="Times New Roman" w:hAnsi="Times New Roman" w:cs="Times New Roman"/>
          <w:b/>
          <w:color w:val="auto"/>
          <w:sz w:val="26"/>
          <w:szCs w:val="26"/>
        </w:rPr>
        <w:t xml:space="preserve"> Глазов»</w:t>
      </w:r>
      <w:r>
        <w:rPr>
          <w:rStyle w:val="ab"/>
          <w:rFonts w:ascii="Times New Roman" w:hAnsi="Times New Roman" w:cs="Times New Roman"/>
          <w:b/>
          <w:color w:val="auto"/>
          <w:sz w:val="26"/>
          <w:szCs w:val="26"/>
        </w:rPr>
        <w:t xml:space="preserve"> Удмуртской Республики»</w:t>
      </w:r>
    </w:p>
    <w:p w:rsidR="00D174AF" w:rsidRPr="00D174AF" w:rsidRDefault="00D174AF" w:rsidP="00D174A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74AF">
        <w:rPr>
          <w:rFonts w:ascii="Times New Roman" w:hAnsi="Times New Roman" w:cs="Times New Roman"/>
          <w:sz w:val="26"/>
          <w:szCs w:val="26"/>
        </w:rPr>
        <w:t>В целях бесперебойного и качественного обеспечения населения города тепловой энергией, руководствуясь Федеральным законом от 06.10.2003  № 131 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РФ от 06.05.2011 N 354 "О предоставлении коммунальных услуг собственникам и пользователям помещений в многоквартирных домах и жилых домов", распоряжением Правительства Удмуртской Республики от</w:t>
      </w:r>
      <w:bookmarkStart w:id="0" w:name="P0002"/>
      <w:bookmarkEnd w:id="0"/>
      <w:r w:rsidRPr="00D174AF">
        <w:rPr>
          <w:rFonts w:ascii="Times New Roman" w:hAnsi="Times New Roman" w:cs="Times New Roman"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D174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мая</w:t>
      </w:r>
      <w:r w:rsidRPr="00D174AF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D174AF">
        <w:rPr>
          <w:rFonts w:ascii="Times New Roman" w:hAnsi="Times New Roman" w:cs="Times New Roman"/>
          <w:sz w:val="26"/>
          <w:szCs w:val="26"/>
        </w:rPr>
        <w:t xml:space="preserve"> года N 403-р </w:t>
      </w:r>
      <w:bookmarkStart w:id="1" w:name="P0003"/>
      <w:bookmarkEnd w:id="1"/>
      <w:r w:rsidRPr="00D174AF">
        <w:rPr>
          <w:rFonts w:ascii="Times New Roman" w:hAnsi="Times New Roman" w:cs="Times New Roman"/>
          <w:sz w:val="26"/>
          <w:szCs w:val="26"/>
        </w:rPr>
        <w:t xml:space="preserve">«О мерах по подготовке и проведению отопительного периода 2023 - 2024 годов в Удмуртской Республике», Уставом </w:t>
      </w:r>
      <w:r w:rsidR="00376DD7">
        <w:rPr>
          <w:rFonts w:ascii="Times New Roman" w:hAnsi="Times New Roman" w:cs="Times New Roman"/>
          <w:sz w:val="26"/>
          <w:szCs w:val="26"/>
        </w:rPr>
        <w:t>г</w:t>
      </w:r>
      <w:r w:rsidRPr="00D174AF">
        <w:rPr>
          <w:rFonts w:ascii="Times New Roman" w:hAnsi="Times New Roman" w:cs="Times New Roman"/>
          <w:sz w:val="26"/>
          <w:szCs w:val="26"/>
        </w:rPr>
        <w:t>ород</w:t>
      </w:r>
      <w:r w:rsidR="00376DD7">
        <w:rPr>
          <w:rFonts w:ascii="Times New Roman" w:hAnsi="Times New Roman" w:cs="Times New Roman"/>
          <w:sz w:val="26"/>
          <w:szCs w:val="26"/>
        </w:rPr>
        <w:t>а</w:t>
      </w:r>
      <w:r w:rsidRPr="00D174AF">
        <w:rPr>
          <w:rFonts w:ascii="Times New Roman" w:hAnsi="Times New Roman" w:cs="Times New Roman"/>
          <w:sz w:val="26"/>
          <w:szCs w:val="26"/>
        </w:rPr>
        <w:t xml:space="preserve"> Глазов</w:t>
      </w:r>
      <w:r w:rsidR="00376DD7">
        <w:rPr>
          <w:rFonts w:ascii="Times New Roman" w:hAnsi="Times New Roman" w:cs="Times New Roman"/>
          <w:sz w:val="26"/>
          <w:szCs w:val="26"/>
        </w:rPr>
        <w:t>а</w:t>
      </w:r>
      <w:r w:rsidRPr="00D174AF">
        <w:rPr>
          <w:rFonts w:ascii="Times New Roman" w:hAnsi="Times New Roman" w:cs="Times New Roman"/>
          <w:sz w:val="26"/>
          <w:szCs w:val="26"/>
        </w:rPr>
        <w:t>,</w:t>
      </w:r>
    </w:p>
    <w:p w:rsidR="00D174AF" w:rsidRDefault="00D174AF" w:rsidP="00D174A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74AF" w:rsidRDefault="00D174AF" w:rsidP="00D174A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74A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D174AF" w:rsidRPr="00D174AF" w:rsidRDefault="00D174AF" w:rsidP="00D174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74AF" w:rsidRPr="00D174AF" w:rsidRDefault="00D174AF" w:rsidP="00D174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74AF">
        <w:rPr>
          <w:rFonts w:ascii="Times New Roman" w:hAnsi="Times New Roman" w:cs="Times New Roman"/>
          <w:sz w:val="26"/>
          <w:szCs w:val="26"/>
        </w:rPr>
        <w:t xml:space="preserve">1. В связи с прогнозным снижением температуры наружного воздуха до среднесуточной </w:t>
      </w:r>
      <w:proofErr w:type="gramStart"/>
      <w:r w:rsidRPr="00D174AF">
        <w:rPr>
          <w:rFonts w:ascii="Times New Roman" w:hAnsi="Times New Roman" w:cs="Times New Roman"/>
          <w:sz w:val="26"/>
          <w:szCs w:val="26"/>
        </w:rPr>
        <w:t>температуры  +</w:t>
      </w:r>
      <w:proofErr w:type="gramEnd"/>
      <w:r w:rsidRPr="00D174AF">
        <w:rPr>
          <w:rFonts w:ascii="Times New Roman" w:hAnsi="Times New Roman" w:cs="Times New Roman"/>
          <w:sz w:val="26"/>
          <w:szCs w:val="26"/>
        </w:rPr>
        <w:t xml:space="preserve"> 8 </w:t>
      </w:r>
      <w:r w:rsidRPr="00D174AF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D174AF">
        <w:rPr>
          <w:rFonts w:ascii="Times New Roman" w:hAnsi="Times New Roman" w:cs="Times New Roman"/>
          <w:sz w:val="26"/>
          <w:szCs w:val="26"/>
        </w:rPr>
        <w:t xml:space="preserve"> С во второй половине сентября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D174AF">
        <w:rPr>
          <w:rFonts w:ascii="Times New Roman" w:hAnsi="Times New Roman" w:cs="Times New Roman"/>
          <w:sz w:val="26"/>
          <w:szCs w:val="26"/>
        </w:rPr>
        <w:t xml:space="preserve"> года, начать отопительный период в муниципальном образовании «Город</w:t>
      </w:r>
      <w:r w:rsidR="00C94F47">
        <w:rPr>
          <w:rFonts w:ascii="Times New Roman" w:hAnsi="Times New Roman" w:cs="Times New Roman"/>
          <w:sz w:val="26"/>
          <w:szCs w:val="26"/>
        </w:rPr>
        <w:t>ской округ «Город</w:t>
      </w:r>
      <w:r w:rsidRPr="00D174AF">
        <w:rPr>
          <w:rFonts w:ascii="Times New Roman" w:hAnsi="Times New Roman" w:cs="Times New Roman"/>
          <w:sz w:val="26"/>
          <w:szCs w:val="26"/>
        </w:rPr>
        <w:t xml:space="preserve"> Глазов</w:t>
      </w:r>
      <w:r w:rsidR="00C94F47">
        <w:rPr>
          <w:rFonts w:ascii="Times New Roman" w:hAnsi="Times New Roman" w:cs="Times New Roman"/>
          <w:sz w:val="26"/>
          <w:szCs w:val="26"/>
        </w:rPr>
        <w:t>» Удмуртской Республики</w:t>
      </w:r>
      <w:r w:rsidRPr="00D174AF">
        <w:rPr>
          <w:rFonts w:ascii="Times New Roman" w:hAnsi="Times New Roman" w:cs="Times New Roman"/>
          <w:sz w:val="26"/>
          <w:szCs w:val="26"/>
        </w:rPr>
        <w:t>»:</w:t>
      </w:r>
    </w:p>
    <w:p w:rsidR="00D174AF" w:rsidRPr="00D174AF" w:rsidRDefault="00D174AF" w:rsidP="00D174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74AF">
        <w:rPr>
          <w:rFonts w:ascii="Times New Roman" w:hAnsi="Times New Roman" w:cs="Times New Roman"/>
          <w:sz w:val="26"/>
          <w:szCs w:val="26"/>
        </w:rPr>
        <w:t xml:space="preserve">1.1. С 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D174AF">
        <w:rPr>
          <w:rFonts w:ascii="Times New Roman" w:hAnsi="Times New Roman" w:cs="Times New Roman"/>
        </w:rPr>
        <w:t xml:space="preserve"> </w:t>
      </w:r>
      <w:r w:rsidRPr="00D174AF">
        <w:rPr>
          <w:rFonts w:ascii="Times New Roman" w:hAnsi="Times New Roman" w:cs="Times New Roman"/>
          <w:sz w:val="26"/>
          <w:szCs w:val="26"/>
        </w:rPr>
        <w:t>сентября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D174AF">
        <w:rPr>
          <w:rFonts w:ascii="Times New Roman" w:hAnsi="Times New Roman" w:cs="Times New Roman"/>
          <w:sz w:val="26"/>
          <w:szCs w:val="26"/>
        </w:rPr>
        <w:t xml:space="preserve"> года на объектах муниципальных дошкольных образовательных учреждений и муниципальных общеобразовательных учреждений муниципального образования «Город</w:t>
      </w:r>
      <w:r w:rsidR="00C94F47">
        <w:rPr>
          <w:rFonts w:ascii="Times New Roman" w:hAnsi="Times New Roman" w:cs="Times New Roman"/>
          <w:sz w:val="26"/>
          <w:szCs w:val="26"/>
        </w:rPr>
        <w:t>ской округ «Город</w:t>
      </w:r>
      <w:r w:rsidRPr="00D174AF">
        <w:rPr>
          <w:rFonts w:ascii="Times New Roman" w:hAnsi="Times New Roman" w:cs="Times New Roman"/>
          <w:sz w:val="26"/>
          <w:szCs w:val="26"/>
        </w:rPr>
        <w:t xml:space="preserve"> Глазов</w:t>
      </w:r>
      <w:r w:rsidR="00C94F47">
        <w:rPr>
          <w:rFonts w:ascii="Times New Roman" w:hAnsi="Times New Roman" w:cs="Times New Roman"/>
          <w:sz w:val="26"/>
          <w:szCs w:val="26"/>
        </w:rPr>
        <w:t>» Удмуртской Республики</w:t>
      </w:r>
      <w:r w:rsidRPr="00D174AF">
        <w:rPr>
          <w:rFonts w:ascii="Times New Roman" w:hAnsi="Times New Roman" w:cs="Times New Roman"/>
          <w:sz w:val="26"/>
          <w:szCs w:val="26"/>
        </w:rPr>
        <w:t>», учреждений здравоохранения и учреждений социальной защиты Удмуртской Республики.</w:t>
      </w:r>
    </w:p>
    <w:p w:rsidR="00D174AF" w:rsidRPr="00D174AF" w:rsidRDefault="00D174AF" w:rsidP="00D174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74AF">
        <w:rPr>
          <w:rFonts w:ascii="Times New Roman" w:hAnsi="Times New Roman" w:cs="Times New Roman"/>
          <w:sz w:val="26"/>
          <w:szCs w:val="26"/>
        </w:rPr>
        <w:t xml:space="preserve">1.2. С </w:t>
      </w:r>
      <w:r>
        <w:rPr>
          <w:rFonts w:ascii="Times New Roman" w:hAnsi="Times New Roman" w:cs="Times New Roman"/>
          <w:sz w:val="26"/>
          <w:szCs w:val="26"/>
        </w:rPr>
        <w:t>26</w:t>
      </w:r>
      <w:r w:rsidRPr="00D174AF">
        <w:rPr>
          <w:rFonts w:ascii="Times New Roman" w:hAnsi="Times New Roman" w:cs="Times New Roman"/>
          <w:sz w:val="26"/>
          <w:szCs w:val="26"/>
        </w:rPr>
        <w:t xml:space="preserve"> сентября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D174AF">
        <w:rPr>
          <w:rFonts w:ascii="Times New Roman" w:hAnsi="Times New Roman" w:cs="Times New Roman"/>
          <w:sz w:val="26"/>
          <w:szCs w:val="26"/>
        </w:rPr>
        <w:t xml:space="preserve"> года на всех остальных объектах, подключенных к централизованной системе теплоснабжения муниципального образования «Город</w:t>
      </w:r>
      <w:r w:rsidR="00C94F47">
        <w:rPr>
          <w:rFonts w:ascii="Times New Roman" w:hAnsi="Times New Roman" w:cs="Times New Roman"/>
          <w:sz w:val="26"/>
          <w:szCs w:val="26"/>
        </w:rPr>
        <w:t>ской округ «Город</w:t>
      </w:r>
      <w:r w:rsidRPr="00D174AF">
        <w:rPr>
          <w:rFonts w:ascii="Times New Roman" w:hAnsi="Times New Roman" w:cs="Times New Roman"/>
          <w:sz w:val="26"/>
          <w:szCs w:val="26"/>
        </w:rPr>
        <w:t xml:space="preserve"> Глазов</w:t>
      </w:r>
      <w:r w:rsidR="00C94F47">
        <w:rPr>
          <w:rFonts w:ascii="Times New Roman" w:hAnsi="Times New Roman" w:cs="Times New Roman"/>
          <w:sz w:val="26"/>
          <w:szCs w:val="26"/>
        </w:rPr>
        <w:t>» Удмуртской Республики</w:t>
      </w:r>
      <w:r w:rsidRPr="00D174AF">
        <w:rPr>
          <w:rFonts w:ascii="Times New Roman" w:hAnsi="Times New Roman" w:cs="Times New Roman"/>
          <w:sz w:val="26"/>
          <w:szCs w:val="26"/>
        </w:rPr>
        <w:t>».</w:t>
      </w:r>
    </w:p>
    <w:p w:rsidR="00D174AF" w:rsidRPr="00D174AF" w:rsidRDefault="00D174AF" w:rsidP="00D174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74AF">
        <w:rPr>
          <w:rFonts w:ascii="Times New Roman" w:hAnsi="Times New Roman" w:cs="Times New Roman"/>
          <w:sz w:val="26"/>
          <w:szCs w:val="26"/>
        </w:rPr>
        <w:t xml:space="preserve">2. С 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D174AF">
        <w:rPr>
          <w:rFonts w:ascii="Times New Roman" w:hAnsi="Times New Roman" w:cs="Times New Roman"/>
          <w:sz w:val="26"/>
          <w:szCs w:val="26"/>
        </w:rPr>
        <w:t xml:space="preserve"> по 2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D174AF">
        <w:rPr>
          <w:rFonts w:ascii="Times New Roman" w:hAnsi="Times New Roman" w:cs="Times New Roman"/>
          <w:sz w:val="26"/>
          <w:szCs w:val="26"/>
        </w:rPr>
        <w:t xml:space="preserve"> сентября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D174AF">
        <w:rPr>
          <w:rFonts w:ascii="Times New Roman" w:hAnsi="Times New Roman" w:cs="Times New Roman"/>
          <w:sz w:val="26"/>
          <w:szCs w:val="26"/>
        </w:rPr>
        <w:t xml:space="preserve"> года на объектах муниципальных дошкольных образовательных учреждений и муниципальных общеобразовательных учреждений муниципального образования «Город</w:t>
      </w:r>
      <w:r w:rsidR="00C94F47">
        <w:rPr>
          <w:rFonts w:ascii="Times New Roman" w:hAnsi="Times New Roman" w:cs="Times New Roman"/>
          <w:sz w:val="26"/>
          <w:szCs w:val="26"/>
        </w:rPr>
        <w:t>ской округ «Город</w:t>
      </w:r>
      <w:r w:rsidRPr="00D174AF">
        <w:rPr>
          <w:rFonts w:ascii="Times New Roman" w:hAnsi="Times New Roman" w:cs="Times New Roman"/>
          <w:sz w:val="26"/>
          <w:szCs w:val="26"/>
        </w:rPr>
        <w:t xml:space="preserve"> Глазов»</w:t>
      </w:r>
      <w:r w:rsidR="00C94F47">
        <w:rPr>
          <w:rFonts w:ascii="Times New Roman" w:hAnsi="Times New Roman" w:cs="Times New Roman"/>
          <w:sz w:val="26"/>
          <w:szCs w:val="26"/>
        </w:rPr>
        <w:t xml:space="preserve"> Удмуртской Республики»</w:t>
      </w:r>
      <w:r w:rsidRPr="00D174AF">
        <w:rPr>
          <w:rFonts w:ascii="Times New Roman" w:hAnsi="Times New Roman" w:cs="Times New Roman"/>
          <w:sz w:val="26"/>
          <w:szCs w:val="26"/>
        </w:rPr>
        <w:t xml:space="preserve">, учреждений здравоохранения и учреждений социальной защиты </w:t>
      </w:r>
      <w:r w:rsidRPr="00D174AF">
        <w:rPr>
          <w:rFonts w:ascii="Times New Roman" w:hAnsi="Times New Roman" w:cs="Times New Roman"/>
          <w:sz w:val="26"/>
          <w:szCs w:val="26"/>
        </w:rPr>
        <w:lastRenderedPageBreak/>
        <w:t>Удмуртской Республики выполнить тестирование приборов учета и регулирование на параметрах зимнего режима по давлению в подающем и обратном трубопроводах,  выполнить контрольный осмотр оборудования и устранить выявленные недостатки, с уведомлением АО «РИР» в г. Глазове и Управления ЖКХ Администрации города Глазова.</w:t>
      </w:r>
    </w:p>
    <w:p w:rsidR="00D174AF" w:rsidRPr="00D174AF" w:rsidRDefault="00D174AF" w:rsidP="00D174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АО «РИР» в г. Глазов</w:t>
      </w:r>
      <w:r w:rsidRPr="00D174AF">
        <w:rPr>
          <w:rFonts w:ascii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D174AF">
        <w:rPr>
          <w:rFonts w:ascii="Times New Roman" w:hAnsi="Times New Roman" w:cs="Times New Roman"/>
          <w:sz w:val="26"/>
          <w:szCs w:val="26"/>
        </w:rPr>
        <w:t xml:space="preserve"> сентября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D174AF">
        <w:rPr>
          <w:rFonts w:ascii="Times New Roman" w:hAnsi="Times New Roman" w:cs="Times New Roman"/>
          <w:sz w:val="26"/>
          <w:szCs w:val="26"/>
        </w:rPr>
        <w:t xml:space="preserve"> года обеспечить доставку теплоносителя по магистральным тепловым сетям от тепловой электростанции АО «РИР» и всех котельных города Глазова для своевременной подачи тепловой энергии для нужд отопления потребителям, в соответствии с программой пуска в работу городских тепловых сетей и систем отопления потребителей.</w:t>
      </w:r>
    </w:p>
    <w:p w:rsidR="00D174AF" w:rsidRPr="00D174AF" w:rsidRDefault="00D174AF" w:rsidP="00D174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74AF">
        <w:rPr>
          <w:rFonts w:ascii="Times New Roman" w:hAnsi="Times New Roman" w:cs="Times New Roman"/>
          <w:sz w:val="26"/>
          <w:szCs w:val="26"/>
        </w:rPr>
        <w:t>4. Со дня начала отопительного периода управлениям и организациям, ответственным за подачу отопления на объектах социальной сферы, жилищного фонда, остальным потребителям, начать включение отопления на подведомственных объектах, с уведомлением АО «РИР» в г. Глазове и Управления ЖКХ Администрации города Глазова.</w:t>
      </w:r>
    </w:p>
    <w:p w:rsidR="00D174AF" w:rsidRPr="00D174AF" w:rsidRDefault="00D174AF" w:rsidP="00D174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74AF">
        <w:rPr>
          <w:rFonts w:ascii="Times New Roman" w:hAnsi="Times New Roman" w:cs="Times New Roman"/>
          <w:sz w:val="26"/>
          <w:szCs w:val="26"/>
        </w:rPr>
        <w:t>5. Со дня начала отопительного периода организациям, осуществляющим управление и обслуживание многоквартирных домов, начать включение отопления в домах в соответствии с постановлением Правительства РФ от 6 мая 2011 №354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домов»), постановлением Госстроя РФ от 27.09.2003 N170 "Об утверждении Правил и норм технической эксплуатации жилищного фонда", с уведомлением АО «РИР» в г. Глазове и Управления ЖКХ Администрации города Глазова.</w:t>
      </w:r>
    </w:p>
    <w:p w:rsidR="00D174AF" w:rsidRPr="00D174AF" w:rsidRDefault="00D174AF" w:rsidP="00D174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74AF">
        <w:rPr>
          <w:rFonts w:ascii="Times New Roman" w:hAnsi="Times New Roman" w:cs="Times New Roman"/>
          <w:sz w:val="26"/>
          <w:szCs w:val="26"/>
        </w:rPr>
        <w:t>6. Управлению ЖКХ Администрации города Глазова осуществлять ежедневный контроль за ходом запуска отопления и своевременной подачей теплоносителя на объекты социальной сферы и жилищного фонда города Глазова.</w:t>
      </w:r>
    </w:p>
    <w:p w:rsidR="00D174AF" w:rsidRPr="00D174AF" w:rsidRDefault="00D174AF" w:rsidP="00D174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74AF">
        <w:rPr>
          <w:rFonts w:ascii="Times New Roman" w:hAnsi="Times New Roman" w:cs="Times New Roman"/>
          <w:sz w:val="26"/>
          <w:szCs w:val="26"/>
        </w:rPr>
        <w:t>7. Руководителям организаций – поставщиков и получателей услуг отопления и горячего водоснабжения назначить ответственных лиц по передаче в диспетчерскую службу АО «РИР» в г. Глазове и Управление ЖКХ Администрации города Глазова ежесуточных сведений о ходе запуска систем теплоснабжения и предоставлению заявок в аварийно-диспетчерские службы обслуживающих организаций о неполадках в системах теплоснабжения и теплопотребления.</w:t>
      </w:r>
    </w:p>
    <w:p w:rsidR="00D174AF" w:rsidRPr="00D174AF" w:rsidRDefault="00D174AF" w:rsidP="00D174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74AF">
        <w:rPr>
          <w:rFonts w:ascii="Times New Roman" w:hAnsi="Times New Roman" w:cs="Times New Roman"/>
          <w:sz w:val="26"/>
          <w:szCs w:val="26"/>
        </w:rPr>
        <w:t>8. Настоящее постановление подлежит официальному опубликованию.</w:t>
      </w:r>
    </w:p>
    <w:p w:rsidR="00D174AF" w:rsidRPr="00D174AF" w:rsidRDefault="00D174AF" w:rsidP="00D174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74AF">
        <w:rPr>
          <w:rFonts w:ascii="Times New Roman" w:hAnsi="Times New Roman" w:cs="Times New Roman"/>
          <w:sz w:val="26"/>
          <w:szCs w:val="26"/>
        </w:rPr>
        <w:t>9. Контроль за исполнением настоящего постановления оставляю за собой.</w:t>
      </w:r>
    </w:p>
    <w:p w:rsidR="00D174AF" w:rsidRDefault="00D174AF" w:rsidP="00D174A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CE181E"/>
          <w:sz w:val="30"/>
          <w:szCs w:val="30"/>
        </w:rPr>
      </w:pPr>
    </w:p>
    <w:p w:rsidR="00D174AF" w:rsidRDefault="00D174AF" w:rsidP="00D174A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CE181E"/>
          <w:sz w:val="30"/>
          <w:szCs w:val="30"/>
        </w:rPr>
      </w:pPr>
    </w:p>
    <w:p w:rsidR="00D174AF" w:rsidRPr="00D174AF" w:rsidRDefault="00D174AF" w:rsidP="00D174A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CE181E"/>
          <w:sz w:val="30"/>
          <w:szCs w:val="30"/>
        </w:rPr>
      </w:pPr>
    </w:p>
    <w:p w:rsidR="00D174AF" w:rsidRPr="00D174AF" w:rsidRDefault="00D174AF" w:rsidP="00D174AF">
      <w:pPr>
        <w:jc w:val="both"/>
        <w:rPr>
          <w:rFonts w:ascii="Times New Roman" w:hAnsi="Times New Roman" w:cs="Times New Roman"/>
          <w:sz w:val="26"/>
          <w:szCs w:val="26"/>
        </w:rPr>
      </w:pPr>
      <w:r w:rsidRPr="00D174A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174AF" w:rsidRDefault="00D174AF" w:rsidP="00D174AF">
      <w:pPr>
        <w:jc w:val="both"/>
        <w:rPr>
          <w:rFonts w:ascii="Times New Roman" w:hAnsi="Times New Roman" w:cs="Times New Roman"/>
          <w:sz w:val="26"/>
          <w:szCs w:val="26"/>
        </w:rPr>
      </w:pPr>
      <w:r w:rsidRPr="00D174AF">
        <w:rPr>
          <w:rFonts w:ascii="Times New Roman" w:hAnsi="Times New Roman" w:cs="Times New Roman"/>
          <w:sz w:val="26"/>
          <w:szCs w:val="26"/>
        </w:rPr>
        <w:t xml:space="preserve">Глава города Глазова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D174A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С. Н. Коновалов</w:t>
      </w:r>
    </w:p>
    <w:p w:rsidR="0092044A" w:rsidRDefault="0092044A" w:rsidP="00D174A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2044A" w:rsidRDefault="0092044A" w:rsidP="00D174A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2044A" w:rsidRDefault="0092044A" w:rsidP="00D174AF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</w:p>
    <w:sectPr w:rsidR="0092044A" w:rsidSect="00ED56D5">
      <w:headerReference w:type="even" r:id="rId7"/>
      <w:footerReference w:type="even" r:id="rId8"/>
      <w:foot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611" w:rsidRDefault="00B51611" w:rsidP="00FA03BD">
      <w:pPr>
        <w:spacing w:after="0" w:line="240" w:lineRule="auto"/>
      </w:pPr>
      <w:r>
        <w:separator/>
      </w:r>
    </w:p>
  </w:endnote>
  <w:endnote w:type="continuationSeparator" w:id="0">
    <w:p w:rsidR="00B51611" w:rsidRDefault="00B51611" w:rsidP="00FA0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AAA" w:rsidRDefault="00C0416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B5161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AAA" w:rsidRDefault="00B5161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611" w:rsidRDefault="00B51611" w:rsidP="00FA03BD">
      <w:pPr>
        <w:spacing w:after="0" w:line="240" w:lineRule="auto"/>
      </w:pPr>
      <w:r>
        <w:separator/>
      </w:r>
    </w:p>
  </w:footnote>
  <w:footnote w:type="continuationSeparator" w:id="0">
    <w:p w:rsidR="00B51611" w:rsidRDefault="00B51611" w:rsidP="00FA0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AAA" w:rsidRDefault="00C04161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5A"/>
    <w:rsid w:val="001024B9"/>
    <w:rsid w:val="001709D3"/>
    <w:rsid w:val="0022051A"/>
    <w:rsid w:val="00262B3A"/>
    <w:rsid w:val="002F373A"/>
    <w:rsid w:val="003109AB"/>
    <w:rsid w:val="00373C4D"/>
    <w:rsid w:val="00376DD7"/>
    <w:rsid w:val="005C5C70"/>
    <w:rsid w:val="00662730"/>
    <w:rsid w:val="0074480E"/>
    <w:rsid w:val="00914FDB"/>
    <w:rsid w:val="0092044A"/>
    <w:rsid w:val="0097224D"/>
    <w:rsid w:val="00A3206F"/>
    <w:rsid w:val="00A32A5C"/>
    <w:rsid w:val="00A8616D"/>
    <w:rsid w:val="00B51611"/>
    <w:rsid w:val="00C04161"/>
    <w:rsid w:val="00C63E5F"/>
    <w:rsid w:val="00C83C5A"/>
    <w:rsid w:val="00C94F47"/>
    <w:rsid w:val="00CA326F"/>
    <w:rsid w:val="00CF3AA1"/>
    <w:rsid w:val="00D174AF"/>
    <w:rsid w:val="00D4755E"/>
    <w:rsid w:val="00D8457A"/>
    <w:rsid w:val="00D9266B"/>
    <w:rsid w:val="00DE5A19"/>
    <w:rsid w:val="00E32A97"/>
    <w:rsid w:val="00E838F0"/>
    <w:rsid w:val="00ED56D5"/>
    <w:rsid w:val="00FA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F98D"/>
  <w15:docId w15:val="{DE832160-10F2-4582-9EE9-7EB178AA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character" w:styleId="ab">
    <w:name w:val="Placeholder Text"/>
    <w:uiPriority w:val="99"/>
    <w:semiHidden/>
    <w:rsid w:val="00D174AF"/>
    <w:rPr>
      <w:color w:val="808080"/>
    </w:rPr>
  </w:style>
  <w:style w:type="table" w:styleId="ac">
    <w:name w:val="Table Grid"/>
    <w:basedOn w:val="a1"/>
    <w:uiPriority w:val="59"/>
    <w:rsid w:val="0092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Ольга Ресько</cp:lastModifiedBy>
  <cp:revision>2</cp:revision>
  <cp:lastPrinted>2023-09-19T04:58:00Z</cp:lastPrinted>
  <dcterms:created xsi:type="dcterms:W3CDTF">2023-09-19T05:51:00Z</dcterms:created>
  <dcterms:modified xsi:type="dcterms:W3CDTF">2023-09-19T05:51:00Z</dcterms:modified>
</cp:coreProperties>
</file>