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D821B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08218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D1AC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821B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821B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821B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821B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8611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821B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D821B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D821B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D821B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8611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8611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821B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8611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821B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3018D2">
        <w:rPr>
          <w:rFonts w:eastAsiaTheme="minorEastAsia"/>
          <w:color w:val="000000"/>
          <w:sz w:val="26"/>
          <w:szCs w:val="26"/>
        </w:rPr>
        <w:t>05.09.2022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</w:t>
      </w:r>
      <w:r w:rsidR="003018D2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__</w:t>
      </w:r>
      <w:r w:rsidR="003018D2">
        <w:rPr>
          <w:rFonts w:eastAsiaTheme="minorEastAsia"/>
          <w:color w:val="000000"/>
          <w:sz w:val="26"/>
          <w:szCs w:val="26"/>
        </w:rPr>
        <w:t>18/19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171CB0" w:rsidRDefault="00171CB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</w:p>
    <w:p w:rsidR="00171CB0" w:rsidRDefault="00171CB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</w:p>
    <w:p w:rsidR="00E649DB" w:rsidRPr="00E649DB" w:rsidRDefault="00D821B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8611D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707B4" w:rsidRPr="00171CB0" w:rsidRDefault="00D821BA" w:rsidP="006707B4">
      <w:pPr>
        <w:jc w:val="center"/>
        <w:outlineLvl w:val="0"/>
        <w:rPr>
          <w:rStyle w:val="af5"/>
          <w:b/>
          <w:color w:val="auto"/>
          <w:sz w:val="26"/>
          <w:szCs w:val="26"/>
        </w:rPr>
      </w:pPr>
      <w:r w:rsidRPr="00E649DB">
        <w:rPr>
          <w:rStyle w:val="af5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D623C2" w:rsidRPr="00E649DB" w:rsidRDefault="00D821BA" w:rsidP="006707B4">
      <w:pPr>
        <w:jc w:val="center"/>
        <w:outlineLvl w:val="0"/>
        <w:rPr>
          <w:rStyle w:val="13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5"/>
          <w:b/>
          <w:color w:val="auto"/>
          <w:sz w:val="26"/>
          <w:szCs w:val="26"/>
        </w:rPr>
        <w:t>от 29.06.2022 г. № 18/12 «Об утверждении политики в отношении обработки персональных данных в Администрации города Глазова»</w:t>
      </w:r>
    </w:p>
    <w:p w:rsidR="00AC14C7" w:rsidRPr="00760BEF" w:rsidRDefault="00F8611D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391E71" w:rsidRPr="006707B4" w:rsidRDefault="00391E71" w:rsidP="00391E71">
      <w:pPr>
        <w:pStyle w:val="af8"/>
        <w:ind w:firstLine="708"/>
        <w:rPr>
          <w:szCs w:val="26"/>
        </w:rPr>
      </w:pPr>
      <w:proofErr w:type="gramStart"/>
      <w:r w:rsidRPr="006707B4">
        <w:rPr>
          <w:color w:val="000000"/>
          <w:szCs w:val="26"/>
        </w:rPr>
        <w:t xml:space="preserve">В целях реализации требований </w:t>
      </w:r>
      <w:r w:rsidRPr="006707B4">
        <w:rPr>
          <w:szCs w:val="26"/>
        </w:rPr>
        <w:t xml:space="preserve">Федерального закона от 27 июля 2006 г. № 152-ФЗ «О персональных данных», постановления Правительства Российской Федерации от 21 марта 2012 г. № 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</w:t>
      </w:r>
      <w:r w:rsidRPr="006707B4">
        <w:rPr>
          <w:color w:val="000000"/>
          <w:szCs w:val="26"/>
        </w:rPr>
        <w:t>Уставом муниципального образования «Город</w:t>
      </w:r>
      <w:proofErr w:type="gramEnd"/>
      <w:r w:rsidRPr="006707B4">
        <w:rPr>
          <w:color w:val="000000"/>
          <w:szCs w:val="26"/>
        </w:rPr>
        <w:t xml:space="preserve"> Глазов»,</w:t>
      </w:r>
    </w:p>
    <w:p w:rsidR="00391E71" w:rsidRPr="006707B4" w:rsidRDefault="00391E71" w:rsidP="00391E71">
      <w:pPr>
        <w:pStyle w:val="af8"/>
        <w:rPr>
          <w:szCs w:val="26"/>
        </w:rPr>
      </w:pPr>
      <w:r w:rsidRPr="006707B4">
        <w:rPr>
          <w:b/>
          <w:szCs w:val="26"/>
        </w:rPr>
        <w:t>ПОСТАНОВЛЯЮ</w:t>
      </w:r>
      <w:r w:rsidRPr="006707B4">
        <w:rPr>
          <w:szCs w:val="26"/>
        </w:rPr>
        <w:t>:</w:t>
      </w:r>
    </w:p>
    <w:p w:rsidR="00391E71" w:rsidRPr="006707B4" w:rsidRDefault="00391E71" w:rsidP="00391E71">
      <w:pPr>
        <w:pStyle w:val="af8"/>
        <w:numPr>
          <w:ilvl w:val="0"/>
          <w:numId w:val="45"/>
        </w:numPr>
        <w:tabs>
          <w:tab w:val="left" w:pos="1134"/>
        </w:tabs>
        <w:ind w:left="0" w:firstLine="709"/>
        <w:rPr>
          <w:szCs w:val="26"/>
        </w:rPr>
      </w:pPr>
      <w:r w:rsidRPr="006707B4">
        <w:rPr>
          <w:szCs w:val="26"/>
        </w:rPr>
        <w:t>Внести следующие изменения в постановление Администрации города Глазова от 29.06.2022 г. № 18/12 «Об утверждении политики в отношении обработки персональных данных в Администрации города Глазова»:</w:t>
      </w:r>
    </w:p>
    <w:p w:rsidR="00391E71" w:rsidRPr="006707B4" w:rsidRDefault="00391E71" w:rsidP="00391E71">
      <w:pPr>
        <w:pStyle w:val="af8"/>
        <w:numPr>
          <w:ilvl w:val="1"/>
          <w:numId w:val="46"/>
        </w:numPr>
        <w:tabs>
          <w:tab w:val="left" w:pos="1134"/>
        </w:tabs>
        <w:ind w:hanging="11"/>
        <w:rPr>
          <w:szCs w:val="26"/>
        </w:rPr>
      </w:pPr>
      <w:r w:rsidRPr="006707B4">
        <w:rPr>
          <w:szCs w:val="26"/>
        </w:rPr>
        <w:t xml:space="preserve">Пункт 2.1 раздела 2 изложить в следующей редакции: </w:t>
      </w:r>
    </w:p>
    <w:p w:rsidR="00391E71" w:rsidRPr="006707B4" w:rsidRDefault="00391E71" w:rsidP="00391E71">
      <w:pPr>
        <w:pStyle w:val="2"/>
        <w:numPr>
          <w:ilvl w:val="0"/>
          <w:numId w:val="0"/>
        </w:numPr>
        <w:rPr>
          <w:sz w:val="26"/>
          <w:szCs w:val="26"/>
        </w:rPr>
      </w:pPr>
      <w:r w:rsidRPr="006707B4">
        <w:rPr>
          <w:sz w:val="26"/>
          <w:szCs w:val="26"/>
        </w:rPr>
        <w:t>«2.1. Обработка персональных данных осуществляется Администрацией города Глазова в следующих целях:</w:t>
      </w:r>
    </w:p>
    <w:p w:rsidR="00391E71" w:rsidRPr="006707B4" w:rsidRDefault="00391E71" w:rsidP="00391E71">
      <w:pPr>
        <w:pStyle w:val="a1"/>
        <w:rPr>
          <w:sz w:val="26"/>
          <w:szCs w:val="26"/>
        </w:rPr>
      </w:pPr>
      <w:proofErr w:type="gramStart"/>
      <w:r w:rsidRPr="006707B4">
        <w:rPr>
          <w:sz w:val="26"/>
          <w:szCs w:val="26"/>
        </w:rPr>
        <w:t>выполнение требований трудового законодательства и законодательства о муниципальной службе Российской Федерации; ведение бухгалтерского, кадрового и воинского учета;  оформление договорных отношений в соответствии с законодательством Российской Федерации; ведение личных дел (карточек); осуществление расчета заработной платы и иных выплат и удержаний; оформление наградной документации; осуществление полномочий, связанных с кадровым обеспечением деятельности Главы города Глазова  и Администрации города  Глазова, развитием муниципальной службы;</w:t>
      </w:r>
      <w:proofErr w:type="gramEnd"/>
    </w:p>
    <w:p w:rsidR="00391E71" w:rsidRPr="006707B4" w:rsidRDefault="00391E71" w:rsidP="00391E71">
      <w:pPr>
        <w:pStyle w:val="a1"/>
        <w:rPr>
          <w:sz w:val="26"/>
          <w:szCs w:val="26"/>
        </w:rPr>
      </w:pPr>
      <w:r w:rsidRPr="006707B4">
        <w:rPr>
          <w:sz w:val="26"/>
          <w:szCs w:val="26"/>
        </w:rPr>
        <w:t>оказание государственных и муниципальных услуг и осуществление функций, полномочий и обязанностей Администрации города  Глазова; рассмотрение обращений граждан;</w:t>
      </w:r>
    </w:p>
    <w:p w:rsidR="00391E71" w:rsidRPr="006707B4" w:rsidRDefault="00391E71" w:rsidP="00391E71">
      <w:pPr>
        <w:pStyle w:val="a1"/>
        <w:rPr>
          <w:sz w:val="26"/>
          <w:szCs w:val="26"/>
        </w:rPr>
      </w:pPr>
      <w:r w:rsidRPr="006707B4">
        <w:rPr>
          <w:sz w:val="26"/>
          <w:szCs w:val="26"/>
        </w:rPr>
        <w:t>обеспечение пропускного режима</w:t>
      </w:r>
      <w:proofErr w:type="gramStart"/>
      <w:r w:rsidRPr="006707B4">
        <w:rPr>
          <w:sz w:val="26"/>
          <w:szCs w:val="26"/>
        </w:rPr>
        <w:t>.».</w:t>
      </w:r>
      <w:proofErr w:type="gramEnd"/>
    </w:p>
    <w:p w:rsidR="00391E71" w:rsidRPr="006707B4" w:rsidRDefault="00391E71" w:rsidP="00391E71">
      <w:pPr>
        <w:pStyle w:val="a1"/>
        <w:numPr>
          <w:ilvl w:val="1"/>
          <w:numId w:val="46"/>
        </w:numPr>
        <w:tabs>
          <w:tab w:val="left" w:pos="1134"/>
        </w:tabs>
        <w:ind w:left="0" w:firstLine="698"/>
        <w:rPr>
          <w:sz w:val="26"/>
          <w:szCs w:val="26"/>
        </w:rPr>
      </w:pPr>
      <w:r w:rsidRPr="006707B4">
        <w:rPr>
          <w:sz w:val="26"/>
          <w:szCs w:val="26"/>
        </w:rPr>
        <w:lastRenderedPageBreak/>
        <w:t xml:space="preserve">В </w:t>
      </w:r>
      <w:proofErr w:type="gramStart"/>
      <w:r w:rsidRPr="006707B4">
        <w:rPr>
          <w:sz w:val="26"/>
          <w:szCs w:val="26"/>
        </w:rPr>
        <w:t>пункте</w:t>
      </w:r>
      <w:proofErr w:type="gramEnd"/>
      <w:r w:rsidRPr="006707B4">
        <w:rPr>
          <w:sz w:val="26"/>
          <w:szCs w:val="26"/>
        </w:rPr>
        <w:t xml:space="preserve"> 3.1 раздела 3 исключить абзац 64 «– Положение об управлении учета и отчетности Администрации города  Глазова, утвержденное Распоряжением Администрации города Глазова от 16.06.2020 г. № 134/ОД;».</w:t>
      </w:r>
    </w:p>
    <w:p w:rsidR="00391E71" w:rsidRPr="006707B4" w:rsidRDefault="00391E71" w:rsidP="00391E71">
      <w:pPr>
        <w:pStyle w:val="a1"/>
        <w:numPr>
          <w:ilvl w:val="1"/>
          <w:numId w:val="46"/>
        </w:numPr>
        <w:tabs>
          <w:tab w:val="left" w:pos="1134"/>
        </w:tabs>
        <w:ind w:left="0" w:firstLine="698"/>
        <w:rPr>
          <w:sz w:val="26"/>
          <w:szCs w:val="26"/>
        </w:rPr>
      </w:pPr>
      <w:r w:rsidRPr="006707B4">
        <w:rPr>
          <w:sz w:val="26"/>
          <w:szCs w:val="26"/>
        </w:rPr>
        <w:t xml:space="preserve">Подпункт 5.2.4.2 пункта 5.2 раздела 5 изложить в следующей редакции: </w:t>
      </w:r>
    </w:p>
    <w:p w:rsidR="00391E71" w:rsidRPr="006707B4" w:rsidRDefault="00391E71" w:rsidP="00391E71">
      <w:pPr>
        <w:pStyle w:val="af8"/>
        <w:tabs>
          <w:tab w:val="left" w:pos="1134"/>
        </w:tabs>
        <w:rPr>
          <w:szCs w:val="26"/>
        </w:rPr>
      </w:pPr>
      <w:r w:rsidRPr="006707B4">
        <w:rPr>
          <w:szCs w:val="26"/>
        </w:rPr>
        <w:t>«5.2.4.2. Администрация города Глазова поручает обработку следующих персональных данных:</w:t>
      </w:r>
    </w:p>
    <w:p w:rsidR="00391E71" w:rsidRPr="006707B4" w:rsidRDefault="00391E71" w:rsidP="00391E71">
      <w:pPr>
        <w:pStyle w:val="af8"/>
        <w:tabs>
          <w:tab w:val="left" w:pos="1134"/>
        </w:tabs>
        <w:rPr>
          <w:szCs w:val="26"/>
        </w:rPr>
      </w:pPr>
      <w:r w:rsidRPr="006707B4">
        <w:rPr>
          <w:szCs w:val="26"/>
        </w:rPr>
        <w:t xml:space="preserve">– Муниципальному казенному учреждению «Центр учета и отчетности» (адрес: 427629, Удмуртская Республика, г. Глазов, ул. Куйбышева, д. 77): </w:t>
      </w:r>
      <w:proofErr w:type="gramStart"/>
      <w:r w:rsidRPr="006707B4">
        <w:rPr>
          <w:szCs w:val="26"/>
        </w:rPr>
        <w:t>ФИО; дата рождения; место рождения; пол; гражданство; адрес регистрации; адрес проживания; дата регистрации по месту жительства; контактные телефоны; данные документа, удостоверяющего личность; ИНН; реквизиты документа об образовании; сведения об образовании; сведения о послевузовском профессиональном образовании; направление подготовки или специальность по документу об образовании; квалификация по документу об образовании; реквизиты трудового договора;</w:t>
      </w:r>
      <w:proofErr w:type="gramEnd"/>
      <w:r w:rsidRPr="006707B4">
        <w:rPr>
          <w:szCs w:val="26"/>
        </w:rPr>
        <w:t xml:space="preserve"> </w:t>
      </w:r>
      <w:proofErr w:type="gramStart"/>
      <w:r w:rsidRPr="006707B4">
        <w:rPr>
          <w:szCs w:val="26"/>
        </w:rPr>
        <w:t>характер, вид работы; стаж работы; сведения о присвоении квалификационного разряда, классного чина, дипломатического ранга, воинского звания; семейное положение; сведения о составе семьи; сведения о воинском учете; сведения о приеме на работу и переводах на другие должности; сведения об увольнении; основание прекращения трудового договора (увольнения); сведения об аттестации; сведения о повышении квалификации;</w:t>
      </w:r>
      <w:proofErr w:type="gramEnd"/>
      <w:r w:rsidRPr="006707B4">
        <w:rPr>
          <w:szCs w:val="26"/>
        </w:rPr>
        <w:t xml:space="preserve"> </w:t>
      </w:r>
      <w:proofErr w:type="gramStart"/>
      <w:r w:rsidRPr="006707B4">
        <w:rPr>
          <w:szCs w:val="26"/>
        </w:rPr>
        <w:t>сведения о профессиональной переподготовке; табельный номер; сведения о государственных и ведомственных наградах; сведения о почетных званиях; ученая степень; сведения о социальных льготах, на которые работник имеет право в соответствии с законодательством; данные об отпусках; данные трудовой книжки; документ, подтверждающий регистрацию в системе индивидуального (персонифицированного) учета; номер счета; данные справки об инвалидности;</w:t>
      </w:r>
      <w:proofErr w:type="gramEnd"/>
      <w:r w:rsidRPr="006707B4">
        <w:rPr>
          <w:szCs w:val="26"/>
        </w:rPr>
        <w:t xml:space="preserve"> сведения о налогах; сведения о страховых взносах; ФИО ребенка; дата рождения ребенка.</w:t>
      </w:r>
    </w:p>
    <w:p w:rsidR="00391E71" w:rsidRPr="006707B4" w:rsidRDefault="00391E71" w:rsidP="00391E71">
      <w:pPr>
        <w:pStyle w:val="af8"/>
        <w:tabs>
          <w:tab w:val="left" w:pos="1134"/>
        </w:tabs>
        <w:rPr>
          <w:szCs w:val="26"/>
        </w:rPr>
      </w:pPr>
      <w:r w:rsidRPr="006707B4">
        <w:rPr>
          <w:szCs w:val="26"/>
        </w:rPr>
        <w:t>–  Кредитным учреждениям (адрес: 427621, Удмуртская Республика, г. Глазов): ФИО; данные документа, удостоверяющего личность; адрес регистрации; контактный телефон; номер счета; сумма к зачислению»,</w:t>
      </w:r>
    </w:p>
    <w:p w:rsidR="00391E71" w:rsidRPr="006707B4" w:rsidRDefault="00391E71" w:rsidP="00391E71">
      <w:pPr>
        <w:pStyle w:val="af8"/>
        <w:tabs>
          <w:tab w:val="left" w:pos="1134"/>
        </w:tabs>
        <w:rPr>
          <w:szCs w:val="26"/>
        </w:rPr>
      </w:pPr>
      <w:r w:rsidRPr="006707B4">
        <w:rPr>
          <w:szCs w:val="26"/>
        </w:rPr>
        <w:t xml:space="preserve">– ООО «Компания «Тензор» (адрес: 150001, Ярославская область, г. Ярославль, Московский проспект, д. 12): </w:t>
      </w:r>
      <w:proofErr w:type="gramStart"/>
      <w:r w:rsidRPr="006707B4">
        <w:rPr>
          <w:szCs w:val="26"/>
        </w:rPr>
        <w:t>ФИО; ИНН; СНИЛС; пол; дата рождения; гражданство; данные документа, удостоверяющего личность; должность; дата приема; реквизиты приказов; дата увольнения; сведения о доходах; сведения о налогах; сведения о страховых взносах; сведения о вычетах;  дата перевода; ФИО ребенка; дата рождения ребенка; сведения, указанные в свидетельстве о государственной регистрации акта гражданского состояния;  сведения о среднем заработке;</w:t>
      </w:r>
      <w:proofErr w:type="gramEnd"/>
      <w:r w:rsidRPr="006707B4">
        <w:rPr>
          <w:szCs w:val="26"/>
        </w:rPr>
        <w:t xml:space="preserve"> место регистрации, место проживания; реквизиты листка нетрудоспособности; период нетрудоспособности; причина нетрудоспособности.</w:t>
      </w:r>
    </w:p>
    <w:p w:rsidR="00391E71" w:rsidRPr="006707B4" w:rsidRDefault="00391E71" w:rsidP="00391E71">
      <w:pPr>
        <w:pStyle w:val="a1"/>
        <w:numPr>
          <w:ilvl w:val="0"/>
          <w:numId w:val="0"/>
        </w:numPr>
        <w:tabs>
          <w:tab w:val="left" w:pos="284"/>
        </w:tabs>
        <w:rPr>
          <w:sz w:val="26"/>
          <w:szCs w:val="26"/>
        </w:rPr>
      </w:pPr>
      <w:r w:rsidRPr="006707B4">
        <w:rPr>
          <w:sz w:val="26"/>
          <w:szCs w:val="26"/>
        </w:rPr>
        <w:t xml:space="preserve">– Муниципальному бюджетному учреждению «Центр достоверной информации и обеспечения безопасности» муниципального образования «Город Глазов» (адрес: 427628, Удмуртская Республика, г. Глазов, ул. Парковая, 26а): </w:t>
      </w:r>
      <w:proofErr w:type="gramStart"/>
      <w:r w:rsidRPr="006707B4">
        <w:rPr>
          <w:sz w:val="26"/>
          <w:szCs w:val="26"/>
        </w:rPr>
        <w:t xml:space="preserve">ФИО; фотография; </w:t>
      </w:r>
      <w:r w:rsidRPr="006707B4">
        <w:rPr>
          <w:sz w:val="26"/>
          <w:szCs w:val="26"/>
        </w:rPr>
        <w:lastRenderedPageBreak/>
        <w:t>адрес; контактные телефоны; место работы; должность; дата рождения; данные документа, удостоверяющего личность; номер счета, ФИО членов семьи.</w:t>
      </w:r>
      <w:proofErr w:type="gramEnd"/>
    </w:p>
    <w:p w:rsidR="00391E71" w:rsidRPr="006707B4" w:rsidRDefault="00391E71" w:rsidP="00391E71">
      <w:pPr>
        <w:pStyle w:val="af8"/>
        <w:tabs>
          <w:tab w:val="left" w:pos="1134"/>
        </w:tabs>
        <w:rPr>
          <w:szCs w:val="26"/>
        </w:rPr>
      </w:pPr>
      <w:r w:rsidRPr="006707B4">
        <w:rPr>
          <w:szCs w:val="26"/>
        </w:rPr>
        <w:t xml:space="preserve">– Учреждениям управления эксплуатацией </w:t>
      </w:r>
      <w:proofErr w:type="gramStart"/>
      <w:r w:rsidRPr="006707B4">
        <w:rPr>
          <w:szCs w:val="26"/>
        </w:rPr>
        <w:t>жилого</w:t>
      </w:r>
      <w:proofErr w:type="gramEnd"/>
      <w:r w:rsidRPr="006707B4">
        <w:rPr>
          <w:szCs w:val="26"/>
        </w:rPr>
        <w:t xml:space="preserve"> фонда и поставщикам коммунальных услуг (адрес: 427621, Удмуртская Республика, г. Глазов): ФИО; дата рождения; данные документа, удостоверяющего личность; адрес проживания</w:t>
      </w:r>
      <w:proofErr w:type="gramStart"/>
      <w:r w:rsidRPr="006707B4">
        <w:rPr>
          <w:szCs w:val="26"/>
        </w:rPr>
        <w:t>.».</w:t>
      </w:r>
      <w:proofErr w:type="gramEnd"/>
    </w:p>
    <w:p w:rsidR="00391E71" w:rsidRPr="006707B4" w:rsidRDefault="00391E71" w:rsidP="00391E71">
      <w:pPr>
        <w:pStyle w:val="af8"/>
        <w:numPr>
          <w:ilvl w:val="0"/>
          <w:numId w:val="46"/>
        </w:numPr>
        <w:tabs>
          <w:tab w:val="left" w:pos="1134"/>
        </w:tabs>
        <w:ind w:left="0" w:firstLine="709"/>
        <w:rPr>
          <w:szCs w:val="26"/>
        </w:rPr>
      </w:pPr>
      <w:r w:rsidRPr="006707B4">
        <w:rPr>
          <w:rStyle w:val="13"/>
          <w:rFonts w:ascii="Times New Roman" w:hAnsi="Times New Roman" w:cs="Times New Roman"/>
          <w:b w:val="0"/>
          <w:iCs/>
          <w:sz w:val="26"/>
          <w:szCs w:val="26"/>
        </w:rPr>
        <w:t>Настоящее постановление подлежит официальному опубликованию</w:t>
      </w:r>
      <w:r w:rsidRPr="006707B4">
        <w:rPr>
          <w:szCs w:val="26"/>
        </w:rPr>
        <w:t>.</w:t>
      </w:r>
    </w:p>
    <w:p w:rsidR="00391E71" w:rsidRPr="006707B4" w:rsidRDefault="00391E71" w:rsidP="00391E71">
      <w:pPr>
        <w:pStyle w:val="af8"/>
        <w:numPr>
          <w:ilvl w:val="0"/>
          <w:numId w:val="46"/>
        </w:numPr>
        <w:tabs>
          <w:tab w:val="left" w:pos="1134"/>
        </w:tabs>
        <w:ind w:left="0" w:firstLine="709"/>
        <w:rPr>
          <w:szCs w:val="26"/>
        </w:rPr>
      </w:pPr>
      <w:proofErr w:type="gramStart"/>
      <w:r w:rsidRPr="006707B4">
        <w:rPr>
          <w:szCs w:val="26"/>
        </w:rPr>
        <w:t>Контроль за</w:t>
      </w:r>
      <w:proofErr w:type="gramEnd"/>
      <w:r w:rsidRPr="006707B4">
        <w:rPr>
          <w:szCs w:val="26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AC14C7" w:rsidRPr="00391E71" w:rsidRDefault="00F8611D" w:rsidP="00391E71">
      <w:pPr>
        <w:ind w:right="566"/>
        <w:rPr>
          <w:rStyle w:val="13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Default="00F8611D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171CB0" w:rsidRPr="00760BEF" w:rsidRDefault="00171CB0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765"/>
        <w:gridCol w:w="4807"/>
      </w:tblGrid>
      <w:tr w:rsidR="001D1AC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821BA" w:rsidP="00443329">
            <w:pPr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5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821BA" w:rsidP="00443329">
            <w:pPr>
              <w:ind w:right="566"/>
              <w:jc w:val="righ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5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5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F8611D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6707B4" w:rsidRDefault="006707B4">
      <w:pPr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sectPr w:rsidR="006707B4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1D" w:rsidRDefault="00F8611D" w:rsidP="001D1AC4">
      <w:r>
        <w:separator/>
      </w:r>
    </w:p>
  </w:endnote>
  <w:endnote w:type="continuationSeparator" w:id="0">
    <w:p w:rsidR="00F8611D" w:rsidRDefault="00F8611D" w:rsidP="001D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1D" w:rsidRDefault="00F8611D" w:rsidP="001D1AC4">
      <w:r>
        <w:separator/>
      </w:r>
    </w:p>
  </w:footnote>
  <w:footnote w:type="continuationSeparator" w:id="0">
    <w:p w:rsidR="00F8611D" w:rsidRDefault="00F8611D" w:rsidP="001D1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16997" w:rsidP="00B6626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21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FCB" w:rsidRDefault="00F861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16997" w:rsidP="00B6626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21B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18D2">
      <w:rPr>
        <w:rStyle w:val="a7"/>
        <w:noProof/>
      </w:rPr>
      <w:t>2</w:t>
    </w:r>
    <w:r>
      <w:rPr>
        <w:rStyle w:val="a7"/>
      </w:rPr>
      <w:fldChar w:fldCharType="end"/>
    </w:r>
  </w:p>
  <w:p w:rsidR="00352FCB" w:rsidRDefault="00F861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A9CE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2C8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401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9EF3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ACA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072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06B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80B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D220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9CE2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0E6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9A4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89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E1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4E8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EF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2B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8E9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0BE9B0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D6E39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062A14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D101F8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3C0C8B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7263FE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BD411D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0FE061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72281C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FD2CB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CFCBE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5844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1062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6545B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1A8C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BB41B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6C05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F8D6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386A5A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2DCDB3C" w:tentative="1">
      <w:start w:val="1"/>
      <w:numFmt w:val="lowerLetter"/>
      <w:lvlText w:val="%2."/>
      <w:lvlJc w:val="left"/>
      <w:pPr>
        <w:ind w:left="1440" w:hanging="360"/>
      </w:pPr>
    </w:lvl>
    <w:lvl w:ilvl="2" w:tplc="3A148EA0" w:tentative="1">
      <w:start w:val="1"/>
      <w:numFmt w:val="lowerRoman"/>
      <w:lvlText w:val="%3."/>
      <w:lvlJc w:val="right"/>
      <w:pPr>
        <w:ind w:left="2160" w:hanging="180"/>
      </w:pPr>
    </w:lvl>
    <w:lvl w:ilvl="3" w:tplc="059ED1EC" w:tentative="1">
      <w:start w:val="1"/>
      <w:numFmt w:val="decimal"/>
      <w:lvlText w:val="%4."/>
      <w:lvlJc w:val="left"/>
      <w:pPr>
        <w:ind w:left="2880" w:hanging="360"/>
      </w:pPr>
    </w:lvl>
    <w:lvl w:ilvl="4" w:tplc="C20A6CEE" w:tentative="1">
      <w:start w:val="1"/>
      <w:numFmt w:val="lowerLetter"/>
      <w:lvlText w:val="%5."/>
      <w:lvlJc w:val="left"/>
      <w:pPr>
        <w:ind w:left="3600" w:hanging="360"/>
      </w:pPr>
    </w:lvl>
    <w:lvl w:ilvl="5" w:tplc="464EA718" w:tentative="1">
      <w:start w:val="1"/>
      <w:numFmt w:val="lowerRoman"/>
      <w:lvlText w:val="%6."/>
      <w:lvlJc w:val="right"/>
      <w:pPr>
        <w:ind w:left="4320" w:hanging="180"/>
      </w:pPr>
    </w:lvl>
    <w:lvl w:ilvl="6" w:tplc="C7549B16" w:tentative="1">
      <w:start w:val="1"/>
      <w:numFmt w:val="decimal"/>
      <w:lvlText w:val="%7."/>
      <w:lvlJc w:val="left"/>
      <w:pPr>
        <w:ind w:left="5040" w:hanging="360"/>
      </w:pPr>
    </w:lvl>
    <w:lvl w:ilvl="7" w:tplc="221844F0" w:tentative="1">
      <w:start w:val="1"/>
      <w:numFmt w:val="lowerLetter"/>
      <w:lvlText w:val="%8."/>
      <w:lvlJc w:val="left"/>
      <w:pPr>
        <w:ind w:left="5760" w:hanging="360"/>
      </w:pPr>
    </w:lvl>
    <w:lvl w:ilvl="8" w:tplc="10280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9EEB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921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34B2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2C3C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E18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842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ED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02E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4CCA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07C43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2689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092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DA9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0F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A2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325B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473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E4F4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F463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CB0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90F8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90A6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0D9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5661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A28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CE7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4EC2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DB6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E39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028A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925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CAD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EE27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2B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2E3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246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D569CA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564B9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647C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2B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445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1CD1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4AE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CFD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449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AD22FD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4846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3A02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AD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8DE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2F0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AE2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234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0C2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3602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320F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272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26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1E5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763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C1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121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B2C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DE4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B01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3ADF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2B2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6DF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4E5D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2A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87F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A46F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F6AD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F4E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A65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6C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460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2CA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01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347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DCF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EA0E3C"/>
    <w:multiLevelType w:val="multilevel"/>
    <w:tmpl w:val="84F04E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F351C61"/>
    <w:multiLevelType w:val="hybridMultilevel"/>
    <w:tmpl w:val="21B6CD0A"/>
    <w:lvl w:ilvl="0" w:tplc="FEEE8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B430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46F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624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6B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16B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7C3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5C29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2C0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484055"/>
    <w:multiLevelType w:val="multilevel"/>
    <w:tmpl w:val="12162A82"/>
    <w:styleLink w:val="a"/>
    <w:lvl w:ilvl="0">
      <w:start w:val="1"/>
      <w:numFmt w:val="decimal"/>
      <w:pStyle w:val="1"/>
      <w:suff w:val="space"/>
      <w:lvlText w:val="%1."/>
      <w:lvlJc w:val="left"/>
      <w:pPr>
        <w:ind w:left="589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65"/>
        </w:tabs>
        <w:ind w:left="589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865"/>
        </w:tabs>
        <w:ind w:left="589" w:firstLine="709"/>
      </w:pPr>
      <w:rPr>
        <w:rFonts w:hint="default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589" w:firstLine="709"/>
      </w:pPr>
      <w:rPr>
        <w:rFonts w:hint="default"/>
      </w:rPr>
    </w:lvl>
    <w:lvl w:ilvl="4">
      <w:start w:val="1"/>
      <w:numFmt w:val="decimal"/>
      <w:pStyle w:val="5"/>
      <w:isLgl/>
      <w:suff w:val="space"/>
      <w:lvlText w:val="%1.%2.%3.%4.%5."/>
      <w:lvlJc w:val="left"/>
      <w:pPr>
        <w:ind w:left="590" w:firstLine="7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90" w:firstLine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7" w:hanging="360"/>
      </w:pPr>
      <w:rPr>
        <w:rFonts w:hint="default"/>
      </w:r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A642C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8E98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847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0AF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C8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5EC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20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5AD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7CB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5D40D1C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5C637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102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605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26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BC9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F01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C0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08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283E415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3D6F8E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890227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286272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87C70A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6106BD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44DB9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A14A79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86ECF7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4E44FE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740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5C2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C1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FA1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CE9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60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62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9AB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D644A3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D1ACB9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8DAB14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6F654A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540862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421B5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058D3B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D7C4DA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028FDE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ADBED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727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4C1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E7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42E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107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6B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F8E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02A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AA2A7A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D27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00E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04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0D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4E7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49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98A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9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E7F689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6864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210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62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204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FCCC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BCA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681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9ADB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3E0F87"/>
    <w:multiLevelType w:val="multilevel"/>
    <w:tmpl w:val="5E762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98639D3"/>
    <w:multiLevelType w:val="multilevel"/>
    <w:tmpl w:val="C7E083F6"/>
    <w:styleLink w:val="a0"/>
    <w:lvl w:ilvl="0">
      <w:start w:val="1"/>
      <w:numFmt w:val="bullet"/>
      <w:pStyle w:val="a1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344E7"/>
    <w:multiLevelType w:val="hybridMultilevel"/>
    <w:tmpl w:val="41F82CFE"/>
    <w:lvl w:ilvl="0" w:tplc="C1C06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2431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22A2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418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CC3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A10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60B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6C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0AF6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6C0CCB"/>
    <w:multiLevelType w:val="hybridMultilevel"/>
    <w:tmpl w:val="F800BA12"/>
    <w:lvl w:ilvl="0" w:tplc="11CAD7D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6700A4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22843D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6B045C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7208CA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A9C0A7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1CC319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F3EF7C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601EB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2B62A5E"/>
    <w:multiLevelType w:val="hybridMultilevel"/>
    <w:tmpl w:val="2D9C38D4"/>
    <w:lvl w:ilvl="0" w:tplc="BA2CBDA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A6C8A6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38406D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7B4CC5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EF6379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A145AF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938497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EA4679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7423F5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4">
    <w:nsid w:val="6ADB2A6A"/>
    <w:multiLevelType w:val="hybridMultilevel"/>
    <w:tmpl w:val="B83EDC24"/>
    <w:lvl w:ilvl="0" w:tplc="D29657B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F2822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1E2B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D83D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689D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D69B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7CC7B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9C99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540B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920EC8"/>
    <w:multiLevelType w:val="hybridMultilevel"/>
    <w:tmpl w:val="7CD220DA"/>
    <w:lvl w:ilvl="0" w:tplc="6D20EC9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CF24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69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46C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0AE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E2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4E2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406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D2D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10E5B"/>
    <w:multiLevelType w:val="hybridMultilevel"/>
    <w:tmpl w:val="0E9E349E"/>
    <w:lvl w:ilvl="0" w:tplc="C9CE6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C4AB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F0D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A6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867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A829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04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68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823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97A12"/>
    <w:multiLevelType w:val="hybridMultilevel"/>
    <w:tmpl w:val="9362B2D4"/>
    <w:lvl w:ilvl="0" w:tplc="D90633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DE4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BE0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4D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585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12F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8D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696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407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8060EE"/>
    <w:multiLevelType w:val="hybridMultilevel"/>
    <w:tmpl w:val="87507612"/>
    <w:lvl w:ilvl="0" w:tplc="0B10B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2C7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D23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47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62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365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41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0E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12F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E6059D"/>
    <w:multiLevelType w:val="hybridMultilevel"/>
    <w:tmpl w:val="E8A6ED40"/>
    <w:lvl w:ilvl="0" w:tplc="150A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4A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407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04D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01A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285C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06E3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CBC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FCF4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6"/>
  </w:num>
  <w:num w:numId="6">
    <w:abstractNumId w:val="38"/>
  </w:num>
  <w:num w:numId="7">
    <w:abstractNumId w:val="16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3"/>
  </w:num>
  <w:num w:numId="26">
    <w:abstractNumId w:val="0"/>
  </w:num>
  <w:num w:numId="27">
    <w:abstractNumId w:val="12"/>
  </w:num>
  <w:num w:numId="28">
    <w:abstractNumId w:val="35"/>
  </w:num>
  <w:num w:numId="29">
    <w:abstractNumId w:val="19"/>
  </w:num>
  <w:num w:numId="30">
    <w:abstractNumId w:val="37"/>
  </w:num>
  <w:num w:numId="31">
    <w:abstractNumId w:val="25"/>
  </w:num>
  <w:num w:numId="32">
    <w:abstractNumId w:val="22"/>
  </w:num>
  <w:num w:numId="33">
    <w:abstractNumId w:val="14"/>
  </w:num>
  <w:num w:numId="34">
    <w:abstractNumId w:val="3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2"/>
  </w:num>
  <w:num w:numId="40">
    <w:abstractNumId w:val="34"/>
  </w:num>
  <w:num w:numId="41">
    <w:abstractNumId w:val="3"/>
  </w:num>
  <w:num w:numId="42">
    <w:abstractNumId w:val="17"/>
  </w:num>
  <w:num w:numId="43">
    <w:abstractNumId w:val="17"/>
    <w:lvlOverride w:ilvl="0">
      <w:lvl w:ilvl="0">
        <w:numFmt w:val="decimal"/>
        <w:pStyle w:val="1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</w:rPr>
      </w:lvl>
    </w:lvlOverride>
  </w:num>
  <w:num w:numId="44">
    <w:abstractNumId w:val="29"/>
  </w:num>
  <w:num w:numId="45">
    <w:abstractNumId w:val="28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AC4"/>
    <w:rsid w:val="00116997"/>
    <w:rsid w:val="00171CB0"/>
    <w:rsid w:val="001D1AC4"/>
    <w:rsid w:val="003018D2"/>
    <w:rsid w:val="00391E71"/>
    <w:rsid w:val="003B0E86"/>
    <w:rsid w:val="006707B4"/>
    <w:rsid w:val="00687973"/>
    <w:rsid w:val="00AC2749"/>
    <w:rsid w:val="00D821BA"/>
    <w:rsid w:val="00E76947"/>
    <w:rsid w:val="00F8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020BC"/>
    <w:rPr>
      <w:sz w:val="24"/>
      <w:szCs w:val="24"/>
    </w:rPr>
  </w:style>
  <w:style w:type="paragraph" w:styleId="10">
    <w:name w:val="heading 1"/>
    <w:aliases w:val="Заголовок 1 Знак"/>
    <w:basedOn w:val="a2"/>
    <w:next w:val="a2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0">
    <w:name w:val="heading 3"/>
    <w:basedOn w:val="a2"/>
    <w:next w:val="a2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0">
    <w:name w:val="heading 4"/>
    <w:basedOn w:val="a2"/>
    <w:next w:val="a2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2"/>
    <w:next w:val="a2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2"/>
    <w:next w:val="a2"/>
    <w:qFormat/>
    <w:rsid w:val="00A669FD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2"/>
    <w:rsid w:val="00C56776"/>
    <w:pPr>
      <w:tabs>
        <w:tab w:val="center" w:pos="4677"/>
        <w:tab w:val="right" w:pos="9355"/>
      </w:tabs>
    </w:pPr>
  </w:style>
  <w:style w:type="character" w:styleId="a7">
    <w:name w:val="page number"/>
    <w:basedOn w:val="a3"/>
    <w:rsid w:val="00C56776"/>
  </w:style>
  <w:style w:type="paragraph" w:styleId="a8">
    <w:name w:val="Body Text"/>
    <w:aliases w:val="Основной текст Знак Знак Знак"/>
    <w:basedOn w:val="a2"/>
    <w:rsid w:val="008826FE"/>
    <w:pPr>
      <w:jc w:val="both"/>
    </w:pPr>
  </w:style>
  <w:style w:type="paragraph" w:styleId="a9">
    <w:name w:val="Body Text Indent"/>
    <w:basedOn w:val="a2"/>
    <w:rsid w:val="008826FE"/>
    <w:pPr>
      <w:ind w:firstLine="708"/>
      <w:jc w:val="both"/>
    </w:pPr>
  </w:style>
  <w:style w:type="paragraph" w:styleId="31">
    <w:name w:val="Body Text Indent 3"/>
    <w:basedOn w:val="a2"/>
    <w:rsid w:val="008826FE"/>
    <w:pPr>
      <w:ind w:firstLine="540"/>
      <w:jc w:val="both"/>
    </w:pPr>
  </w:style>
  <w:style w:type="table" w:styleId="aa">
    <w:name w:val="Table Grid"/>
    <w:basedOn w:val="a4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2"/>
    <w:next w:val="a2"/>
    <w:autoRedefine/>
    <w:semiHidden/>
    <w:rsid w:val="00A054BF"/>
    <w:rPr>
      <w:i/>
    </w:rPr>
  </w:style>
  <w:style w:type="paragraph" w:styleId="11">
    <w:name w:val="toc 1"/>
    <w:basedOn w:val="a2"/>
    <w:next w:val="a2"/>
    <w:autoRedefine/>
    <w:semiHidden/>
    <w:rsid w:val="002972C9"/>
    <w:rPr>
      <w:bCs/>
      <w:caps/>
      <w:lang w:val="en-US"/>
    </w:rPr>
  </w:style>
  <w:style w:type="paragraph" w:styleId="32">
    <w:name w:val="toc 3"/>
    <w:basedOn w:val="a2"/>
    <w:next w:val="a2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1">
    <w:name w:val="toc 4"/>
    <w:basedOn w:val="a2"/>
    <w:next w:val="a2"/>
    <w:autoRedefine/>
    <w:semiHidden/>
    <w:rsid w:val="00A772C4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semiHidden/>
    <w:rsid w:val="00A772C4"/>
    <w:pPr>
      <w:ind w:left="960"/>
    </w:pPr>
    <w:rPr>
      <w:sz w:val="18"/>
      <w:szCs w:val="18"/>
    </w:rPr>
  </w:style>
  <w:style w:type="character" w:styleId="ab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c">
    <w:name w:val="FollowedHyperlink"/>
    <w:rsid w:val="00A669FD"/>
    <w:rPr>
      <w:color w:val="800080"/>
      <w:u w:val="single"/>
    </w:rPr>
  </w:style>
  <w:style w:type="paragraph" w:styleId="ad">
    <w:name w:val="footer"/>
    <w:basedOn w:val="a2"/>
    <w:rsid w:val="00A669FD"/>
    <w:pPr>
      <w:tabs>
        <w:tab w:val="center" w:pos="4677"/>
        <w:tab w:val="right" w:pos="9355"/>
      </w:tabs>
    </w:pPr>
  </w:style>
  <w:style w:type="paragraph" w:styleId="ae">
    <w:name w:val="Title"/>
    <w:basedOn w:val="a2"/>
    <w:qFormat/>
    <w:rsid w:val="00A669FD"/>
    <w:pPr>
      <w:jc w:val="center"/>
    </w:pPr>
    <w:rPr>
      <w:b/>
      <w:szCs w:val="20"/>
    </w:rPr>
  </w:style>
  <w:style w:type="paragraph" w:styleId="22">
    <w:name w:val="Body Text 2"/>
    <w:basedOn w:val="a2"/>
    <w:rsid w:val="00A669FD"/>
    <w:pPr>
      <w:spacing w:after="120" w:line="480" w:lineRule="auto"/>
    </w:pPr>
  </w:style>
  <w:style w:type="paragraph" w:styleId="33">
    <w:name w:val="Body Text 3"/>
    <w:basedOn w:val="a2"/>
    <w:rsid w:val="00A669FD"/>
    <w:pPr>
      <w:spacing w:after="120"/>
    </w:pPr>
    <w:rPr>
      <w:sz w:val="16"/>
      <w:szCs w:val="16"/>
    </w:rPr>
  </w:style>
  <w:style w:type="paragraph" w:styleId="23">
    <w:name w:val="Body Text Indent 2"/>
    <w:basedOn w:val="a2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11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3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2"/>
    <w:next w:val="a2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2"/>
    <w:next w:val="a2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2"/>
    <w:next w:val="a2"/>
    <w:autoRedefine/>
    <w:semiHidden/>
    <w:rsid w:val="00A91FBA"/>
    <w:pPr>
      <w:ind w:left="1440"/>
    </w:pPr>
    <w:rPr>
      <w:sz w:val="18"/>
      <w:szCs w:val="18"/>
    </w:rPr>
  </w:style>
  <w:style w:type="paragraph" w:styleId="af0">
    <w:name w:val="Block Text"/>
    <w:basedOn w:val="a2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2"/>
    <w:next w:val="a2"/>
    <w:autoRedefine/>
    <w:semiHidden/>
    <w:rsid w:val="007C5DB4"/>
    <w:pPr>
      <w:ind w:left="1200"/>
    </w:pPr>
    <w:rPr>
      <w:sz w:val="18"/>
      <w:szCs w:val="18"/>
    </w:rPr>
  </w:style>
  <w:style w:type="paragraph" w:styleId="af1">
    <w:name w:val="Normal (Web)"/>
    <w:basedOn w:val="a2"/>
    <w:semiHidden/>
    <w:rsid w:val="00902086"/>
    <w:pPr>
      <w:spacing w:before="100" w:beforeAutospacing="1" w:after="100" w:afterAutospacing="1"/>
    </w:pPr>
  </w:style>
  <w:style w:type="paragraph" w:styleId="af2">
    <w:name w:val="Plain Text"/>
    <w:basedOn w:val="a2"/>
    <w:rsid w:val="00396EB1"/>
    <w:rPr>
      <w:rFonts w:ascii="Courier New" w:hAnsi="Courier New"/>
      <w:sz w:val="20"/>
      <w:szCs w:val="20"/>
    </w:rPr>
  </w:style>
  <w:style w:type="paragraph" w:styleId="af3">
    <w:name w:val="Balloon Text"/>
    <w:basedOn w:val="a2"/>
    <w:link w:val="af4"/>
    <w:rsid w:val="00E241B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E241B6"/>
    <w:rPr>
      <w:rFonts w:ascii="Tahoma" w:hAnsi="Tahoma" w:cs="Tahoma"/>
      <w:sz w:val="16"/>
      <w:szCs w:val="16"/>
    </w:rPr>
  </w:style>
  <w:style w:type="character" w:styleId="af5">
    <w:name w:val="Placeholder Text"/>
    <w:basedOn w:val="a3"/>
    <w:uiPriority w:val="99"/>
    <w:semiHidden/>
    <w:rsid w:val="00D623C2"/>
    <w:rPr>
      <w:color w:val="808080"/>
    </w:rPr>
  </w:style>
  <w:style w:type="paragraph" w:styleId="af6">
    <w:name w:val="Document Map"/>
    <w:basedOn w:val="a2"/>
    <w:link w:val="af7"/>
    <w:rsid w:val="00991DDB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3"/>
    <w:link w:val="af6"/>
    <w:rsid w:val="00991DDB"/>
    <w:rPr>
      <w:rFonts w:ascii="Tahoma" w:hAnsi="Tahoma" w:cs="Tahoma"/>
      <w:sz w:val="16"/>
      <w:szCs w:val="16"/>
    </w:rPr>
  </w:style>
  <w:style w:type="paragraph" w:customStyle="1" w:styleId="a1">
    <w:name w:val="Список маркер (КейС)"/>
    <w:basedOn w:val="a2"/>
    <w:rsid w:val="00391E71"/>
    <w:pPr>
      <w:numPr>
        <w:numId w:val="44"/>
      </w:numPr>
      <w:spacing w:line="276" w:lineRule="auto"/>
      <w:jc w:val="both"/>
    </w:pPr>
  </w:style>
  <w:style w:type="numbering" w:customStyle="1" w:styleId="a">
    <w:name w:val="Большой список"/>
    <w:uiPriority w:val="99"/>
    <w:rsid w:val="00391E71"/>
    <w:pPr>
      <w:numPr>
        <w:numId w:val="42"/>
      </w:numPr>
    </w:pPr>
  </w:style>
  <w:style w:type="paragraph" w:customStyle="1" w:styleId="1">
    <w:name w:val="Большой список уровень 1"/>
    <w:basedOn w:val="a2"/>
    <w:next w:val="a2"/>
    <w:qFormat/>
    <w:rsid w:val="00391E71"/>
    <w:pPr>
      <w:keepNext/>
      <w:numPr>
        <w:numId w:val="42"/>
      </w:numPr>
      <w:spacing w:before="360" w:line="276" w:lineRule="auto"/>
      <w:ind w:left="0" w:firstLine="0"/>
      <w:jc w:val="center"/>
    </w:pPr>
    <w:rPr>
      <w:b/>
      <w:bCs/>
      <w:caps/>
    </w:rPr>
  </w:style>
  <w:style w:type="paragraph" w:customStyle="1" w:styleId="2">
    <w:name w:val="Большой список уровень 2"/>
    <w:basedOn w:val="a2"/>
    <w:qFormat/>
    <w:rsid w:val="00391E71"/>
    <w:pPr>
      <w:widowControl w:val="0"/>
      <w:numPr>
        <w:ilvl w:val="1"/>
        <w:numId w:val="42"/>
      </w:numPr>
      <w:tabs>
        <w:tab w:val="clear" w:pos="1865"/>
      </w:tabs>
      <w:spacing w:line="276" w:lineRule="auto"/>
      <w:ind w:left="0" w:firstLine="0"/>
      <w:jc w:val="both"/>
    </w:pPr>
    <w:rPr>
      <w:rFonts w:eastAsiaTheme="minorHAnsi"/>
      <w:lang w:eastAsia="en-US"/>
    </w:rPr>
  </w:style>
  <w:style w:type="paragraph" w:customStyle="1" w:styleId="3">
    <w:name w:val="Большой список уровень 3"/>
    <w:basedOn w:val="2"/>
    <w:qFormat/>
    <w:rsid w:val="00391E71"/>
    <w:pPr>
      <w:numPr>
        <w:ilvl w:val="2"/>
      </w:numPr>
    </w:pPr>
    <w:rPr>
      <w:rFonts w:cstheme="minorBidi"/>
    </w:rPr>
  </w:style>
  <w:style w:type="paragraph" w:customStyle="1" w:styleId="4">
    <w:name w:val="Большой список уровень 4 + без курсива"/>
    <w:basedOn w:val="3"/>
    <w:qFormat/>
    <w:rsid w:val="00391E71"/>
    <w:pPr>
      <w:numPr>
        <w:ilvl w:val="3"/>
      </w:numPr>
    </w:pPr>
  </w:style>
  <w:style w:type="paragraph" w:customStyle="1" w:styleId="af8">
    <w:name w:val="Абзац названия документа"/>
    <w:basedOn w:val="a2"/>
    <w:link w:val="af9"/>
    <w:qFormat/>
    <w:rsid w:val="00391E71"/>
    <w:pPr>
      <w:spacing w:line="276" w:lineRule="auto"/>
      <w:jc w:val="both"/>
    </w:pPr>
    <w:rPr>
      <w:sz w:val="26"/>
    </w:rPr>
  </w:style>
  <w:style w:type="character" w:customStyle="1" w:styleId="af9">
    <w:name w:val="Абзац названия документа Знак"/>
    <w:basedOn w:val="a3"/>
    <w:link w:val="af8"/>
    <w:rsid w:val="00391E71"/>
    <w:rPr>
      <w:sz w:val="26"/>
      <w:szCs w:val="24"/>
    </w:rPr>
  </w:style>
  <w:style w:type="paragraph" w:customStyle="1" w:styleId="5">
    <w:name w:val="Большой список уровень 5"/>
    <w:basedOn w:val="4"/>
    <w:qFormat/>
    <w:rsid w:val="00391E71"/>
    <w:pPr>
      <w:numPr>
        <w:ilvl w:val="4"/>
      </w:numPr>
    </w:pPr>
    <w:rPr>
      <w:i/>
    </w:rPr>
  </w:style>
  <w:style w:type="numbering" w:customStyle="1" w:styleId="a0">
    <w:name w:val="Список с маркерами"/>
    <w:uiPriority w:val="99"/>
    <w:rsid w:val="00391E71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2022-09-02T07:59:00Z</cp:lastPrinted>
  <dcterms:created xsi:type="dcterms:W3CDTF">2016-12-16T12:43:00Z</dcterms:created>
  <dcterms:modified xsi:type="dcterms:W3CDTF">2022-09-05T04:48:00Z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