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5754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5202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F708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575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575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5754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575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45EC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575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575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575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575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45E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5E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5754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5EC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5754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80B62">
        <w:rPr>
          <w:rFonts w:eastAsiaTheme="minorEastAsia"/>
          <w:color w:val="000000"/>
          <w:sz w:val="26"/>
          <w:szCs w:val="26"/>
        </w:rPr>
        <w:t>26.04.2022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</w:t>
      </w:r>
      <w:r w:rsidR="00980B62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№ __</w:t>
      </w:r>
      <w:r w:rsidR="00980B62">
        <w:rPr>
          <w:rFonts w:eastAsiaTheme="minorEastAsia"/>
          <w:color w:val="000000"/>
          <w:sz w:val="26"/>
          <w:szCs w:val="26"/>
        </w:rPr>
        <w:t>13/1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45EC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5754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45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A1F9A" w:rsidRDefault="0065754B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занесении на Доску почета города Глазова </w:t>
      </w:r>
    </w:p>
    <w:p w:rsidR="00D623C2" w:rsidRPr="00E649DB" w:rsidRDefault="0065754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наименований коллективов и имен граждан</w:t>
      </w:r>
    </w:p>
    <w:p w:rsidR="00AC14C7" w:rsidRPr="00760BEF" w:rsidRDefault="00A45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proofErr w:type="gramStart"/>
      <w:r w:rsidRPr="00F32C7F">
        <w:rPr>
          <w:iCs/>
          <w:kern w:val="32"/>
          <w:sz w:val="26"/>
          <w:szCs w:val="26"/>
        </w:rPr>
        <w:t xml:space="preserve">В соответствии с положением «О Доске почета города Глазова», утвержденным постановлением Администрации города Глазова от 01.02.2019 №13/2, протоколом Комиссии при Главе города Глазова по  рассмотрению документов кандидатов для занесения на Доску почета города Глазова №1 от </w:t>
      </w:r>
      <w:r>
        <w:rPr>
          <w:iCs/>
          <w:kern w:val="32"/>
          <w:sz w:val="26"/>
          <w:szCs w:val="26"/>
        </w:rPr>
        <w:t>15.04.2021</w:t>
      </w:r>
      <w:r w:rsidRPr="00F32C7F">
        <w:rPr>
          <w:iCs/>
          <w:kern w:val="32"/>
          <w:sz w:val="26"/>
          <w:szCs w:val="26"/>
        </w:rPr>
        <w:t>, отмечая высокие трудовые достижения коллективов предприятий, учреждений, организаций города и отдельных граждан, их вклад в социально-экономическое развитие города Глазова,</w:t>
      </w:r>
      <w:proofErr w:type="gramEnd"/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</w:p>
    <w:p w:rsidR="007A1F9A" w:rsidRDefault="007A1F9A" w:rsidP="007A1F9A">
      <w:pPr>
        <w:spacing w:line="288" w:lineRule="auto"/>
        <w:ind w:right="-1" w:firstLine="709"/>
        <w:jc w:val="both"/>
        <w:rPr>
          <w:b/>
          <w:iCs/>
          <w:kern w:val="32"/>
          <w:sz w:val="26"/>
          <w:szCs w:val="26"/>
        </w:rPr>
      </w:pPr>
      <w:r w:rsidRPr="00F32C7F">
        <w:rPr>
          <w:b/>
          <w:iCs/>
          <w:kern w:val="32"/>
          <w:sz w:val="26"/>
          <w:szCs w:val="26"/>
        </w:rPr>
        <w:t>П О С Т А Н О В Л Я Ю:</w:t>
      </w:r>
    </w:p>
    <w:p w:rsidR="00B25B2B" w:rsidRPr="00F32C7F" w:rsidRDefault="00B25B2B" w:rsidP="007A1F9A">
      <w:pPr>
        <w:spacing w:line="288" w:lineRule="auto"/>
        <w:ind w:right="-1" w:firstLine="709"/>
        <w:jc w:val="both"/>
        <w:rPr>
          <w:b/>
          <w:iCs/>
          <w:kern w:val="32"/>
          <w:sz w:val="26"/>
          <w:szCs w:val="26"/>
        </w:rPr>
      </w:pP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1. Утвердить прилагаемый перечень наименований трудовых коллективов, удостоенных занесения на Доску почета города Глазова.</w:t>
      </w: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2.  Утвердить прилагаемый список имен граждан, удостоенных занесения на Доску почета города Глазова.</w:t>
      </w: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3. </w:t>
      </w:r>
      <w:r w:rsidR="00B25B2B">
        <w:rPr>
          <w:iCs/>
          <w:kern w:val="32"/>
          <w:sz w:val="26"/>
          <w:szCs w:val="26"/>
        </w:rPr>
        <w:t xml:space="preserve"> </w:t>
      </w:r>
      <w:r w:rsidRPr="00F32C7F">
        <w:rPr>
          <w:iCs/>
          <w:kern w:val="32"/>
          <w:sz w:val="26"/>
          <w:szCs w:val="26"/>
        </w:rPr>
        <w:t>Управлению организационной и кадровой работы Администрации города Глазова (начальник Трефилова Н.А.):</w:t>
      </w: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3.1 организовать фотографирование граждан, чьи имена утверждены для занесения на Доску почета города Глазова;</w:t>
      </w:r>
    </w:p>
    <w:p w:rsidR="007A1F9A" w:rsidRPr="00F32C7F" w:rsidRDefault="007A1F9A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3.2 оформить Доску почета города Глазова наименованиями коллективов и фотографиями граждан.</w:t>
      </w:r>
    </w:p>
    <w:p w:rsidR="007A1F9A" w:rsidRPr="00F32C7F" w:rsidRDefault="00FD16B6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4.  </w:t>
      </w:r>
      <w:r w:rsidR="007A1F9A" w:rsidRPr="00F32C7F">
        <w:rPr>
          <w:iCs/>
          <w:kern w:val="32"/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7A1F9A" w:rsidRPr="00F32C7F" w:rsidRDefault="00FD16B6" w:rsidP="007A1F9A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5. </w:t>
      </w:r>
      <w:r w:rsidR="007A1F9A" w:rsidRPr="00F32C7F">
        <w:rPr>
          <w:iCs/>
          <w:kern w:val="32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 Масленникову Ксению Александровну.</w:t>
      </w:r>
    </w:p>
    <w:p w:rsidR="007A1F9A" w:rsidRPr="00760BEF" w:rsidRDefault="007A1F9A" w:rsidP="007A1F9A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1F9A" w:rsidRPr="00760BEF" w:rsidRDefault="007A1F9A" w:rsidP="007A1F9A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A1F9A" w:rsidTr="006F4D73">
        <w:trPr>
          <w:trHeight w:val="8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A1F9A" w:rsidRPr="00E649DB" w:rsidRDefault="007A1F9A" w:rsidP="006F4D73">
            <w:pPr>
              <w:spacing w:line="288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1F9A" w:rsidRPr="00E649DB" w:rsidRDefault="007A1F9A" w:rsidP="006F4D73">
            <w:pPr>
              <w:spacing w:line="288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7A1F9A" w:rsidRDefault="007A1F9A" w:rsidP="00B25B2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5B2B" w:rsidRPr="007D5942" w:rsidRDefault="00B25B2B" w:rsidP="00B25B2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УТВЕРЖДЕН</w:t>
      </w: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 xml:space="preserve">постановлением </w:t>
      </w: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Администрации города Глазова</w:t>
      </w: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 xml:space="preserve">от  </w:t>
      </w:r>
      <w:r w:rsidR="00980B62">
        <w:rPr>
          <w:sz w:val="26"/>
          <w:szCs w:val="26"/>
        </w:rPr>
        <w:t xml:space="preserve">26.04.2022 </w:t>
      </w:r>
      <w:r w:rsidRPr="007D5942">
        <w:rPr>
          <w:sz w:val="26"/>
          <w:szCs w:val="26"/>
        </w:rPr>
        <w:t>№ _</w:t>
      </w:r>
      <w:r w:rsidR="00980B62">
        <w:rPr>
          <w:sz w:val="26"/>
          <w:szCs w:val="26"/>
        </w:rPr>
        <w:t>13/1</w:t>
      </w:r>
      <w:r w:rsidRPr="007D5942">
        <w:rPr>
          <w:sz w:val="26"/>
          <w:szCs w:val="26"/>
        </w:rPr>
        <w:t>_</w:t>
      </w:r>
    </w:p>
    <w:p w:rsidR="007A1F9A" w:rsidRPr="00F32C7F" w:rsidRDefault="007A1F9A" w:rsidP="007A1F9A">
      <w:pPr>
        <w:jc w:val="right"/>
        <w:rPr>
          <w:b/>
        </w:rPr>
      </w:pPr>
    </w:p>
    <w:p w:rsidR="007A1F9A" w:rsidRPr="00F32C7F" w:rsidRDefault="007A1F9A" w:rsidP="007A1F9A">
      <w:pPr>
        <w:jc w:val="right"/>
        <w:rPr>
          <w:b/>
        </w:rPr>
      </w:pP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>ПЕРЕЧЕНЬ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 xml:space="preserve">наименований трудовых коллективов, 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  <w:proofErr w:type="gramStart"/>
      <w:r w:rsidRPr="007D5942">
        <w:rPr>
          <w:b/>
          <w:sz w:val="26"/>
          <w:szCs w:val="26"/>
        </w:rPr>
        <w:t>удостоенных</w:t>
      </w:r>
      <w:proofErr w:type="gramEnd"/>
      <w:r w:rsidRPr="007D5942">
        <w:rPr>
          <w:b/>
          <w:sz w:val="26"/>
          <w:szCs w:val="26"/>
        </w:rPr>
        <w:t xml:space="preserve"> занесения на Доску почета города Глазова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</w:p>
    <w:tbl>
      <w:tblPr>
        <w:tblStyle w:val="13"/>
        <w:tblW w:w="9788" w:type="dxa"/>
        <w:tblLook w:val="04A0"/>
      </w:tblPr>
      <w:tblGrid>
        <w:gridCol w:w="773"/>
        <w:gridCol w:w="5005"/>
        <w:gridCol w:w="4010"/>
      </w:tblGrid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7A1F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Акционерное общество «Глазовский завод Металлист»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Управляющий директор </w:t>
            </w:r>
          </w:p>
          <w:p w:rsidR="007A1F9A" w:rsidRPr="007D5942" w:rsidRDefault="007A1F9A" w:rsidP="007D5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Мильчакова Анна Михайловна</w:t>
            </w:r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Бюджетное учреждение культуры Удмуртской Республики «Историко-культурный музей-заповедник Удмуртской Республики «</w:t>
            </w:r>
            <w:proofErr w:type="spellStart"/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Иднакар</w:t>
            </w:r>
            <w:proofErr w:type="spellEnd"/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» имени М.Г.Ивановой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Арекеева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«Детский сад № 17»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Заведующий</w:t>
            </w:r>
          </w:p>
          <w:p w:rsidR="007A1F9A" w:rsidRPr="007D5942" w:rsidRDefault="007A1F9A" w:rsidP="00B25B2B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 xml:space="preserve">Арасланова </w:t>
            </w:r>
            <w:proofErr w:type="spellStart"/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Алсу</w:t>
            </w:r>
            <w:proofErr w:type="spellEnd"/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Мирзаяновна</w:t>
            </w:r>
            <w:proofErr w:type="spellEnd"/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Акционерное общество «Чепецкий механический завод»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</w:p>
          <w:p w:rsidR="007A1F9A" w:rsidRPr="007D5942" w:rsidRDefault="007A1F9A" w:rsidP="007D5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Чинейкин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Общество с ограниченной ответственностью  «Глазовский завод металлоизделий»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Горелкин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Игорь Владимирович</w:t>
            </w:r>
          </w:p>
        </w:tc>
      </w:tr>
      <w:tr w:rsidR="007A1F9A" w:rsidRPr="007D5942" w:rsidTr="007D594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iCs/>
                <w:sz w:val="26"/>
                <w:szCs w:val="26"/>
              </w:rPr>
              <w:t>Общество с ограниченной ответственностью  «Центр оказания услуг «Сопровождение бизнеса»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Поздеева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Евгения Альбертовна</w:t>
            </w:r>
          </w:p>
        </w:tc>
      </w:tr>
    </w:tbl>
    <w:p w:rsidR="007A1F9A" w:rsidRPr="00F32C7F" w:rsidRDefault="007A1F9A" w:rsidP="007A1F9A"/>
    <w:p w:rsidR="007A1F9A" w:rsidRPr="00F32C7F" w:rsidRDefault="007A1F9A" w:rsidP="007A1F9A"/>
    <w:p w:rsidR="007A1F9A" w:rsidRPr="00F32C7F" w:rsidRDefault="007A1F9A" w:rsidP="007A1F9A"/>
    <w:p w:rsidR="007A1F9A" w:rsidRPr="00F32C7F" w:rsidRDefault="007A1F9A" w:rsidP="007A1F9A"/>
    <w:p w:rsidR="007A1F9A" w:rsidRPr="00F32C7F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A1F9A" w:rsidRDefault="007A1F9A" w:rsidP="007A1F9A"/>
    <w:p w:rsidR="007D5942" w:rsidRDefault="007D5942" w:rsidP="007A1F9A"/>
    <w:p w:rsidR="007D5942" w:rsidRDefault="007D5942" w:rsidP="007A1F9A"/>
    <w:p w:rsidR="007D5942" w:rsidRDefault="007D5942" w:rsidP="007A1F9A"/>
    <w:p w:rsidR="00CF24A2" w:rsidRDefault="00CF24A2" w:rsidP="007A1F9A">
      <w:pPr>
        <w:jc w:val="right"/>
        <w:rPr>
          <w:sz w:val="26"/>
          <w:szCs w:val="26"/>
        </w:rPr>
      </w:pPr>
    </w:p>
    <w:p w:rsidR="00CF24A2" w:rsidRDefault="00CF24A2" w:rsidP="007A1F9A">
      <w:pPr>
        <w:jc w:val="right"/>
        <w:rPr>
          <w:sz w:val="26"/>
          <w:szCs w:val="26"/>
        </w:rPr>
      </w:pPr>
    </w:p>
    <w:p w:rsidR="00CF24A2" w:rsidRDefault="00CF24A2" w:rsidP="007A1F9A">
      <w:pPr>
        <w:jc w:val="right"/>
        <w:rPr>
          <w:sz w:val="26"/>
          <w:szCs w:val="26"/>
        </w:rPr>
      </w:pPr>
    </w:p>
    <w:p w:rsidR="00CF24A2" w:rsidRDefault="00CF24A2" w:rsidP="00CF24A2">
      <w:pPr>
        <w:jc w:val="right"/>
        <w:rPr>
          <w:sz w:val="26"/>
          <w:szCs w:val="26"/>
        </w:rPr>
      </w:pPr>
    </w:p>
    <w:p w:rsidR="007A1F9A" w:rsidRPr="007D5942" w:rsidRDefault="007A1F9A" w:rsidP="00CF24A2">
      <w:pPr>
        <w:jc w:val="right"/>
        <w:rPr>
          <w:sz w:val="26"/>
          <w:szCs w:val="26"/>
        </w:rPr>
      </w:pPr>
      <w:bookmarkStart w:id="0" w:name="_GoBack"/>
      <w:bookmarkEnd w:id="0"/>
      <w:r w:rsidRPr="007D5942">
        <w:rPr>
          <w:sz w:val="26"/>
          <w:szCs w:val="26"/>
        </w:rPr>
        <w:t>УТВЕРЖДЕН</w:t>
      </w: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 xml:space="preserve">Постановлением </w:t>
      </w:r>
    </w:p>
    <w:p w:rsidR="007A1F9A" w:rsidRPr="007D5942" w:rsidRDefault="007A1F9A" w:rsidP="007A1F9A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Администрации города Глазова</w:t>
      </w:r>
    </w:p>
    <w:p w:rsidR="007A1F9A" w:rsidRPr="007D5942" w:rsidRDefault="00980B62" w:rsidP="007A1F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26.04.2022  </w:t>
      </w:r>
      <w:r w:rsidR="007A1F9A" w:rsidRPr="007D5942">
        <w:rPr>
          <w:sz w:val="26"/>
          <w:szCs w:val="26"/>
        </w:rPr>
        <w:t xml:space="preserve"> №_</w:t>
      </w:r>
      <w:r>
        <w:rPr>
          <w:sz w:val="26"/>
          <w:szCs w:val="26"/>
        </w:rPr>
        <w:t>13/1</w:t>
      </w:r>
      <w:r w:rsidR="007A1F9A" w:rsidRPr="007D5942">
        <w:rPr>
          <w:sz w:val="26"/>
          <w:szCs w:val="26"/>
        </w:rPr>
        <w:t>_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>СПИСОК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>имен граждан, удостоенных занесения на Доску почета города Глазова</w:t>
      </w:r>
    </w:p>
    <w:p w:rsidR="007A1F9A" w:rsidRPr="007D5942" w:rsidRDefault="007A1F9A" w:rsidP="007A1F9A">
      <w:pPr>
        <w:jc w:val="center"/>
        <w:rPr>
          <w:b/>
          <w:sz w:val="26"/>
          <w:szCs w:val="26"/>
        </w:rPr>
      </w:pPr>
    </w:p>
    <w:tbl>
      <w:tblPr>
        <w:tblStyle w:val="23"/>
        <w:tblW w:w="9606" w:type="dxa"/>
        <w:tblLook w:val="04A0"/>
      </w:tblPr>
      <w:tblGrid>
        <w:gridCol w:w="817"/>
        <w:gridCol w:w="3119"/>
        <w:gridCol w:w="5670"/>
      </w:tblGrid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9" w:type="dxa"/>
          </w:tcPr>
          <w:p w:rsidR="007A1F9A" w:rsidRPr="007D5942" w:rsidRDefault="007A1F9A" w:rsidP="007A1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670" w:type="dxa"/>
          </w:tcPr>
          <w:p w:rsidR="007A1F9A" w:rsidRPr="007D5942" w:rsidRDefault="007A1F9A" w:rsidP="007D59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Должность и наименование организации</w:t>
            </w:r>
          </w:p>
        </w:tc>
      </w:tr>
      <w:tr w:rsidR="007A1F9A" w:rsidRPr="007D5942" w:rsidTr="007D5942">
        <w:trPr>
          <w:trHeight w:val="704"/>
        </w:trPr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Балтачев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Альберт 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Мухатдисович</w:t>
            </w:r>
            <w:proofErr w:type="spellEnd"/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Старший мастер участка тисков и станков с ЧПУ акционерного общества «Глазовский завод Металлист» 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Басов Дмитрий Николаевич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Оператор на автоматических и полуавтоматических линиях в деревообработке 6 разряда общества с ограниченной ответственностью «Глазовская мебельная фабрика»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Богданов Петр Валентинович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Плавильщик 6 разряда цеха № 54 акционерного общества «Чепецкий механический завод»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Булдакова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Екатерина Аркадьевна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Старший воспитатель муниципального бюджетного дошкольного образовательного учреждения «Детский сад № 27»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Булдакова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Мингараевна</w:t>
            </w:r>
            <w:proofErr w:type="spellEnd"/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Оператор птицефабрик и механизированных ферм общества с ограниченной ответственностью «Удмуртская птицефабрика»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Вечтомов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Андрей Игоревич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Начальник ремонтно-промышленного цеха акционерного общества «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Реммаш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Волков Артем Петрович 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Мастер по ремонту оборудования общества с ограниченной ответственностью «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Энергоремонт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Григорьева Наталья Аркадьевна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Заведующая неврологическим отделением врач-невролог бюджетного учреждения здравоохранения Удмуртской Республики «Глазовская межрайонная больница Министерства Здравоохранения Удмуртской Республики»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Данилов Андрей </w:t>
            </w:r>
            <w:r w:rsidRPr="007D5942">
              <w:rPr>
                <w:rFonts w:ascii="Times New Roman" w:hAnsi="Times New Roman"/>
                <w:sz w:val="26"/>
                <w:szCs w:val="26"/>
              </w:rPr>
              <w:br/>
              <w:t>Викторович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Начальник отдела мобилизационной работы и режима секретности Администрации города Глазова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Караваев Алексей Владимирович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Электросварщик ручной сварки 7 разряда сборочно-сварочного участка общества с ограниченной ответственностью «Машиностроительный комплекс ЧМЗ»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Караваева Мария Борисовна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Швея 2 разряда общества с ограниченной ответственностью Швейная фабрика «Рабочая марка»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Коноплев Игорь Сергеевич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 Глазовского городского центра гражданско-патриотического </w:t>
            </w:r>
            <w:r w:rsidRPr="007D5942">
              <w:rPr>
                <w:rFonts w:ascii="Times New Roman" w:hAnsi="Times New Roman"/>
                <w:sz w:val="26"/>
                <w:szCs w:val="26"/>
              </w:rPr>
              <w:lastRenderedPageBreak/>
              <w:t>воспитания «Вымпел»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Коротаева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Ольга Леонидовна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Рабочий по комплексной уборке и содержанию домовладений муниципального унитарного предприятия «Жилищно-коммунальное управление» муниципального образования «Город Глазов»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Кривоногова Наталья Константиновна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Начальник отдела технического контроля обособленного подразделения публичного акционерного общества «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Уралхиммаш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>» в г.Глазове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Межевая Анастасия Владимировна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Главный технолог общества с ограниченной ответственностью «Пивоваренный завод»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Мингалев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Роман Леонидович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«Строй-центр»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Михайлов Павел Юрьевич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Заместитель председателя Глазовского городского отделения Удмуртского республиканского отделения Всероссийской общественной организации ветеранов «Боевое Братство»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Пасынкова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Учитель музыки и пения Муниципального бюджетного образовательного учреждения «Средняя общеобразовательная школа № 2»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Поткин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Водитель-экспедитор автомобиля 5 разряда транспортного участка открытого акционерного общества «Ликероводочный завод «Глазовский»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Салтыкова Елена Аркадьевна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Заведующая-</w:t>
            </w:r>
            <w:proofErr w:type="gramStart"/>
            <w:r w:rsidRPr="007D5942">
              <w:rPr>
                <w:rFonts w:ascii="Times New Roman" w:hAnsi="Times New Roman"/>
                <w:sz w:val="26"/>
                <w:szCs w:val="26"/>
              </w:rPr>
              <w:t>врач клинической лабораторной диагностики клинико-диагностической лаборатории Федерального бюджетного учреждения здравоохран</w:t>
            </w:r>
            <w:proofErr w:type="gramEnd"/>
            <w:r w:rsidRPr="007D5942">
              <w:rPr>
                <w:rFonts w:ascii="Times New Roman" w:hAnsi="Times New Roman"/>
                <w:sz w:val="26"/>
                <w:szCs w:val="26"/>
              </w:rPr>
              <w:t>ения «Медико-санитарная часть № 41» Федерального медико-биологического агентства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Семенова Валентина Андреевна 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Преподаватель бюджетного профессионального образовательного учреждения Удмуртской Республики «Глазовский технический колледж»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Сергушина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Член президиума 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Глазовской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Федотов Олег Валерьянович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Травильщик 6 разряда цеха № 85 акционерного общества «Чепецкий механический завод»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Хаймина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Специалист по кадрам группы кадров и работы с личным составом ФКУ СИЗО-2 УФСИН России по Удмуртской Республике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Харин Николай Юрьевич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Подполковник полиции, заместитель начальника полиции Межмуниципального отдела МВД России «Глазовский» (по охране общественного порядка)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Хлыбов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Слесарь по ремонту автомобилей  6 разряда  общества с ограниченной ответственностью «Управление автомобильного транспорта»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Марлен </w:t>
            </w: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Нурисламович</w:t>
            </w:r>
            <w:proofErr w:type="spellEnd"/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Руководитель группы калибровки и обслуживания медицинских изделий лаборатории калибровки и ремонта средств измерений общества с ограниченной ответственностью «Прибор-Сервис»</w:t>
            </w:r>
          </w:p>
        </w:tc>
      </w:tr>
      <w:tr w:rsidR="007A1F9A" w:rsidRPr="007D5942" w:rsidTr="007D5942">
        <w:tc>
          <w:tcPr>
            <w:tcW w:w="817" w:type="dxa"/>
          </w:tcPr>
          <w:p w:rsidR="007A1F9A" w:rsidRPr="007D5942" w:rsidRDefault="007A1F9A" w:rsidP="007A1F9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F9A" w:rsidRPr="007D5942" w:rsidRDefault="007A1F9A" w:rsidP="007A1F9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Юферева</w:t>
            </w:r>
            <w:proofErr w:type="spellEnd"/>
            <w:r w:rsidRPr="007D5942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670" w:type="dxa"/>
          </w:tcPr>
          <w:p w:rsidR="007A1F9A" w:rsidRPr="007D5942" w:rsidRDefault="007A1F9A" w:rsidP="00B25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Врач-педиатр участковой детской поликлиники № 1 бюджетного учреждения здравоохранения Удмуртской Республики «Глазовская межрайонная больница Министерства Здравоохранения Удмуртской Республики»</w:t>
            </w:r>
          </w:p>
        </w:tc>
      </w:tr>
    </w:tbl>
    <w:p w:rsidR="007A1F9A" w:rsidRDefault="007A1F9A" w:rsidP="007A1F9A"/>
    <w:p w:rsidR="007A1F9A" w:rsidRPr="00F32C7F" w:rsidRDefault="007A1F9A" w:rsidP="007A1F9A"/>
    <w:p w:rsidR="00AC14C7" w:rsidRPr="009131CA" w:rsidRDefault="0065754B" w:rsidP="00980B6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45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C6" w:rsidRDefault="00A45EC6">
      <w:r>
        <w:separator/>
      </w:r>
    </w:p>
  </w:endnote>
  <w:endnote w:type="continuationSeparator" w:id="0">
    <w:p w:rsidR="00A45EC6" w:rsidRDefault="00A4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C6" w:rsidRDefault="00A45EC6">
      <w:r>
        <w:separator/>
      </w:r>
    </w:p>
  </w:footnote>
  <w:footnote w:type="continuationSeparator" w:id="0">
    <w:p w:rsidR="00A45EC6" w:rsidRDefault="00A4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1A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5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1A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5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0B62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A45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316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E2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45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EA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22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21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EC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F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09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EE1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2F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2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C6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2A1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5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8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06E6D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F41D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E4A40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20BF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ECC4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62BF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3E01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A48D3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3780F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0B65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5C3E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6663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AE9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461D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A891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D87C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0E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7443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9E05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CE0299C" w:tentative="1">
      <w:start w:val="1"/>
      <w:numFmt w:val="lowerLetter"/>
      <w:lvlText w:val="%2."/>
      <w:lvlJc w:val="left"/>
      <w:pPr>
        <w:ind w:left="1440" w:hanging="360"/>
      </w:pPr>
    </w:lvl>
    <w:lvl w:ilvl="2" w:tplc="AD1A334A" w:tentative="1">
      <w:start w:val="1"/>
      <w:numFmt w:val="lowerRoman"/>
      <w:lvlText w:val="%3."/>
      <w:lvlJc w:val="right"/>
      <w:pPr>
        <w:ind w:left="2160" w:hanging="180"/>
      </w:pPr>
    </w:lvl>
    <w:lvl w:ilvl="3" w:tplc="FBA44F2A" w:tentative="1">
      <w:start w:val="1"/>
      <w:numFmt w:val="decimal"/>
      <w:lvlText w:val="%4."/>
      <w:lvlJc w:val="left"/>
      <w:pPr>
        <w:ind w:left="2880" w:hanging="360"/>
      </w:pPr>
    </w:lvl>
    <w:lvl w:ilvl="4" w:tplc="5BE00308" w:tentative="1">
      <w:start w:val="1"/>
      <w:numFmt w:val="lowerLetter"/>
      <w:lvlText w:val="%5."/>
      <w:lvlJc w:val="left"/>
      <w:pPr>
        <w:ind w:left="3600" w:hanging="360"/>
      </w:pPr>
    </w:lvl>
    <w:lvl w:ilvl="5" w:tplc="95322E40" w:tentative="1">
      <w:start w:val="1"/>
      <w:numFmt w:val="lowerRoman"/>
      <w:lvlText w:val="%6."/>
      <w:lvlJc w:val="right"/>
      <w:pPr>
        <w:ind w:left="4320" w:hanging="180"/>
      </w:pPr>
    </w:lvl>
    <w:lvl w:ilvl="6" w:tplc="9398CA64" w:tentative="1">
      <w:start w:val="1"/>
      <w:numFmt w:val="decimal"/>
      <w:lvlText w:val="%7."/>
      <w:lvlJc w:val="left"/>
      <w:pPr>
        <w:ind w:left="5040" w:hanging="360"/>
      </w:pPr>
    </w:lvl>
    <w:lvl w:ilvl="7" w:tplc="E89C6BF4" w:tentative="1">
      <w:start w:val="1"/>
      <w:numFmt w:val="lowerLetter"/>
      <w:lvlText w:val="%8."/>
      <w:lvlJc w:val="left"/>
      <w:pPr>
        <w:ind w:left="5760" w:hanging="360"/>
      </w:pPr>
    </w:lvl>
    <w:lvl w:ilvl="8" w:tplc="DC646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98C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81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E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C2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ED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E3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4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EA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B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C4C2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E40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65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6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27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4C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4B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23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5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850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E9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9E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4A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62E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25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C5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06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6F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B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85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45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F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83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60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C9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4F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2A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422BB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23AB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6A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B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29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65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C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0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02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F7CDD"/>
    <w:multiLevelType w:val="hybridMultilevel"/>
    <w:tmpl w:val="587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7C0B"/>
    <w:multiLevelType w:val="hybridMultilevel"/>
    <w:tmpl w:val="E2E4C710"/>
    <w:lvl w:ilvl="0" w:tplc="73B083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3E29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24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A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E6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A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9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0C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68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DFA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4F9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C3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3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81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2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E7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A7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0B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E724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6C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C5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A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A6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87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6F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3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08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496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0C6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6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CA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C8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E8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65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6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21022"/>
    <w:multiLevelType w:val="hybridMultilevel"/>
    <w:tmpl w:val="587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CD72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6F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6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E0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0A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4D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84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4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EE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87B6F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00C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80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8F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32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5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83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CD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022246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A04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C0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C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03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EA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4F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83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7B0FE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91CB7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52BD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2664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7A0BF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B823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6CB9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B20E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24A0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168E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2A9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E0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42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D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C9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E1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ED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E46D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46CE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AAA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6A55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B402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AE57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182D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1EEE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A4CA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5DD2C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AE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8C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A7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E4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C9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C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6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1690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CED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00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2F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6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6B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64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C2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8B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2480CB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2C8B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C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6C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7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2A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6C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8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1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54AE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04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C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A0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A9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08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EC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A0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6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BAC43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21E7C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4681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80E3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72A0F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D043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4C7C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5C41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DC4E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96258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B3E10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EC89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FED1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EA2CB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F03B7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C0E02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DE48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7E63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ADC4AF4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21A91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B6CA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FE69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184D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D413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1211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366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9481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F63CE0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D62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2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C3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D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E8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6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07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24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6518B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AC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E1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83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9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2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C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84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9AAE7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584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FC6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E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CF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40E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C3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EA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B4D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F8B86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FA6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6C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82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69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E0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8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64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EE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70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4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C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66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88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E1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69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AB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87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80"/>
    <w:rsid w:val="00412F1D"/>
    <w:rsid w:val="0065754B"/>
    <w:rsid w:val="006F7080"/>
    <w:rsid w:val="007A1F9A"/>
    <w:rsid w:val="007D5942"/>
    <w:rsid w:val="00980B62"/>
    <w:rsid w:val="00A45EC6"/>
    <w:rsid w:val="00AD60B3"/>
    <w:rsid w:val="00B25B2B"/>
    <w:rsid w:val="00CF24A2"/>
    <w:rsid w:val="00D91AEC"/>
    <w:rsid w:val="00E22099"/>
    <w:rsid w:val="00F8017F"/>
    <w:rsid w:val="00FD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7A1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7A1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