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C2BC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26799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58349A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C2BC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C2BC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C2BC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9359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9359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C2BC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C2BC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C2BC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9359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9359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C2BC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9359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C2BC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564D56">
        <w:rPr>
          <w:rFonts w:eastAsiaTheme="minorEastAsia"/>
          <w:color w:val="000000"/>
          <w:sz w:val="26"/>
          <w:szCs w:val="26"/>
        </w:rPr>
        <w:t>_</w:t>
      </w:r>
      <w:r w:rsidR="00564D56" w:rsidRPr="00564D56">
        <w:rPr>
          <w:rFonts w:eastAsiaTheme="minorEastAsia"/>
          <w:color w:val="000000"/>
          <w:sz w:val="26"/>
          <w:szCs w:val="26"/>
        </w:rPr>
        <w:t>02.06.2021</w:t>
      </w:r>
      <w:r w:rsidRPr="00564D56">
        <w:rPr>
          <w:rFonts w:eastAsiaTheme="minorEastAsia"/>
          <w:color w:val="000000"/>
          <w:sz w:val="26"/>
          <w:szCs w:val="26"/>
        </w:rPr>
        <w:t xml:space="preserve">___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</w:t>
      </w:r>
      <w:r w:rsidR="00564D56">
        <w:rPr>
          <w:rFonts w:eastAsiaTheme="minorEastAsia"/>
          <w:color w:val="000000"/>
          <w:sz w:val="22"/>
          <w:szCs w:val="22"/>
        </w:rPr>
        <w:t xml:space="preserve">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564D56">
        <w:rPr>
          <w:rFonts w:eastAsiaTheme="minorEastAsia"/>
          <w:color w:val="000000"/>
          <w:sz w:val="26"/>
          <w:szCs w:val="26"/>
        </w:rPr>
        <w:t>9/8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19359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C2BC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9359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85433" w:rsidRPr="00085433" w:rsidRDefault="00085433" w:rsidP="00085433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085433">
        <w:rPr>
          <w:rFonts w:eastAsiaTheme="minorEastAsia"/>
          <w:b/>
          <w:color w:val="000000"/>
          <w:sz w:val="26"/>
          <w:szCs w:val="26"/>
        </w:rPr>
        <w:t xml:space="preserve">О регистрации Устава </w:t>
      </w:r>
    </w:p>
    <w:p w:rsidR="00085433" w:rsidRPr="00085433" w:rsidRDefault="00085433" w:rsidP="00085433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085433">
        <w:rPr>
          <w:rFonts w:eastAsiaTheme="minorEastAsia"/>
          <w:b/>
          <w:color w:val="000000"/>
          <w:sz w:val="26"/>
          <w:szCs w:val="26"/>
        </w:rPr>
        <w:t>территориального общественного самоуправления</w:t>
      </w:r>
    </w:p>
    <w:p w:rsidR="00085433" w:rsidRPr="00085433" w:rsidRDefault="00085433" w:rsidP="00085433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085433">
        <w:rPr>
          <w:rFonts w:eastAsiaTheme="minorEastAsia"/>
          <w:b/>
          <w:color w:val="000000"/>
          <w:sz w:val="26"/>
          <w:szCs w:val="26"/>
        </w:rPr>
        <w:t xml:space="preserve"> «Сыга-1» </w:t>
      </w:r>
    </w:p>
    <w:p w:rsidR="00AC14C7" w:rsidRDefault="0019359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85433" w:rsidRPr="00085433" w:rsidRDefault="00085433" w:rsidP="00085433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085433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085433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085433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085433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085433" w:rsidRPr="00085433" w:rsidRDefault="00085433" w:rsidP="00085433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085433" w:rsidRPr="00085433" w:rsidRDefault="00085433" w:rsidP="00085433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085433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085433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085433" w:rsidRPr="00085433" w:rsidRDefault="00085433" w:rsidP="00085433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085433" w:rsidRPr="00085433" w:rsidRDefault="00085433" w:rsidP="00085433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085433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085433" w:rsidRPr="00085433" w:rsidRDefault="00085433" w:rsidP="00085433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085433">
        <w:rPr>
          <w:rFonts w:eastAsiaTheme="minorEastAsia"/>
          <w:color w:val="000000"/>
          <w:sz w:val="26"/>
          <w:szCs w:val="26"/>
        </w:rPr>
        <w:t xml:space="preserve"> </w:t>
      </w:r>
      <w:proofErr w:type="gramStart"/>
      <w:r w:rsidRPr="00085433">
        <w:rPr>
          <w:rFonts w:eastAsiaTheme="minorEastAsia"/>
          <w:color w:val="000000"/>
          <w:sz w:val="26"/>
          <w:szCs w:val="26"/>
        </w:rPr>
        <w:t>«Сыга-1», осуществляющего свою деятельность в границах м</w:t>
      </w:r>
      <w:r w:rsidR="00866665">
        <w:rPr>
          <w:rFonts w:eastAsiaTheme="minorEastAsia"/>
          <w:color w:val="000000"/>
          <w:sz w:val="26"/>
          <w:szCs w:val="26"/>
        </w:rPr>
        <w:t>икрорайона Сыга-1, расположенного</w:t>
      </w:r>
      <w:bookmarkStart w:id="2" w:name="_GoBack"/>
      <w:bookmarkEnd w:id="2"/>
      <w:r w:rsidRPr="00085433">
        <w:rPr>
          <w:rFonts w:eastAsiaTheme="minorEastAsia"/>
          <w:color w:val="000000"/>
          <w:sz w:val="26"/>
          <w:szCs w:val="26"/>
        </w:rPr>
        <w:t xml:space="preserve"> по адресам: г. Глазов, ул. Машиностроителей, ул. Июльская, ул. Авиационная, ул. Тихая, пер. Садовый.</w:t>
      </w:r>
      <w:proofErr w:type="gramEnd"/>
    </w:p>
    <w:p w:rsidR="00085433" w:rsidRPr="00085433" w:rsidRDefault="00085433" w:rsidP="00085433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085433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085433" w:rsidRPr="00085433" w:rsidRDefault="00085433" w:rsidP="0008543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85433">
        <w:rPr>
          <w:color w:val="000000"/>
          <w:sz w:val="26"/>
          <w:szCs w:val="26"/>
        </w:rPr>
        <w:t xml:space="preserve">3. </w:t>
      </w:r>
      <w:proofErr w:type="gramStart"/>
      <w:r w:rsidRPr="00085433">
        <w:rPr>
          <w:color w:val="000000"/>
          <w:sz w:val="26"/>
          <w:szCs w:val="26"/>
        </w:rPr>
        <w:t>Контроль за</w:t>
      </w:r>
      <w:proofErr w:type="gramEnd"/>
      <w:r w:rsidRPr="00085433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085433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085433" w:rsidRPr="00085433" w:rsidRDefault="00085433" w:rsidP="000854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14C7" w:rsidRPr="000422CE" w:rsidRDefault="0019359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9359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85433" w:rsidRDefault="00DC2BC2" w:rsidP="00564D56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085433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96" w:rsidRDefault="00193596">
      <w:r>
        <w:separator/>
      </w:r>
    </w:p>
  </w:endnote>
  <w:endnote w:type="continuationSeparator" w:id="0">
    <w:p w:rsidR="00193596" w:rsidRDefault="0019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96" w:rsidRDefault="00193596">
      <w:r>
        <w:separator/>
      </w:r>
    </w:p>
  </w:footnote>
  <w:footnote w:type="continuationSeparator" w:id="0">
    <w:p w:rsidR="00193596" w:rsidRDefault="0019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23F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2B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93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23F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2B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D5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935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5960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AD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A2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A5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6D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00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8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D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63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2FCA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2E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A7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25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C1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4D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45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4A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EA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22617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8B6F6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05A18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3AB1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F98A9D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7C628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C65C2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C9690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A89A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9BCF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FCC88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5A35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48BA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47C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EE91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C8DC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C891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BC6E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4C4B2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8582D1C" w:tentative="1">
      <w:start w:val="1"/>
      <w:numFmt w:val="lowerLetter"/>
      <w:lvlText w:val="%2."/>
      <w:lvlJc w:val="left"/>
      <w:pPr>
        <w:ind w:left="1440" w:hanging="360"/>
      </w:pPr>
    </w:lvl>
    <w:lvl w:ilvl="2" w:tplc="168C658C" w:tentative="1">
      <w:start w:val="1"/>
      <w:numFmt w:val="lowerRoman"/>
      <w:lvlText w:val="%3."/>
      <w:lvlJc w:val="right"/>
      <w:pPr>
        <w:ind w:left="2160" w:hanging="180"/>
      </w:pPr>
    </w:lvl>
    <w:lvl w:ilvl="3" w:tplc="09EE5A12" w:tentative="1">
      <w:start w:val="1"/>
      <w:numFmt w:val="decimal"/>
      <w:lvlText w:val="%4."/>
      <w:lvlJc w:val="left"/>
      <w:pPr>
        <w:ind w:left="2880" w:hanging="360"/>
      </w:pPr>
    </w:lvl>
    <w:lvl w:ilvl="4" w:tplc="B69CF39C" w:tentative="1">
      <w:start w:val="1"/>
      <w:numFmt w:val="lowerLetter"/>
      <w:lvlText w:val="%5."/>
      <w:lvlJc w:val="left"/>
      <w:pPr>
        <w:ind w:left="3600" w:hanging="360"/>
      </w:pPr>
    </w:lvl>
    <w:lvl w:ilvl="5" w:tplc="2B56ED18" w:tentative="1">
      <w:start w:val="1"/>
      <w:numFmt w:val="lowerRoman"/>
      <w:lvlText w:val="%6."/>
      <w:lvlJc w:val="right"/>
      <w:pPr>
        <w:ind w:left="4320" w:hanging="180"/>
      </w:pPr>
    </w:lvl>
    <w:lvl w:ilvl="6" w:tplc="50E4C3B0" w:tentative="1">
      <w:start w:val="1"/>
      <w:numFmt w:val="decimal"/>
      <w:lvlText w:val="%7."/>
      <w:lvlJc w:val="left"/>
      <w:pPr>
        <w:ind w:left="5040" w:hanging="360"/>
      </w:pPr>
    </w:lvl>
    <w:lvl w:ilvl="7" w:tplc="CA40A612" w:tentative="1">
      <w:start w:val="1"/>
      <w:numFmt w:val="lowerLetter"/>
      <w:lvlText w:val="%8."/>
      <w:lvlJc w:val="left"/>
      <w:pPr>
        <w:ind w:left="5760" w:hanging="360"/>
      </w:pPr>
    </w:lvl>
    <w:lvl w:ilvl="8" w:tplc="94007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198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8B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A8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62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A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C2D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7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AB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0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F6A9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900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0C5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83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4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4F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E3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A7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0E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A3E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8C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A1D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4D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84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E90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EC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CD3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081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034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6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0B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88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4F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E2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8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2F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855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EF086E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A627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E47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C0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2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05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66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41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23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97AAC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B120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0B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06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0E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6F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CA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24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D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C9CE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40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E4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2B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E7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B4C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C0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9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20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3DE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23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C9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C3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0B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E6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86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A5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49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D8A3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E62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300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85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C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87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2E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A5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E8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B96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C4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04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07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02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AE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4A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40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08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D664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AAF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0B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4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C3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7EE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03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66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A4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97EFE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1A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EC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66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4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0B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0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0D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7B220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C6C51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D5C37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A3EF0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D20C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CC60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872FC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7E8E1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65E2A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D721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14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7CD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A3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2C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D47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E9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49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F2C6D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88BC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86CD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96DA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AEED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FCBA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E879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4ADC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E70D8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EA22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966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70E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A1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6D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26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E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47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AD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E70D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80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261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25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4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285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C4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02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1E3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3F487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A44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6E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25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80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D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C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AF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4F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2F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21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20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64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C7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ED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08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C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EF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112FB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0AA1A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BE6BD7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AFA0D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9C37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8948A0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2C663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20FB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F4E7D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1E6E7E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8049C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08C5CF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13C82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152CB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CB6D9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8E4AD9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00E8D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5A675B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21CAA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6A6FE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6890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5613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5E5A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4C6F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C4D5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B6A6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0C95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3120D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D06F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8C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ED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8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A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0E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E3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AC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092D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2E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28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2D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C7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C0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6F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44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4E0D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B49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EB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E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4E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00A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0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2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DAA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024D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A0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467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CD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E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44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61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0A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64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61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4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8F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5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A0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EAD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43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4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06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49A"/>
    <w:rsid w:val="00085433"/>
    <w:rsid w:val="00193596"/>
    <w:rsid w:val="00254E58"/>
    <w:rsid w:val="00564D56"/>
    <w:rsid w:val="0058349A"/>
    <w:rsid w:val="00623FC6"/>
    <w:rsid w:val="00866665"/>
    <w:rsid w:val="00D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2010-11-19T11:14:00Z</cp:lastPrinted>
  <dcterms:created xsi:type="dcterms:W3CDTF">2016-12-16T12:43:00Z</dcterms:created>
  <dcterms:modified xsi:type="dcterms:W3CDTF">2021-06-02T09:08:00Z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