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0B1469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94298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13468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0B146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0B146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0B1469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0B146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5B3770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0B146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0B146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0B146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0B146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5B377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B377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B1469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B377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B1469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D85D0A">
        <w:rPr>
          <w:rFonts w:eastAsiaTheme="minorEastAsia"/>
          <w:color w:val="000000"/>
          <w:sz w:val="26"/>
          <w:szCs w:val="26"/>
        </w:rPr>
        <w:t>21.04.2021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     </w:t>
      </w:r>
      <w:r w:rsidR="00D85D0A">
        <w:rPr>
          <w:rFonts w:eastAsiaTheme="minorEastAsia"/>
          <w:color w:val="000000"/>
          <w:sz w:val="26"/>
          <w:szCs w:val="26"/>
        </w:rPr>
        <w:t xml:space="preserve">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№ __</w:t>
      </w:r>
      <w:r w:rsidR="00D85D0A">
        <w:rPr>
          <w:rFonts w:eastAsiaTheme="minorEastAsia"/>
          <w:color w:val="000000"/>
          <w:sz w:val="26"/>
          <w:szCs w:val="26"/>
        </w:rPr>
        <w:t>17/16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5B3770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B1469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5B377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3A769E" w:rsidRDefault="000B1469" w:rsidP="003A769E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реестр мест (площадок) накопления твердых коммунальных отходов  на территории муниципального образования «Город Глазов</w:t>
      </w:r>
      <w:r w:rsidR="00B3690D">
        <w:rPr>
          <w:rStyle w:val="af2"/>
          <w:b/>
          <w:color w:val="auto"/>
          <w:sz w:val="26"/>
          <w:szCs w:val="26"/>
        </w:rPr>
        <w:t xml:space="preserve">, </w:t>
      </w:r>
      <w:r w:rsidRPr="00E649DB">
        <w:rPr>
          <w:rStyle w:val="af2"/>
          <w:b/>
          <w:color w:val="auto"/>
          <w:sz w:val="26"/>
          <w:szCs w:val="26"/>
        </w:rPr>
        <w:t xml:space="preserve">утвержденный постановлением Администрации города Глазова </w:t>
      </w:r>
    </w:p>
    <w:p w:rsidR="00D623C2" w:rsidRPr="00E649DB" w:rsidRDefault="000B1469" w:rsidP="003A769E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5B377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B377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42429" w:rsidRPr="00442429" w:rsidRDefault="00442429" w:rsidP="00442429">
      <w:pPr>
        <w:widowControl w:val="0"/>
        <w:suppressAutoHyphens/>
        <w:autoSpaceDE w:val="0"/>
        <w:spacing w:after="200" w:line="360" w:lineRule="auto"/>
        <w:ind w:firstLine="567"/>
        <w:jc w:val="both"/>
        <w:rPr>
          <w:sz w:val="26"/>
          <w:szCs w:val="26"/>
        </w:rPr>
      </w:pPr>
      <w:r w:rsidRPr="00442429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442429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 в связи с принятием приказа начальника управления жилищно-коммунального хозяйства, н</w:t>
      </w:r>
      <w:r w:rsidR="00B3690D">
        <w:rPr>
          <w:sz w:val="26"/>
          <w:szCs w:val="26"/>
        </w:rPr>
        <w:t>аделенного правами юридического</w:t>
      </w:r>
      <w:r w:rsidRPr="00442429">
        <w:rPr>
          <w:sz w:val="26"/>
          <w:szCs w:val="26"/>
        </w:rPr>
        <w:t xml:space="preserve"> лица, Администрации города Глазова от 15.04.2021  № 24  «О включении сведений о месте (площадке) накопления твердых коммунальных отходов в реестр»</w:t>
      </w:r>
    </w:p>
    <w:p w:rsidR="00442429" w:rsidRPr="00442429" w:rsidRDefault="00442429" w:rsidP="00442429">
      <w:pPr>
        <w:suppressAutoHyphens/>
        <w:autoSpaceDE w:val="0"/>
        <w:spacing w:after="200"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442429">
        <w:rPr>
          <w:b/>
          <w:sz w:val="26"/>
          <w:szCs w:val="26"/>
          <w:lang w:eastAsia="zh-CN"/>
        </w:rPr>
        <w:t>П</w:t>
      </w:r>
      <w:proofErr w:type="gramEnd"/>
      <w:r w:rsidRPr="00442429">
        <w:rPr>
          <w:b/>
          <w:sz w:val="26"/>
          <w:szCs w:val="26"/>
          <w:lang w:eastAsia="zh-CN"/>
        </w:rPr>
        <w:t xml:space="preserve"> О С Т А Н О В Л Я Ю:</w:t>
      </w:r>
    </w:p>
    <w:p w:rsidR="00442429" w:rsidRPr="00442429" w:rsidRDefault="00442429" w:rsidP="00442429">
      <w:pPr>
        <w:numPr>
          <w:ilvl w:val="0"/>
          <w:numId w:val="42"/>
        </w:numPr>
        <w:suppressAutoHyphens/>
        <w:spacing w:after="200" w:line="360" w:lineRule="auto"/>
        <w:ind w:left="0" w:firstLine="360"/>
        <w:contextualSpacing/>
        <w:jc w:val="both"/>
        <w:rPr>
          <w:sz w:val="26"/>
          <w:szCs w:val="26"/>
          <w:lang w:eastAsia="zh-CN"/>
        </w:rPr>
      </w:pPr>
      <w:r w:rsidRPr="00442429">
        <w:rPr>
          <w:sz w:val="26"/>
          <w:szCs w:val="26"/>
          <w:lang w:eastAsia="zh-CN"/>
        </w:rPr>
        <w:t xml:space="preserve"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 </w:t>
      </w:r>
      <w:r w:rsidR="00B3690D">
        <w:rPr>
          <w:sz w:val="26"/>
          <w:szCs w:val="26"/>
          <w:lang w:eastAsia="zh-CN"/>
        </w:rPr>
        <w:t>изменения, дополнив его пунктом</w:t>
      </w:r>
      <w:bookmarkStart w:id="0" w:name="_GoBack"/>
      <w:bookmarkEnd w:id="0"/>
      <w:r w:rsidRPr="00442429">
        <w:rPr>
          <w:sz w:val="26"/>
          <w:szCs w:val="26"/>
          <w:lang w:eastAsia="zh-CN"/>
        </w:rPr>
        <w:t xml:space="preserve">  496 согласно Приложению № 1 к настоящему постановлению.</w:t>
      </w:r>
    </w:p>
    <w:p w:rsidR="00442429" w:rsidRPr="00442429" w:rsidRDefault="00442429" w:rsidP="00442429">
      <w:pPr>
        <w:numPr>
          <w:ilvl w:val="0"/>
          <w:numId w:val="42"/>
        </w:numPr>
        <w:suppressAutoHyphens/>
        <w:spacing w:after="200" w:line="360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r w:rsidRPr="00442429">
        <w:rPr>
          <w:sz w:val="26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442429" w:rsidRPr="00442429" w:rsidRDefault="00442429" w:rsidP="00442429">
      <w:pPr>
        <w:numPr>
          <w:ilvl w:val="0"/>
          <w:numId w:val="42"/>
        </w:numPr>
        <w:suppressAutoHyphens/>
        <w:spacing w:after="200" w:line="360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proofErr w:type="gramStart"/>
      <w:r w:rsidRPr="00442429">
        <w:rPr>
          <w:sz w:val="26"/>
          <w:szCs w:val="26"/>
          <w:lang w:eastAsia="zh-CN"/>
        </w:rPr>
        <w:lastRenderedPageBreak/>
        <w:t>Контроль за</w:t>
      </w:r>
      <w:proofErr w:type="gramEnd"/>
      <w:r w:rsidRPr="00442429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442429">
        <w:rPr>
          <w:sz w:val="26"/>
          <w:szCs w:val="26"/>
          <w:lang w:eastAsia="zh-CN"/>
        </w:rPr>
        <w:t>Блинова</w:t>
      </w:r>
      <w:proofErr w:type="spellEnd"/>
      <w:r w:rsidRPr="00442429">
        <w:rPr>
          <w:sz w:val="26"/>
          <w:szCs w:val="26"/>
          <w:lang w:eastAsia="zh-CN"/>
        </w:rPr>
        <w:t>.</w:t>
      </w:r>
    </w:p>
    <w:p w:rsidR="00AC14C7" w:rsidRPr="00760BEF" w:rsidRDefault="005B377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B377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B377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B377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613468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B1469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B1469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442429" w:rsidRDefault="00442429" w:rsidP="00D85D0A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  <w:sectPr w:rsidR="00442429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AC14C7" w:rsidRPr="009131CA" w:rsidRDefault="005B377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442429" w:rsidRPr="00442429" w:rsidRDefault="00442429" w:rsidP="00442429">
      <w:pPr>
        <w:pStyle w:val="af5"/>
        <w:jc w:val="right"/>
        <w:rPr>
          <w:sz w:val="18"/>
          <w:szCs w:val="18"/>
        </w:rPr>
      </w:pPr>
      <w:r w:rsidRPr="00442429">
        <w:rPr>
          <w:sz w:val="18"/>
          <w:szCs w:val="18"/>
        </w:rPr>
        <w:t>Приложение № 1</w:t>
      </w:r>
    </w:p>
    <w:p w:rsidR="00442429" w:rsidRPr="00442429" w:rsidRDefault="00442429" w:rsidP="00442429">
      <w:pPr>
        <w:pStyle w:val="af5"/>
        <w:jc w:val="right"/>
        <w:rPr>
          <w:sz w:val="18"/>
          <w:szCs w:val="18"/>
        </w:rPr>
      </w:pPr>
      <w:r w:rsidRPr="00442429">
        <w:rPr>
          <w:sz w:val="18"/>
          <w:szCs w:val="18"/>
        </w:rPr>
        <w:t>к постановлению</w:t>
      </w:r>
    </w:p>
    <w:p w:rsidR="00442429" w:rsidRPr="00442429" w:rsidRDefault="00442429" w:rsidP="00442429">
      <w:pPr>
        <w:pStyle w:val="af5"/>
        <w:jc w:val="right"/>
        <w:rPr>
          <w:sz w:val="18"/>
          <w:szCs w:val="18"/>
        </w:rPr>
      </w:pPr>
      <w:r w:rsidRPr="00442429">
        <w:rPr>
          <w:sz w:val="18"/>
          <w:szCs w:val="18"/>
        </w:rPr>
        <w:t xml:space="preserve">Администрации города Глазова </w:t>
      </w:r>
    </w:p>
    <w:p w:rsidR="00442429" w:rsidRPr="00442429" w:rsidRDefault="00442429" w:rsidP="00442429">
      <w:pPr>
        <w:pStyle w:val="af5"/>
        <w:jc w:val="right"/>
        <w:rPr>
          <w:sz w:val="18"/>
          <w:szCs w:val="18"/>
        </w:rPr>
      </w:pPr>
      <w:r w:rsidRPr="00442429">
        <w:rPr>
          <w:sz w:val="18"/>
          <w:szCs w:val="18"/>
        </w:rPr>
        <w:t>от _</w:t>
      </w:r>
      <w:r w:rsidR="00D85D0A">
        <w:rPr>
          <w:sz w:val="18"/>
          <w:szCs w:val="18"/>
        </w:rPr>
        <w:t xml:space="preserve">21.04.2021 </w:t>
      </w:r>
      <w:r w:rsidRPr="00442429">
        <w:rPr>
          <w:sz w:val="18"/>
          <w:szCs w:val="18"/>
        </w:rPr>
        <w:t xml:space="preserve"> №__</w:t>
      </w:r>
      <w:r w:rsidR="00D85D0A">
        <w:rPr>
          <w:sz w:val="18"/>
          <w:szCs w:val="18"/>
        </w:rPr>
        <w:t>17/16</w:t>
      </w:r>
      <w:r w:rsidRPr="00442429">
        <w:rPr>
          <w:sz w:val="18"/>
          <w:szCs w:val="18"/>
        </w:rPr>
        <w:t>_</w:t>
      </w:r>
    </w:p>
    <w:p w:rsidR="00442429" w:rsidRPr="00442429" w:rsidRDefault="00442429" w:rsidP="00442429">
      <w:pPr>
        <w:pStyle w:val="af5"/>
        <w:rPr>
          <w:sz w:val="18"/>
          <w:szCs w:val="18"/>
        </w:rPr>
      </w:pPr>
    </w:p>
    <w:tbl>
      <w:tblPr>
        <w:tblStyle w:val="a7"/>
        <w:tblW w:w="15877" w:type="dxa"/>
        <w:tblInd w:w="-34" w:type="dxa"/>
        <w:tblLayout w:type="fixed"/>
        <w:tblLook w:val="04A0"/>
      </w:tblPr>
      <w:tblGrid>
        <w:gridCol w:w="567"/>
        <w:gridCol w:w="1418"/>
        <w:gridCol w:w="567"/>
        <w:gridCol w:w="992"/>
        <w:gridCol w:w="993"/>
        <w:gridCol w:w="1134"/>
        <w:gridCol w:w="1275"/>
        <w:gridCol w:w="992"/>
        <w:gridCol w:w="1418"/>
        <w:gridCol w:w="1034"/>
        <w:gridCol w:w="2227"/>
        <w:gridCol w:w="1742"/>
        <w:gridCol w:w="1518"/>
      </w:tblGrid>
      <w:tr w:rsidR="00442429" w:rsidRPr="00442429" w:rsidTr="007026AB">
        <w:tc>
          <w:tcPr>
            <w:tcW w:w="567" w:type="dxa"/>
            <w:vMerge w:val="restart"/>
            <w:vAlign w:val="center"/>
          </w:tcPr>
          <w:p w:rsidR="00442429" w:rsidRPr="00442429" w:rsidRDefault="00442429" w:rsidP="00442429">
            <w:pPr>
              <w:pStyle w:val="af5"/>
              <w:rPr>
                <w:sz w:val="18"/>
                <w:szCs w:val="18"/>
              </w:rPr>
            </w:pPr>
            <w:r w:rsidRPr="00442429">
              <w:rPr>
                <w:sz w:val="18"/>
                <w:szCs w:val="18"/>
              </w:rPr>
              <w:t>№</w:t>
            </w:r>
          </w:p>
          <w:p w:rsidR="00442429" w:rsidRPr="00442429" w:rsidRDefault="00442429" w:rsidP="00442429">
            <w:pPr>
              <w:pStyle w:val="af5"/>
              <w:rPr>
                <w:sz w:val="18"/>
                <w:szCs w:val="18"/>
              </w:rPr>
            </w:pPr>
            <w:proofErr w:type="gramStart"/>
            <w:r w:rsidRPr="00442429">
              <w:rPr>
                <w:sz w:val="18"/>
                <w:szCs w:val="18"/>
              </w:rPr>
              <w:t>п</w:t>
            </w:r>
            <w:proofErr w:type="gramEnd"/>
            <w:r w:rsidRPr="00442429">
              <w:rPr>
                <w:sz w:val="18"/>
                <w:szCs w:val="18"/>
              </w:rPr>
              <w:t>/п</w:t>
            </w:r>
          </w:p>
        </w:tc>
        <w:tc>
          <w:tcPr>
            <w:tcW w:w="3970" w:type="dxa"/>
            <w:gridSpan w:val="4"/>
            <w:vAlign w:val="center"/>
          </w:tcPr>
          <w:p w:rsidR="00442429" w:rsidRPr="00442429" w:rsidRDefault="00442429" w:rsidP="00442429">
            <w:pPr>
              <w:pStyle w:val="af5"/>
              <w:rPr>
                <w:sz w:val="18"/>
                <w:szCs w:val="18"/>
              </w:rPr>
            </w:pPr>
            <w:r w:rsidRPr="00442429">
              <w:rPr>
                <w:sz w:val="18"/>
                <w:szCs w:val="18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5853" w:type="dxa"/>
            <w:gridSpan w:val="5"/>
            <w:vAlign w:val="center"/>
          </w:tcPr>
          <w:p w:rsidR="00442429" w:rsidRPr="00442429" w:rsidRDefault="00442429" w:rsidP="00442429">
            <w:pPr>
              <w:pStyle w:val="af5"/>
              <w:rPr>
                <w:sz w:val="18"/>
                <w:szCs w:val="18"/>
              </w:rPr>
            </w:pPr>
            <w:r w:rsidRPr="00442429">
              <w:rPr>
                <w:sz w:val="18"/>
                <w:szCs w:val="18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2227" w:type="dxa"/>
            <w:vMerge w:val="restart"/>
            <w:vAlign w:val="center"/>
          </w:tcPr>
          <w:p w:rsidR="00442429" w:rsidRPr="00442429" w:rsidRDefault="00442429" w:rsidP="00442429">
            <w:pPr>
              <w:pStyle w:val="af5"/>
              <w:rPr>
                <w:sz w:val="18"/>
                <w:szCs w:val="18"/>
              </w:rPr>
            </w:pPr>
            <w:r w:rsidRPr="00442429">
              <w:rPr>
                <w:sz w:val="18"/>
                <w:szCs w:val="18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42" w:type="dxa"/>
            <w:vMerge w:val="restart"/>
            <w:vAlign w:val="center"/>
          </w:tcPr>
          <w:p w:rsidR="00442429" w:rsidRPr="00442429" w:rsidRDefault="00442429" w:rsidP="00442429">
            <w:pPr>
              <w:pStyle w:val="af5"/>
              <w:rPr>
                <w:sz w:val="18"/>
                <w:szCs w:val="18"/>
              </w:rPr>
            </w:pPr>
            <w:r w:rsidRPr="00442429">
              <w:rPr>
                <w:sz w:val="18"/>
                <w:szCs w:val="18"/>
              </w:rPr>
              <w:t>Источники образования твердых коммунальных отходов</w:t>
            </w:r>
          </w:p>
        </w:tc>
        <w:tc>
          <w:tcPr>
            <w:tcW w:w="1518" w:type="dxa"/>
            <w:vMerge w:val="restart"/>
            <w:vAlign w:val="center"/>
          </w:tcPr>
          <w:p w:rsidR="00442429" w:rsidRPr="00442429" w:rsidRDefault="00442429" w:rsidP="00442429">
            <w:pPr>
              <w:pStyle w:val="af5"/>
              <w:rPr>
                <w:sz w:val="18"/>
                <w:szCs w:val="18"/>
              </w:rPr>
            </w:pPr>
            <w:r w:rsidRPr="00442429">
              <w:rPr>
                <w:sz w:val="18"/>
                <w:szCs w:val="18"/>
              </w:rPr>
              <w:t>Периодичность вывоза</w:t>
            </w:r>
          </w:p>
        </w:tc>
      </w:tr>
      <w:tr w:rsidR="00442429" w:rsidRPr="00442429" w:rsidTr="007026AB">
        <w:tc>
          <w:tcPr>
            <w:tcW w:w="567" w:type="dxa"/>
            <w:vMerge/>
          </w:tcPr>
          <w:p w:rsidR="00442429" w:rsidRPr="00442429" w:rsidRDefault="00442429" w:rsidP="00442429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2429" w:rsidRPr="00442429" w:rsidRDefault="00442429" w:rsidP="00442429">
            <w:pPr>
              <w:pStyle w:val="af5"/>
              <w:rPr>
                <w:sz w:val="18"/>
                <w:szCs w:val="18"/>
              </w:rPr>
            </w:pPr>
            <w:r w:rsidRPr="00442429">
              <w:rPr>
                <w:sz w:val="18"/>
                <w:szCs w:val="18"/>
              </w:rPr>
              <w:t>Улица</w:t>
            </w:r>
          </w:p>
        </w:tc>
        <w:tc>
          <w:tcPr>
            <w:tcW w:w="567" w:type="dxa"/>
          </w:tcPr>
          <w:p w:rsidR="00442429" w:rsidRPr="00442429" w:rsidRDefault="00442429" w:rsidP="00442429">
            <w:pPr>
              <w:pStyle w:val="af5"/>
              <w:rPr>
                <w:sz w:val="18"/>
                <w:szCs w:val="18"/>
              </w:rPr>
            </w:pPr>
            <w:r w:rsidRPr="00442429">
              <w:rPr>
                <w:sz w:val="18"/>
                <w:szCs w:val="18"/>
              </w:rPr>
              <w:t>№ дома</w:t>
            </w:r>
          </w:p>
        </w:tc>
        <w:tc>
          <w:tcPr>
            <w:tcW w:w="992" w:type="dxa"/>
          </w:tcPr>
          <w:p w:rsidR="00442429" w:rsidRPr="00442429" w:rsidRDefault="00442429" w:rsidP="00442429">
            <w:pPr>
              <w:pStyle w:val="af5"/>
              <w:rPr>
                <w:sz w:val="18"/>
                <w:szCs w:val="18"/>
              </w:rPr>
            </w:pPr>
            <w:r w:rsidRPr="00442429">
              <w:rPr>
                <w:sz w:val="18"/>
                <w:szCs w:val="18"/>
              </w:rPr>
              <w:t>Долгота</w:t>
            </w:r>
          </w:p>
        </w:tc>
        <w:tc>
          <w:tcPr>
            <w:tcW w:w="993" w:type="dxa"/>
          </w:tcPr>
          <w:p w:rsidR="00442429" w:rsidRPr="00442429" w:rsidRDefault="00442429" w:rsidP="00442429">
            <w:pPr>
              <w:pStyle w:val="af5"/>
              <w:rPr>
                <w:sz w:val="18"/>
                <w:szCs w:val="18"/>
              </w:rPr>
            </w:pPr>
            <w:r w:rsidRPr="00442429">
              <w:rPr>
                <w:sz w:val="18"/>
                <w:szCs w:val="18"/>
              </w:rPr>
              <w:t>Широта</w:t>
            </w:r>
          </w:p>
        </w:tc>
        <w:tc>
          <w:tcPr>
            <w:tcW w:w="1134" w:type="dxa"/>
          </w:tcPr>
          <w:p w:rsidR="00442429" w:rsidRPr="00442429" w:rsidRDefault="00442429" w:rsidP="00442429">
            <w:pPr>
              <w:pStyle w:val="af5"/>
              <w:rPr>
                <w:sz w:val="18"/>
                <w:szCs w:val="18"/>
              </w:rPr>
            </w:pPr>
            <w:r w:rsidRPr="00442429">
              <w:rPr>
                <w:sz w:val="18"/>
                <w:szCs w:val="18"/>
              </w:rPr>
              <w:t>Вид места (площадки)</w:t>
            </w:r>
          </w:p>
        </w:tc>
        <w:tc>
          <w:tcPr>
            <w:tcW w:w="1275" w:type="dxa"/>
          </w:tcPr>
          <w:p w:rsidR="00442429" w:rsidRPr="00442429" w:rsidRDefault="00442429" w:rsidP="00442429">
            <w:pPr>
              <w:pStyle w:val="af5"/>
              <w:rPr>
                <w:sz w:val="18"/>
                <w:szCs w:val="18"/>
              </w:rPr>
            </w:pPr>
            <w:r w:rsidRPr="00442429">
              <w:rPr>
                <w:sz w:val="18"/>
                <w:szCs w:val="18"/>
              </w:rPr>
              <w:t>Используемое покрытие</w:t>
            </w:r>
          </w:p>
        </w:tc>
        <w:tc>
          <w:tcPr>
            <w:tcW w:w="992" w:type="dxa"/>
          </w:tcPr>
          <w:p w:rsidR="00442429" w:rsidRPr="00442429" w:rsidRDefault="00442429" w:rsidP="00442429">
            <w:pPr>
              <w:pStyle w:val="af5"/>
              <w:rPr>
                <w:sz w:val="18"/>
                <w:szCs w:val="18"/>
              </w:rPr>
            </w:pPr>
            <w:r w:rsidRPr="00442429">
              <w:rPr>
                <w:sz w:val="18"/>
                <w:szCs w:val="18"/>
              </w:rPr>
              <w:t>Площадь, м</w:t>
            </w:r>
            <w:proofErr w:type="gramStart"/>
            <w:r w:rsidRPr="00442429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442429" w:rsidRPr="00442429" w:rsidRDefault="00442429" w:rsidP="00442429">
            <w:pPr>
              <w:pStyle w:val="af5"/>
              <w:rPr>
                <w:sz w:val="18"/>
                <w:szCs w:val="18"/>
              </w:rPr>
            </w:pPr>
            <w:r w:rsidRPr="00442429">
              <w:rPr>
                <w:sz w:val="18"/>
                <w:szCs w:val="18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034" w:type="dxa"/>
          </w:tcPr>
          <w:p w:rsidR="00442429" w:rsidRPr="00442429" w:rsidRDefault="00442429" w:rsidP="00442429">
            <w:pPr>
              <w:pStyle w:val="af5"/>
              <w:rPr>
                <w:sz w:val="18"/>
                <w:szCs w:val="18"/>
              </w:rPr>
            </w:pPr>
            <w:r w:rsidRPr="00442429">
              <w:rPr>
                <w:sz w:val="18"/>
                <w:szCs w:val="18"/>
              </w:rPr>
              <w:t>Объем контейнера, м3</w:t>
            </w:r>
          </w:p>
        </w:tc>
        <w:tc>
          <w:tcPr>
            <w:tcW w:w="2227" w:type="dxa"/>
            <w:vMerge/>
          </w:tcPr>
          <w:p w:rsidR="00442429" w:rsidRPr="00442429" w:rsidRDefault="00442429" w:rsidP="00442429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442429" w:rsidRPr="00442429" w:rsidRDefault="00442429" w:rsidP="00442429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:rsidR="00442429" w:rsidRPr="00442429" w:rsidRDefault="00442429" w:rsidP="00442429">
            <w:pPr>
              <w:pStyle w:val="af5"/>
              <w:rPr>
                <w:sz w:val="18"/>
                <w:szCs w:val="18"/>
              </w:rPr>
            </w:pPr>
          </w:p>
        </w:tc>
      </w:tr>
      <w:tr w:rsidR="00442429" w:rsidRPr="00442429" w:rsidTr="007026AB">
        <w:trPr>
          <w:trHeight w:val="2781"/>
        </w:trPr>
        <w:tc>
          <w:tcPr>
            <w:tcW w:w="567" w:type="dxa"/>
            <w:vAlign w:val="center"/>
          </w:tcPr>
          <w:p w:rsidR="00442429" w:rsidRPr="00442429" w:rsidRDefault="00442429" w:rsidP="00442429">
            <w:pPr>
              <w:pStyle w:val="af5"/>
              <w:rPr>
                <w:sz w:val="18"/>
                <w:szCs w:val="18"/>
              </w:rPr>
            </w:pPr>
            <w:r w:rsidRPr="00442429">
              <w:rPr>
                <w:sz w:val="18"/>
                <w:szCs w:val="18"/>
              </w:rPr>
              <w:t>496</w:t>
            </w:r>
          </w:p>
        </w:tc>
        <w:tc>
          <w:tcPr>
            <w:tcW w:w="1418" w:type="dxa"/>
            <w:vAlign w:val="center"/>
          </w:tcPr>
          <w:p w:rsidR="00442429" w:rsidRPr="00442429" w:rsidRDefault="00442429" w:rsidP="00442429">
            <w:pPr>
              <w:pStyle w:val="af5"/>
              <w:rPr>
                <w:sz w:val="18"/>
                <w:szCs w:val="18"/>
              </w:rPr>
            </w:pPr>
            <w:proofErr w:type="spellStart"/>
            <w:r w:rsidRPr="00442429">
              <w:rPr>
                <w:sz w:val="18"/>
                <w:szCs w:val="18"/>
              </w:rPr>
              <w:t>Химмашевское</w:t>
            </w:r>
            <w:proofErr w:type="spellEnd"/>
            <w:r w:rsidRPr="00442429">
              <w:rPr>
                <w:sz w:val="18"/>
                <w:szCs w:val="18"/>
              </w:rPr>
              <w:t xml:space="preserve"> шоссе</w:t>
            </w:r>
          </w:p>
        </w:tc>
        <w:tc>
          <w:tcPr>
            <w:tcW w:w="567" w:type="dxa"/>
            <w:vAlign w:val="center"/>
          </w:tcPr>
          <w:p w:rsidR="00442429" w:rsidRPr="00442429" w:rsidRDefault="00442429" w:rsidP="00442429">
            <w:pPr>
              <w:pStyle w:val="af5"/>
              <w:rPr>
                <w:sz w:val="18"/>
                <w:szCs w:val="18"/>
              </w:rPr>
            </w:pPr>
            <w:r w:rsidRPr="00442429">
              <w:rPr>
                <w:sz w:val="18"/>
                <w:szCs w:val="18"/>
              </w:rPr>
              <w:t xml:space="preserve">       1</w:t>
            </w:r>
          </w:p>
        </w:tc>
        <w:tc>
          <w:tcPr>
            <w:tcW w:w="992" w:type="dxa"/>
            <w:vAlign w:val="center"/>
          </w:tcPr>
          <w:p w:rsidR="00442429" w:rsidRPr="00442429" w:rsidRDefault="00442429" w:rsidP="00442429">
            <w:pPr>
              <w:pStyle w:val="af5"/>
              <w:rPr>
                <w:sz w:val="18"/>
                <w:szCs w:val="18"/>
              </w:rPr>
            </w:pPr>
            <w:r w:rsidRPr="00442429">
              <w:rPr>
                <w:sz w:val="18"/>
                <w:szCs w:val="18"/>
              </w:rPr>
              <w:t>58,147230</w:t>
            </w:r>
          </w:p>
        </w:tc>
        <w:tc>
          <w:tcPr>
            <w:tcW w:w="993" w:type="dxa"/>
            <w:vAlign w:val="center"/>
          </w:tcPr>
          <w:p w:rsidR="00442429" w:rsidRPr="00442429" w:rsidRDefault="00442429" w:rsidP="00442429">
            <w:pPr>
              <w:pStyle w:val="af5"/>
              <w:rPr>
                <w:sz w:val="18"/>
                <w:szCs w:val="18"/>
              </w:rPr>
            </w:pPr>
            <w:r w:rsidRPr="00442429">
              <w:rPr>
                <w:sz w:val="18"/>
                <w:szCs w:val="18"/>
              </w:rPr>
              <w:t>52,585936</w:t>
            </w:r>
          </w:p>
        </w:tc>
        <w:tc>
          <w:tcPr>
            <w:tcW w:w="1134" w:type="dxa"/>
            <w:vAlign w:val="center"/>
          </w:tcPr>
          <w:p w:rsidR="00442429" w:rsidRPr="00442429" w:rsidRDefault="00442429" w:rsidP="00442429">
            <w:pPr>
              <w:pStyle w:val="af5"/>
              <w:rPr>
                <w:sz w:val="18"/>
                <w:szCs w:val="18"/>
              </w:rPr>
            </w:pPr>
            <w:r w:rsidRPr="00442429">
              <w:rPr>
                <w:sz w:val="18"/>
                <w:szCs w:val="18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442429" w:rsidRPr="00442429" w:rsidRDefault="00442429" w:rsidP="007026AB">
            <w:pPr>
              <w:pStyle w:val="af5"/>
              <w:jc w:val="center"/>
              <w:rPr>
                <w:sz w:val="18"/>
                <w:szCs w:val="18"/>
              </w:rPr>
            </w:pPr>
            <w:r w:rsidRPr="00442429">
              <w:rPr>
                <w:sz w:val="18"/>
                <w:szCs w:val="18"/>
              </w:rPr>
              <w:t>бетон</w:t>
            </w:r>
          </w:p>
        </w:tc>
        <w:tc>
          <w:tcPr>
            <w:tcW w:w="992" w:type="dxa"/>
            <w:vAlign w:val="center"/>
          </w:tcPr>
          <w:p w:rsidR="00442429" w:rsidRPr="00442429" w:rsidRDefault="00442429" w:rsidP="007026AB">
            <w:pPr>
              <w:pStyle w:val="af5"/>
              <w:jc w:val="center"/>
              <w:rPr>
                <w:sz w:val="18"/>
                <w:szCs w:val="18"/>
              </w:rPr>
            </w:pPr>
            <w:r w:rsidRPr="00442429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:rsidR="00442429" w:rsidRPr="00442429" w:rsidRDefault="00442429" w:rsidP="007026AB">
            <w:pPr>
              <w:pStyle w:val="af5"/>
              <w:jc w:val="center"/>
              <w:rPr>
                <w:sz w:val="18"/>
                <w:szCs w:val="18"/>
              </w:rPr>
            </w:pPr>
          </w:p>
          <w:p w:rsidR="00442429" w:rsidRPr="00442429" w:rsidRDefault="00442429" w:rsidP="007026AB">
            <w:pPr>
              <w:pStyle w:val="af5"/>
              <w:jc w:val="center"/>
              <w:rPr>
                <w:sz w:val="18"/>
                <w:szCs w:val="18"/>
              </w:rPr>
            </w:pPr>
          </w:p>
          <w:p w:rsidR="00442429" w:rsidRPr="00442429" w:rsidRDefault="00442429" w:rsidP="007026AB">
            <w:pPr>
              <w:pStyle w:val="af5"/>
              <w:jc w:val="center"/>
              <w:rPr>
                <w:sz w:val="18"/>
                <w:szCs w:val="18"/>
              </w:rPr>
            </w:pPr>
          </w:p>
          <w:p w:rsidR="00442429" w:rsidRPr="00442429" w:rsidRDefault="00442429" w:rsidP="007026AB">
            <w:pPr>
              <w:pStyle w:val="af5"/>
              <w:jc w:val="center"/>
              <w:rPr>
                <w:sz w:val="18"/>
                <w:szCs w:val="18"/>
              </w:rPr>
            </w:pPr>
          </w:p>
          <w:p w:rsidR="00442429" w:rsidRPr="00442429" w:rsidRDefault="00442429" w:rsidP="007026AB">
            <w:pPr>
              <w:pStyle w:val="af5"/>
              <w:jc w:val="center"/>
              <w:rPr>
                <w:sz w:val="18"/>
                <w:szCs w:val="18"/>
              </w:rPr>
            </w:pPr>
          </w:p>
          <w:p w:rsidR="00442429" w:rsidRPr="00442429" w:rsidRDefault="00442429" w:rsidP="007026AB">
            <w:pPr>
              <w:pStyle w:val="af5"/>
              <w:jc w:val="center"/>
              <w:rPr>
                <w:sz w:val="18"/>
                <w:szCs w:val="18"/>
              </w:rPr>
            </w:pPr>
          </w:p>
          <w:p w:rsidR="00442429" w:rsidRPr="00442429" w:rsidRDefault="00442429" w:rsidP="007026AB">
            <w:pPr>
              <w:pStyle w:val="af5"/>
              <w:jc w:val="center"/>
              <w:rPr>
                <w:sz w:val="18"/>
                <w:szCs w:val="18"/>
              </w:rPr>
            </w:pPr>
            <w:r w:rsidRPr="00442429">
              <w:rPr>
                <w:sz w:val="18"/>
                <w:szCs w:val="18"/>
              </w:rPr>
              <w:t>3</w:t>
            </w:r>
          </w:p>
          <w:p w:rsidR="00442429" w:rsidRPr="00442429" w:rsidRDefault="00442429" w:rsidP="007026AB">
            <w:pPr>
              <w:pStyle w:val="af5"/>
              <w:jc w:val="center"/>
              <w:rPr>
                <w:sz w:val="18"/>
                <w:szCs w:val="18"/>
              </w:rPr>
            </w:pPr>
          </w:p>
          <w:p w:rsidR="00442429" w:rsidRPr="00442429" w:rsidRDefault="00442429" w:rsidP="007026AB">
            <w:pPr>
              <w:pStyle w:val="af5"/>
              <w:jc w:val="center"/>
              <w:rPr>
                <w:sz w:val="18"/>
                <w:szCs w:val="18"/>
              </w:rPr>
            </w:pPr>
          </w:p>
          <w:p w:rsidR="00442429" w:rsidRPr="00442429" w:rsidRDefault="00442429" w:rsidP="007026AB">
            <w:pPr>
              <w:pStyle w:val="af5"/>
              <w:jc w:val="center"/>
              <w:rPr>
                <w:sz w:val="18"/>
                <w:szCs w:val="18"/>
              </w:rPr>
            </w:pPr>
          </w:p>
          <w:p w:rsidR="00442429" w:rsidRPr="00442429" w:rsidRDefault="00442429" w:rsidP="007026AB">
            <w:pPr>
              <w:pStyle w:val="af5"/>
              <w:jc w:val="center"/>
              <w:rPr>
                <w:sz w:val="18"/>
                <w:szCs w:val="18"/>
              </w:rPr>
            </w:pPr>
          </w:p>
          <w:p w:rsidR="00442429" w:rsidRPr="00442429" w:rsidRDefault="00442429" w:rsidP="007026AB">
            <w:pPr>
              <w:pStyle w:val="af5"/>
              <w:jc w:val="center"/>
              <w:rPr>
                <w:sz w:val="18"/>
                <w:szCs w:val="18"/>
              </w:rPr>
            </w:pPr>
          </w:p>
          <w:p w:rsidR="00442429" w:rsidRPr="00442429" w:rsidRDefault="00442429" w:rsidP="007026AB">
            <w:pPr>
              <w:pStyle w:val="af5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442429" w:rsidRPr="00442429" w:rsidRDefault="00442429" w:rsidP="007026AB">
            <w:pPr>
              <w:pStyle w:val="af5"/>
              <w:jc w:val="center"/>
              <w:rPr>
                <w:sz w:val="18"/>
                <w:szCs w:val="18"/>
              </w:rPr>
            </w:pPr>
          </w:p>
          <w:p w:rsidR="00442429" w:rsidRPr="00442429" w:rsidRDefault="00442429" w:rsidP="007026AB">
            <w:pPr>
              <w:pStyle w:val="af5"/>
              <w:jc w:val="center"/>
              <w:rPr>
                <w:sz w:val="18"/>
                <w:szCs w:val="18"/>
              </w:rPr>
            </w:pPr>
          </w:p>
          <w:p w:rsidR="00442429" w:rsidRPr="00442429" w:rsidRDefault="00442429" w:rsidP="007026AB">
            <w:pPr>
              <w:pStyle w:val="af5"/>
              <w:jc w:val="center"/>
              <w:rPr>
                <w:sz w:val="18"/>
                <w:szCs w:val="18"/>
              </w:rPr>
            </w:pPr>
          </w:p>
          <w:p w:rsidR="00442429" w:rsidRPr="00442429" w:rsidRDefault="00442429" w:rsidP="007026AB">
            <w:pPr>
              <w:pStyle w:val="af5"/>
              <w:jc w:val="center"/>
              <w:rPr>
                <w:sz w:val="18"/>
                <w:szCs w:val="18"/>
              </w:rPr>
            </w:pPr>
          </w:p>
          <w:p w:rsidR="00442429" w:rsidRPr="00442429" w:rsidRDefault="00442429" w:rsidP="007026AB">
            <w:pPr>
              <w:pStyle w:val="af5"/>
              <w:jc w:val="center"/>
              <w:rPr>
                <w:sz w:val="18"/>
                <w:szCs w:val="18"/>
              </w:rPr>
            </w:pPr>
          </w:p>
          <w:p w:rsidR="00442429" w:rsidRPr="00442429" w:rsidRDefault="00442429" w:rsidP="007026AB">
            <w:pPr>
              <w:pStyle w:val="af5"/>
              <w:jc w:val="center"/>
              <w:rPr>
                <w:sz w:val="18"/>
                <w:szCs w:val="18"/>
              </w:rPr>
            </w:pPr>
          </w:p>
          <w:p w:rsidR="00442429" w:rsidRPr="00442429" w:rsidRDefault="00442429" w:rsidP="007026AB">
            <w:pPr>
              <w:pStyle w:val="af5"/>
              <w:jc w:val="center"/>
              <w:rPr>
                <w:sz w:val="18"/>
                <w:szCs w:val="18"/>
              </w:rPr>
            </w:pPr>
            <w:r w:rsidRPr="00442429">
              <w:rPr>
                <w:sz w:val="18"/>
                <w:szCs w:val="18"/>
              </w:rPr>
              <w:t>0,75</w:t>
            </w:r>
          </w:p>
          <w:p w:rsidR="00442429" w:rsidRPr="00442429" w:rsidRDefault="00442429" w:rsidP="007026AB">
            <w:pPr>
              <w:pStyle w:val="af5"/>
              <w:jc w:val="center"/>
              <w:rPr>
                <w:sz w:val="18"/>
                <w:szCs w:val="18"/>
              </w:rPr>
            </w:pPr>
          </w:p>
          <w:p w:rsidR="00442429" w:rsidRPr="00442429" w:rsidRDefault="00442429" w:rsidP="007026AB">
            <w:pPr>
              <w:pStyle w:val="af5"/>
              <w:jc w:val="center"/>
              <w:rPr>
                <w:sz w:val="18"/>
                <w:szCs w:val="18"/>
              </w:rPr>
            </w:pPr>
          </w:p>
          <w:p w:rsidR="00442429" w:rsidRPr="00442429" w:rsidRDefault="00442429" w:rsidP="007026AB">
            <w:pPr>
              <w:pStyle w:val="af5"/>
              <w:jc w:val="center"/>
              <w:rPr>
                <w:sz w:val="18"/>
                <w:szCs w:val="18"/>
              </w:rPr>
            </w:pPr>
          </w:p>
          <w:p w:rsidR="00442429" w:rsidRPr="00442429" w:rsidRDefault="00442429" w:rsidP="007026AB">
            <w:pPr>
              <w:pStyle w:val="af5"/>
              <w:jc w:val="center"/>
              <w:rPr>
                <w:sz w:val="18"/>
                <w:szCs w:val="18"/>
              </w:rPr>
            </w:pPr>
          </w:p>
          <w:p w:rsidR="00442429" w:rsidRPr="00442429" w:rsidRDefault="00442429" w:rsidP="007026AB">
            <w:pPr>
              <w:pStyle w:val="af5"/>
              <w:jc w:val="center"/>
              <w:rPr>
                <w:sz w:val="18"/>
                <w:szCs w:val="18"/>
              </w:rPr>
            </w:pPr>
          </w:p>
          <w:p w:rsidR="00442429" w:rsidRPr="00442429" w:rsidRDefault="00442429" w:rsidP="007026AB">
            <w:pPr>
              <w:pStyle w:val="af5"/>
              <w:jc w:val="center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442429" w:rsidRPr="00442429" w:rsidRDefault="00442429" w:rsidP="00442429">
            <w:pPr>
              <w:pStyle w:val="af5"/>
              <w:rPr>
                <w:sz w:val="18"/>
                <w:szCs w:val="18"/>
              </w:rPr>
            </w:pPr>
          </w:p>
          <w:p w:rsidR="00442429" w:rsidRPr="00442429" w:rsidRDefault="00442429" w:rsidP="00442429">
            <w:pPr>
              <w:pStyle w:val="af5"/>
              <w:rPr>
                <w:sz w:val="18"/>
                <w:szCs w:val="18"/>
              </w:rPr>
            </w:pPr>
            <w:r w:rsidRPr="00442429">
              <w:rPr>
                <w:sz w:val="18"/>
                <w:szCs w:val="18"/>
              </w:rPr>
              <w:t>Общество с ограниченной ответственностью «Новая мебельная фабрика», основной государственный регистрационный номер записи в Едином государственном реестре юридических лиц 1201800016461.</w:t>
            </w:r>
          </w:p>
          <w:p w:rsidR="00442429" w:rsidRPr="00442429" w:rsidRDefault="00442429" w:rsidP="00442429">
            <w:pPr>
              <w:pStyle w:val="af5"/>
              <w:rPr>
                <w:sz w:val="18"/>
                <w:szCs w:val="18"/>
              </w:rPr>
            </w:pPr>
            <w:r w:rsidRPr="00442429">
              <w:rPr>
                <w:sz w:val="18"/>
                <w:szCs w:val="18"/>
              </w:rPr>
              <w:t xml:space="preserve">Адрес: 427627, Удмуртская Республика, город Глазов, ул. </w:t>
            </w:r>
            <w:proofErr w:type="spellStart"/>
            <w:r w:rsidRPr="00442429">
              <w:rPr>
                <w:sz w:val="18"/>
                <w:szCs w:val="18"/>
              </w:rPr>
              <w:t>Химмашевское</w:t>
            </w:r>
            <w:proofErr w:type="spellEnd"/>
            <w:r w:rsidRPr="00442429">
              <w:rPr>
                <w:sz w:val="18"/>
                <w:szCs w:val="18"/>
              </w:rPr>
              <w:t xml:space="preserve"> шоссе,1</w:t>
            </w:r>
          </w:p>
        </w:tc>
        <w:tc>
          <w:tcPr>
            <w:tcW w:w="1742" w:type="dxa"/>
          </w:tcPr>
          <w:p w:rsidR="00442429" w:rsidRPr="00442429" w:rsidRDefault="00442429" w:rsidP="00442429">
            <w:pPr>
              <w:pStyle w:val="af5"/>
              <w:rPr>
                <w:sz w:val="18"/>
                <w:szCs w:val="18"/>
              </w:rPr>
            </w:pPr>
          </w:p>
          <w:p w:rsidR="00442429" w:rsidRPr="00442429" w:rsidRDefault="00135107" w:rsidP="00442429">
            <w:pPr>
              <w:pStyle w:val="af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442429" w:rsidRPr="00442429">
              <w:rPr>
                <w:sz w:val="18"/>
                <w:szCs w:val="18"/>
              </w:rPr>
              <w:t xml:space="preserve">л. </w:t>
            </w:r>
            <w:proofErr w:type="spellStart"/>
            <w:r w:rsidR="00442429" w:rsidRPr="00442429">
              <w:rPr>
                <w:sz w:val="18"/>
                <w:szCs w:val="18"/>
              </w:rPr>
              <w:t>Химмашевское</w:t>
            </w:r>
            <w:proofErr w:type="spellEnd"/>
            <w:r w:rsidR="00442429" w:rsidRPr="00442429">
              <w:rPr>
                <w:sz w:val="18"/>
                <w:szCs w:val="18"/>
              </w:rPr>
              <w:t xml:space="preserve"> шоссе, 1</w:t>
            </w:r>
          </w:p>
          <w:p w:rsidR="00442429" w:rsidRPr="00442429" w:rsidRDefault="00442429" w:rsidP="00442429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:rsidR="00442429" w:rsidRPr="00442429" w:rsidRDefault="00442429" w:rsidP="00442429">
            <w:pPr>
              <w:pStyle w:val="af5"/>
              <w:rPr>
                <w:sz w:val="18"/>
                <w:szCs w:val="18"/>
              </w:rPr>
            </w:pPr>
          </w:p>
          <w:p w:rsidR="00442429" w:rsidRPr="00442429" w:rsidRDefault="00442429" w:rsidP="00442429">
            <w:pPr>
              <w:pStyle w:val="af5"/>
              <w:rPr>
                <w:sz w:val="18"/>
                <w:szCs w:val="18"/>
              </w:rPr>
            </w:pPr>
            <w:r w:rsidRPr="00442429">
              <w:rPr>
                <w:sz w:val="18"/>
                <w:szCs w:val="18"/>
              </w:rPr>
              <w:t>Один раз в неделю</w:t>
            </w:r>
          </w:p>
        </w:tc>
      </w:tr>
    </w:tbl>
    <w:p w:rsidR="00AC14C7" w:rsidRPr="00442429" w:rsidRDefault="005B3770" w:rsidP="00442429">
      <w:pPr>
        <w:pStyle w:val="af5"/>
        <w:rPr>
          <w:rStyle w:val="12"/>
          <w:rFonts w:ascii="Times New Roman" w:hAnsi="Times New Roman" w:cs="Times New Roman"/>
          <w:b w:val="0"/>
          <w:bCs w:val="0"/>
          <w:iCs/>
          <w:sz w:val="18"/>
          <w:szCs w:val="18"/>
        </w:rPr>
      </w:pPr>
    </w:p>
    <w:sectPr w:rsidR="00AC14C7" w:rsidRPr="00442429" w:rsidSect="00442429">
      <w:pgSz w:w="16838" w:h="11906" w:orient="landscape"/>
      <w:pgMar w:top="1701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770" w:rsidRDefault="005B3770">
      <w:r>
        <w:separator/>
      </w:r>
    </w:p>
  </w:endnote>
  <w:endnote w:type="continuationSeparator" w:id="0">
    <w:p w:rsidR="005B3770" w:rsidRDefault="005B3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770" w:rsidRDefault="005B3770">
      <w:r>
        <w:separator/>
      </w:r>
    </w:p>
  </w:footnote>
  <w:footnote w:type="continuationSeparator" w:id="0">
    <w:p w:rsidR="005B3770" w:rsidRDefault="005B3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51D1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B146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B37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51D1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B146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5D0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B37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2BE0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DAE7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2482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2A7A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E7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8C1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142F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AC76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9686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7A43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E2B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FCE8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04DE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C3C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A852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C4D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DA46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46D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9C0D83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F9A327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720A6A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852DCE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FC69AD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ADEF13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A2C437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58C428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05A322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3E605C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A46C1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90B8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6FC0DC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742D2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CF28E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6824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AF435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192C1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CD667F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D50924E" w:tentative="1">
      <w:start w:val="1"/>
      <w:numFmt w:val="lowerLetter"/>
      <w:lvlText w:val="%2."/>
      <w:lvlJc w:val="left"/>
      <w:pPr>
        <w:ind w:left="1440" w:hanging="360"/>
      </w:pPr>
    </w:lvl>
    <w:lvl w:ilvl="2" w:tplc="65E80744" w:tentative="1">
      <w:start w:val="1"/>
      <w:numFmt w:val="lowerRoman"/>
      <w:lvlText w:val="%3."/>
      <w:lvlJc w:val="right"/>
      <w:pPr>
        <w:ind w:left="2160" w:hanging="180"/>
      </w:pPr>
    </w:lvl>
    <w:lvl w:ilvl="3" w:tplc="3D02DB04" w:tentative="1">
      <w:start w:val="1"/>
      <w:numFmt w:val="decimal"/>
      <w:lvlText w:val="%4."/>
      <w:lvlJc w:val="left"/>
      <w:pPr>
        <w:ind w:left="2880" w:hanging="360"/>
      </w:pPr>
    </w:lvl>
    <w:lvl w:ilvl="4" w:tplc="C7AEE98E" w:tentative="1">
      <w:start w:val="1"/>
      <w:numFmt w:val="lowerLetter"/>
      <w:lvlText w:val="%5."/>
      <w:lvlJc w:val="left"/>
      <w:pPr>
        <w:ind w:left="3600" w:hanging="360"/>
      </w:pPr>
    </w:lvl>
    <w:lvl w:ilvl="5" w:tplc="A54CCB22" w:tentative="1">
      <w:start w:val="1"/>
      <w:numFmt w:val="lowerRoman"/>
      <w:lvlText w:val="%6."/>
      <w:lvlJc w:val="right"/>
      <w:pPr>
        <w:ind w:left="4320" w:hanging="180"/>
      </w:pPr>
    </w:lvl>
    <w:lvl w:ilvl="6" w:tplc="61C2A4F2" w:tentative="1">
      <w:start w:val="1"/>
      <w:numFmt w:val="decimal"/>
      <w:lvlText w:val="%7."/>
      <w:lvlJc w:val="left"/>
      <w:pPr>
        <w:ind w:left="5040" w:hanging="360"/>
      </w:pPr>
    </w:lvl>
    <w:lvl w:ilvl="7" w:tplc="8634FE9C" w:tentative="1">
      <w:start w:val="1"/>
      <w:numFmt w:val="lowerLetter"/>
      <w:lvlText w:val="%8."/>
      <w:lvlJc w:val="left"/>
      <w:pPr>
        <w:ind w:left="5760" w:hanging="360"/>
      </w:pPr>
    </w:lvl>
    <w:lvl w:ilvl="8" w:tplc="61DCA4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822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42E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A8A5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249F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D286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10D5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161C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3C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22E0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6E24C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2240D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CAA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CAB8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260C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4002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C42B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A49F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486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C60E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A026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247E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0231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76ED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F62C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DE8B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D053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8876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B140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3037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323B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C3E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4866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7890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FAB2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3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8A39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1D42A7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D4C3D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FC79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9A2A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E4C2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AC53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7C8E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6C39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6EFF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8F02DE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EACEC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2694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25A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B6E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FC0A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E4C2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E8A7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901B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AEE1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0EB6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70BE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FC6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16D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6E3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8EF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6EBB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C0FE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812F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8A44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DC80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AEC4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5AF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3AD6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BA4A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084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AE3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D42B6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201F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A86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8C2D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EC7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C05A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06F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04DC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2C2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23961"/>
    <w:multiLevelType w:val="hybridMultilevel"/>
    <w:tmpl w:val="B5DA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51C61"/>
    <w:multiLevelType w:val="hybridMultilevel"/>
    <w:tmpl w:val="21B6CD0A"/>
    <w:lvl w:ilvl="0" w:tplc="62DE6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BEF6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03E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3A4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94B5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345E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7A6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AC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3C6D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D64CC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8CC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F4A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4282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AD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49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8F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6CC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842E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2B5CB03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6600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54EA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32A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0E0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A69F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4E9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CD6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48EB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4A0C007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75C64A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7786A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04AC8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05A26E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C9AB71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03E5C0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062E52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716B4D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5672BE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26FC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8AC1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FC5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6666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84F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66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8CB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BE3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6518AD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0E782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B98DFF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5BE58C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B46739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D760C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36EF85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0005FE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51A272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885A7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4810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CE9C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E9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46CA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480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07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ECF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42D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9B12A0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084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94BA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9A1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EAD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AE7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FEE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D03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52F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360E2A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ADC61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54FF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68FB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EC31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A448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14F4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6C94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C2DF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D10E8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8647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366D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88BA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0E37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BA71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947B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2F6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6D5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8A24059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2C2EC0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414532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C4AEC1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930A54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84C597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122574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14E112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14A3E5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E11805C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A30402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892099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68CC22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5DAB5E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95E796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87C99E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D00BA8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436784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7408CEB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EE644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03451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0EE5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A82D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78819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4F0E8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51EE2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6F636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0FA812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FCC34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A217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D8E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24FB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FC3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9AC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A93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9A3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8E968F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3282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7C9F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09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A6D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BCCF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42D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1241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9CD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F1D29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3244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BE1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03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E6F2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9AC4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01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AB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903D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8B54BC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FAD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9E9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A17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0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8EA0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4C89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90B2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6E8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C7A6D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9235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E678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542C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8CF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B05F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BAC0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C84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781D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468"/>
    <w:rsid w:val="000561E4"/>
    <w:rsid w:val="000B1469"/>
    <w:rsid w:val="00135107"/>
    <w:rsid w:val="003A769E"/>
    <w:rsid w:val="00442429"/>
    <w:rsid w:val="005B3770"/>
    <w:rsid w:val="00613468"/>
    <w:rsid w:val="007026AB"/>
    <w:rsid w:val="007251D8"/>
    <w:rsid w:val="00751D1E"/>
    <w:rsid w:val="00875272"/>
    <w:rsid w:val="00B3690D"/>
    <w:rsid w:val="00D8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4424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2010-11-19T11:14:00Z</cp:lastPrinted>
  <dcterms:created xsi:type="dcterms:W3CDTF">2016-12-16T12:43:00Z</dcterms:created>
  <dcterms:modified xsi:type="dcterms:W3CDTF">2021-04-21T06:00:00Z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