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445B97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34638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4E634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445B9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445B9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445B9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9A4BC0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9A4BC0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445B9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445B9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445B9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9A4BC0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9A4BC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A4BC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45B97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9A4BC0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445B97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4C6A2E" w:rsidRPr="00BF094E">
        <w:rPr>
          <w:rFonts w:eastAsiaTheme="minorEastAsia"/>
          <w:color w:val="000000"/>
          <w:sz w:val="26"/>
          <w:szCs w:val="26"/>
        </w:rPr>
        <w:t>02.11.2020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</w:t>
      </w:r>
      <w:r w:rsidR="004C6A2E">
        <w:rPr>
          <w:rFonts w:eastAsiaTheme="minorEastAsia"/>
          <w:color w:val="000000"/>
          <w:sz w:val="26"/>
          <w:szCs w:val="26"/>
        </w:rPr>
        <w:t>2/73</w:t>
      </w:r>
      <w:r w:rsidRPr="007D78E4">
        <w:rPr>
          <w:rFonts w:eastAsiaTheme="minorEastAsia"/>
          <w:color w:val="000000"/>
          <w:sz w:val="26"/>
          <w:szCs w:val="26"/>
        </w:rPr>
        <w:t>_____</w:t>
      </w:r>
      <w:bookmarkEnd w:id="0"/>
      <w:bookmarkEnd w:id="1"/>
    </w:p>
    <w:p w:rsidR="007D78E4" w:rsidRPr="007D78E4" w:rsidRDefault="009A4BC0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445B97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bookmarkStart w:id="2" w:name="_GoBack"/>
      <w:bookmarkEnd w:id="2"/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9A4BC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A14DE" w:rsidRDefault="00445B97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CB0497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18:28:000055:43 по адресу: Удмуртская Республика,</w:t>
      </w:r>
    </w:p>
    <w:p w:rsidR="00D623C2" w:rsidRPr="00CB0497" w:rsidRDefault="00445B97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B0497">
        <w:rPr>
          <w:rStyle w:val="af3"/>
          <w:b/>
          <w:color w:val="auto"/>
          <w:sz w:val="26"/>
          <w:szCs w:val="26"/>
        </w:rPr>
        <w:t xml:space="preserve"> г. Глазов, ул. </w:t>
      </w:r>
      <w:proofErr w:type="spellStart"/>
      <w:r w:rsidRPr="00CB0497">
        <w:rPr>
          <w:rStyle w:val="af3"/>
          <w:b/>
          <w:color w:val="auto"/>
          <w:sz w:val="26"/>
          <w:szCs w:val="26"/>
        </w:rPr>
        <w:t>Сулимова</w:t>
      </w:r>
      <w:proofErr w:type="spellEnd"/>
      <w:r w:rsidRPr="00CB0497">
        <w:rPr>
          <w:rStyle w:val="af3"/>
          <w:b/>
          <w:color w:val="auto"/>
          <w:sz w:val="26"/>
          <w:szCs w:val="26"/>
        </w:rPr>
        <w:t>, 87а»</w:t>
      </w:r>
    </w:p>
    <w:p w:rsidR="00AC14C7" w:rsidRPr="000422CE" w:rsidRDefault="009A4BC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B0497" w:rsidRPr="00F726AF" w:rsidRDefault="00CB0497" w:rsidP="00CB0497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 w:rsidRPr="006A7B1D">
        <w:rPr>
          <w:sz w:val="26"/>
          <w:szCs w:val="26"/>
        </w:rPr>
        <w:t>40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CB0497" w:rsidRPr="00F726AF" w:rsidRDefault="00CB0497" w:rsidP="00CB0497">
      <w:pPr>
        <w:spacing w:line="276" w:lineRule="auto"/>
        <w:jc w:val="both"/>
        <w:rPr>
          <w:color w:val="FF0000"/>
          <w:sz w:val="26"/>
          <w:szCs w:val="26"/>
        </w:rPr>
      </w:pPr>
    </w:p>
    <w:p w:rsidR="00CB0497" w:rsidRPr="00F726AF" w:rsidRDefault="00CB0497" w:rsidP="00CB0497">
      <w:pPr>
        <w:pStyle w:val="210"/>
        <w:spacing w:line="276" w:lineRule="auto"/>
        <w:ind w:right="0"/>
        <w:rPr>
          <w:b/>
          <w:sz w:val="26"/>
          <w:szCs w:val="26"/>
        </w:rPr>
      </w:pPr>
      <w:r w:rsidRPr="00F726AF">
        <w:rPr>
          <w:b/>
          <w:sz w:val="26"/>
          <w:szCs w:val="26"/>
        </w:rPr>
        <w:t>П О С Т А Н О В Л Я Ю:</w:t>
      </w:r>
    </w:p>
    <w:p w:rsidR="00CB0497" w:rsidRPr="00F726AF" w:rsidRDefault="00CB0497" w:rsidP="00CB0497">
      <w:pPr>
        <w:spacing w:line="276" w:lineRule="auto"/>
        <w:jc w:val="both"/>
        <w:rPr>
          <w:color w:val="FF0000"/>
          <w:sz w:val="26"/>
          <w:szCs w:val="26"/>
        </w:rPr>
      </w:pPr>
    </w:p>
    <w:p w:rsidR="00CB0497" w:rsidRPr="007906B8" w:rsidRDefault="00CB0497" w:rsidP="00CB049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7906B8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18:28:000055:43</w:t>
      </w:r>
      <w:r w:rsidRPr="007906B8">
        <w:rPr>
          <w:b/>
          <w:sz w:val="26"/>
          <w:szCs w:val="26"/>
        </w:rPr>
        <w:t xml:space="preserve"> </w:t>
      </w:r>
      <w:r w:rsidRPr="007906B8">
        <w:rPr>
          <w:sz w:val="26"/>
          <w:szCs w:val="26"/>
        </w:rPr>
        <w:t xml:space="preserve">по адресу: Удмуртская Республика, г. Глазов, ул. </w:t>
      </w:r>
      <w:proofErr w:type="spellStart"/>
      <w:r w:rsidRPr="007906B8">
        <w:rPr>
          <w:sz w:val="26"/>
          <w:szCs w:val="26"/>
        </w:rPr>
        <w:t>Сулимова</w:t>
      </w:r>
      <w:proofErr w:type="spellEnd"/>
      <w:r w:rsidRPr="007906B8">
        <w:rPr>
          <w:sz w:val="26"/>
          <w:szCs w:val="26"/>
        </w:rPr>
        <w:t>, 87а».</w:t>
      </w:r>
    </w:p>
    <w:p w:rsidR="00CB0497" w:rsidRPr="00F726AF" w:rsidRDefault="00CB0497" w:rsidP="00CB049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</w:t>
      </w:r>
      <w:proofErr w:type="gramStart"/>
      <w:r w:rsidRPr="00F726AF">
        <w:rPr>
          <w:sz w:val="26"/>
          <w:szCs w:val="26"/>
        </w:rPr>
        <w:t>пределах</w:t>
      </w:r>
      <w:proofErr w:type="gramEnd"/>
      <w:r w:rsidRPr="00F726AF">
        <w:rPr>
          <w:sz w:val="26"/>
          <w:szCs w:val="26"/>
        </w:rPr>
        <w:t xml:space="preserve"> территориальной зоны </w:t>
      </w:r>
      <w:r>
        <w:rPr>
          <w:sz w:val="26"/>
          <w:szCs w:val="26"/>
        </w:rPr>
        <w:t>Ж3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23018F"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>, 87а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земельных участков, прилегающих к земельному участку, в отношении которого подготовлен данный проект, </w:t>
      </w:r>
      <w:r w:rsidRPr="00F726AF">
        <w:rPr>
          <w:sz w:val="26"/>
          <w:szCs w:val="26"/>
        </w:rPr>
        <w:lastRenderedPageBreak/>
        <w:t>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CB0497" w:rsidRPr="00F726AF" w:rsidRDefault="00CB0497" w:rsidP="00CB049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18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 w:rsidRPr="00360887"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помещении,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CB0497" w:rsidRPr="00F726AF" w:rsidRDefault="00CB0497" w:rsidP="00CB049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CB0497" w:rsidRPr="00F726AF" w:rsidRDefault="00CB0497" w:rsidP="00CB049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CB0497" w:rsidRDefault="00CB0497" w:rsidP="00CB0497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>и в границах территории в отношении которой подготовлен проект;</w:t>
      </w:r>
    </w:p>
    <w:p w:rsidR="00CB0497" w:rsidRPr="00F726AF" w:rsidRDefault="00CB0497" w:rsidP="00CB0497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CB0497" w:rsidRPr="00F726AF" w:rsidRDefault="00CB0497" w:rsidP="00CB0497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CB0497" w:rsidRPr="00F726AF" w:rsidRDefault="00CB0497" w:rsidP="00CB049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9A4BC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B0497" w:rsidRDefault="00CB0497" w:rsidP="00AC14C7">
      <w:pPr>
        <w:rPr>
          <w:rStyle w:val="af3"/>
          <w:color w:val="auto"/>
          <w:sz w:val="26"/>
          <w:szCs w:val="26"/>
        </w:rPr>
      </w:pPr>
    </w:p>
    <w:p w:rsidR="007906B8" w:rsidRDefault="007906B8" w:rsidP="00AC14C7">
      <w:pPr>
        <w:rPr>
          <w:rStyle w:val="af3"/>
          <w:color w:val="auto"/>
          <w:sz w:val="26"/>
          <w:szCs w:val="26"/>
        </w:rPr>
      </w:pPr>
    </w:p>
    <w:p w:rsidR="00AC14C7" w:rsidRPr="007D78E4" w:rsidRDefault="00445B97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7906B8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 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BF094E" w:rsidRDefault="00445B97" w:rsidP="00BF094E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CB0497" w:rsidRDefault="00CB0497" w:rsidP="00BF094E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B0497" w:rsidRDefault="00CB049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B0497" w:rsidRDefault="00CB049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B0497" w:rsidRDefault="00CB0497" w:rsidP="00CB049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</w:p>
    <w:p w:rsidR="00CB0497" w:rsidRDefault="00CB0497" w:rsidP="00CB049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Главы города Глазова</w:t>
      </w:r>
    </w:p>
    <w:p w:rsidR="00CB0497" w:rsidRDefault="009A14DE" w:rsidP="00CB049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от </w:t>
      </w:r>
      <w:r w:rsidR="00CB049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="00BF094E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02.11.</w:t>
      </w:r>
      <w:r w:rsidR="00CB049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2020 г.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</w:t>
      </w:r>
      <w:r w:rsidR="00BF094E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2/73</w:t>
      </w:r>
    </w:p>
    <w:p w:rsidR="00CB0497" w:rsidRDefault="009A4BC0" w:rsidP="00CB049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.25pt;margin-top:1.25pt;width:149.3pt;height:36.3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FX6UfXf&#10;AAAACgEAAA8AAAAAAAAAAAAAAAAAEAUAAGRycy9kb3ducmV2LnhtbFBLBQYAAAAABAAEAPMAAAAc&#10;BgAAAAA=&#10;" fillcolor="white [3212]">
            <v:fill opacity="32125f"/>
            <v:textbox>
              <w:txbxContent>
                <w:p w:rsidR="00CB0497" w:rsidRDefault="00CB0497" w:rsidP="00CB0497">
                  <w:r>
                    <w:t>Граница территориальной</w:t>
                  </w:r>
                </w:p>
                <w:p w:rsidR="00CB0497" w:rsidRPr="00B74A9C" w:rsidRDefault="00CB0497" w:rsidP="00CB0497">
                  <w:pPr>
                    <w:rPr>
                      <w:lang w:val="en-US"/>
                    </w:rPr>
                  </w:pPr>
                  <w:r>
                    <w:t>зоны Ж3</w:t>
                  </w:r>
                </w:p>
              </w:txbxContent>
            </v:textbox>
          </v:shape>
        </w:pict>
      </w:r>
      <w:r w:rsidR="00CB0497" w:rsidRPr="00E80E8C">
        <w:rPr>
          <w:rStyle w:val="12"/>
          <w:iCs/>
          <w:sz w:val="25"/>
          <w:szCs w:val="25"/>
        </w:rPr>
        <w:t xml:space="preserve"> </w:t>
      </w:r>
    </w:p>
    <w:p w:rsidR="00CB0497" w:rsidRDefault="00CB0497" w:rsidP="00CB049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iCs/>
          <w:noProof/>
          <w:kern w:val="32"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748030</wp:posOffset>
            </wp:positionV>
            <wp:extent cx="6029325" cy="3324225"/>
            <wp:effectExtent l="19050" t="0" r="9525" b="0"/>
            <wp:wrapTight wrapText="bothSides">
              <wp:wrapPolygon edited="0">
                <wp:start x="-68" y="0"/>
                <wp:lineTo x="-68" y="21538"/>
                <wp:lineTo x="21634" y="21538"/>
                <wp:lineTo x="21634" y="0"/>
                <wp:lineTo x="-68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11" t="33048" r="31381" b="2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497" w:rsidRPr="00F83608" w:rsidRDefault="009A4BC0" w:rsidP="00CB049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iCs/>
          <w:noProof/>
          <w:kern w:val="32"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95pt;margin-top:8.8pt;width:55.6pt;height:134.7pt;z-index:251661312" o:connectortype="straight" strokeweight="1.5pt">
            <v:stroke endarrow="block"/>
          </v:shape>
        </w:pict>
      </w:r>
    </w:p>
    <w:p w:rsidR="00CB0497" w:rsidRPr="005003A9" w:rsidRDefault="009A4BC0" w:rsidP="00CB0497">
      <w:pPr>
        <w:rPr>
          <w:rStyle w:val="12"/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</w:pPr>
      <w:r>
        <w:rPr>
          <w:noProof/>
        </w:rPr>
        <w:pict>
          <v:shape id="_x0000_s1028" style="position:absolute;margin-left:98.95pt;margin-top:121.15pt;width:263pt;height:108pt;z-index:251662336" coordsize="5260,2160" path="m280,l5260,1280r-268,880l4600,2050r-270,-90l590,960,,990,280,xe" filled="f" strokeweight="3pt">
            <v:path arrowok="t"/>
          </v:shape>
        </w:pict>
      </w:r>
    </w:p>
    <w:p w:rsidR="00CB0497" w:rsidRDefault="00CB049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06F13" w:rsidRDefault="00906F1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Pr="00906F13" w:rsidRDefault="00906F13" w:rsidP="00906F1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06F13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ПРОЕКТ</w:t>
      </w:r>
    </w:p>
    <w:p w:rsidR="00906F13" w:rsidRDefault="00906F1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0942" w:rsidRDefault="00730942" w:rsidP="00730942">
      <w:pPr>
        <w:pStyle w:val="a5"/>
        <w:spacing w:line="360" w:lineRule="auto"/>
        <w:ind w:right="-1"/>
        <w:jc w:val="center"/>
      </w:pPr>
      <w:r w:rsidRPr="00AA60F4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30942">
        <w:t>18:28:000055:43</w:t>
      </w:r>
      <w:r w:rsidRPr="00730942">
        <w:rPr>
          <w:b/>
        </w:rPr>
        <w:t xml:space="preserve"> </w:t>
      </w:r>
      <w:r w:rsidRPr="00730942">
        <w:t xml:space="preserve">по адресу: Удмуртская Республика, г. Глазов, ул. </w:t>
      </w:r>
      <w:proofErr w:type="spellStart"/>
      <w:r w:rsidRPr="00730942">
        <w:t>Сулимова</w:t>
      </w:r>
      <w:proofErr w:type="spellEnd"/>
      <w:r w:rsidRPr="00730942">
        <w:t>, 87а</w:t>
      </w:r>
    </w:p>
    <w:p w:rsidR="00730942" w:rsidRDefault="00730942" w:rsidP="00730942">
      <w:pPr>
        <w:pStyle w:val="a5"/>
        <w:spacing w:line="360" w:lineRule="auto"/>
        <w:ind w:right="-1" w:firstLine="851"/>
      </w:pPr>
    </w:p>
    <w:p w:rsidR="00730942" w:rsidRDefault="00730942" w:rsidP="00730942">
      <w:pPr>
        <w:pStyle w:val="a5"/>
        <w:spacing w:line="360" w:lineRule="auto"/>
        <w:ind w:right="-1" w:firstLine="851"/>
      </w:pPr>
      <w:r>
        <w:t xml:space="preserve">На основании заявления общества с ограниченной ответственностью «Автомир» от 16.10.2020 </w:t>
      </w:r>
      <w:proofErr w:type="spellStart"/>
      <w:r>
        <w:t>вх</w:t>
      </w:r>
      <w:proofErr w:type="spellEnd"/>
      <w:r>
        <w:t>. №02-21-0028, в соответствии со статьями 38, 40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постановления Администрации города Глазова «</w:t>
      </w:r>
      <w:r w:rsidRPr="00AA60F4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30942">
        <w:t xml:space="preserve">18:28:000055:43 по адресу: Удмуртская Республика, г. Глазов, ул. </w:t>
      </w:r>
      <w:proofErr w:type="spellStart"/>
      <w:r w:rsidRPr="00730942">
        <w:t>Сулимова</w:t>
      </w:r>
      <w:proofErr w:type="spellEnd"/>
      <w:r w:rsidRPr="00730942">
        <w:t>, 87а</w:t>
      </w:r>
      <w:r>
        <w:t xml:space="preserve">», протоколом Комиссии по землепользованию и застройке города Глазова </w:t>
      </w:r>
    </w:p>
    <w:p w:rsidR="00730942" w:rsidRDefault="00730942" w:rsidP="00730942">
      <w:pPr>
        <w:spacing w:line="360" w:lineRule="auto"/>
        <w:jc w:val="both"/>
      </w:pPr>
    </w:p>
    <w:p w:rsidR="00730942" w:rsidRDefault="00730942" w:rsidP="00730942">
      <w:pPr>
        <w:pStyle w:val="210"/>
        <w:spacing w:line="360" w:lineRule="auto"/>
        <w:ind w:right="0"/>
        <w:rPr>
          <w:b/>
          <w:szCs w:val="24"/>
        </w:rPr>
      </w:pPr>
      <w:r>
        <w:rPr>
          <w:b/>
          <w:szCs w:val="24"/>
        </w:rPr>
        <w:t>П О С Т А Н О В Л Я Ю:</w:t>
      </w:r>
    </w:p>
    <w:p w:rsidR="00730942" w:rsidRDefault="00730942" w:rsidP="00730942">
      <w:pPr>
        <w:pStyle w:val="210"/>
        <w:spacing w:line="360" w:lineRule="auto"/>
        <w:ind w:right="0"/>
        <w:rPr>
          <w:b/>
          <w:szCs w:val="24"/>
        </w:rPr>
      </w:pPr>
    </w:p>
    <w:p w:rsidR="00730942" w:rsidRDefault="00730942" w:rsidP="00730942">
      <w:pPr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0" w:firstLine="720"/>
        <w:jc w:val="both"/>
      </w:pPr>
      <w:r>
        <w:t xml:space="preserve">Предоставить обществу с ограниченной ответственностью «Автомир»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30942">
        <w:t xml:space="preserve">18:28:000055:43 по адресу: Удмуртская Республика, г. Глазов, ул. </w:t>
      </w:r>
      <w:proofErr w:type="spellStart"/>
      <w:r w:rsidRPr="00730942">
        <w:t>Сулимова</w:t>
      </w:r>
      <w:proofErr w:type="spellEnd"/>
      <w:r w:rsidRPr="00730942">
        <w:t>, 87а</w:t>
      </w:r>
      <w:r>
        <w:t>, в части:</w:t>
      </w:r>
    </w:p>
    <w:p w:rsidR="00730942" w:rsidRDefault="00730942" w:rsidP="003D420C">
      <w:pPr>
        <w:tabs>
          <w:tab w:val="left" w:pos="993"/>
        </w:tabs>
        <w:suppressAutoHyphens/>
        <w:spacing w:line="360" w:lineRule="auto"/>
        <w:ind w:firstLine="720"/>
        <w:jc w:val="both"/>
      </w:pPr>
      <w:r>
        <w:t>- уменьшение отступа от здания до северной границы земельного участка с 3,0 м до 1,0 м;</w:t>
      </w:r>
    </w:p>
    <w:p w:rsidR="003D420C" w:rsidRDefault="003D420C" w:rsidP="003D420C">
      <w:pPr>
        <w:tabs>
          <w:tab w:val="left" w:pos="993"/>
        </w:tabs>
        <w:suppressAutoHyphens/>
        <w:spacing w:line="360" w:lineRule="auto"/>
        <w:ind w:firstLine="720"/>
        <w:jc w:val="both"/>
      </w:pPr>
      <w:r>
        <w:t>- уменьшение отступа от здания до западной границы земельного участка с 3,0 м до 1,5 м;</w:t>
      </w:r>
    </w:p>
    <w:p w:rsidR="003D420C" w:rsidRDefault="003D420C" w:rsidP="003D420C">
      <w:pPr>
        <w:tabs>
          <w:tab w:val="left" w:pos="993"/>
        </w:tabs>
        <w:suppressAutoHyphens/>
        <w:spacing w:line="360" w:lineRule="auto"/>
        <w:ind w:firstLine="720"/>
        <w:jc w:val="both"/>
      </w:pPr>
      <w:r>
        <w:t>- уменьшение отступа от здания до восточной границы земельного участка с 3,0 м до 1,0 м.</w:t>
      </w:r>
    </w:p>
    <w:p w:rsidR="00730942" w:rsidRDefault="00730942" w:rsidP="00730942">
      <w:pPr>
        <w:tabs>
          <w:tab w:val="left" w:pos="993"/>
        </w:tabs>
        <w:spacing w:line="360" w:lineRule="auto"/>
        <w:ind w:firstLine="720"/>
        <w:jc w:val="both"/>
      </w:pPr>
      <w:r>
        <w:t>2. Настоящее постановление подлежит официальному опубликованию.</w:t>
      </w:r>
    </w:p>
    <w:p w:rsidR="00730942" w:rsidRDefault="00730942" w:rsidP="00730942">
      <w:pPr>
        <w:tabs>
          <w:tab w:val="left" w:pos="993"/>
        </w:tabs>
        <w:spacing w:line="360" w:lineRule="auto"/>
        <w:ind w:firstLine="720"/>
        <w:jc w:val="both"/>
      </w:pPr>
      <w:r>
        <w:t>3. Контроль за исполнением настоящего постановления оставляю за собой.</w:t>
      </w:r>
    </w:p>
    <w:p w:rsidR="00730942" w:rsidRPr="000422CE" w:rsidRDefault="007309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30942" w:rsidRPr="000422CE" w:rsidSect="009A14DE">
      <w:headerReference w:type="even" r:id="rId10"/>
      <w:headerReference w:type="default" r:id="rId11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C0" w:rsidRDefault="009A4BC0">
      <w:r>
        <w:separator/>
      </w:r>
    </w:p>
  </w:endnote>
  <w:endnote w:type="continuationSeparator" w:id="0">
    <w:p w:rsidR="009A4BC0" w:rsidRDefault="009A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C0" w:rsidRDefault="009A4BC0">
      <w:r>
        <w:separator/>
      </w:r>
    </w:p>
  </w:footnote>
  <w:footnote w:type="continuationSeparator" w:id="0">
    <w:p w:rsidR="009A4BC0" w:rsidRDefault="009A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10E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B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A4B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10E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B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94E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9A4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96E1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C4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4C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07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C5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ED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64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4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88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74A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9A9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10A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8B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A9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40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4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0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3A6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8FE7B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6A58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6016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74A97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50850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F48D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C5255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A32F6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B644A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072E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C882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20F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D4F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5803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FA55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026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8EF9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8AD2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5D88DE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1226A0E" w:tentative="1">
      <w:start w:val="1"/>
      <w:numFmt w:val="lowerLetter"/>
      <w:lvlText w:val="%2."/>
      <w:lvlJc w:val="left"/>
      <w:pPr>
        <w:ind w:left="1440" w:hanging="360"/>
      </w:pPr>
    </w:lvl>
    <w:lvl w:ilvl="2" w:tplc="05BC600E" w:tentative="1">
      <w:start w:val="1"/>
      <w:numFmt w:val="lowerRoman"/>
      <w:lvlText w:val="%3."/>
      <w:lvlJc w:val="right"/>
      <w:pPr>
        <w:ind w:left="2160" w:hanging="180"/>
      </w:pPr>
    </w:lvl>
    <w:lvl w:ilvl="3" w:tplc="5A70D546" w:tentative="1">
      <w:start w:val="1"/>
      <w:numFmt w:val="decimal"/>
      <w:lvlText w:val="%4."/>
      <w:lvlJc w:val="left"/>
      <w:pPr>
        <w:ind w:left="2880" w:hanging="360"/>
      </w:pPr>
    </w:lvl>
    <w:lvl w:ilvl="4" w:tplc="8948F264" w:tentative="1">
      <w:start w:val="1"/>
      <w:numFmt w:val="lowerLetter"/>
      <w:lvlText w:val="%5."/>
      <w:lvlJc w:val="left"/>
      <w:pPr>
        <w:ind w:left="3600" w:hanging="360"/>
      </w:pPr>
    </w:lvl>
    <w:lvl w:ilvl="5" w:tplc="65329734" w:tentative="1">
      <w:start w:val="1"/>
      <w:numFmt w:val="lowerRoman"/>
      <w:lvlText w:val="%6."/>
      <w:lvlJc w:val="right"/>
      <w:pPr>
        <w:ind w:left="4320" w:hanging="180"/>
      </w:pPr>
    </w:lvl>
    <w:lvl w:ilvl="6" w:tplc="246A734E" w:tentative="1">
      <w:start w:val="1"/>
      <w:numFmt w:val="decimal"/>
      <w:lvlText w:val="%7."/>
      <w:lvlJc w:val="left"/>
      <w:pPr>
        <w:ind w:left="5040" w:hanging="360"/>
      </w:pPr>
    </w:lvl>
    <w:lvl w:ilvl="7" w:tplc="074409A0" w:tentative="1">
      <w:start w:val="1"/>
      <w:numFmt w:val="lowerLetter"/>
      <w:lvlText w:val="%8."/>
      <w:lvlJc w:val="left"/>
      <w:pPr>
        <w:ind w:left="5760" w:hanging="360"/>
      </w:pPr>
    </w:lvl>
    <w:lvl w:ilvl="8" w:tplc="9858F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4D4C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A5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EB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E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E5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4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48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0E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E0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1DA5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72B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A5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45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D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A0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2C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2A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9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C3A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2D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C36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EE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09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4B1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6A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010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812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1E0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EC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65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4D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A9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A2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69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EB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2BAB0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FCAB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603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20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02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85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C1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CF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02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C3224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90A9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05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6B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4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8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03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83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C5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F68C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A6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69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C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25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01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8F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E3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91C3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CF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88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8A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8B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45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C2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8B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66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C1C40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64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0E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03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0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8E8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EB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6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42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7AD6C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2F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A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60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4E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4E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82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45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3589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F80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8D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66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E1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E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2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AA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CB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5943C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F5CA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E2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25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83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26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6C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63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A0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4C8CC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4DABE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76CDE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926C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C8B6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8E9F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CC8B1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F02BA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42E8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BE4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B4F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48C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01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6E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AD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46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B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6A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88401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0A69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EC93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CAAE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A6E7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8811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0AD3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66D4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C6A4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042B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0CE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02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E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4E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A3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29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CC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D08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610B6"/>
    <w:multiLevelType w:val="hybridMultilevel"/>
    <w:tmpl w:val="9CC25C14"/>
    <w:lvl w:ilvl="0" w:tplc="43D80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64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1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47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7E1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0A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8D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C6E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61448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D42F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A4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8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CE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2A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48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C9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CA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EF65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E2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80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E0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C5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A2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C4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08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6C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3FAE6E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2AD6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63E53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163E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B2D7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E0E3F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7B40A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5A7C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0E62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943065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5184E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BC4009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FA05F1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CA674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F72DA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D262A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0621D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3FE38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365AA6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5BEAC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AC20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FE67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23F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E83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626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8E36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E2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D1EAA7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D8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25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0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8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0B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A3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48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A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7E8D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DAA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36A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2F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46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807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8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0D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46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D83AB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8CC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B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6F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42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C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23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8E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81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A2529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606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509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E3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67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DE5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D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44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52C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F7B4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63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8A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81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0B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0A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C4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46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61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348"/>
    <w:rsid w:val="003D420C"/>
    <w:rsid w:val="00445B97"/>
    <w:rsid w:val="004C6A2E"/>
    <w:rsid w:val="004E6348"/>
    <w:rsid w:val="004F6978"/>
    <w:rsid w:val="00590B1D"/>
    <w:rsid w:val="00730942"/>
    <w:rsid w:val="007906B8"/>
    <w:rsid w:val="00906F13"/>
    <w:rsid w:val="009A14DE"/>
    <w:rsid w:val="009A4BC0"/>
    <w:rsid w:val="00BF094E"/>
    <w:rsid w:val="00CB0497"/>
    <w:rsid w:val="00D10ED8"/>
    <w:rsid w:val="00D26C27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CB0497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CB0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43</cp:revision>
  <cp:lastPrinted>2020-11-02T04:11:00Z</cp:lastPrinted>
  <dcterms:created xsi:type="dcterms:W3CDTF">2016-12-16T12:43:00Z</dcterms:created>
  <dcterms:modified xsi:type="dcterms:W3CDTF">2020-11-02T04:14:00Z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