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1F" w:rsidRDefault="000C01F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49871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02F1F">
        <w:trPr>
          <w:trHeight w:val="1134"/>
          <w:jc w:val="center"/>
        </w:trPr>
        <w:tc>
          <w:tcPr>
            <w:tcW w:w="4397" w:type="dxa"/>
            <w:vAlign w:val="center"/>
          </w:tcPr>
          <w:p w:rsidR="00E02F1F" w:rsidRDefault="000C01F6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E02F1F" w:rsidRDefault="000C01F6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E02F1F" w:rsidRDefault="000C01F6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E02F1F" w:rsidRDefault="00E02F1F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02F1F" w:rsidRDefault="00E02F1F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E02F1F" w:rsidRDefault="000C01F6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E02F1F" w:rsidRDefault="000C01F6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E02F1F" w:rsidRDefault="000C01F6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E02F1F" w:rsidRDefault="00E02F1F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E02F1F" w:rsidRDefault="00E02F1F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02F1F" w:rsidRDefault="00E02F1F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02F1F" w:rsidRDefault="000C01F6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E02F1F" w:rsidRDefault="00E02F1F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E02F1F" w:rsidRPr="00334F8B" w:rsidRDefault="000C01F6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334F8B">
        <w:rPr>
          <w:rFonts w:eastAsiaTheme="minorEastAsia"/>
          <w:color w:val="000000"/>
          <w:sz w:val="26"/>
          <w:szCs w:val="26"/>
        </w:rPr>
        <w:t>__</w:t>
      </w:r>
      <w:r w:rsidR="00334F8B" w:rsidRPr="00334F8B">
        <w:rPr>
          <w:rFonts w:eastAsiaTheme="minorEastAsia"/>
          <w:color w:val="000000"/>
          <w:sz w:val="26"/>
          <w:szCs w:val="26"/>
        </w:rPr>
        <w:t>30.07.2020</w:t>
      </w:r>
      <w:r w:rsidRPr="00334F8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334F8B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334F8B">
        <w:rPr>
          <w:rFonts w:eastAsiaTheme="minorEastAsia"/>
          <w:color w:val="000000"/>
          <w:sz w:val="26"/>
          <w:szCs w:val="26"/>
        </w:rPr>
        <w:t xml:space="preserve">                           № __</w:t>
      </w:r>
      <w:r w:rsidR="00334F8B" w:rsidRPr="00334F8B">
        <w:rPr>
          <w:rFonts w:eastAsiaTheme="minorEastAsia"/>
          <w:color w:val="000000"/>
          <w:sz w:val="26"/>
          <w:szCs w:val="26"/>
        </w:rPr>
        <w:t>2/40</w:t>
      </w:r>
      <w:r w:rsidRPr="00334F8B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E02F1F" w:rsidRDefault="00E02F1F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E02F1F" w:rsidRDefault="000C01F6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E02F1F" w:rsidRDefault="00E02F1F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91689" w:rsidRDefault="000C01F6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18:28:000078:7 по адресу: Удмуртская Республика, </w:t>
      </w:r>
    </w:p>
    <w:p w:rsidR="00E02F1F" w:rsidRDefault="000C01F6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г. Глазов, </w:t>
      </w:r>
      <w:bookmarkStart w:id="2" w:name="_GoBack"/>
      <w:bookmarkEnd w:id="2"/>
      <w:r>
        <w:rPr>
          <w:rStyle w:val="af3"/>
          <w:b/>
          <w:color w:val="auto"/>
          <w:sz w:val="26"/>
          <w:szCs w:val="26"/>
        </w:rPr>
        <w:t xml:space="preserve">ул. </w:t>
      </w:r>
      <w:proofErr w:type="spellStart"/>
      <w:r>
        <w:rPr>
          <w:rStyle w:val="af3"/>
          <w:b/>
          <w:color w:val="auto"/>
          <w:sz w:val="26"/>
          <w:szCs w:val="26"/>
        </w:rPr>
        <w:t>Юкаменская</w:t>
      </w:r>
      <w:proofErr w:type="spellEnd"/>
      <w:r>
        <w:rPr>
          <w:rStyle w:val="af3"/>
          <w:b/>
          <w:color w:val="auto"/>
          <w:sz w:val="26"/>
          <w:szCs w:val="26"/>
        </w:rPr>
        <w:t>, 39»</w:t>
      </w:r>
    </w:p>
    <w:p w:rsidR="00E02F1F" w:rsidRDefault="00E02F1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2F1F" w:rsidRDefault="000C01F6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>
        <w:rPr>
          <w:color w:val="FF0000"/>
          <w:sz w:val="26"/>
          <w:szCs w:val="26"/>
        </w:rPr>
        <w:t xml:space="preserve">          </w:t>
      </w:r>
    </w:p>
    <w:p w:rsidR="00E02F1F" w:rsidRDefault="00E02F1F">
      <w:pPr>
        <w:spacing w:line="276" w:lineRule="auto"/>
        <w:jc w:val="both"/>
        <w:rPr>
          <w:color w:val="FF0000"/>
          <w:sz w:val="26"/>
          <w:szCs w:val="26"/>
        </w:rPr>
      </w:pPr>
    </w:p>
    <w:p w:rsidR="00E02F1F" w:rsidRDefault="000C01F6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E02F1F" w:rsidRDefault="00E02F1F">
      <w:pPr>
        <w:spacing w:line="276" w:lineRule="auto"/>
        <w:jc w:val="both"/>
        <w:rPr>
          <w:color w:val="FF0000"/>
          <w:sz w:val="26"/>
          <w:szCs w:val="26"/>
        </w:rPr>
      </w:pPr>
    </w:p>
    <w:p w:rsidR="00E02F1F" w:rsidRDefault="000C01F6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t xml:space="preserve">18:28:000078:7 по адресу: Удмуртская Республика, г. Глазов, ул. </w:t>
      </w:r>
      <w:proofErr w:type="spellStart"/>
      <w:r>
        <w:t>Юкаменская</w:t>
      </w:r>
      <w:proofErr w:type="spellEnd"/>
      <w:r>
        <w:t>, 39</w:t>
      </w:r>
      <w:r>
        <w:rPr>
          <w:sz w:val="26"/>
          <w:szCs w:val="26"/>
        </w:rPr>
        <w:t>».</w:t>
      </w:r>
    </w:p>
    <w:p w:rsidR="00E02F1F" w:rsidRDefault="000C01F6">
      <w:pPr>
        <w:pStyle w:val="af4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ПД (согласно приложению к настоящему постановлению), в границах которой расположен земельный участок по адресу: Удмуртская Республика, г. Глазов, ул. </w:t>
      </w:r>
      <w:proofErr w:type="spellStart"/>
      <w:r>
        <w:rPr>
          <w:sz w:val="26"/>
          <w:szCs w:val="26"/>
        </w:rPr>
        <w:t>Юкаменская</w:t>
      </w:r>
      <w:proofErr w:type="spellEnd"/>
      <w:r>
        <w:rPr>
          <w:sz w:val="26"/>
          <w:szCs w:val="26"/>
        </w:rPr>
        <w:t xml:space="preserve">, 39, правообладатели земельных участков, прилегающих к земельному участку, в отношении которого подготовлен данный проект или расположенных на них объектов капитального строительства, </w:t>
      </w:r>
      <w:r>
        <w:rPr>
          <w:sz w:val="26"/>
          <w:szCs w:val="26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E02F1F" w:rsidRDefault="000C01F6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Собрание участников публичных слушаний провести 13.08.2020 года в 16 часов 00 минут, в помещении, расположенном по адресу: Удмуртская Республика, г. Глазов, ул. Энгельса, д.18,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203.</w:t>
      </w:r>
    </w:p>
    <w:p w:rsidR="00E02F1F" w:rsidRDefault="000C01F6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02F1F" w:rsidRDefault="000C01F6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E02F1F" w:rsidRDefault="000C01F6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территории в отношении которой подготовлен проект;</w:t>
      </w:r>
    </w:p>
    <w:p w:rsidR="00E02F1F" w:rsidRDefault="000C01F6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E02F1F" w:rsidRDefault="000C01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E02F1F" w:rsidRDefault="000C01F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E02F1F" w:rsidRDefault="00E02F1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2F1F" w:rsidRDefault="00E02F1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2F1F" w:rsidRDefault="00E02F1F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E02F1F" w:rsidRDefault="000C01F6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3D00CB" w:rsidRDefault="000C01F6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E02F1F" w:rsidRDefault="00E02F1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2F1F" w:rsidRDefault="000C01F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E02F1F" w:rsidRDefault="000C01F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E02F1F" w:rsidRDefault="00334F8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30.07.2020</w:t>
      </w:r>
      <w:r w:rsidR="000C01F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2/40</w:t>
      </w:r>
      <w:r w:rsidR="000C01F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 </w:t>
      </w:r>
    </w:p>
    <w:p w:rsidR="00E02F1F" w:rsidRDefault="00E02F1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  <w:lang w:val="en-US"/>
        </w:rPr>
      </w:pPr>
    </w:p>
    <w:p w:rsidR="00E02F1F" w:rsidRDefault="003169C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  <w:lang w:val="en-US"/>
        </w:rPr>
      </w:pPr>
      <w:r w:rsidRPr="003169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42.6pt;margin-top:76.05pt;width:1in;height:36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" strokeweight=".5pt">
            <v:fill opacity="41377f"/>
            <v:textbox>
              <w:txbxContent>
                <w:p w:rsidR="00E02F1F" w:rsidRDefault="000C01F6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E02F1F" w:rsidRDefault="000C01F6">
                  <w:r>
                    <w:t>зоны ПД</w:t>
                  </w:r>
                </w:p>
              </w:txbxContent>
            </v:textbox>
          </v:shape>
        </w:pict>
      </w:r>
      <w:r w:rsidRPr="003169C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85.6pt;margin-top:104.05pt;width:29.35pt;height:5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" strokecolor="black [3213]" strokeweight="1.5pt">
            <v:stroke endarrow="block"/>
            <o:lock v:ext="edit" shapetype="f"/>
          </v:shape>
        </w:pict>
      </w:r>
      <w:r w:rsidRPr="003169C9">
        <w:rPr>
          <w:noProof/>
        </w:rPr>
        <w:pict>
          <v:shape id="Полилиния 3" o:spid="_x0000_s1026" style="position:absolute;left:0;text-align:left;margin-left:210.95pt;margin-top:156.3pt;width:106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6200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" path="m,l279400,82550,501650,234950r844550,273050l698500,1593850r-88900,-38100l368300,1790700,69850,1651000,31750,457200,,xe" filled="f" strokecolor="black [3213]" strokeweight="3pt">
            <v:path arrowok="t" o:connecttype="custom" o:connectlocs="0,0;279400,82550;501650,234950;1346200,508000;698500,1593850;609600,1555750;368300,1790700;69850,1651000;31750,457200;0,0" o:connectangles="0,0,0,0,0,0,0,0,0,0"/>
          </v:shape>
        </w:pict>
      </w:r>
    </w:p>
    <w:p w:rsidR="00E02F1F" w:rsidRDefault="000C01F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60325</wp:posOffset>
            </wp:positionV>
            <wp:extent cx="5775325" cy="5095875"/>
            <wp:effectExtent l="0" t="0" r="0" b="9525"/>
            <wp:wrapTight wrapText="bothSides">
              <wp:wrapPolygon edited="0">
                <wp:start x="0" y="0"/>
                <wp:lineTo x="0" y="21560"/>
                <wp:lineTo x="21517" y="21560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31" t="10256" r="29006" b="8546"/>
                    <a:stretch/>
                  </pic:blipFill>
                  <pic:spPr bwMode="auto">
                    <a:xfrm>
                      <a:off x="0" y="0"/>
                      <a:ext cx="577532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2F1F" w:rsidRDefault="000C01F6">
      <w:pPr>
        <w:rPr>
          <w:noProof/>
        </w:rPr>
      </w:pPr>
      <w:r>
        <w:rPr>
          <w:noProof/>
        </w:rPr>
        <w:t xml:space="preserve"> </w:t>
      </w:r>
    </w:p>
    <w:p w:rsidR="00E02F1F" w:rsidRDefault="00E02F1F">
      <w:pPr>
        <w:rPr>
          <w:noProof/>
        </w:rPr>
      </w:pPr>
    </w:p>
    <w:p w:rsidR="00E02F1F" w:rsidRDefault="00E02F1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2F1F" w:rsidRDefault="00E02F1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02F1F" w:rsidSect="003D00CB">
      <w:headerReference w:type="even" r:id="rId9"/>
      <w:headerReference w:type="default" r:id="rId10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0D" w:rsidRDefault="0017260D">
      <w:r>
        <w:separator/>
      </w:r>
    </w:p>
  </w:endnote>
  <w:endnote w:type="continuationSeparator" w:id="0">
    <w:p w:rsidR="0017260D" w:rsidRDefault="0017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0D" w:rsidRDefault="0017260D">
      <w:r>
        <w:separator/>
      </w:r>
    </w:p>
  </w:footnote>
  <w:footnote w:type="continuationSeparator" w:id="0">
    <w:p w:rsidR="0017260D" w:rsidRDefault="0017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1F" w:rsidRDefault="003169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01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F1F" w:rsidRDefault="00E02F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1F" w:rsidRDefault="003169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01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4F8B">
      <w:rPr>
        <w:rStyle w:val="a4"/>
        <w:noProof/>
      </w:rPr>
      <w:t>2</w:t>
    </w:r>
    <w:r>
      <w:rPr>
        <w:rStyle w:val="a4"/>
      </w:rPr>
      <w:fldChar w:fldCharType="end"/>
    </w:r>
  </w:p>
  <w:p w:rsidR="00E02F1F" w:rsidRDefault="00E02F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92CD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A4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40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0E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F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0C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C4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6A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AF2A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908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E8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46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CE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D2A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2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5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6ED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240E8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AEAD3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F6F4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E4CD3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C9CF5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3D683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7D2C0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74AE3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12061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47ACA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AD236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E01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F88B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461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DAE4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60B7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3E6E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0C29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7E473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B121592" w:tentative="1">
      <w:start w:val="1"/>
      <w:numFmt w:val="lowerLetter"/>
      <w:lvlText w:val="%2."/>
      <w:lvlJc w:val="left"/>
      <w:pPr>
        <w:ind w:left="1440" w:hanging="360"/>
      </w:pPr>
    </w:lvl>
    <w:lvl w:ilvl="2" w:tplc="DFAC5A88" w:tentative="1">
      <w:start w:val="1"/>
      <w:numFmt w:val="lowerRoman"/>
      <w:lvlText w:val="%3."/>
      <w:lvlJc w:val="right"/>
      <w:pPr>
        <w:ind w:left="2160" w:hanging="180"/>
      </w:pPr>
    </w:lvl>
    <w:lvl w:ilvl="3" w:tplc="68A04CBC" w:tentative="1">
      <w:start w:val="1"/>
      <w:numFmt w:val="decimal"/>
      <w:lvlText w:val="%4."/>
      <w:lvlJc w:val="left"/>
      <w:pPr>
        <w:ind w:left="2880" w:hanging="360"/>
      </w:pPr>
    </w:lvl>
    <w:lvl w:ilvl="4" w:tplc="50AA2346" w:tentative="1">
      <w:start w:val="1"/>
      <w:numFmt w:val="lowerLetter"/>
      <w:lvlText w:val="%5."/>
      <w:lvlJc w:val="left"/>
      <w:pPr>
        <w:ind w:left="3600" w:hanging="360"/>
      </w:pPr>
    </w:lvl>
    <w:lvl w:ilvl="5" w:tplc="88E416C2" w:tentative="1">
      <w:start w:val="1"/>
      <w:numFmt w:val="lowerRoman"/>
      <w:lvlText w:val="%6."/>
      <w:lvlJc w:val="right"/>
      <w:pPr>
        <w:ind w:left="4320" w:hanging="180"/>
      </w:pPr>
    </w:lvl>
    <w:lvl w:ilvl="6" w:tplc="51A48CE0" w:tentative="1">
      <w:start w:val="1"/>
      <w:numFmt w:val="decimal"/>
      <w:lvlText w:val="%7."/>
      <w:lvlJc w:val="left"/>
      <w:pPr>
        <w:ind w:left="5040" w:hanging="360"/>
      </w:pPr>
    </w:lvl>
    <w:lvl w:ilvl="7" w:tplc="E9A02236" w:tentative="1">
      <w:start w:val="1"/>
      <w:numFmt w:val="lowerLetter"/>
      <w:lvlText w:val="%8."/>
      <w:lvlJc w:val="left"/>
      <w:pPr>
        <w:ind w:left="5760" w:hanging="360"/>
      </w:pPr>
    </w:lvl>
    <w:lvl w:ilvl="8" w:tplc="B4B04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AC0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5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2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0E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6A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01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0D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4F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42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DD2B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527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E7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EA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24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66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A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21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558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4F9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2F5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26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AA7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05E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EC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EBE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CAB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4127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29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4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0D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4B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47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E3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E5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1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94A18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A50D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AC2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B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CF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C6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28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A4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28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940F9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E2A3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6A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2D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2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CD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6A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42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23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578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20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6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E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03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21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E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9B82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8C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E1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40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2A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9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E6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EE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06483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EE6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ED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E1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E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20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8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C6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118EC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C8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C0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EA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40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67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B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5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86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7CEA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BA0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E6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41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CD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AE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89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AB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DE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6F6D0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740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44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8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E7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A8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2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60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6A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C1C4BC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2BE32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283D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2CCA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9E19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14D0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42CDC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FE50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2EC3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9C48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BAA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8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84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AA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F05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E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03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56A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EBC4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4E12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527C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8AAF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CE0E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DC31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EA18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89AF1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D212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E5E4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F6A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4C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41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83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D24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A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89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1C4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AE05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1C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A9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0D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E6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86F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6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49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28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42E9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FE6B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A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4C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0D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2A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42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6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6F2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944A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86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F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8B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64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8C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E2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E0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60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29CC5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57EC0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D08F7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1019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CAAC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2EC4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BE89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C819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E28A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9AC06E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368C1B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5400B6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92E95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8B2E1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296BBA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7229E7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DBE40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20214C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D607D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84E8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E266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7EB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50C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4E88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28A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642F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588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F6456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74C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A3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A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64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A1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EB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A1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07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754F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668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A8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85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C3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09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28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608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430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1EF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AA3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83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42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328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A2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27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CC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5848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E3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04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C0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42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4F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3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C4C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3604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65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06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C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01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B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81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8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1F"/>
    <w:rsid w:val="000C01F6"/>
    <w:rsid w:val="0017260D"/>
    <w:rsid w:val="003169C9"/>
    <w:rsid w:val="00334F8B"/>
    <w:rsid w:val="003D00CB"/>
    <w:rsid w:val="00A91689"/>
    <w:rsid w:val="00E02F1F"/>
    <w:rsid w:val="00E07444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1F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E02F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F1F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02F1F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E02F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F1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02F1F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E02F1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02F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02F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2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F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02F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02F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2F1F"/>
  </w:style>
  <w:style w:type="paragraph" w:styleId="a5">
    <w:name w:val="Body Text"/>
    <w:aliases w:val="Основной текст Знак Знак Знак"/>
    <w:basedOn w:val="a"/>
    <w:link w:val="a6"/>
    <w:rsid w:val="00E02F1F"/>
    <w:pPr>
      <w:jc w:val="both"/>
    </w:pPr>
  </w:style>
  <w:style w:type="paragraph" w:styleId="a7">
    <w:name w:val="Body Text Indent"/>
    <w:basedOn w:val="a"/>
    <w:rsid w:val="00E02F1F"/>
    <w:pPr>
      <w:ind w:firstLine="708"/>
      <w:jc w:val="both"/>
    </w:pPr>
  </w:style>
  <w:style w:type="paragraph" w:styleId="30">
    <w:name w:val="Body Text Indent 3"/>
    <w:basedOn w:val="a"/>
    <w:rsid w:val="00E02F1F"/>
    <w:pPr>
      <w:ind w:firstLine="540"/>
      <w:jc w:val="both"/>
    </w:pPr>
  </w:style>
  <w:style w:type="table" w:styleId="a8">
    <w:name w:val="Table Grid"/>
    <w:basedOn w:val="a1"/>
    <w:rsid w:val="00E0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E02F1F"/>
    <w:rPr>
      <w:i/>
    </w:rPr>
  </w:style>
  <w:style w:type="paragraph" w:styleId="10">
    <w:name w:val="toc 1"/>
    <w:basedOn w:val="a"/>
    <w:next w:val="a"/>
    <w:autoRedefine/>
    <w:semiHidden/>
    <w:rsid w:val="00E02F1F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E02F1F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E02F1F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E02F1F"/>
    <w:pPr>
      <w:ind w:left="960"/>
    </w:pPr>
    <w:rPr>
      <w:sz w:val="18"/>
      <w:szCs w:val="18"/>
    </w:rPr>
  </w:style>
  <w:style w:type="character" w:styleId="a9">
    <w:name w:val="Hyperlink"/>
    <w:rsid w:val="00E02F1F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E02F1F"/>
    <w:rPr>
      <w:color w:val="800080"/>
      <w:u w:val="single"/>
    </w:rPr>
  </w:style>
  <w:style w:type="paragraph" w:styleId="ab">
    <w:name w:val="footer"/>
    <w:basedOn w:val="a"/>
    <w:rsid w:val="00E02F1F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E02F1F"/>
    <w:pPr>
      <w:jc w:val="center"/>
    </w:pPr>
    <w:rPr>
      <w:b/>
      <w:szCs w:val="20"/>
    </w:rPr>
  </w:style>
  <w:style w:type="paragraph" w:styleId="21">
    <w:name w:val="Body Text 2"/>
    <w:basedOn w:val="a"/>
    <w:rsid w:val="00E02F1F"/>
    <w:pPr>
      <w:spacing w:after="120" w:line="480" w:lineRule="auto"/>
    </w:pPr>
  </w:style>
  <w:style w:type="paragraph" w:styleId="32">
    <w:name w:val="Body Text 3"/>
    <w:basedOn w:val="a"/>
    <w:rsid w:val="00E02F1F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E02F1F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E02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E02F1F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E02F1F"/>
    <w:rPr>
      <w:sz w:val="24"/>
      <w:lang w:val="ru-RU" w:eastAsia="ru-RU" w:bidi="ar-SA"/>
    </w:rPr>
  </w:style>
  <w:style w:type="character" w:customStyle="1" w:styleId="12">
    <w:name w:val="Заголовок 1 Знак Знак"/>
    <w:rsid w:val="00E02F1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E02F1F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E02F1F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E02F1F"/>
    <w:pPr>
      <w:ind w:left="1440"/>
    </w:pPr>
    <w:rPr>
      <w:sz w:val="18"/>
      <w:szCs w:val="18"/>
    </w:rPr>
  </w:style>
  <w:style w:type="paragraph" w:styleId="ae">
    <w:name w:val="Block Text"/>
    <w:basedOn w:val="a"/>
    <w:rsid w:val="00E02F1F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E02F1F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E02F1F"/>
    <w:pPr>
      <w:spacing w:before="100" w:beforeAutospacing="1" w:after="100" w:afterAutospacing="1"/>
    </w:pPr>
  </w:style>
  <w:style w:type="paragraph" w:styleId="af0">
    <w:name w:val="Plain Text"/>
    <w:basedOn w:val="a"/>
    <w:rsid w:val="00E02F1F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02F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02F1F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02F1F"/>
    <w:rPr>
      <w:color w:val="808080"/>
    </w:rPr>
  </w:style>
  <w:style w:type="paragraph" w:customStyle="1" w:styleId="210">
    <w:name w:val="Основной текст 21"/>
    <w:basedOn w:val="a"/>
    <w:rsid w:val="00E02F1F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02F1F"/>
    <w:rPr>
      <w:sz w:val="24"/>
      <w:szCs w:val="24"/>
    </w:rPr>
  </w:style>
  <w:style w:type="paragraph" w:styleId="af4">
    <w:name w:val="List Paragraph"/>
    <w:basedOn w:val="a"/>
    <w:uiPriority w:val="34"/>
    <w:qFormat/>
    <w:rsid w:val="00E0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2020-07-29T07:49:00Z</cp:lastPrinted>
  <dcterms:created xsi:type="dcterms:W3CDTF">2016-12-16T12:43:00Z</dcterms:created>
  <dcterms:modified xsi:type="dcterms:W3CDTF">2020-07-30T12:14:00Z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