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D52FD7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75916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C74AB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52FD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52FD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52FD7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2538B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2538B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52FD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D52FD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D52FD7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A2538B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2538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2538B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52FD7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2538B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2F14D3" w:rsidRDefault="002F14D3" w:rsidP="002F14D3">
      <w:pPr>
        <w:tabs>
          <w:tab w:val="left" w:pos="426"/>
        </w:tabs>
        <w:ind w:right="-1"/>
        <w:jc w:val="center"/>
        <w:rPr>
          <w:rFonts w:eastAsiaTheme="minorEastAsia"/>
          <w:color w:val="000000"/>
          <w:kern w:val="32"/>
          <w:sz w:val="28"/>
          <w:szCs w:val="28"/>
        </w:rPr>
      </w:pPr>
      <w:r w:rsidRPr="002F14D3">
        <w:rPr>
          <w:rFonts w:eastAsiaTheme="minorEastAsia"/>
          <w:color w:val="000000"/>
          <w:sz w:val="28"/>
          <w:szCs w:val="28"/>
        </w:rPr>
        <w:t>24.04.2020</w:t>
      </w:r>
      <w:r w:rsidR="00D52FD7" w:rsidRPr="002F14D3">
        <w:rPr>
          <w:rFonts w:eastAsiaTheme="minorEastAsia"/>
          <w:color w:val="000000"/>
          <w:sz w:val="28"/>
          <w:szCs w:val="28"/>
        </w:rPr>
        <w:t xml:space="preserve">                                                                      № </w:t>
      </w:r>
      <w:bookmarkEnd w:id="0"/>
      <w:bookmarkEnd w:id="1"/>
      <w:r w:rsidRPr="002F14D3">
        <w:rPr>
          <w:rFonts w:eastAsiaTheme="minorEastAsia"/>
          <w:color w:val="000000"/>
          <w:sz w:val="28"/>
          <w:szCs w:val="28"/>
        </w:rPr>
        <w:t>2/36</w:t>
      </w:r>
    </w:p>
    <w:p w:rsidR="007D78E4" w:rsidRPr="007D78E4" w:rsidRDefault="00A2538B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52FD7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2538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Default="00D52FD7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884AA7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Юго-Западный». Этап № 3. «Строительство водопровода от ВНС-9 до микрорайона Юго-Западный»</w:t>
      </w:r>
    </w:p>
    <w:p w:rsidR="00884AA7" w:rsidRDefault="00A2538B" w:rsidP="00D623C2">
      <w:pPr>
        <w:jc w:val="center"/>
        <w:rPr>
          <w:rStyle w:val="af2"/>
          <w:b/>
          <w:color w:val="auto"/>
          <w:sz w:val="26"/>
          <w:szCs w:val="26"/>
        </w:rPr>
      </w:pPr>
    </w:p>
    <w:p w:rsidR="00884AA7" w:rsidRPr="00884AA7" w:rsidRDefault="00A2538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884AA7" w:rsidRDefault="00D52FD7" w:rsidP="00884AA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статьями 5.1,  46 Градостроительного кодекса РФ, статьей 28  Федерального закона от 06.10.2003 № 131-ФЗ «Об общих принципах организации местного самоуправления в Российской Федерации</w:t>
      </w:r>
      <w:r w:rsidR="00087723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статьей 14 Устава муниципального образования «Город Глазов», утвержденного решением </w:t>
      </w:r>
      <w:proofErr w:type="gramStart"/>
      <w:r>
        <w:rPr>
          <w:sz w:val="26"/>
          <w:szCs w:val="26"/>
        </w:rPr>
        <w:t xml:space="preserve">Городской Думы города Глазова от 30.06.2005 №461, статьей 12.4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 369, </w:t>
      </w:r>
      <w:proofErr w:type="gramEnd"/>
    </w:p>
    <w:p w:rsidR="00884AA7" w:rsidRDefault="00A2538B" w:rsidP="00884AA7">
      <w:pPr>
        <w:spacing w:line="360" w:lineRule="auto"/>
        <w:jc w:val="both"/>
      </w:pPr>
    </w:p>
    <w:p w:rsidR="00884AA7" w:rsidRDefault="00D52FD7" w:rsidP="00884AA7">
      <w:pPr>
        <w:pStyle w:val="210"/>
        <w:spacing w:line="360" w:lineRule="auto"/>
        <w:ind w:right="0"/>
        <w:rPr>
          <w:b/>
          <w:szCs w:val="24"/>
        </w:rPr>
      </w:pPr>
      <w:r>
        <w:rPr>
          <w:b/>
          <w:szCs w:val="24"/>
        </w:rPr>
        <w:t>П О С Т А Н О В Л Я Ю:</w:t>
      </w:r>
    </w:p>
    <w:p w:rsidR="00884AA7" w:rsidRDefault="00A2538B" w:rsidP="00884AA7">
      <w:pPr>
        <w:spacing w:line="360" w:lineRule="auto"/>
        <w:jc w:val="both"/>
      </w:pPr>
    </w:p>
    <w:p w:rsidR="00884AA7" w:rsidRDefault="00D52FD7" w:rsidP="00884AA7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заключение о результатах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</w:t>
      </w:r>
      <w:r>
        <w:rPr>
          <w:sz w:val="26"/>
          <w:szCs w:val="26"/>
        </w:rPr>
        <w:lastRenderedPageBreak/>
        <w:t>канализационных сетей микрорайона Юго-Западный». Этап № 3. «Строительство водопровода от ВНС-9 до микрорайона Юго-Западный.</w:t>
      </w:r>
    </w:p>
    <w:p w:rsidR="00884AA7" w:rsidRDefault="00D52FD7" w:rsidP="00884AA7">
      <w:pPr>
        <w:numPr>
          <w:ilvl w:val="0"/>
          <w:numId w:val="42"/>
        </w:numPr>
        <w:tabs>
          <w:tab w:val="clear" w:pos="72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результатах публичных слушаний подлежит официальному опубликованию. </w:t>
      </w:r>
    </w:p>
    <w:p w:rsidR="00AC14C7" w:rsidRPr="000422CE" w:rsidRDefault="00A253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253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2538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52FD7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884AA7" w:rsidRDefault="00D52FD7" w:rsidP="00954D20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bookmarkStart w:id="2" w:name="_GoBack"/>
      <w:bookmarkEnd w:id="2"/>
    </w:p>
    <w:p w:rsidR="00884AA7" w:rsidRDefault="00D52FD7" w:rsidP="00884AA7">
      <w:pPr>
        <w:shd w:val="clear" w:color="auto" w:fill="FFFFFF"/>
        <w:ind w:left="5933"/>
        <w:rPr>
          <w:spacing w:val="-14"/>
        </w:rPr>
      </w:pPr>
      <w:r>
        <w:rPr>
          <w:spacing w:val="-14"/>
        </w:rPr>
        <w:lastRenderedPageBreak/>
        <w:t xml:space="preserve">Приложение к постановлению </w:t>
      </w:r>
    </w:p>
    <w:p w:rsidR="00884AA7" w:rsidRDefault="00D52FD7" w:rsidP="00884AA7">
      <w:pPr>
        <w:shd w:val="clear" w:color="auto" w:fill="FFFFFF"/>
        <w:ind w:left="5933"/>
        <w:rPr>
          <w:spacing w:val="-11"/>
        </w:rPr>
      </w:pPr>
      <w:r>
        <w:rPr>
          <w:spacing w:val="-11"/>
        </w:rPr>
        <w:t xml:space="preserve">Главы города Глазова </w:t>
      </w:r>
    </w:p>
    <w:p w:rsidR="00884AA7" w:rsidRDefault="00D52FD7" w:rsidP="00884AA7">
      <w:pPr>
        <w:shd w:val="clear" w:color="auto" w:fill="FFFFFF"/>
        <w:ind w:left="5225" w:firstLine="708"/>
        <w:rPr>
          <w:spacing w:val="9"/>
          <w:u w:val="single"/>
        </w:rPr>
      </w:pPr>
      <w:r>
        <w:rPr>
          <w:spacing w:val="9"/>
        </w:rPr>
        <w:t xml:space="preserve">от </w:t>
      </w:r>
      <w:r w:rsidR="00954D20">
        <w:rPr>
          <w:spacing w:val="9"/>
          <w:u w:val="single"/>
        </w:rPr>
        <w:t xml:space="preserve">24.04.2020 </w:t>
      </w:r>
      <w:r>
        <w:rPr>
          <w:spacing w:val="9"/>
        </w:rPr>
        <w:t xml:space="preserve">№ </w:t>
      </w:r>
      <w:r w:rsidR="00954D20">
        <w:rPr>
          <w:spacing w:val="9"/>
          <w:u w:val="single"/>
        </w:rPr>
        <w:t>2/36</w:t>
      </w:r>
    </w:p>
    <w:p w:rsidR="00954D20" w:rsidRDefault="00954D20" w:rsidP="00884AA7">
      <w:pPr>
        <w:shd w:val="clear" w:color="auto" w:fill="FFFFFF"/>
        <w:jc w:val="center"/>
        <w:rPr>
          <w:b/>
          <w:bCs/>
          <w:spacing w:val="-2"/>
        </w:rPr>
      </w:pPr>
    </w:p>
    <w:p w:rsidR="00884AA7" w:rsidRDefault="00D52FD7" w:rsidP="00884AA7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ЗАКЛЮЧЕНИЕ</w:t>
      </w:r>
    </w:p>
    <w:p w:rsidR="00884AA7" w:rsidRDefault="00D52FD7" w:rsidP="00884AA7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 результатах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Юго-Западный». Этап № 3. «Строительство водопровода от ВНС-9 до микрорайона Юго-Западный</w:t>
      </w:r>
    </w:p>
    <w:p w:rsidR="00884AA7" w:rsidRDefault="00A2538B" w:rsidP="00884AA7">
      <w:pPr>
        <w:jc w:val="center"/>
        <w:rPr>
          <w:b/>
          <w:bCs/>
          <w:spacing w:val="-1"/>
        </w:rPr>
      </w:pPr>
    </w:p>
    <w:p w:rsidR="00884AA7" w:rsidRDefault="00D52FD7" w:rsidP="00884AA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«21» апреля 2020 года </w:t>
      </w:r>
    </w:p>
    <w:p w:rsidR="00884AA7" w:rsidRDefault="00A2538B" w:rsidP="00884AA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</w:p>
    <w:p w:rsidR="00884AA7" w:rsidRDefault="00D52FD7" w:rsidP="00884AA7">
      <w:pPr>
        <w:spacing w:line="360" w:lineRule="auto"/>
        <w:jc w:val="both"/>
      </w:pPr>
      <w:r>
        <w:tab/>
      </w:r>
      <w:r>
        <w:rPr>
          <w:rFonts w:eastAsia="Calibri"/>
          <w:kern w:val="32"/>
        </w:rPr>
        <w:t xml:space="preserve">Организатор публичных слушаний -  Управление архитектуры и градостроительства Администрации города Глазова по результатам проведения публичных слушаний по проекту </w:t>
      </w:r>
      <w:r>
        <w:t>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Юго-Западный». Этап № 3. «Строительство водопровода от ВНС-9 до микрорайона Юго-Западный».</w:t>
      </w:r>
    </w:p>
    <w:p w:rsidR="00884AA7" w:rsidRDefault="00D52FD7" w:rsidP="00884AA7">
      <w:pPr>
        <w:spacing w:line="360" w:lineRule="auto"/>
        <w:jc w:val="both"/>
      </w:pPr>
      <w:r>
        <w:t>Количество участников, которые принимали участие в публичных слушаниях -1.</w:t>
      </w:r>
    </w:p>
    <w:p w:rsidR="003D3C66" w:rsidRDefault="00D52FD7" w:rsidP="003D3C66">
      <w:pPr>
        <w:spacing w:line="360" w:lineRule="auto"/>
        <w:jc w:val="both"/>
        <w:rPr>
          <w:rFonts w:eastAsia="Calibri"/>
          <w:kern w:val="32"/>
        </w:rPr>
      </w:pPr>
      <w:r>
        <w:t xml:space="preserve">На основании протокола публичных слушаний от «20» апреля  2020 г. № 1, </w:t>
      </w:r>
      <w:r>
        <w:rPr>
          <w:rFonts w:eastAsia="Calibri"/>
          <w:kern w:val="32"/>
        </w:rPr>
        <w:t>рассмотрев  предложение  участника публичных слушаний -</w:t>
      </w:r>
      <w:r>
        <w:t xml:space="preserve">  заместителя начальника управления имущественных отношений Администрации города Глазова Касимова И.С., наделенного правами юридического лица рекомендовать  Администрации города Глазова принять решение об утверждении </w:t>
      </w:r>
      <w:r>
        <w:rPr>
          <w:rFonts w:eastAsia="Calibri"/>
          <w:kern w:val="32"/>
        </w:rPr>
        <w:t xml:space="preserve">проекта </w:t>
      </w:r>
      <w:r>
        <w:t>планировки территории и проекта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Юго-Западный». Этап № 3. «Строительство водопровода от ВНС-9 до микрорайона Юго-Западный».</w:t>
      </w:r>
    </w:p>
    <w:p w:rsidR="003D3C66" w:rsidRDefault="00D52FD7" w:rsidP="003D3C66">
      <w:pPr>
        <w:spacing w:line="360" w:lineRule="auto"/>
        <w:jc w:val="both"/>
      </w:pPr>
      <w:r>
        <w:rPr>
          <w:b/>
        </w:rPr>
        <w:t xml:space="preserve">решил: </w:t>
      </w:r>
      <w:r>
        <w:t xml:space="preserve">рекомендовать  Администрации города Глазова  принять решение об утверждении </w:t>
      </w:r>
      <w:r>
        <w:rPr>
          <w:rFonts w:eastAsia="Calibri"/>
          <w:kern w:val="32"/>
        </w:rPr>
        <w:t xml:space="preserve">проекта </w:t>
      </w:r>
      <w:r>
        <w:t>планировки территории и проекта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Юго-Западный». Этап № 3. «Строительство водопровода от ВНС-9 до микрорайона Юго-Западный».</w:t>
      </w:r>
    </w:p>
    <w:p w:rsidR="00884AA7" w:rsidRDefault="00D52FD7" w:rsidP="00884AA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  <w:lang w:eastAsia="en-US"/>
        </w:rPr>
        <w:t xml:space="preserve">Заключение подготовлено управлением </w:t>
      </w:r>
      <w:r>
        <w:rPr>
          <w:rFonts w:eastAsia="Calibri"/>
          <w:kern w:val="32"/>
        </w:rPr>
        <w:t>архитектуры и градостроительства Администрации города Глазова</w:t>
      </w:r>
      <w:r>
        <w:rPr>
          <w:rFonts w:eastAsia="Calibri"/>
          <w:kern w:val="32"/>
        </w:rPr>
        <w:tab/>
      </w:r>
    </w:p>
    <w:p w:rsidR="00884AA7" w:rsidRDefault="00A2538B" w:rsidP="00884AA7">
      <w:pPr>
        <w:spacing w:line="360" w:lineRule="auto"/>
        <w:jc w:val="both"/>
        <w:rPr>
          <w:rFonts w:eastAsia="Calibri"/>
          <w:kern w:val="32"/>
        </w:rPr>
      </w:pPr>
    </w:p>
    <w:p w:rsidR="00884AA7" w:rsidRPr="000422CE" w:rsidRDefault="00A2538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84AA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8B" w:rsidRDefault="00A2538B" w:rsidP="00C74AB0">
      <w:r>
        <w:separator/>
      </w:r>
    </w:p>
  </w:endnote>
  <w:endnote w:type="continuationSeparator" w:id="0">
    <w:p w:rsidR="00A2538B" w:rsidRDefault="00A2538B" w:rsidP="00C7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8B" w:rsidRDefault="00A2538B" w:rsidP="00C74AB0">
      <w:r>
        <w:separator/>
      </w:r>
    </w:p>
  </w:footnote>
  <w:footnote w:type="continuationSeparator" w:id="0">
    <w:p w:rsidR="00A2538B" w:rsidRDefault="00A2538B" w:rsidP="00C7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74A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2F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25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74A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2F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4D20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A25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AA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E2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0E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258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63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63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C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4E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C4B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AD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E7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7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D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F0F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2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20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6E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4D2D1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78290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2237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4E8B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1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AA49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5E4E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21876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AC1A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E046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59C82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0275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2CB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02EE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3C72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E62C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F414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548F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DE14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296D13E" w:tentative="1">
      <w:start w:val="1"/>
      <w:numFmt w:val="lowerLetter"/>
      <w:lvlText w:val="%2."/>
      <w:lvlJc w:val="left"/>
      <w:pPr>
        <w:ind w:left="1440" w:hanging="360"/>
      </w:pPr>
    </w:lvl>
    <w:lvl w:ilvl="2" w:tplc="C26E8898" w:tentative="1">
      <w:start w:val="1"/>
      <w:numFmt w:val="lowerRoman"/>
      <w:lvlText w:val="%3."/>
      <w:lvlJc w:val="right"/>
      <w:pPr>
        <w:ind w:left="2160" w:hanging="180"/>
      </w:pPr>
    </w:lvl>
    <w:lvl w:ilvl="3" w:tplc="D6A29146" w:tentative="1">
      <w:start w:val="1"/>
      <w:numFmt w:val="decimal"/>
      <w:lvlText w:val="%4."/>
      <w:lvlJc w:val="left"/>
      <w:pPr>
        <w:ind w:left="2880" w:hanging="360"/>
      </w:pPr>
    </w:lvl>
    <w:lvl w:ilvl="4" w:tplc="BD58825E" w:tentative="1">
      <w:start w:val="1"/>
      <w:numFmt w:val="lowerLetter"/>
      <w:lvlText w:val="%5."/>
      <w:lvlJc w:val="left"/>
      <w:pPr>
        <w:ind w:left="3600" w:hanging="360"/>
      </w:pPr>
    </w:lvl>
    <w:lvl w:ilvl="5" w:tplc="E1E8FF44" w:tentative="1">
      <w:start w:val="1"/>
      <w:numFmt w:val="lowerRoman"/>
      <w:lvlText w:val="%6."/>
      <w:lvlJc w:val="right"/>
      <w:pPr>
        <w:ind w:left="4320" w:hanging="180"/>
      </w:pPr>
    </w:lvl>
    <w:lvl w:ilvl="6" w:tplc="72CEB7EC" w:tentative="1">
      <w:start w:val="1"/>
      <w:numFmt w:val="decimal"/>
      <w:lvlText w:val="%7."/>
      <w:lvlJc w:val="left"/>
      <w:pPr>
        <w:ind w:left="5040" w:hanging="360"/>
      </w:pPr>
    </w:lvl>
    <w:lvl w:ilvl="7" w:tplc="7E642DA2" w:tentative="1">
      <w:start w:val="1"/>
      <w:numFmt w:val="lowerLetter"/>
      <w:lvlText w:val="%8."/>
      <w:lvlJc w:val="left"/>
      <w:pPr>
        <w:ind w:left="5760" w:hanging="360"/>
      </w:pPr>
    </w:lvl>
    <w:lvl w:ilvl="8" w:tplc="00726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DA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E2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5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F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AC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62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A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49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D4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76D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6F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E1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85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86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41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C0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23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7A29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2B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E1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8D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AF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60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EA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258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845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970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A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4F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CB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09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83D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E4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0C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0494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D9A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CA2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0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21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E7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3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81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89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8E655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8FC6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C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CA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00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A7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C2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0C3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CC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004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46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82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01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C4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D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5DA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2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E9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4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B2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1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C0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C4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3740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A08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6C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23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8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A3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23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6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62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AD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4F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48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9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E5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E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2B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1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F263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AA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64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E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28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E3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22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8C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06F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71630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2C6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04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27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A4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49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26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D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E8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4046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37852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8815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97484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AC31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E2F5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78BF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52FF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EADB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6F6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F04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8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A4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81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E8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C1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7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B21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4948D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82E3B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B8CF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B2676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FC637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7649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72FF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EA56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52A3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9DE8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1A5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0E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B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21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E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EE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8C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389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6CC3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7E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E4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E3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03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EE9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EF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4F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AB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857E6"/>
    <w:multiLevelType w:val="hybridMultilevel"/>
    <w:tmpl w:val="FA6830F0"/>
    <w:lvl w:ilvl="0" w:tplc="D140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62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AA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67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ED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4A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B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4F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041F8"/>
    <w:multiLevelType w:val="hybridMultilevel"/>
    <w:tmpl w:val="942CE8B2"/>
    <w:lvl w:ilvl="0" w:tplc="F2B256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20F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2B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4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23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8E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E1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C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4A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1CE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EF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85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E5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B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24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0B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EB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153056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7A0A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076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D211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FED5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06D6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4B405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D68E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29411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9528D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49218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248FA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3CEB9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D18720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1B67E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55EA0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25CE6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F83E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E0A0D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2A3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04B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6E9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842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3E9F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68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6A5C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4C1B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A76BE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34A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4E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88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C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5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2C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9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2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372E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98F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DA0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CC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8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A4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C6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A3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61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61CA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F88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C3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A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E1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A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2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4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84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E20E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B23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A1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C2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AF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48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CE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6E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A1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0D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03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E8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29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C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EE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E4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8D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B0"/>
    <w:rsid w:val="00087723"/>
    <w:rsid w:val="002F14D3"/>
    <w:rsid w:val="00954D20"/>
    <w:rsid w:val="009C1DC5"/>
    <w:rsid w:val="00A2538B"/>
    <w:rsid w:val="00C74AB0"/>
    <w:rsid w:val="00D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884AA7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38</cp:revision>
  <cp:lastPrinted>2010-11-19T11:14:00Z</cp:lastPrinted>
  <dcterms:created xsi:type="dcterms:W3CDTF">2016-12-16T12:43:00Z</dcterms:created>
  <dcterms:modified xsi:type="dcterms:W3CDTF">2020-04-27T05:53:00Z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