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FD4" w:rsidRDefault="00363FD4" w:rsidP="00363FD4">
      <w:pPr>
        <w:ind w:firstLine="0"/>
        <w:jc w:val="right"/>
        <w:rPr>
          <w:rStyle w:val="aa"/>
          <w:b/>
          <w:i w:val="0"/>
        </w:rPr>
      </w:pPr>
      <w:r>
        <w:rPr>
          <w:rStyle w:val="aa"/>
          <w:b/>
          <w:i w:val="0"/>
        </w:rPr>
        <w:t>Утвержден</w:t>
      </w:r>
    </w:p>
    <w:p w:rsidR="00363FD4" w:rsidRDefault="00363FD4" w:rsidP="00363FD4">
      <w:pPr>
        <w:ind w:firstLine="0"/>
        <w:jc w:val="right"/>
        <w:rPr>
          <w:rStyle w:val="aa"/>
          <w:b/>
          <w:i w:val="0"/>
        </w:rPr>
      </w:pPr>
      <w:r>
        <w:rPr>
          <w:rStyle w:val="aa"/>
          <w:b/>
          <w:i w:val="0"/>
        </w:rPr>
        <w:t>решением Глазовской городской Думы</w:t>
      </w:r>
    </w:p>
    <w:p w:rsidR="00363FD4" w:rsidRPr="00363FD4" w:rsidRDefault="00363FD4" w:rsidP="00363FD4">
      <w:pPr>
        <w:ind w:firstLine="0"/>
        <w:jc w:val="right"/>
        <w:rPr>
          <w:rStyle w:val="aa"/>
          <w:b/>
          <w:i w:val="0"/>
        </w:rPr>
      </w:pPr>
      <w:bookmarkStart w:id="0" w:name="_GoBack"/>
      <w:bookmarkEnd w:id="0"/>
      <w:r>
        <w:rPr>
          <w:rStyle w:val="aa"/>
          <w:b/>
          <w:i w:val="0"/>
        </w:rPr>
        <w:t>от 26.03.2020 № 567</w:t>
      </w:r>
    </w:p>
    <w:p w:rsidR="00363FD4" w:rsidRDefault="00363FD4" w:rsidP="001131A7">
      <w:pPr>
        <w:ind w:firstLine="0"/>
        <w:jc w:val="center"/>
        <w:rPr>
          <w:rStyle w:val="aa"/>
        </w:rPr>
      </w:pPr>
    </w:p>
    <w:p w:rsidR="00722BF8" w:rsidRPr="00363FD4" w:rsidRDefault="00722BF8" w:rsidP="001131A7">
      <w:pPr>
        <w:ind w:firstLine="0"/>
        <w:jc w:val="center"/>
        <w:rPr>
          <w:b/>
          <w:sz w:val="24"/>
          <w:szCs w:val="24"/>
        </w:rPr>
      </w:pPr>
      <w:r w:rsidRPr="00363FD4">
        <w:rPr>
          <w:b/>
          <w:sz w:val="24"/>
          <w:szCs w:val="24"/>
        </w:rPr>
        <w:t>ОТЧЕТ</w:t>
      </w:r>
    </w:p>
    <w:p w:rsidR="00363FD4" w:rsidRDefault="00722BF8" w:rsidP="00722BF8">
      <w:pPr>
        <w:ind w:firstLine="708"/>
        <w:jc w:val="center"/>
        <w:rPr>
          <w:b/>
          <w:sz w:val="24"/>
          <w:szCs w:val="24"/>
        </w:rPr>
      </w:pPr>
      <w:r w:rsidRPr="00363FD4">
        <w:rPr>
          <w:b/>
          <w:sz w:val="24"/>
          <w:szCs w:val="24"/>
        </w:rPr>
        <w:t xml:space="preserve">о работе Административной комиссии </w:t>
      </w:r>
    </w:p>
    <w:p w:rsidR="00CA1DEE" w:rsidRPr="00363FD4" w:rsidRDefault="00722BF8" w:rsidP="00722BF8">
      <w:pPr>
        <w:ind w:firstLine="708"/>
        <w:jc w:val="center"/>
        <w:rPr>
          <w:b/>
          <w:sz w:val="24"/>
          <w:szCs w:val="24"/>
        </w:rPr>
      </w:pPr>
      <w:r w:rsidRPr="00363FD4">
        <w:rPr>
          <w:b/>
          <w:sz w:val="24"/>
          <w:szCs w:val="24"/>
        </w:rPr>
        <w:t>муниципального об</w:t>
      </w:r>
      <w:r w:rsidR="00641C52" w:rsidRPr="00363FD4">
        <w:rPr>
          <w:b/>
          <w:sz w:val="24"/>
          <w:szCs w:val="24"/>
        </w:rPr>
        <w:t>разования «Город Глазов» за 2019</w:t>
      </w:r>
      <w:r w:rsidRPr="00363FD4">
        <w:rPr>
          <w:b/>
          <w:sz w:val="24"/>
          <w:szCs w:val="24"/>
        </w:rPr>
        <w:t xml:space="preserve"> год</w:t>
      </w:r>
    </w:p>
    <w:p w:rsidR="001131A7" w:rsidRDefault="001131A7" w:rsidP="00253CD0">
      <w:pPr>
        <w:jc w:val="both"/>
        <w:rPr>
          <w:sz w:val="28"/>
          <w:szCs w:val="28"/>
        </w:rPr>
      </w:pPr>
    </w:p>
    <w:p w:rsidR="00253CD0" w:rsidRPr="00363FD4" w:rsidRDefault="00CA1DEE" w:rsidP="00363FD4">
      <w:pPr>
        <w:jc w:val="both"/>
        <w:rPr>
          <w:sz w:val="24"/>
          <w:szCs w:val="24"/>
        </w:rPr>
      </w:pPr>
      <w:r w:rsidRPr="00363FD4">
        <w:rPr>
          <w:sz w:val="24"/>
          <w:szCs w:val="24"/>
        </w:rPr>
        <w:t xml:space="preserve">Административная комиссия муниципального образования «Город Глазов» </w:t>
      </w:r>
      <w:r w:rsidR="007F2F72" w:rsidRPr="00363FD4">
        <w:rPr>
          <w:sz w:val="24"/>
          <w:szCs w:val="24"/>
        </w:rPr>
        <w:t>является</w:t>
      </w:r>
      <w:r w:rsidR="00253CD0" w:rsidRPr="00363FD4">
        <w:rPr>
          <w:sz w:val="24"/>
          <w:szCs w:val="24"/>
        </w:rPr>
        <w:t xml:space="preserve"> постоянно действующим </w:t>
      </w:r>
      <w:r w:rsidR="007F2F72" w:rsidRPr="00363FD4">
        <w:rPr>
          <w:sz w:val="24"/>
          <w:szCs w:val="24"/>
        </w:rPr>
        <w:t>коллегиальным органом</w:t>
      </w:r>
      <w:r w:rsidR="00363FD4">
        <w:rPr>
          <w:sz w:val="24"/>
          <w:szCs w:val="24"/>
        </w:rPr>
        <w:t xml:space="preserve"> </w:t>
      </w:r>
      <w:r w:rsidR="007F2F72" w:rsidRPr="00363FD4">
        <w:rPr>
          <w:sz w:val="24"/>
          <w:szCs w:val="24"/>
        </w:rPr>
        <w:t>административной юрисдикции</w:t>
      </w:r>
      <w:r w:rsidR="00253CD0" w:rsidRPr="00363FD4">
        <w:rPr>
          <w:sz w:val="24"/>
          <w:szCs w:val="24"/>
        </w:rPr>
        <w:t xml:space="preserve"> по рассмотрению дел об административных правонарушениях, предусмотренных</w:t>
      </w:r>
      <w:r w:rsidR="00B5657B" w:rsidRPr="00363FD4">
        <w:rPr>
          <w:sz w:val="24"/>
          <w:szCs w:val="24"/>
        </w:rPr>
        <w:t xml:space="preserve"> законами Удмуртской Республики на территории муниципального образования «Город Глазов».</w:t>
      </w:r>
    </w:p>
    <w:p w:rsidR="007F2F72" w:rsidRPr="00363FD4" w:rsidRDefault="00253CD0" w:rsidP="00363FD4">
      <w:pPr>
        <w:jc w:val="both"/>
        <w:rPr>
          <w:sz w:val="24"/>
          <w:szCs w:val="24"/>
        </w:rPr>
      </w:pPr>
      <w:r w:rsidRPr="00363FD4">
        <w:rPr>
          <w:sz w:val="24"/>
          <w:szCs w:val="24"/>
        </w:rPr>
        <w:t xml:space="preserve"> Административная к</w:t>
      </w:r>
      <w:r w:rsidR="007F2F72" w:rsidRPr="00363FD4">
        <w:rPr>
          <w:sz w:val="24"/>
          <w:szCs w:val="24"/>
        </w:rPr>
        <w:t xml:space="preserve">омиссия </w:t>
      </w:r>
      <w:r w:rsidR="00CA1DEE" w:rsidRPr="00363FD4">
        <w:rPr>
          <w:sz w:val="24"/>
          <w:szCs w:val="24"/>
        </w:rPr>
        <w:t>осуществляет свою деятельность на основании Закона Удмуртской Республики от 17.09.2007 № 53-РЗ «Об административных комиссиях в Удмуртской Республике»</w:t>
      </w:r>
      <w:r w:rsidRPr="00363FD4">
        <w:rPr>
          <w:sz w:val="24"/>
          <w:szCs w:val="24"/>
        </w:rPr>
        <w:t xml:space="preserve"> (далее – Закон 53</w:t>
      </w:r>
      <w:r w:rsidR="00363FD4">
        <w:rPr>
          <w:sz w:val="24"/>
          <w:szCs w:val="24"/>
        </w:rPr>
        <w:t>-</w:t>
      </w:r>
      <w:r w:rsidRPr="00363FD4">
        <w:rPr>
          <w:sz w:val="24"/>
          <w:szCs w:val="24"/>
        </w:rPr>
        <w:t>РЗ)</w:t>
      </w:r>
      <w:r w:rsidR="00CA1DEE" w:rsidRPr="00363FD4">
        <w:rPr>
          <w:sz w:val="24"/>
          <w:szCs w:val="24"/>
        </w:rPr>
        <w:t>, Закона Удмуртской Республики от 13.10.2011 № 57-РЗ «Об установлении административной ответственности за отдельные виды правонарушений» (далее – Закон 57-РЗ), Кодекса об административных правонарушениях Российской Федерации</w:t>
      </w:r>
      <w:r w:rsidRPr="00363FD4">
        <w:rPr>
          <w:sz w:val="24"/>
          <w:szCs w:val="24"/>
        </w:rPr>
        <w:t xml:space="preserve"> (далее – КоАП РФ)</w:t>
      </w:r>
      <w:r w:rsidR="00CA1DEE" w:rsidRPr="00363FD4">
        <w:rPr>
          <w:sz w:val="24"/>
          <w:szCs w:val="24"/>
        </w:rPr>
        <w:t>.</w:t>
      </w:r>
    </w:p>
    <w:p w:rsidR="00363FD4" w:rsidRDefault="006F7652" w:rsidP="00363FD4">
      <w:pPr>
        <w:jc w:val="both"/>
        <w:rPr>
          <w:sz w:val="24"/>
          <w:szCs w:val="24"/>
        </w:rPr>
      </w:pPr>
      <w:r w:rsidRPr="00363FD4">
        <w:rPr>
          <w:sz w:val="24"/>
          <w:szCs w:val="24"/>
        </w:rPr>
        <w:t>Полномочие органов местного самоуправления города Глазова по созданию и организации деятельности Административной комиссии является государственным полномочием Удмуртской Республики, перед</w:t>
      </w:r>
      <w:r w:rsidR="0080228B" w:rsidRPr="00363FD4">
        <w:rPr>
          <w:sz w:val="24"/>
          <w:szCs w:val="24"/>
        </w:rPr>
        <w:t>анным муниципальному образованию</w:t>
      </w:r>
      <w:r w:rsidRPr="00363FD4">
        <w:rPr>
          <w:sz w:val="24"/>
          <w:szCs w:val="24"/>
        </w:rPr>
        <w:t xml:space="preserve"> «Город Глазов» Законом 53-РЗ. Уполномоченным органом государственной власти УР по вопросу осуществления муниципальным образованием отдельных государственных полномочий</w:t>
      </w:r>
      <w:r w:rsidR="00363FD4">
        <w:rPr>
          <w:sz w:val="24"/>
          <w:szCs w:val="24"/>
        </w:rPr>
        <w:t xml:space="preserve"> </w:t>
      </w:r>
      <w:r w:rsidRPr="00363FD4">
        <w:rPr>
          <w:sz w:val="24"/>
          <w:szCs w:val="24"/>
        </w:rPr>
        <w:t>является Управление по обеспечению деятель</w:t>
      </w:r>
      <w:r w:rsidR="00556CB3" w:rsidRPr="00363FD4">
        <w:rPr>
          <w:sz w:val="24"/>
          <w:szCs w:val="24"/>
        </w:rPr>
        <w:t>ности мировых судей Удмуртской Республики при П</w:t>
      </w:r>
      <w:r w:rsidRPr="00363FD4">
        <w:rPr>
          <w:sz w:val="24"/>
          <w:szCs w:val="24"/>
        </w:rPr>
        <w:t>равительстве УР.</w:t>
      </w:r>
      <w:r w:rsidR="00363FD4">
        <w:rPr>
          <w:sz w:val="24"/>
          <w:szCs w:val="24"/>
        </w:rPr>
        <w:t xml:space="preserve"> </w:t>
      </w:r>
    </w:p>
    <w:p w:rsidR="00B5657B" w:rsidRPr="00363FD4" w:rsidRDefault="00B5657B" w:rsidP="00363FD4">
      <w:pPr>
        <w:jc w:val="both"/>
        <w:rPr>
          <w:sz w:val="24"/>
          <w:szCs w:val="24"/>
        </w:rPr>
      </w:pPr>
      <w:r w:rsidRPr="00363FD4">
        <w:rPr>
          <w:sz w:val="24"/>
          <w:szCs w:val="24"/>
        </w:rPr>
        <w:t>Административная комиссия формируется Главой города Глазова и утверждается Глазовской городской Думой в соответствии с порядком формирования Административной комиссии муниципального образования «Город Глазов», утвержденным решением Глазовской городской Думы от 30.01.2008 № 490, со сроком полномочий 5 лет.</w:t>
      </w:r>
      <w:r w:rsidR="00380694" w:rsidRPr="00363FD4">
        <w:rPr>
          <w:sz w:val="24"/>
          <w:szCs w:val="24"/>
        </w:rPr>
        <w:t xml:space="preserve"> В отчетный период состав Административной комиссии, утвержденный решением Глазовской городской Думы № 352 от 18 апреля 2018 (в ред. решения от 29.08.2018г.)</w:t>
      </w:r>
      <w:r w:rsidR="00363FD4">
        <w:rPr>
          <w:sz w:val="24"/>
          <w:szCs w:val="24"/>
        </w:rPr>
        <w:t xml:space="preserve"> </w:t>
      </w:r>
      <w:r w:rsidR="00380694" w:rsidRPr="00363FD4">
        <w:rPr>
          <w:sz w:val="24"/>
          <w:szCs w:val="24"/>
        </w:rPr>
        <w:t>не изменялся.</w:t>
      </w:r>
      <w:r w:rsidRPr="00363FD4">
        <w:rPr>
          <w:sz w:val="24"/>
          <w:szCs w:val="24"/>
        </w:rPr>
        <w:t xml:space="preserve"> </w:t>
      </w:r>
    </w:p>
    <w:p w:rsidR="003B234F" w:rsidRPr="00363FD4" w:rsidRDefault="003B234F" w:rsidP="00363FD4">
      <w:pPr>
        <w:autoSpaceDE w:val="0"/>
        <w:autoSpaceDN w:val="0"/>
        <w:adjustRightInd w:val="0"/>
        <w:jc w:val="both"/>
        <w:rPr>
          <w:sz w:val="24"/>
          <w:szCs w:val="24"/>
          <w:lang w:eastAsia="en-US"/>
        </w:rPr>
      </w:pPr>
      <w:r w:rsidRPr="00363FD4">
        <w:rPr>
          <w:sz w:val="24"/>
          <w:szCs w:val="24"/>
        </w:rPr>
        <w:t>Административная</w:t>
      </w:r>
      <w:r w:rsidR="00363FD4">
        <w:rPr>
          <w:sz w:val="24"/>
          <w:szCs w:val="24"/>
        </w:rPr>
        <w:t xml:space="preserve"> </w:t>
      </w:r>
      <w:r w:rsidRPr="00363FD4">
        <w:rPr>
          <w:sz w:val="24"/>
          <w:szCs w:val="24"/>
        </w:rPr>
        <w:t>комиссия осуществляет административное производство в рамках единого законодательства, регулирующего деятельность не только комиссий, но и судов Российской Федерации и</w:t>
      </w:r>
      <w:r w:rsidR="00363FD4">
        <w:rPr>
          <w:sz w:val="24"/>
          <w:szCs w:val="24"/>
        </w:rPr>
        <w:t xml:space="preserve"> </w:t>
      </w:r>
      <w:r w:rsidRPr="00363FD4">
        <w:rPr>
          <w:sz w:val="24"/>
          <w:szCs w:val="24"/>
          <w:lang w:eastAsia="en-US"/>
        </w:rPr>
        <w:t>обеспечивает выполнение задач защиты личности, охраны прав и свобод человека и гражданина, охраны здоровья граждан, санитарно-эпидемиологического благополучия населения, защиты общественной нравственности, охраны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защиты законных экономических интересов физических и юридических лиц, общества и государства от административных правонарушений, а также предупреждения административных правонарушений.</w:t>
      </w:r>
    </w:p>
    <w:p w:rsidR="00965427" w:rsidRPr="00363FD4" w:rsidRDefault="00C17D51" w:rsidP="00363FD4">
      <w:pPr>
        <w:autoSpaceDE w:val="0"/>
        <w:autoSpaceDN w:val="0"/>
        <w:adjustRightInd w:val="0"/>
        <w:jc w:val="both"/>
        <w:rPr>
          <w:sz w:val="24"/>
          <w:szCs w:val="24"/>
          <w:lang w:eastAsia="en-US"/>
        </w:rPr>
      </w:pPr>
      <w:r w:rsidRPr="00363FD4">
        <w:rPr>
          <w:sz w:val="24"/>
          <w:szCs w:val="24"/>
          <w:lang w:eastAsia="en-US"/>
        </w:rPr>
        <w:t>В отчетном периоде</w:t>
      </w:r>
      <w:r w:rsidR="00F21B23" w:rsidRPr="00363FD4">
        <w:rPr>
          <w:sz w:val="24"/>
          <w:szCs w:val="24"/>
          <w:lang w:eastAsia="en-US"/>
        </w:rPr>
        <w:t xml:space="preserve"> </w:t>
      </w:r>
      <w:r w:rsidR="003B234F" w:rsidRPr="00363FD4">
        <w:rPr>
          <w:sz w:val="24"/>
          <w:szCs w:val="24"/>
          <w:lang w:eastAsia="en-US"/>
        </w:rPr>
        <w:t>Ад</w:t>
      </w:r>
      <w:r w:rsidR="004402A5" w:rsidRPr="00363FD4">
        <w:rPr>
          <w:sz w:val="24"/>
          <w:szCs w:val="24"/>
          <w:lang w:eastAsia="en-US"/>
        </w:rPr>
        <w:t>м</w:t>
      </w:r>
      <w:r w:rsidR="00FB19FC" w:rsidRPr="00363FD4">
        <w:rPr>
          <w:sz w:val="24"/>
          <w:szCs w:val="24"/>
          <w:lang w:eastAsia="en-US"/>
        </w:rPr>
        <w:t>инистративная комиссия испол</w:t>
      </w:r>
      <w:r w:rsidR="003E699D" w:rsidRPr="00363FD4">
        <w:rPr>
          <w:sz w:val="24"/>
          <w:szCs w:val="24"/>
          <w:lang w:eastAsia="en-US"/>
        </w:rPr>
        <w:t>няла</w:t>
      </w:r>
      <w:r w:rsidR="004402A5" w:rsidRPr="00363FD4">
        <w:rPr>
          <w:sz w:val="24"/>
          <w:szCs w:val="24"/>
          <w:lang w:eastAsia="en-US"/>
        </w:rPr>
        <w:t xml:space="preserve"> полномочия</w:t>
      </w:r>
      <w:r w:rsidR="003B234F" w:rsidRPr="00363FD4">
        <w:rPr>
          <w:sz w:val="24"/>
          <w:szCs w:val="24"/>
          <w:lang w:eastAsia="en-US"/>
        </w:rPr>
        <w:t xml:space="preserve"> </w:t>
      </w:r>
      <w:r w:rsidR="004402A5" w:rsidRPr="00363FD4">
        <w:rPr>
          <w:sz w:val="24"/>
          <w:szCs w:val="24"/>
          <w:lang w:eastAsia="en-US"/>
        </w:rPr>
        <w:t>по рассмотрению дел</w:t>
      </w:r>
      <w:r w:rsidR="003B234F" w:rsidRPr="00363FD4">
        <w:rPr>
          <w:sz w:val="24"/>
          <w:szCs w:val="24"/>
          <w:lang w:eastAsia="en-US"/>
        </w:rPr>
        <w:t xml:space="preserve"> об административных правонарушениях, предус</w:t>
      </w:r>
      <w:r w:rsidR="00840D68" w:rsidRPr="00363FD4">
        <w:rPr>
          <w:sz w:val="24"/>
          <w:szCs w:val="24"/>
          <w:lang w:eastAsia="en-US"/>
        </w:rPr>
        <w:t>мотренных</w:t>
      </w:r>
      <w:r w:rsidR="00FB19FC" w:rsidRPr="00363FD4">
        <w:rPr>
          <w:sz w:val="24"/>
          <w:szCs w:val="24"/>
          <w:lang w:eastAsia="en-US"/>
        </w:rPr>
        <w:t xml:space="preserve"> 22 статьями</w:t>
      </w:r>
      <w:r w:rsidR="00F21B23" w:rsidRPr="00363FD4">
        <w:rPr>
          <w:sz w:val="24"/>
          <w:szCs w:val="24"/>
          <w:lang w:eastAsia="en-US"/>
        </w:rPr>
        <w:t xml:space="preserve"> закона 57-</w:t>
      </w:r>
      <w:r w:rsidR="00F65A98" w:rsidRPr="00363FD4">
        <w:rPr>
          <w:sz w:val="24"/>
          <w:szCs w:val="24"/>
          <w:lang w:eastAsia="en-US"/>
        </w:rPr>
        <w:t>РЗ</w:t>
      </w:r>
      <w:r w:rsidR="002F6638" w:rsidRPr="00363FD4">
        <w:rPr>
          <w:sz w:val="24"/>
          <w:szCs w:val="24"/>
          <w:lang w:eastAsia="en-US"/>
        </w:rPr>
        <w:t xml:space="preserve"> ( </w:t>
      </w:r>
      <w:hyperlink r:id="rId7" w:history="1">
        <w:r w:rsidR="002F6638" w:rsidRPr="00363FD4">
          <w:rPr>
            <w:sz w:val="24"/>
            <w:szCs w:val="24"/>
            <w:lang w:eastAsia="en-US"/>
          </w:rPr>
          <w:t>статьями 4</w:t>
        </w:r>
      </w:hyperlink>
      <w:r w:rsidR="002F6638" w:rsidRPr="00363FD4">
        <w:rPr>
          <w:sz w:val="24"/>
          <w:szCs w:val="24"/>
          <w:lang w:eastAsia="en-US"/>
        </w:rPr>
        <w:t xml:space="preserve"> </w:t>
      </w:r>
      <w:r w:rsidR="00965427" w:rsidRPr="00363FD4">
        <w:rPr>
          <w:sz w:val="24"/>
          <w:szCs w:val="24"/>
          <w:lang w:eastAsia="en-US"/>
        </w:rPr>
        <w:t>–</w:t>
      </w:r>
      <w:r w:rsidR="002F6638" w:rsidRPr="00363FD4">
        <w:rPr>
          <w:sz w:val="24"/>
          <w:szCs w:val="24"/>
          <w:lang w:eastAsia="en-US"/>
        </w:rPr>
        <w:t xml:space="preserve"> </w:t>
      </w:r>
      <w:r w:rsidR="00965427" w:rsidRPr="00363FD4">
        <w:rPr>
          <w:sz w:val="24"/>
          <w:szCs w:val="24"/>
          <w:lang w:eastAsia="en-US"/>
        </w:rPr>
        <w:t>7.</w:t>
      </w:r>
      <w:hyperlink r:id="rId8" w:history="1">
        <w:r w:rsidR="00E20A76" w:rsidRPr="00363FD4">
          <w:rPr>
            <w:sz w:val="24"/>
            <w:szCs w:val="24"/>
            <w:lang w:eastAsia="en-US"/>
          </w:rPr>
          <w:t>3</w:t>
        </w:r>
      </w:hyperlink>
      <w:r w:rsidR="002F6638" w:rsidRPr="00363FD4">
        <w:rPr>
          <w:sz w:val="24"/>
          <w:szCs w:val="24"/>
          <w:lang w:eastAsia="en-US"/>
        </w:rPr>
        <w:t xml:space="preserve">, </w:t>
      </w:r>
      <w:hyperlink r:id="rId9" w:history="1">
        <w:r w:rsidR="002F6638" w:rsidRPr="00363FD4">
          <w:rPr>
            <w:sz w:val="24"/>
            <w:szCs w:val="24"/>
            <w:lang w:eastAsia="en-US"/>
          </w:rPr>
          <w:t>11.1</w:t>
        </w:r>
      </w:hyperlink>
      <w:r w:rsidR="002F6638" w:rsidRPr="00363FD4">
        <w:rPr>
          <w:sz w:val="24"/>
          <w:szCs w:val="24"/>
          <w:lang w:eastAsia="en-US"/>
        </w:rPr>
        <w:t xml:space="preserve"> - </w:t>
      </w:r>
      <w:hyperlink r:id="rId10" w:history="1">
        <w:r w:rsidR="002F6638" w:rsidRPr="00363FD4">
          <w:rPr>
            <w:sz w:val="24"/>
            <w:szCs w:val="24"/>
            <w:lang w:eastAsia="en-US"/>
          </w:rPr>
          <w:t>13</w:t>
        </w:r>
      </w:hyperlink>
      <w:r w:rsidR="002F6638" w:rsidRPr="00363FD4">
        <w:rPr>
          <w:sz w:val="24"/>
          <w:szCs w:val="24"/>
          <w:lang w:eastAsia="en-US"/>
        </w:rPr>
        <w:t>,</w:t>
      </w:r>
      <w:r w:rsidRPr="00363FD4">
        <w:rPr>
          <w:sz w:val="24"/>
          <w:szCs w:val="24"/>
          <w:lang w:eastAsia="en-US"/>
        </w:rPr>
        <w:t xml:space="preserve"> частями 3, 4, статьи 19,</w:t>
      </w:r>
      <w:r w:rsidR="00363FD4">
        <w:rPr>
          <w:sz w:val="24"/>
          <w:szCs w:val="24"/>
          <w:lang w:eastAsia="en-US"/>
        </w:rPr>
        <w:t xml:space="preserve"> </w:t>
      </w:r>
      <w:hyperlink r:id="rId11" w:history="1">
        <w:r w:rsidR="002F6638" w:rsidRPr="00363FD4">
          <w:rPr>
            <w:sz w:val="24"/>
            <w:szCs w:val="24"/>
            <w:lang w:eastAsia="en-US"/>
          </w:rPr>
          <w:t>статьями 21</w:t>
        </w:r>
      </w:hyperlink>
      <w:r w:rsidR="002F6638" w:rsidRPr="00363FD4">
        <w:rPr>
          <w:sz w:val="24"/>
          <w:szCs w:val="24"/>
          <w:lang w:eastAsia="en-US"/>
        </w:rPr>
        <w:t xml:space="preserve">, </w:t>
      </w:r>
      <w:hyperlink r:id="rId12" w:history="1">
        <w:r w:rsidR="002F6638" w:rsidRPr="00363FD4">
          <w:rPr>
            <w:sz w:val="24"/>
            <w:szCs w:val="24"/>
            <w:lang w:eastAsia="en-US"/>
          </w:rPr>
          <w:t>23</w:t>
        </w:r>
      </w:hyperlink>
      <w:r w:rsidR="002F6638" w:rsidRPr="00363FD4">
        <w:rPr>
          <w:sz w:val="24"/>
          <w:szCs w:val="24"/>
          <w:lang w:eastAsia="en-US"/>
        </w:rPr>
        <w:t xml:space="preserve">, </w:t>
      </w:r>
      <w:hyperlink r:id="rId13" w:history="1">
        <w:r w:rsidR="002F6638" w:rsidRPr="00363FD4">
          <w:rPr>
            <w:sz w:val="24"/>
            <w:szCs w:val="24"/>
            <w:lang w:eastAsia="en-US"/>
          </w:rPr>
          <w:t>26</w:t>
        </w:r>
      </w:hyperlink>
      <w:r w:rsidR="0080228B" w:rsidRPr="00363FD4">
        <w:rPr>
          <w:sz w:val="24"/>
          <w:szCs w:val="24"/>
          <w:lang w:eastAsia="en-US"/>
        </w:rPr>
        <w:t>).</w:t>
      </w:r>
      <w:r w:rsidR="002F6638" w:rsidRPr="00363FD4">
        <w:rPr>
          <w:sz w:val="24"/>
          <w:szCs w:val="24"/>
          <w:lang w:eastAsia="en-US"/>
        </w:rPr>
        <w:t xml:space="preserve"> </w:t>
      </w:r>
    </w:p>
    <w:p w:rsidR="00C1416A" w:rsidRPr="00363FD4" w:rsidRDefault="005D12FE" w:rsidP="00363FD4">
      <w:pPr>
        <w:autoSpaceDE w:val="0"/>
        <w:autoSpaceDN w:val="0"/>
        <w:adjustRightInd w:val="0"/>
        <w:jc w:val="both"/>
        <w:rPr>
          <w:sz w:val="24"/>
          <w:szCs w:val="24"/>
        </w:rPr>
      </w:pPr>
      <w:r w:rsidRPr="00363FD4">
        <w:rPr>
          <w:sz w:val="24"/>
          <w:szCs w:val="24"/>
        </w:rPr>
        <w:t>В 2019 году</w:t>
      </w:r>
      <w:r w:rsidR="00984D28" w:rsidRPr="00363FD4">
        <w:rPr>
          <w:sz w:val="24"/>
          <w:szCs w:val="24"/>
        </w:rPr>
        <w:t xml:space="preserve"> </w:t>
      </w:r>
      <w:r w:rsidR="00C1416A" w:rsidRPr="00363FD4">
        <w:rPr>
          <w:sz w:val="24"/>
          <w:szCs w:val="24"/>
        </w:rPr>
        <w:t xml:space="preserve">в Удмуртской Республике был принят ряд законов, предусматривающих административную ответственность за административные правонарушения, по которым рассмотрение дел </w:t>
      </w:r>
      <w:r w:rsidRPr="00363FD4">
        <w:rPr>
          <w:sz w:val="24"/>
          <w:szCs w:val="24"/>
        </w:rPr>
        <w:t>отнесено к</w:t>
      </w:r>
      <w:r w:rsidR="00363FD4">
        <w:rPr>
          <w:sz w:val="24"/>
          <w:szCs w:val="24"/>
        </w:rPr>
        <w:t xml:space="preserve"> </w:t>
      </w:r>
      <w:r w:rsidR="00C1416A" w:rsidRPr="00363FD4">
        <w:rPr>
          <w:sz w:val="24"/>
          <w:szCs w:val="24"/>
        </w:rPr>
        <w:t>подведомственно</w:t>
      </w:r>
      <w:r w:rsidRPr="00363FD4">
        <w:rPr>
          <w:sz w:val="24"/>
          <w:szCs w:val="24"/>
        </w:rPr>
        <w:t>сти административных комиссий</w:t>
      </w:r>
      <w:r w:rsidR="00C1416A" w:rsidRPr="00363FD4">
        <w:rPr>
          <w:sz w:val="24"/>
          <w:szCs w:val="24"/>
        </w:rPr>
        <w:t>:</w:t>
      </w:r>
    </w:p>
    <w:p w:rsidR="00EE1D0E" w:rsidRPr="00363FD4" w:rsidRDefault="00C1416A" w:rsidP="00363FD4">
      <w:pPr>
        <w:autoSpaceDE w:val="0"/>
        <w:autoSpaceDN w:val="0"/>
        <w:adjustRightInd w:val="0"/>
        <w:jc w:val="both"/>
        <w:rPr>
          <w:bCs/>
          <w:sz w:val="24"/>
          <w:szCs w:val="24"/>
          <w:lang w:eastAsia="en-US"/>
        </w:rPr>
      </w:pPr>
      <w:r w:rsidRPr="00363FD4">
        <w:rPr>
          <w:sz w:val="24"/>
          <w:szCs w:val="24"/>
        </w:rPr>
        <w:t>-</w:t>
      </w:r>
      <w:r w:rsidR="00984D28" w:rsidRPr="00363FD4">
        <w:rPr>
          <w:sz w:val="24"/>
          <w:szCs w:val="24"/>
        </w:rPr>
        <w:t xml:space="preserve"> Закон</w:t>
      </w:r>
      <w:r w:rsidRPr="00363FD4">
        <w:rPr>
          <w:sz w:val="24"/>
          <w:szCs w:val="24"/>
        </w:rPr>
        <w:t xml:space="preserve"> УР от 08.04.2019 № 13-РЗ «Об установлении дополнительных ограничений курения табака в отдельных общественных местах на территории Удмуртской Республики </w:t>
      </w:r>
      <w:r w:rsidRPr="00363FD4">
        <w:rPr>
          <w:sz w:val="24"/>
          <w:szCs w:val="24"/>
        </w:rPr>
        <w:lastRenderedPageBreak/>
        <w:t>и о внесении изменений в Закон Удмуртско</w:t>
      </w:r>
      <w:r w:rsidR="003E699D" w:rsidRPr="00363FD4">
        <w:rPr>
          <w:sz w:val="24"/>
          <w:szCs w:val="24"/>
        </w:rPr>
        <w:t>й</w:t>
      </w:r>
      <w:r w:rsidR="00363FD4">
        <w:rPr>
          <w:sz w:val="24"/>
          <w:szCs w:val="24"/>
        </w:rPr>
        <w:t xml:space="preserve"> </w:t>
      </w:r>
      <w:r w:rsidR="003E699D" w:rsidRPr="00363FD4">
        <w:rPr>
          <w:sz w:val="24"/>
          <w:szCs w:val="24"/>
        </w:rPr>
        <w:t>Республики «Об установлении а</w:t>
      </w:r>
      <w:r w:rsidRPr="00363FD4">
        <w:rPr>
          <w:sz w:val="24"/>
          <w:szCs w:val="24"/>
        </w:rPr>
        <w:t>дминистративной ответственности за отдельные виды правонарушений»</w:t>
      </w:r>
      <w:r w:rsidR="003E699D" w:rsidRPr="00363FD4">
        <w:rPr>
          <w:sz w:val="24"/>
          <w:szCs w:val="24"/>
        </w:rPr>
        <w:t>,</w:t>
      </w:r>
      <w:r w:rsidRPr="00363FD4">
        <w:rPr>
          <w:sz w:val="24"/>
          <w:szCs w:val="24"/>
        </w:rPr>
        <w:t xml:space="preserve"> в соответствии с которым</w:t>
      </w:r>
      <w:r w:rsidR="00363FD4">
        <w:rPr>
          <w:sz w:val="24"/>
          <w:szCs w:val="24"/>
        </w:rPr>
        <w:t xml:space="preserve"> </w:t>
      </w:r>
      <w:r w:rsidR="00F21B23" w:rsidRPr="00363FD4">
        <w:rPr>
          <w:sz w:val="24"/>
          <w:szCs w:val="24"/>
        </w:rPr>
        <w:t xml:space="preserve"> Закон 57-РЗ </w:t>
      </w:r>
      <w:r w:rsidR="002F6638" w:rsidRPr="00363FD4">
        <w:rPr>
          <w:sz w:val="24"/>
          <w:szCs w:val="24"/>
        </w:rPr>
        <w:t xml:space="preserve">был </w:t>
      </w:r>
      <w:r w:rsidR="00F21B23" w:rsidRPr="00363FD4">
        <w:rPr>
          <w:sz w:val="24"/>
          <w:szCs w:val="24"/>
        </w:rPr>
        <w:t>дополнен</w:t>
      </w:r>
      <w:r w:rsidRPr="00363FD4">
        <w:rPr>
          <w:sz w:val="24"/>
          <w:szCs w:val="24"/>
        </w:rPr>
        <w:t xml:space="preserve"> </w:t>
      </w:r>
      <w:r w:rsidR="00EE1D0E" w:rsidRPr="00363FD4">
        <w:rPr>
          <w:sz w:val="24"/>
          <w:szCs w:val="24"/>
        </w:rPr>
        <w:t>статьей</w:t>
      </w:r>
      <w:r w:rsidR="00965427" w:rsidRPr="00363FD4">
        <w:rPr>
          <w:bCs/>
          <w:sz w:val="24"/>
          <w:szCs w:val="24"/>
          <w:lang w:eastAsia="en-US"/>
        </w:rPr>
        <w:t xml:space="preserve"> 7.2.</w:t>
      </w:r>
      <w:r w:rsidRPr="00363FD4">
        <w:rPr>
          <w:bCs/>
          <w:sz w:val="24"/>
          <w:szCs w:val="24"/>
          <w:lang w:eastAsia="en-US"/>
        </w:rPr>
        <w:t>,</w:t>
      </w:r>
      <w:r w:rsidR="00363FD4">
        <w:rPr>
          <w:bCs/>
          <w:sz w:val="24"/>
          <w:szCs w:val="24"/>
          <w:lang w:eastAsia="en-US"/>
        </w:rPr>
        <w:t xml:space="preserve"> </w:t>
      </w:r>
      <w:r w:rsidR="00965427" w:rsidRPr="00363FD4">
        <w:rPr>
          <w:bCs/>
          <w:sz w:val="24"/>
          <w:szCs w:val="24"/>
          <w:lang w:eastAsia="en-US"/>
        </w:rPr>
        <w:t>предусматривающей ответственность за нарушение</w:t>
      </w:r>
      <w:r w:rsidR="00363FD4">
        <w:rPr>
          <w:bCs/>
          <w:sz w:val="24"/>
          <w:szCs w:val="24"/>
          <w:lang w:eastAsia="en-US"/>
        </w:rPr>
        <w:t xml:space="preserve"> </w:t>
      </w:r>
      <w:r w:rsidR="00984D28" w:rsidRPr="00363FD4">
        <w:rPr>
          <w:bCs/>
          <w:sz w:val="24"/>
          <w:szCs w:val="24"/>
          <w:lang w:eastAsia="en-US"/>
        </w:rPr>
        <w:t xml:space="preserve">установленных законом Удмуртской Республики </w:t>
      </w:r>
      <w:r w:rsidR="00965427" w:rsidRPr="00363FD4">
        <w:rPr>
          <w:bCs/>
          <w:sz w:val="24"/>
          <w:szCs w:val="24"/>
          <w:lang w:eastAsia="en-US"/>
        </w:rPr>
        <w:t xml:space="preserve">дополнительных ограничений курения табака в отдельных общественных местах на территории Удмуртской Республики; </w:t>
      </w:r>
    </w:p>
    <w:p w:rsidR="00EE1D0E" w:rsidRPr="00363FD4" w:rsidRDefault="00EE1D0E" w:rsidP="00363FD4">
      <w:pPr>
        <w:autoSpaceDE w:val="0"/>
        <w:autoSpaceDN w:val="0"/>
        <w:adjustRightInd w:val="0"/>
        <w:jc w:val="both"/>
        <w:rPr>
          <w:sz w:val="24"/>
          <w:szCs w:val="24"/>
          <w:lang w:eastAsia="en-US"/>
        </w:rPr>
      </w:pPr>
      <w:r w:rsidRPr="00363FD4">
        <w:rPr>
          <w:sz w:val="24"/>
          <w:szCs w:val="24"/>
          <w:lang w:eastAsia="en-US"/>
        </w:rPr>
        <w:t xml:space="preserve">-Закон УР от 15.10.2019 </w:t>
      </w:r>
      <w:r w:rsidR="00363FD4">
        <w:rPr>
          <w:sz w:val="24"/>
          <w:szCs w:val="24"/>
          <w:lang w:eastAsia="en-US"/>
        </w:rPr>
        <w:t>№</w:t>
      </w:r>
      <w:r w:rsidRPr="00363FD4">
        <w:rPr>
          <w:sz w:val="24"/>
          <w:szCs w:val="24"/>
          <w:lang w:eastAsia="en-US"/>
        </w:rPr>
        <w:t xml:space="preserve"> 54-РЗ </w:t>
      </w:r>
      <w:r w:rsidR="00363FD4">
        <w:rPr>
          <w:sz w:val="24"/>
          <w:szCs w:val="24"/>
          <w:lang w:eastAsia="en-US"/>
        </w:rPr>
        <w:t>«</w:t>
      </w:r>
      <w:r w:rsidRPr="00363FD4">
        <w:rPr>
          <w:sz w:val="24"/>
          <w:szCs w:val="24"/>
          <w:lang w:eastAsia="en-US"/>
        </w:rPr>
        <w:t>Об обеспечении тишины и покоя граждан на территории Удмуртской Республики</w:t>
      </w:r>
      <w:r w:rsidR="00363FD4">
        <w:rPr>
          <w:sz w:val="24"/>
          <w:szCs w:val="24"/>
          <w:lang w:eastAsia="en-US"/>
        </w:rPr>
        <w:t>»</w:t>
      </w:r>
      <w:r w:rsidRPr="00363FD4">
        <w:rPr>
          <w:sz w:val="24"/>
          <w:szCs w:val="24"/>
          <w:lang w:eastAsia="en-US"/>
        </w:rPr>
        <w:t xml:space="preserve">, в соответствии с которым </w:t>
      </w:r>
    </w:p>
    <w:p w:rsidR="00EE1D0E" w:rsidRPr="00363FD4" w:rsidRDefault="00D42656" w:rsidP="00363FD4">
      <w:pPr>
        <w:autoSpaceDE w:val="0"/>
        <w:autoSpaceDN w:val="0"/>
        <w:adjustRightInd w:val="0"/>
        <w:jc w:val="both"/>
        <w:rPr>
          <w:bCs/>
          <w:sz w:val="24"/>
          <w:szCs w:val="24"/>
          <w:lang w:eastAsia="en-US"/>
        </w:rPr>
      </w:pPr>
      <w:r w:rsidRPr="00363FD4">
        <w:rPr>
          <w:bCs/>
          <w:sz w:val="24"/>
          <w:szCs w:val="24"/>
          <w:lang w:eastAsia="en-US"/>
        </w:rPr>
        <w:t>н</w:t>
      </w:r>
      <w:r w:rsidR="00EE1D0E" w:rsidRPr="00363FD4">
        <w:rPr>
          <w:bCs/>
          <w:sz w:val="24"/>
          <w:szCs w:val="24"/>
          <w:lang w:eastAsia="en-US"/>
        </w:rPr>
        <w:t>овой редакцией</w:t>
      </w:r>
      <w:r w:rsidR="00363FD4">
        <w:rPr>
          <w:bCs/>
          <w:sz w:val="24"/>
          <w:szCs w:val="24"/>
          <w:lang w:eastAsia="en-US"/>
        </w:rPr>
        <w:t xml:space="preserve"> </w:t>
      </w:r>
      <w:r w:rsidR="00EE1D0E" w:rsidRPr="00363FD4">
        <w:rPr>
          <w:bCs/>
          <w:sz w:val="24"/>
          <w:szCs w:val="24"/>
          <w:lang w:eastAsia="en-US"/>
        </w:rPr>
        <w:t>статьи 5</w:t>
      </w:r>
      <w:r w:rsidRPr="00363FD4">
        <w:rPr>
          <w:bCs/>
          <w:sz w:val="24"/>
          <w:szCs w:val="24"/>
          <w:lang w:eastAsia="en-US"/>
        </w:rPr>
        <w:t xml:space="preserve"> </w:t>
      </w:r>
      <w:r w:rsidR="00EE1D0E" w:rsidRPr="00363FD4">
        <w:rPr>
          <w:bCs/>
          <w:sz w:val="24"/>
          <w:szCs w:val="24"/>
          <w:lang w:eastAsia="en-US"/>
        </w:rPr>
        <w:t>Закона 57-РЗ предусмотрена ответственность за</w:t>
      </w:r>
      <w:r w:rsidR="00363FD4">
        <w:rPr>
          <w:bCs/>
          <w:sz w:val="24"/>
          <w:szCs w:val="24"/>
          <w:lang w:eastAsia="en-US"/>
        </w:rPr>
        <w:t xml:space="preserve"> </w:t>
      </w:r>
    </w:p>
    <w:p w:rsidR="00D42656" w:rsidRPr="00363FD4" w:rsidRDefault="00D42656" w:rsidP="00363FD4">
      <w:pPr>
        <w:autoSpaceDE w:val="0"/>
        <w:autoSpaceDN w:val="0"/>
        <w:adjustRightInd w:val="0"/>
        <w:jc w:val="both"/>
        <w:rPr>
          <w:sz w:val="24"/>
          <w:szCs w:val="24"/>
          <w:lang w:eastAsia="en-US"/>
        </w:rPr>
      </w:pPr>
      <w:r w:rsidRPr="00363FD4">
        <w:rPr>
          <w:sz w:val="24"/>
          <w:szCs w:val="24"/>
          <w:lang w:eastAsia="en-US"/>
        </w:rPr>
        <w:t xml:space="preserve">совершение действий, предусмотренных </w:t>
      </w:r>
      <w:hyperlink r:id="rId14" w:history="1">
        <w:r w:rsidR="0080228B" w:rsidRPr="00363FD4">
          <w:rPr>
            <w:sz w:val="24"/>
            <w:szCs w:val="24"/>
            <w:lang w:eastAsia="en-US"/>
          </w:rPr>
          <w:t>з</w:t>
        </w:r>
        <w:r w:rsidRPr="00363FD4">
          <w:rPr>
            <w:sz w:val="24"/>
            <w:szCs w:val="24"/>
            <w:lang w:eastAsia="en-US"/>
          </w:rPr>
          <w:t>аконом</w:t>
        </w:r>
      </w:hyperlink>
      <w:r w:rsidRPr="00363FD4">
        <w:rPr>
          <w:sz w:val="24"/>
          <w:szCs w:val="24"/>
          <w:lang w:eastAsia="en-US"/>
        </w:rPr>
        <w:t xml:space="preserve"> Удмуртской Республики, регулирующим отношения, связанные с обеспечением тишины и покоя граждан на территории Удмуртской Республики, повлекших нарушение тишины и покоя граждан;</w:t>
      </w:r>
    </w:p>
    <w:p w:rsidR="00D42656" w:rsidRPr="00363FD4" w:rsidRDefault="00D42656" w:rsidP="00363FD4">
      <w:pPr>
        <w:autoSpaceDE w:val="0"/>
        <w:autoSpaceDN w:val="0"/>
        <w:adjustRightInd w:val="0"/>
        <w:jc w:val="both"/>
        <w:rPr>
          <w:sz w:val="24"/>
          <w:szCs w:val="24"/>
          <w:lang w:eastAsia="en-US"/>
        </w:rPr>
      </w:pPr>
      <w:r w:rsidRPr="00363FD4">
        <w:rPr>
          <w:bCs/>
          <w:sz w:val="24"/>
          <w:szCs w:val="24"/>
          <w:lang w:eastAsia="en-US"/>
        </w:rPr>
        <w:t>-Закон</w:t>
      </w:r>
      <w:r w:rsidR="00363FD4">
        <w:rPr>
          <w:bCs/>
          <w:sz w:val="24"/>
          <w:szCs w:val="24"/>
          <w:lang w:eastAsia="en-US"/>
        </w:rPr>
        <w:t xml:space="preserve"> </w:t>
      </w:r>
      <w:r w:rsidRPr="00363FD4">
        <w:rPr>
          <w:sz w:val="24"/>
          <w:szCs w:val="24"/>
          <w:lang w:eastAsia="en-US"/>
        </w:rPr>
        <w:t xml:space="preserve">УР от 12.12.2019 </w:t>
      </w:r>
      <w:r w:rsidR="00171A22">
        <w:rPr>
          <w:sz w:val="24"/>
          <w:szCs w:val="24"/>
          <w:lang w:eastAsia="en-US"/>
        </w:rPr>
        <w:t>№</w:t>
      </w:r>
      <w:r w:rsidRPr="00363FD4">
        <w:rPr>
          <w:sz w:val="24"/>
          <w:szCs w:val="24"/>
          <w:lang w:eastAsia="en-US"/>
        </w:rPr>
        <w:t xml:space="preserve"> 69-РЗ </w:t>
      </w:r>
      <w:r w:rsidR="00171A22">
        <w:rPr>
          <w:sz w:val="24"/>
          <w:szCs w:val="24"/>
          <w:lang w:eastAsia="en-US"/>
        </w:rPr>
        <w:t>«</w:t>
      </w:r>
      <w:r w:rsidRPr="00363FD4">
        <w:rPr>
          <w:sz w:val="24"/>
          <w:szCs w:val="24"/>
          <w:lang w:eastAsia="en-US"/>
        </w:rPr>
        <w:t xml:space="preserve">Об ограничении розничной продажи безалкогольных тонизирующих напитков на территории Удмуртской Республики и о внесении изменений в Закон Удмуртской Республики </w:t>
      </w:r>
      <w:r w:rsidR="00171A22">
        <w:rPr>
          <w:sz w:val="24"/>
          <w:szCs w:val="24"/>
          <w:lang w:eastAsia="en-US"/>
        </w:rPr>
        <w:t>«</w:t>
      </w:r>
      <w:r w:rsidRPr="00363FD4">
        <w:rPr>
          <w:sz w:val="24"/>
          <w:szCs w:val="24"/>
          <w:lang w:eastAsia="en-US"/>
        </w:rPr>
        <w:t>Об установлении административной ответственности за отдельные виды правонарушений</w:t>
      </w:r>
      <w:r w:rsidR="00171A22">
        <w:rPr>
          <w:sz w:val="24"/>
          <w:szCs w:val="24"/>
          <w:lang w:eastAsia="en-US"/>
        </w:rPr>
        <w:t>»</w:t>
      </w:r>
      <w:r w:rsidR="003E699D" w:rsidRPr="00363FD4">
        <w:rPr>
          <w:sz w:val="24"/>
          <w:szCs w:val="24"/>
          <w:lang w:eastAsia="en-US"/>
        </w:rPr>
        <w:t>,</w:t>
      </w:r>
      <w:r w:rsidRPr="00363FD4">
        <w:rPr>
          <w:sz w:val="24"/>
          <w:szCs w:val="24"/>
          <w:lang w:eastAsia="en-US"/>
        </w:rPr>
        <w:t xml:space="preserve"> в соответствии с которым </w:t>
      </w:r>
      <w:r w:rsidRPr="00363FD4">
        <w:rPr>
          <w:sz w:val="24"/>
          <w:szCs w:val="24"/>
        </w:rPr>
        <w:t>Закон 57-РЗ был дополнен статьей</w:t>
      </w:r>
      <w:r w:rsidRPr="00363FD4">
        <w:rPr>
          <w:bCs/>
          <w:sz w:val="24"/>
          <w:szCs w:val="24"/>
          <w:lang w:eastAsia="en-US"/>
        </w:rPr>
        <w:t xml:space="preserve"> 7.3.,</w:t>
      </w:r>
      <w:r w:rsidR="00363FD4">
        <w:rPr>
          <w:bCs/>
          <w:sz w:val="24"/>
          <w:szCs w:val="24"/>
          <w:lang w:eastAsia="en-US"/>
        </w:rPr>
        <w:t xml:space="preserve"> </w:t>
      </w:r>
      <w:r w:rsidRPr="00363FD4">
        <w:rPr>
          <w:bCs/>
          <w:sz w:val="24"/>
          <w:szCs w:val="24"/>
          <w:lang w:eastAsia="en-US"/>
        </w:rPr>
        <w:t>предусматривающей ответственность за нарушение</w:t>
      </w:r>
      <w:r w:rsidR="00363FD4">
        <w:rPr>
          <w:bCs/>
          <w:sz w:val="24"/>
          <w:szCs w:val="24"/>
          <w:lang w:eastAsia="en-US"/>
        </w:rPr>
        <w:t xml:space="preserve"> </w:t>
      </w:r>
      <w:r w:rsidRPr="00363FD4">
        <w:rPr>
          <w:bCs/>
          <w:sz w:val="24"/>
          <w:szCs w:val="24"/>
          <w:lang w:eastAsia="en-US"/>
        </w:rPr>
        <w:t>установленных законом Удмуртской Республики</w:t>
      </w:r>
      <w:r w:rsidRPr="00363FD4">
        <w:rPr>
          <w:sz w:val="24"/>
          <w:szCs w:val="24"/>
          <w:lang w:eastAsia="en-US"/>
        </w:rPr>
        <w:t xml:space="preserve"> </w:t>
      </w:r>
      <w:r w:rsidRPr="00363FD4">
        <w:rPr>
          <w:bCs/>
          <w:sz w:val="24"/>
          <w:szCs w:val="24"/>
          <w:lang w:eastAsia="en-US"/>
        </w:rPr>
        <w:t>ограничений розничной продажи безалкогольных тонизирующих напитков, в том числе безалкогольных энергетических напитков.</w:t>
      </w:r>
    </w:p>
    <w:p w:rsidR="0080228B" w:rsidRPr="00363FD4" w:rsidRDefault="00D42656" w:rsidP="00363FD4">
      <w:pPr>
        <w:autoSpaceDE w:val="0"/>
        <w:autoSpaceDN w:val="0"/>
        <w:adjustRightInd w:val="0"/>
        <w:jc w:val="both"/>
        <w:rPr>
          <w:bCs/>
          <w:sz w:val="24"/>
          <w:szCs w:val="24"/>
          <w:lang w:eastAsia="en-US"/>
        </w:rPr>
      </w:pPr>
      <w:r w:rsidRPr="00363FD4">
        <w:rPr>
          <w:bCs/>
          <w:sz w:val="24"/>
          <w:szCs w:val="24"/>
          <w:lang w:eastAsia="en-US"/>
        </w:rPr>
        <w:t>Часть 2 ст.11. 2 Закона 57-РЗ дополнена нормой, устанавливающей административную ответственность за нарушение порядка содержания объектов благоустройства, установленного п</w:t>
      </w:r>
      <w:r w:rsidR="003E699D" w:rsidRPr="00363FD4">
        <w:rPr>
          <w:bCs/>
          <w:sz w:val="24"/>
          <w:szCs w:val="24"/>
          <w:lang w:eastAsia="en-US"/>
        </w:rPr>
        <w:t>равилами благоустройства</w:t>
      </w:r>
      <w:r w:rsidRPr="00363FD4">
        <w:rPr>
          <w:bCs/>
          <w:sz w:val="24"/>
          <w:szCs w:val="24"/>
          <w:lang w:eastAsia="en-US"/>
        </w:rPr>
        <w:t>, выразившееся</w:t>
      </w:r>
      <w:r w:rsidR="009C6DB9" w:rsidRPr="00363FD4">
        <w:rPr>
          <w:bCs/>
          <w:sz w:val="24"/>
          <w:szCs w:val="24"/>
          <w:lang w:eastAsia="en-US"/>
        </w:rPr>
        <w:t xml:space="preserve"> в </w:t>
      </w:r>
      <w:r w:rsidRPr="00363FD4">
        <w:rPr>
          <w:bCs/>
          <w:sz w:val="24"/>
          <w:szCs w:val="24"/>
          <w:lang w:eastAsia="en-US"/>
        </w:rPr>
        <w:t xml:space="preserve">складировании снега на детские игровые площадки (детские площадки), </w:t>
      </w:r>
      <w:proofErr w:type="spellStart"/>
      <w:r w:rsidRPr="00363FD4">
        <w:rPr>
          <w:bCs/>
          <w:sz w:val="24"/>
          <w:szCs w:val="24"/>
          <w:lang w:eastAsia="en-US"/>
        </w:rPr>
        <w:t>невывозе</w:t>
      </w:r>
      <w:proofErr w:type="spellEnd"/>
      <w:r w:rsidRPr="00363FD4">
        <w:rPr>
          <w:bCs/>
          <w:sz w:val="24"/>
          <w:szCs w:val="24"/>
          <w:lang w:eastAsia="en-US"/>
        </w:rPr>
        <w:t xml:space="preserve"> складируемого снега после наст</w:t>
      </w:r>
      <w:r w:rsidR="0080228B" w:rsidRPr="00363FD4">
        <w:rPr>
          <w:bCs/>
          <w:sz w:val="24"/>
          <w:szCs w:val="24"/>
          <w:lang w:eastAsia="en-US"/>
        </w:rPr>
        <w:t>упления весенне-летнего периода.</w:t>
      </w:r>
      <w:r w:rsidRPr="00363FD4">
        <w:rPr>
          <w:bCs/>
          <w:sz w:val="24"/>
          <w:szCs w:val="24"/>
          <w:lang w:eastAsia="en-US"/>
        </w:rPr>
        <w:t xml:space="preserve"> </w:t>
      </w:r>
    </w:p>
    <w:p w:rsidR="00565E9F" w:rsidRPr="00363FD4" w:rsidRDefault="0080228B" w:rsidP="00363FD4">
      <w:pPr>
        <w:autoSpaceDE w:val="0"/>
        <w:autoSpaceDN w:val="0"/>
        <w:adjustRightInd w:val="0"/>
        <w:jc w:val="both"/>
        <w:rPr>
          <w:sz w:val="24"/>
          <w:szCs w:val="24"/>
          <w:lang w:eastAsia="en-US"/>
        </w:rPr>
      </w:pPr>
      <w:r w:rsidRPr="00363FD4">
        <w:rPr>
          <w:bCs/>
          <w:sz w:val="24"/>
          <w:szCs w:val="24"/>
          <w:lang w:eastAsia="en-US"/>
        </w:rPr>
        <w:t xml:space="preserve">Часть 1 </w:t>
      </w:r>
      <w:r w:rsidR="00565E9F" w:rsidRPr="00363FD4">
        <w:rPr>
          <w:bCs/>
          <w:sz w:val="24"/>
          <w:szCs w:val="24"/>
          <w:lang w:eastAsia="en-US"/>
        </w:rPr>
        <w:t>статьи 11.5. Закона 57-РЗ</w:t>
      </w:r>
      <w:r w:rsidR="00D42656" w:rsidRPr="00363FD4">
        <w:rPr>
          <w:bCs/>
          <w:sz w:val="24"/>
          <w:szCs w:val="24"/>
          <w:lang w:eastAsia="en-US"/>
        </w:rPr>
        <w:t xml:space="preserve"> </w:t>
      </w:r>
      <w:r w:rsidR="00565E9F" w:rsidRPr="00363FD4">
        <w:rPr>
          <w:bCs/>
          <w:sz w:val="24"/>
          <w:szCs w:val="24"/>
          <w:lang w:eastAsia="en-US"/>
        </w:rPr>
        <w:t>дополнена нормой, устанавливающей административную ответственность за н</w:t>
      </w:r>
      <w:r w:rsidR="00565E9F" w:rsidRPr="00363FD4">
        <w:rPr>
          <w:sz w:val="24"/>
          <w:szCs w:val="24"/>
          <w:lang w:eastAsia="en-US"/>
        </w:rPr>
        <w:t>арушение требовани</w:t>
      </w:r>
      <w:r w:rsidR="003E699D" w:rsidRPr="00363FD4">
        <w:rPr>
          <w:sz w:val="24"/>
          <w:szCs w:val="24"/>
          <w:lang w:eastAsia="en-US"/>
        </w:rPr>
        <w:t>й правил благоустройства</w:t>
      </w:r>
      <w:r w:rsidR="00565E9F" w:rsidRPr="00363FD4">
        <w:rPr>
          <w:sz w:val="24"/>
          <w:szCs w:val="24"/>
          <w:lang w:eastAsia="en-US"/>
        </w:rPr>
        <w:t xml:space="preserve">, касающихся обеспечения чистоты и порядка, связанных с хранением и содержанием </w:t>
      </w:r>
      <w:r w:rsidR="003E699D" w:rsidRPr="00363FD4">
        <w:rPr>
          <w:sz w:val="24"/>
          <w:szCs w:val="24"/>
          <w:lang w:eastAsia="en-US"/>
        </w:rPr>
        <w:t>транспортных средств, а именно -</w:t>
      </w:r>
      <w:r w:rsidR="009C6DB9" w:rsidRPr="00363FD4">
        <w:rPr>
          <w:sz w:val="24"/>
          <w:szCs w:val="24"/>
          <w:lang w:eastAsia="en-US"/>
        </w:rPr>
        <w:t xml:space="preserve"> </w:t>
      </w:r>
      <w:r w:rsidR="003E699D" w:rsidRPr="00363FD4">
        <w:rPr>
          <w:sz w:val="24"/>
          <w:szCs w:val="24"/>
          <w:lang w:eastAsia="en-US"/>
        </w:rPr>
        <w:t>административную</w:t>
      </w:r>
      <w:r w:rsidR="0030310A" w:rsidRPr="00363FD4">
        <w:rPr>
          <w:sz w:val="24"/>
          <w:szCs w:val="24"/>
          <w:lang w:eastAsia="en-US"/>
        </w:rPr>
        <w:t xml:space="preserve"> ответственность </w:t>
      </w:r>
      <w:r w:rsidR="009C6DB9" w:rsidRPr="00363FD4">
        <w:rPr>
          <w:sz w:val="24"/>
          <w:szCs w:val="24"/>
          <w:lang w:eastAsia="en-US"/>
        </w:rPr>
        <w:t>за</w:t>
      </w:r>
      <w:r w:rsidR="00565E9F" w:rsidRPr="00363FD4">
        <w:rPr>
          <w:sz w:val="24"/>
          <w:szCs w:val="24"/>
          <w:lang w:eastAsia="en-US"/>
        </w:rPr>
        <w:t xml:space="preserve"> мойку транспортных средств у водоразборных колонок.</w:t>
      </w:r>
    </w:p>
    <w:p w:rsidR="0030310A" w:rsidRPr="00363FD4" w:rsidRDefault="00EF7BED" w:rsidP="00363FD4">
      <w:pPr>
        <w:autoSpaceDE w:val="0"/>
        <w:autoSpaceDN w:val="0"/>
        <w:adjustRightInd w:val="0"/>
        <w:jc w:val="both"/>
        <w:rPr>
          <w:sz w:val="24"/>
          <w:szCs w:val="24"/>
          <w:lang w:eastAsia="en-US"/>
        </w:rPr>
      </w:pPr>
      <w:r w:rsidRPr="00363FD4">
        <w:rPr>
          <w:sz w:val="24"/>
          <w:szCs w:val="24"/>
        </w:rPr>
        <w:t>2</w:t>
      </w:r>
      <w:r w:rsidR="0030310A" w:rsidRPr="00363FD4">
        <w:rPr>
          <w:sz w:val="24"/>
          <w:szCs w:val="24"/>
        </w:rPr>
        <w:t xml:space="preserve"> декабря 2019 года вступил в силу Закон Удмуртской Республики</w:t>
      </w:r>
      <w:r w:rsidR="00363FD4">
        <w:rPr>
          <w:sz w:val="24"/>
          <w:szCs w:val="24"/>
        </w:rPr>
        <w:t xml:space="preserve"> </w:t>
      </w:r>
      <w:r w:rsidR="0030310A" w:rsidRPr="00363FD4">
        <w:rPr>
          <w:sz w:val="24"/>
          <w:szCs w:val="24"/>
          <w:lang w:eastAsia="en-US"/>
        </w:rPr>
        <w:t xml:space="preserve">от 20.11.2019 </w:t>
      </w:r>
      <w:r w:rsidR="00171A22">
        <w:rPr>
          <w:sz w:val="24"/>
          <w:szCs w:val="24"/>
          <w:lang w:eastAsia="en-US"/>
        </w:rPr>
        <w:t>№</w:t>
      </w:r>
      <w:r w:rsidR="0030310A" w:rsidRPr="00363FD4">
        <w:rPr>
          <w:sz w:val="24"/>
          <w:szCs w:val="24"/>
          <w:lang w:eastAsia="en-US"/>
        </w:rPr>
        <w:t xml:space="preserve"> 64-РЗ </w:t>
      </w:r>
      <w:r w:rsidR="00171A22">
        <w:rPr>
          <w:sz w:val="24"/>
          <w:szCs w:val="24"/>
          <w:lang w:eastAsia="en-US"/>
        </w:rPr>
        <w:t>«</w:t>
      </w:r>
      <w:r w:rsidR="0030310A" w:rsidRPr="00363FD4">
        <w:rPr>
          <w:sz w:val="24"/>
          <w:szCs w:val="24"/>
          <w:lang w:eastAsia="en-US"/>
        </w:rPr>
        <w:t xml:space="preserve">О внесении изменений в Закон Удмуртской Республики </w:t>
      </w:r>
      <w:r w:rsidR="00171A22">
        <w:rPr>
          <w:sz w:val="24"/>
          <w:szCs w:val="24"/>
          <w:lang w:eastAsia="en-US"/>
        </w:rPr>
        <w:t>«</w:t>
      </w:r>
      <w:r w:rsidR="0030310A" w:rsidRPr="00363FD4">
        <w:rPr>
          <w:sz w:val="24"/>
          <w:szCs w:val="24"/>
          <w:lang w:eastAsia="en-US"/>
        </w:rPr>
        <w:t>Об установлении административной ответственности за отдельные виды правонарушений</w:t>
      </w:r>
      <w:r w:rsidR="00171A22">
        <w:rPr>
          <w:sz w:val="24"/>
          <w:szCs w:val="24"/>
          <w:lang w:eastAsia="en-US"/>
        </w:rPr>
        <w:t>»</w:t>
      </w:r>
      <w:r w:rsidR="0030310A" w:rsidRPr="00363FD4">
        <w:rPr>
          <w:sz w:val="24"/>
          <w:szCs w:val="24"/>
          <w:lang w:eastAsia="en-US"/>
        </w:rPr>
        <w:t>, в соответствии с которым</w:t>
      </w:r>
      <w:r w:rsidR="00363FD4">
        <w:rPr>
          <w:sz w:val="24"/>
          <w:szCs w:val="24"/>
          <w:lang w:eastAsia="en-US"/>
        </w:rPr>
        <w:t xml:space="preserve"> </w:t>
      </w:r>
      <w:hyperlink r:id="rId15" w:history="1">
        <w:r w:rsidR="0030310A" w:rsidRPr="00363FD4">
          <w:rPr>
            <w:sz w:val="24"/>
            <w:szCs w:val="24"/>
            <w:lang w:eastAsia="en-US"/>
          </w:rPr>
          <w:t>статья 19</w:t>
        </w:r>
      </w:hyperlink>
      <w:r w:rsidR="00363FD4">
        <w:rPr>
          <w:b/>
          <w:sz w:val="24"/>
          <w:szCs w:val="24"/>
          <w:lang w:eastAsia="en-US"/>
        </w:rPr>
        <w:t xml:space="preserve"> </w:t>
      </w:r>
      <w:hyperlink r:id="rId16" w:history="1">
        <w:r w:rsidR="0030310A" w:rsidRPr="00363FD4">
          <w:rPr>
            <w:sz w:val="24"/>
            <w:szCs w:val="24"/>
            <w:lang w:eastAsia="en-US"/>
          </w:rPr>
          <w:t>Закон</w:t>
        </w:r>
      </w:hyperlink>
      <w:r w:rsidR="003E699D" w:rsidRPr="00363FD4">
        <w:rPr>
          <w:sz w:val="24"/>
          <w:szCs w:val="24"/>
          <w:lang w:eastAsia="en-US"/>
        </w:rPr>
        <w:t>а УР</w:t>
      </w:r>
      <w:r w:rsidR="0030310A" w:rsidRPr="00363FD4">
        <w:rPr>
          <w:sz w:val="24"/>
          <w:szCs w:val="24"/>
          <w:lang w:eastAsia="en-US"/>
        </w:rPr>
        <w:t xml:space="preserve"> от 13 октября 2011 года </w:t>
      </w:r>
      <w:r w:rsidR="00171A22">
        <w:rPr>
          <w:sz w:val="24"/>
          <w:szCs w:val="24"/>
          <w:lang w:eastAsia="en-US"/>
        </w:rPr>
        <w:t>№</w:t>
      </w:r>
      <w:r w:rsidR="0030310A" w:rsidRPr="00363FD4">
        <w:rPr>
          <w:sz w:val="24"/>
          <w:szCs w:val="24"/>
          <w:lang w:eastAsia="en-US"/>
        </w:rPr>
        <w:t xml:space="preserve"> 57-РЗ </w:t>
      </w:r>
      <w:r w:rsidR="00171A22">
        <w:rPr>
          <w:sz w:val="24"/>
          <w:szCs w:val="24"/>
          <w:lang w:eastAsia="en-US"/>
        </w:rPr>
        <w:t>«</w:t>
      </w:r>
      <w:r w:rsidR="0030310A" w:rsidRPr="00363FD4">
        <w:rPr>
          <w:sz w:val="24"/>
          <w:szCs w:val="24"/>
          <w:lang w:eastAsia="en-US"/>
        </w:rPr>
        <w:t>Об установлении административной ответственности за отдельные виды правонарушений</w:t>
      </w:r>
      <w:r w:rsidR="00171A22">
        <w:rPr>
          <w:sz w:val="24"/>
          <w:szCs w:val="24"/>
          <w:lang w:eastAsia="en-US"/>
        </w:rPr>
        <w:t>»</w:t>
      </w:r>
      <w:r w:rsidR="0030310A" w:rsidRPr="00363FD4">
        <w:rPr>
          <w:sz w:val="24"/>
          <w:szCs w:val="24"/>
          <w:lang w:eastAsia="en-US"/>
        </w:rPr>
        <w:t xml:space="preserve"> признана утратившей силу.</w:t>
      </w:r>
    </w:p>
    <w:p w:rsidR="0030310A" w:rsidRPr="00363FD4" w:rsidRDefault="0030310A" w:rsidP="00363FD4">
      <w:pPr>
        <w:autoSpaceDE w:val="0"/>
        <w:autoSpaceDN w:val="0"/>
        <w:adjustRightInd w:val="0"/>
        <w:jc w:val="both"/>
        <w:rPr>
          <w:sz w:val="24"/>
          <w:szCs w:val="24"/>
        </w:rPr>
      </w:pPr>
      <w:r w:rsidRPr="00363FD4">
        <w:rPr>
          <w:sz w:val="24"/>
          <w:szCs w:val="24"/>
        </w:rPr>
        <w:t>В соответствии со статьей 19 За</w:t>
      </w:r>
      <w:r w:rsidR="003E699D" w:rsidRPr="00363FD4">
        <w:rPr>
          <w:sz w:val="24"/>
          <w:szCs w:val="24"/>
        </w:rPr>
        <w:t>кона УР № 57-РЗ административными комиссиями</w:t>
      </w:r>
      <w:r w:rsidR="00363FD4">
        <w:rPr>
          <w:sz w:val="24"/>
          <w:szCs w:val="24"/>
        </w:rPr>
        <w:t xml:space="preserve"> </w:t>
      </w:r>
      <w:r w:rsidRPr="00363FD4">
        <w:rPr>
          <w:sz w:val="24"/>
          <w:szCs w:val="24"/>
        </w:rPr>
        <w:t xml:space="preserve">решались задачи обеспечения </w:t>
      </w:r>
      <w:r w:rsidRPr="00363FD4">
        <w:rPr>
          <w:sz w:val="24"/>
          <w:szCs w:val="24"/>
          <w:lang w:eastAsia="en-US"/>
        </w:rPr>
        <w:t xml:space="preserve">защиты общественного порядка, в сфере </w:t>
      </w:r>
      <w:r w:rsidRPr="00363FD4">
        <w:rPr>
          <w:sz w:val="24"/>
          <w:szCs w:val="24"/>
        </w:rPr>
        <w:t>благоустройства и содержания зданий, сооружений, земельных участ</w:t>
      </w:r>
      <w:r w:rsidR="003E699D" w:rsidRPr="00363FD4">
        <w:rPr>
          <w:sz w:val="24"/>
          <w:szCs w:val="24"/>
        </w:rPr>
        <w:t>ков, расположенных на территориях муниципальных образований,</w:t>
      </w:r>
      <w:r w:rsidR="00363FD4">
        <w:rPr>
          <w:sz w:val="24"/>
          <w:szCs w:val="24"/>
        </w:rPr>
        <w:t xml:space="preserve"> </w:t>
      </w:r>
      <w:r w:rsidRPr="00363FD4">
        <w:rPr>
          <w:sz w:val="24"/>
          <w:szCs w:val="24"/>
        </w:rPr>
        <w:t>путем привлечения к административной ответственности физических лиц, должностных лиц и организаций за</w:t>
      </w:r>
      <w:r w:rsidRPr="00363FD4">
        <w:rPr>
          <w:b/>
          <w:bCs/>
          <w:sz w:val="24"/>
          <w:szCs w:val="24"/>
          <w:lang w:eastAsia="en-US"/>
        </w:rPr>
        <w:t xml:space="preserve"> </w:t>
      </w:r>
      <w:r w:rsidRPr="00363FD4">
        <w:rPr>
          <w:bCs/>
          <w:sz w:val="24"/>
          <w:szCs w:val="24"/>
          <w:lang w:eastAsia="en-US"/>
        </w:rPr>
        <w:t>неисполнение требований нормативных правовых актов органов местного самоуправления города Глазова, в том числе</w:t>
      </w:r>
      <w:r w:rsidR="003E699D" w:rsidRPr="00363FD4">
        <w:rPr>
          <w:bCs/>
          <w:sz w:val="24"/>
          <w:szCs w:val="24"/>
          <w:lang w:eastAsia="en-US"/>
        </w:rPr>
        <w:t xml:space="preserve"> за неисполнение</w:t>
      </w:r>
      <w:r w:rsidR="00363FD4">
        <w:rPr>
          <w:bCs/>
          <w:sz w:val="24"/>
          <w:szCs w:val="24"/>
          <w:lang w:eastAsia="en-US"/>
        </w:rPr>
        <w:t xml:space="preserve"> </w:t>
      </w:r>
      <w:r w:rsidRPr="00363FD4">
        <w:rPr>
          <w:sz w:val="24"/>
          <w:szCs w:val="24"/>
        </w:rPr>
        <w:t>Правил благоустройства муниципального образования «Город Глазов», утвержденных решением Глазовской городской Думы от 25.10.2017 № 292.</w:t>
      </w:r>
    </w:p>
    <w:p w:rsidR="0030310A" w:rsidRPr="00363FD4" w:rsidRDefault="0030310A" w:rsidP="00363FD4">
      <w:pPr>
        <w:autoSpaceDE w:val="0"/>
        <w:autoSpaceDN w:val="0"/>
        <w:adjustRightInd w:val="0"/>
        <w:jc w:val="both"/>
        <w:rPr>
          <w:sz w:val="24"/>
          <w:szCs w:val="24"/>
        </w:rPr>
      </w:pPr>
      <w:r w:rsidRPr="00363FD4">
        <w:rPr>
          <w:sz w:val="24"/>
          <w:szCs w:val="24"/>
        </w:rPr>
        <w:t>В настоящее время, помимо утратившей силу ст. 19,</w:t>
      </w:r>
      <w:r w:rsidR="00363FD4">
        <w:rPr>
          <w:sz w:val="24"/>
          <w:szCs w:val="24"/>
        </w:rPr>
        <w:t xml:space="preserve"> </w:t>
      </w:r>
      <w:r w:rsidRPr="00363FD4">
        <w:rPr>
          <w:sz w:val="24"/>
          <w:szCs w:val="24"/>
        </w:rPr>
        <w:t xml:space="preserve">Закон </w:t>
      </w:r>
      <w:r w:rsidR="003E699D" w:rsidRPr="00363FD4">
        <w:rPr>
          <w:sz w:val="24"/>
          <w:szCs w:val="24"/>
          <w:lang w:eastAsia="en-US"/>
        </w:rPr>
        <w:t>УР</w:t>
      </w:r>
      <w:r w:rsidR="00363FD4">
        <w:rPr>
          <w:sz w:val="24"/>
          <w:szCs w:val="24"/>
          <w:lang w:eastAsia="en-US"/>
        </w:rPr>
        <w:t xml:space="preserve"> </w:t>
      </w:r>
      <w:r w:rsidR="00171A22">
        <w:rPr>
          <w:sz w:val="24"/>
          <w:szCs w:val="24"/>
          <w:lang w:eastAsia="en-US"/>
        </w:rPr>
        <w:t>№</w:t>
      </w:r>
      <w:r w:rsidRPr="00363FD4">
        <w:rPr>
          <w:sz w:val="24"/>
          <w:szCs w:val="24"/>
          <w:lang w:eastAsia="en-US"/>
        </w:rPr>
        <w:t xml:space="preserve"> 57-РЗ </w:t>
      </w:r>
      <w:r w:rsidR="00171A22">
        <w:rPr>
          <w:sz w:val="24"/>
          <w:szCs w:val="24"/>
          <w:lang w:eastAsia="en-US"/>
        </w:rPr>
        <w:t>«</w:t>
      </w:r>
      <w:r w:rsidRPr="00363FD4">
        <w:rPr>
          <w:sz w:val="24"/>
          <w:szCs w:val="24"/>
          <w:lang w:eastAsia="en-US"/>
        </w:rPr>
        <w:t>Об установлении административной ответственности за отдельные виды правонарушений</w:t>
      </w:r>
      <w:r w:rsidR="00171A22">
        <w:rPr>
          <w:sz w:val="24"/>
          <w:szCs w:val="24"/>
          <w:lang w:eastAsia="en-US"/>
        </w:rPr>
        <w:t>»</w:t>
      </w:r>
      <w:r w:rsidRPr="00363FD4">
        <w:rPr>
          <w:sz w:val="24"/>
          <w:szCs w:val="24"/>
          <w:lang w:eastAsia="en-US"/>
        </w:rPr>
        <w:t xml:space="preserve"> содержит ряд действующих статей</w:t>
      </w:r>
      <w:r w:rsidR="00363FD4">
        <w:rPr>
          <w:sz w:val="24"/>
          <w:szCs w:val="24"/>
          <w:lang w:eastAsia="en-US"/>
        </w:rPr>
        <w:t xml:space="preserve"> </w:t>
      </w:r>
      <w:r w:rsidRPr="00363FD4">
        <w:rPr>
          <w:sz w:val="24"/>
          <w:szCs w:val="24"/>
          <w:lang w:eastAsia="en-US"/>
        </w:rPr>
        <w:t>устанавливающих административную ответственность в сфере благоустройства и содержания зданий, строений и земельных участков:</w:t>
      </w:r>
    </w:p>
    <w:p w:rsidR="0030310A" w:rsidRPr="00363FD4" w:rsidRDefault="0030310A" w:rsidP="00363FD4">
      <w:pPr>
        <w:autoSpaceDE w:val="0"/>
        <w:autoSpaceDN w:val="0"/>
        <w:adjustRightInd w:val="0"/>
        <w:jc w:val="both"/>
        <w:rPr>
          <w:bCs/>
          <w:sz w:val="24"/>
          <w:szCs w:val="24"/>
          <w:lang w:eastAsia="en-US"/>
        </w:rPr>
      </w:pPr>
      <w:r w:rsidRPr="00363FD4">
        <w:rPr>
          <w:bCs/>
          <w:sz w:val="24"/>
          <w:szCs w:val="24"/>
          <w:lang w:eastAsia="en-US"/>
        </w:rPr>
        <w:t>-Статья 11.1. Нарушение требований правил благоустройства территорий поселений, городских округов, касающихся обеспечения чистоты и порядка;</w:t>
      </w:r>
    </w:p>
    <w:p w:rsidR="0030310A" w:rsidRPr="00363FD4" w:rsidRDefault="0030310A" w:rsidP="00363FD4">
      <w:pPr>
        <w:autoSpaceDE w:val="0"/>
        <w:autoSpaceDN w:val="0"/>
        <w:adjustRightInd w:val="0"/>
        <w:jc w:val="both"/>
        <w:rPr>
          <w:bCs/>
          <w:sz w:val="24"/>
          <w:szCs w:val="24"/>
          <w:lang w:eastAsia="en-US"/>
        </w:rPr>
      </w:pPr>
      <w:r w:rsidRPr="00363FD4">
        <w:rPr>
          <w:b/>
          <w:bCs/>
          <w:sz w:val="24"/>
          <w:szCs w:val="24"/>
          <w:lang w:eastAsia="en-US"/>
        </w:rPr>
        <w:lastRenderedPageBreak/>
        <w:t>-</w:t>
      </w:r>
      <w:r w:rsidRPr="00363FD4">
        <w:rPr>
          <w:bCs/>
          <w:sz w:val="24"/>
          <w:szCs w:val="24"/>
          <w:lang w:eastAsia="en-US"/>
        </w:rPr>
        <w:t>Статья 11.2. Нарушение требований правил благоустройства территорий поселений, городских округов, касающихся порядка содержания объектов благоустройства;</w:t>
      </w:r>
    </w:p>
    <w:p w:rsidR="0030310A" w:rsidRPr="00363FD4" w:rsidRDefault="0030310A" w:rsidP="00363FD4">
      <w:pPr>
        <w:autoSpaceDE w:val="0"/>
        <w:autoSpaceDN w:val="0"/>
        <w:adjustRightInd w:val="0"/>
        <w:jc w:val="both"/>
        <w:rPr>
          <w:bCs/>
          <w:sz w:val="24"/>
          <w:szCs w:val="24"/>
          <w:lang w:eastAsia="en-US"/>
        </w:rPr>
      </w:pPr>
      <w:r w:rsidRPr="00363FD4">
        <w:rPr>
          <w:sz w:val="24"/>
          <w:szCs w:val="24"/>
          <w:lang w:eastAsia="en-US"/>
        </w:rPr>
        <w:t>-</w:t>
      </w:r>
      <w:r w:rsidRPr="00363FD4">
        <w:rPr>
          <w:bCs/>
          <w:sz w:val="24"/>
          <w:szCs w:val="24"/>
          <w:lang w:eastAsia="en-US"/>
        </w:rPr>
        <w:t>Статья 11.3. Нарушение требований муниципальных правовых актов, касающихся порядка проведения земляных работ;</w:t>
      </w:r>
    </w:p>
    <w:p w:rsidR="0030310A" w:rsidRPr="00363FD4" w:rsidRDefault="0030310A" w:rsidP="00363FD4">
      <w:pPr>
        <w:autoSpaceDE w:val="0"/>
        <w:autoSpaceDN w:val="0"/>
        <w:adjustRightInd w:val="0"/>
        <w:jc w:val="both"/>
        <w:rPr>
          <w:bCs/>
          <w:sz w:val="24"/>
          <w:szCs w:val="24"/>
          <w:lang w:eastAsia="en-US"/>
        </w:rPr>
      </w:pPr>
      <w:r w:rsidRPr="00363FD4">
        <w:rPr>
          <w:sz w:val="24"/>
          <w:szCs w:val="24"/>
          <w:lang w:eastAsia="en-US"/>
        </w:rPr>
        <w:t>-</w:t>
      </w:r>
      <w:r w:rsidRPr="00363FD4">
        <w:rPr>
          <w:bCs/>
          <w:sz w:val="24"/>
          <w:szCs w:val="24"/>
          <w:lang w:eastAsia="en-US"/>
        </w:rPr>
        <w:t>Статья 11.4. Нарушение требований муниципальных правовых актов, касающихся порядка проведения работ по сбору, временному</w:t>
      </w:r>
      <w:r w:rsidRPr="00363FD4">
        <w:rPr>
          <w:b/>
          <w:bCs/>
          <w:sz w:val="24"/>
          <w:szCs w:val="24"/>
          <w:lang w:eastAsia="en-US"/>
        </w:rPr>
        <w:t xml:space="preserve"> </w:t>
      </w:r>
      <w:r w:rsidRPr="00363FD4">
        <w:rPr>
          <w:bCs/>
          <w:sz w:val="24"/>
          <w:szCs w:val="24"/>
          <w:lang w:eastAsia="en-US"/>
        </w:rPr>
        <w:t>хранению и вывозу отходов производства и потребления;</w:t>
      </w:r>
    </w:p>
    <w:p w:rsidR="0030310A" w:rsidRPr="00363FD4" w:rsidRDefault="0030310A" w:rsidP="00363FD4">
      <w:pPr>
        <w:autoSpaceDE w:val="0"/>
        <w:autoSpaceDN w:val="0"/>
        <w:adjustRightInd w:val="0"/>
        <w:jc w:val="both"/>
        <w:rPr>
          <w:bCs/>
          <w:sz w:val="24"/>
          <w:szCs w:val="24"/>
          <w:lang w:eastAsia="en-US"/>
        </w:rPr>
      </w:pPr>
      <w:r w:rsidRPr="00363FD4">
        <w:rPr>
          <w:b/>
          <w:bCs/>
          <w:sz w:val="24"/>
          <w:szCs w:val="24"/>
          <w:lang w:eastAsia="en-US"/>
        </w:rPr>
        <w:t>-</w:t>
      </w:r>
      <w:r w:rsidRPr="00363FD4">
        <w:rPr>
          <w:bCs/>
          <w:sz w:val="24"/>
          <w:szCs w:val="24"/>
          <w:lang w:eastAsia="en-US"/>
        </w:rPr>
        <w:t>Статья 11.5. Нарушение требований правил благоустройства территорий поселений, городских округов, касающихся обеспечения чистоты и порядка, связанных с хранением и содержанием транспортных средств;</w:t>
      </w:r>
    </w:p>
    <w:p w:rsidR="0030310A" w:rsidRPr="00363FD4" w:rsidRDefault="0030310A" w:rsidP="00363FD4">
      <w:pPr>
        <w:autoSpaceDE w:val="0"/>
        <w:autoSpaceDN w:val="0"/>
        <w:adjustRightInd w:val="0"/>
        <w:jc w:val="both"/>
        <w:rPr>
          <w:bCs/>
          <w:sz w:val="24"/>
          <w:szCs w:val="24"/>
          <w:lang w:eastAsia="en-US"/>
        </w:rPr>
      </w:pPr>
      <w:r w:rsidRPr="00363FD4">
        <w:rPr>
          <w:b/>
          <w:bCs/>
          <w:sz w:val="24"/>
          <w:szCs w:val="24"/>
          <w:lang w:eastAsia="en-US"/>
        </w:rPr>
        <w:t>-</w:t>
      </w:r>
      <w:r w:rsidRPr="00363FD4">
        <w:rPr>
          <w:bCs/>
          <w:sz w:val="24"/>
          <w:szCs w:val="24"/>
          <w:lang w:eastAsia="en-US"/>
        </w:rPr>
        <w:t>Статья 11.9. Нарушение требований правил благоустройства территорий поселений, городских округов, касающихся размещения и эксплуатации информационных конструкций, не являющихся рекламными конструкциями;</w:t>
      </w:r>
    </w:p>
    <w:p w:rsidR="0030310A" w:rsidRPr="00363FD4" w:rsidRDefault="0030310A" w:rsidP="00363FD4">
      <w:pPr>
        <w:autoSpaceDE w:val="0"/>
        <w:autoSpaceDN w:val="0"/>
        <w:adjustRightInd w:val="0"/>
        <w:jc w:val="both"/>
        <w:rPr>
          <w:bCs/>
          <w:sz w:val="24"/>
          <w:szCs w:val="24"/>
          <w:lang w:eastAsia="en-US"/>
        </w:rPr>
      </w:pPr>
      <w:r w:rsidRPr="00363FD4">
        <w:rPr>
          <w:bCs/>
          <w:sz w:val="24"/>
          <w:szCs w:val="24"/>
          <w:lang w:eastAsia="en-US"/>
        </w:rPr>
        <w:t>-Статья 11.10. Нарушение требований правил благоустройства территорий муниципальных образований в части запрета размещения механических транспортных средств на отдельных территориях;</w:t>
      </w:r>
    </w:p>
    <w:p w:rsidR="0030310A" w:rsidRPr="00363FD4" w:rsidRDefault="0030310A" w:rsidP="00363FD4">
      <w:pPr>
        <w:autoSpaceDE w:val="0"/>
        <w:autoSpaceDN w:val="0"/>
        <w:adjustRightInd w:val="0"/>
        <w:jc w:val="both"/>
        <w:rPr>
          <w:bCs/>
          <w:sz w:val="24"/>
          <w:szCs w:val="24"/>
          <w:lang w:eastAsia="en-US"/>
        </w:rPr>
      </w:pPr>
      <w:r w:rsidRPr="00363FD4">
        <w:rPr>
          <w:bCs/>
          <w:sz w:val="24"/>
          <w:szCs w:val="24"/>
          <w:lang w:eastAsia="en-US"/>
        </w:rPr>
        <w:t>-Статья 18. Нарушение порядка создания и использования парковок (парковочных мест), расположенных на автомобильных дорогах общего пользования местного значения.</w:t>
      </w:r>
    </w:p>
    <w:p w:rsidR="0030310A" w:rsidRPr="00363FD4" w:rsidRDefault="0080228B" w:rsidP="00363FD4">
      <w:pPr>
        <w:autoSpaceDE w:val="0"/>
        <w:autoSpaceDN w:val="0"/>
        <w:adjustRightInd w:val="0"/>
        <w:jc w:val="both"/>
        <w:rPr>
          <w:sz w:val="24"/>
          <w:szCs w:val="24"/>
          <w:lang w:eastAsia="en-US"/>
        </w:rPr>
      </w:pPr>
      <w:r w:rsidRPr="00363FD4">
        <w:rPr>
          <w:sz w:val="24"/>
          <w:szCs w:val="24"/>
          <w:lang w:eastAsia="en-US"/>
        </w:rPr>
        <w:t>П</w:t>
      </w:r>
      <w:r w:rsidR="0030310A" w:rsidRPr="00363FD4">
        <w:rPr>
          <w:sz w:val="24"/>
          <w:szCs w:val="24"/>
          <w:lang w:eastAsia="en-US"/>
        </w:rPr>
        <w:t>рименение вышеуказанных норм Закона непосредственно связано с наличием в правилах благоустройства территорий муниципальных образований</w:t>
      </w:r>
      <w:r w:rsidR="00363FD4">
        <w:rPr>
          <w:sz w:val="24"/>
          <w:szCs w:val="24"/>
          <w:lang w:eastAsia="en-US"/>
        </w:rPr>
        <w:t xml:space="preserve"> </w:t>
      </w:r>
      <w:r w:rsidR="0030310A" w:rsidRPr="00363FD4">
        <w:rPr>
          <w:sz w:val="24"/>
          <w:szCs w:val="24"/>
          <w:lang w:eastAsia="en-US"/>
        </w:rPr>
        <w:t>(городских округов) и</w:t>
      </w:r>
      <w:r w:rsidR="00363FD4">
        <w:rPr>
          <w:sz w:val="24"/>
          <w:szCs w:val="24"/>
          <w:lang w:eastAsia="en-US"/>
        </w:rPr>
        <w:t xml:space="preserve"> </w:t>
      </w:r>
      <w:r w:rsidR="0030310A" w:rsidRPr="00363FD4">
        <w:rPr>
          <w:sz w:val="24"/>
          <w:szCs w:val="24"/>
          <w:lang w:eastAsia="en-US"/>
        </w:rPr>
        <w:t xml:space="preserve">в муниципальных правовых актах муниципальных образований требований, содержащихся в статьях </w:t>
      </w:r>
      <w:proofErr w:type="gramStart"/>
      <w:r w:rsidR="0030310A" w:rsidRPr="00363FD4">
        <w:rPr>
          <w:sz w:val="24"/>
          <w:szCs w:val="24"/>
          <w:lang w:eastAsia="en-US"/>
        </w:rPr>
        <w:t>11.1.-</w:t>
      </w:r>
      <w:proofErr w:type="gramEnd"/>
      <w:r w:rsidR="0030310A" w:rsidRPr="00363FD4">
        <w:rPr>
          <w:sz w:val="24"/>
          <w:szCs w:val="24"/>
          <w:lang w:eastAsia="en-US"/>
        </w:rPr>
        <w:t xml:space="preserve">11.5.;11.9.,11.10.,18. </w:t>
      </w:r>
    </w:p>
    <w:p w:rsidR="0080228B" w:rsidRPr="00363FD4" w:rsidRDefault="0030310A" w:rsidP="00363FD4">
      <w:pPr>
        <w:autoSpaceDE w:val="0"/>
        <w:autoSpaceDN w:val="0"/>
        <w:adjustRightInd w:val="0"/>
        <w:jc w:val="both"/>
        <w:rPr>
          <w:bCs/>
          <w:sz w:val="24"/>
          <w:szCs w:val="24"/>
          <w:lang w:eastAsia="en-US"/>
        </w:rPr>
      </w:pPr>
      <w:r w:rsidRPr="00363FD4">
        <w:rPr>
          <w:sz w:val="24"/>
          <w:szCs w:val="24"/>
          <w:lang w:eastAsia="en-US"/>
        </w:rPr>
        <w:t>В случае, если</w:t>
      </w:r>
      <w:r w:rsidR="00363FD4">
        <w:rPr>
          <w:sz w:val="24"/>
          <w:szCs w:val="24"/>
          <w:lang w:eastAsia="en-US"/>
        </w:rPr>
        <w:t xml:space="preserve"> </w:t>
      </w:r>
      <w:r w:rsidRPr="00363FD4">
        <w:rPr>
          <w:sz w:val="24"/>
          <w:szCs w:val="24"/>
          <w:lang w:eastAsia="en-US"/>
        </w:rPr>
        <w:t>Правилами</w:t>
      </w:r>
      <w:r w:rsidR="00363FD4">
        <w:rPr>
          <w:sz w:val="24"/>
          <w:szCs w:val="24"/>
          <w:lang w:eastAsia="en-US"/>
        </w:rPr>
        <w:t xml:space="preserve"> </w:t>
      </w:r>
      <w:r w:rsidRPr="00363FD4">
        <w:rPr>
          <w:sz w:val="24"/>
          <w:szCs w:val="24"/>
          <w:lang w:eastAsia="en-US"/>
        </w:rPr>
        <w:t xml:space="preserve">благоустройства муниципального образования «Город Глазов» не будут установлены требования к обеспечению чистоты и порядка, содержания объектов благоустройства, хранения и содержания транспортных средств, </w:t>
      </w:r>
      <w:r w:rsidRPr="00363FD4">
        <w:rPr>
          <w:bCs/>
          <w:sz w:val="24"/>
          <w:szCs w:val="24"/>
          <w:lang w:eastAsia="en-US"/>
        </w:rPr>
        <w:t>размещения и эксплуатации информационных конструкций, не являющихся рекламными конструкциями, требования в части запрета размещения механических транспортных средств на отдельных территориях, за нарушение которых ответственность предусмотрена</w:t>
      </w:r>
      <w:r w:rsidR="00363FD4">
        <w:rPr>
          <w:bCs/>
          <w:sz w:val="24"/>
          <w:szCs w:val="24"/>
          <w:lang w:eastAsia="en-US"/>
        </w:rPr>
        <w:t xml:space="preserve"> </w:t>
      </w:r>
      <w:r w:rsidRPr="00363FD4">
        <w:rPr>
          <w:bCs/>
          <w:sz w:val="24"/>
          <w:szCs w:val="24"/>
          <w:lang w:eastAsia="en-US"/>
        </w:rPr>
        <w:t>статьями 11.1.,11.2.,11.5.,11.9.,11.10. Закона УР № 57-РЗ, Административная комиссия не будет иметь возможности рассмотрения соответствующих административных материалов, а</w:t>
      </w:r>
      <w:r w:rsidR="00363FD4">
        <w:rPr>
          <w:bCs/>
          <w:sz w:val="24"/>
          <w:szCs w:val="24"/>
          <w:lang w:eastAsia="en-US"/>
        </w:rPr>
        <w:t xml:space="preserve"> </w:t>
      </w:r>
      <w:r w:rsidRPr="00363FD4">
        <w:rPr>
          <w:bCs/>
          <w:sz w:val="24"/>
          <w:szCs w:val="24"/>
          <w:lang w:eastAsia="en-US"/>
        </w:rPr>
        <w:t>при наличии оснований,</w:t>
      </w:r>
      <w:r w:rsidR="00363FD4">
        <w:rPr>
          <w:bCs/>
          <w:sz w:val="24"/>
          <w:szCs w:val="24"/>
          <w:lang w:eastAsia="en-US"/>
        </w:rPr>
        <w:t xml:space="preserve"> </w:t>
      </w:r>
      <w:r w:rsidRPr="00363FD4">
        <w:rPr>
          <w:bCs/>
          <w:sz w:val="24"/>
          <w:szCs w:val="24"/>
          <w:lang w:eastAsia="en-US"/>
        </w:rPr>
        <w:t>возможности</w:t>
      </w:r>
      <w:r w:rsidR="00363FD4">
        <w:rPr>
          <w:bCs/>
          <w:sz w:val="24"/>
          <w:szCs w:val="24"/>
          <w:lang w:eastAsia="en-US"/>
        </w:rPr>
        <w:t xml:space="preserve"> </w:t>
      </w:r>
      <w:r w:rsidRPr="00363FD4">
        <w:rPr>
          <w:bCs/>
          <w:sz w:val="24"/>
          <w:szCs w:val="24"/>
          <w:lang w:eastAsia="en-US"/>
        </w:rPr>
        <w:t xml:space="preserve">применения административной ответственности за совершение правонарушений, предусмотренных </w:t>
      </w:r>
      <w:r w:rsidR="0080228B" w:rsidRPr="00363FD4">
        <w:rPr>
          <w:bCs/>
          <w:sz w:val="24"/>
          <w:szCs w:val="24"/>
          <w:lang w:eastAsia="en-US"/>
        </w:rPr>
        <w:t xml:space="preserve">указанными </w:t>
      </w:r>
      <w:r w:rsidRPr="00363FD4">
        <w:rPr>
          <w:bCs/>
          <w:sz w:val="24"/>
          <w:szCs w:val="24"/>
          <w:lang w:eastAsia="en-US"/>
        </w:rPr>
        <w:t>ст</w:t>
      </w:r>
      <w:r w:rsidR="0080228B" w:rsidRPr="00363FD4">
        <w:rPr>
          <w:bCs/>
          <w:sz w:val="24"/>
          <w:szCs w:val="24"/>
          <w:lang w:eastAsia="en-US"/>
        </w:rPr>
        <w:t>атьями.</w:t>
      </w:r>
    </w:p>
    <w:p w:rsidR="0080228B" w:rsidRPr="00363FD4" w:rsidRDefault="0030310A" w:rsidP="00363FD4">
      <w:pPr>
        <w:autoSpaceDE w:val="0"/>
        <w:autoSpaceDN w:val="0"/>
        <w:adjustRightInd w:val="0"/>
        <w:jc w:val="both"/>
        <w:rPr>
          <w:bCs/>
          <w:sz w:val="24"/>
          <w:szCs w:val="24"/>
          <w:lang w:eastAsia="en-US"/>
        </w:rPr>
      </w:pPr>
      <w:r w:rsidRPr="00363FD4">
        <w:rPr>
          <w:sz w:val="24"/>
          <w:szCs w:val="24"/>
          <w:lang w:eastAsia="en-US"/>
        </w:rPr>
        <w:t xml:space="preserve">Аналогичный вывод следует в отношении применения статей </w:t>
      </w:r>
      <w:proofErr w:type="gramStart"/>
      <w:r w:rsidRPr="00363FD4">
        <w:rPr>
          <w:sz w:val="24"/>
          <w:szCs w:val="24"/>
          <w:lang w:eastAsia="en-US"/>
        </w:rPr>
        <w:t>11.3.,</w:t>
      </w:r>
      <w:proofErr w:type="gramEnd"/>
      <w:r w:rsidRPr="00363FD4">
        <w:rPr>
          <w:sz w:val="24"/>
          <w:szCs w:val="24"/>
          <w:lang w:eastAsia="en-US"/>
        </w:rPr>
        <w:t xml:space="preserve"> 11.4., 18. Закона УР</w:t>
      </w:r>
      <w:r w:rsidR="00363FD4">
        <w:rPr>
          <w:sz w:val="24"/>
          <w:szCs w:val="24"/>
          <w:lang w:eastAsia="en-US"/>
        </w:rPr>
        <w:t xml:space="preserve"> </w:t>
      </w:r>
      <w:r w:rsidRPr="00363FD4">
        <w:rPr>
          <w:sz w:val="24"/>
          <w:szCs w:val="24"/>
          <w:lang w:eastAsia="en-US"/>
        </w:rPr>
        <w:t>№ 57-ФЗ. В случае,</w:t>
      </w:r>
      <w:r w:rsidR="00363FD4">
        <w:rPr>
          <w:sz w:val="24"/>
          <w:szCs w:val="24"/>
          <w:lang w:eastAsia="en-US"/>
        </w:rPr>
        <w:t xml:space="preserve"> </w:t>
      </w:r>
      <w:r w:rsidRPr="00363FD4">
        <w:rPr>
          <w:sz w:val="24"/>
          <w:szCs w:val="24"/>
          <w:lang w:eastAsia="en-US"/>
        </w:rPr>
        <w:t xml:space="preserve">если муниципальными правовыми актами не будут установлены требования к порядку проведения земляных работ, требования, </w:t>
      </w:r>
      <w:r w:rsidRPr="00363FD4">
        <w:rPr>
          <w:bCs/>
          <w:sz w:val="24"/>
          <w:szCs w:val="24"/>
          <w:lang w:eastAsia="en-US"/>
        </w:rPr>
        <w:t>касающиеся порядка проведения работ по сбору, временному</w:t>
      </w:r>
      <w:r w:rsidRPr="00363FD4">
        <w:rPr>
          <w:b/>
          <w:bCs/>
          <w:sz w:val="24"/>
          <w:szCs w:val="24"/>
          <w:lang w:eastAsia="en-US"/>
        </w:rPr>
        <w:t xml:space="preserve"> </w:t>
      </w:r>
      <w:r w:rsidRPr="00363FD4">
        <w:rPr>
          <w:bCs/>
          <w:sz w:val="24"/>
          <w:szCs w:val="24"/>
          <w:lang w:eastAsia="en-US"/>
        </w:rPr>
        <w:t xml:space="preserve">хранению и вывозу отходов производства и потребления, требования к порядку создания и использования парковок (парковочных мест), расположенных на автомобильных дорогах общего пользования местного значения, за нарушение которых ответственность предусмотрена статьями </w:t>
      </w:r>
      <w:r w:rsidRPr="00363FD4">
        <w:rPr>
          <w:sz w:val="24"/>
          <w:szCs w:val="24"/>
          <w:lang w:eastAsia="en-US"/>
        </w:rPr>
        <w:t>11.3., 11.4., 18. Закона УР № 57-РЗ,</w:t>
      </w:r>
      <w:r w:rsidR="00363FD4">
        <w:rPr>
          <w:sz w:val="24"/>
          <w:szCs w:val="24"/>
          <w:lang w:eastAsia="en-US"/>
        </w:rPr>
        <w:t xml:space="preserve"> </w:t>
      </w:r>
      <w:r w:rsidRPr="00363FD4">
        <w:rPr>
          <w:bCs/>
          <w:sz w:val="24"/>
          <w:szCs w:val="24"/>
          <w:lang w:eastAsia="en-US"/>
        </w:rPr>
        <w:t>Административная комиссия не будет иметь возможности рассмотрения соответствующих административных материалов, а при наличии оснований возможности применения административной ответственности за совершение правонарушений, предусмотренных</w:t>
      </w:r>
      <w:r w:rsidR="00363FD4">
        <w:rPr>
          <w:bCs/>
          <w:sz w:val="24"/>
          <w:szCs w:val="24"/>
          <w:lang w:eastAsia="en-US"/>
        </w:rPr>
        <w:t xml:space="preserve"> </w:t>
      </w:r>
      <w:r w:rsidR="0080228B" w:rsidRPr="00363FD4">
        <w:rPr>
          <w:bCs/>
          <w:sz w:val="24"/>
          <w:szCs w:val="24"/>
          <w:lang w:eastAsia="en-US"/>
        </w:rPr>
        <w:t xml:space="preserve">указанными </w:t>
      </w:r>
      <w:r w:rsidRPr="00363FD4">
        <w:rPr>
          <w:bCs/>
          <w:sz w:val="24"/>
          <w:szCs w:val="24"/>
          <w:lang w:eastAsia="en-US"/>
        </w:rPr>
        <w:t>статьями</w:t>
      </w:r>
      <w:r w:rsidR="0080228B" w:rsidRPr="00363FD4">
        <w:rPr>
          <w:bCs/>
          <w:sz w:val="24"/>
          <w:szCs w:val="24"/>
          <w:lang w:eastAsia="en-US"/>
        </w:rPr>
        <w:t>.</w:t>
      </w:r>
    </w:p>
    <w:p w:rsidR="003B234F" w:rsidRPr="00363FD4" w:rsidRDefault="00EF7BED" w:rsidP="00363FD4">
      <w:pPr>
        <w:autoSpaceDE w:val="0"/>
        <w:autoSpaceDN w:val="0"/>
        <w:adjustRightInd w:val="0"/>
        <w:jc w:val="both"/>
        <w:rPr>
          <w:sz w:val="24"/>
          <w:szCs w:val="24"/>
          <w:lang w:eastAsia="en-US"/>
        </w:rPr>
      </w:pPr>
      <w:r w:rsidRPr="00363FD4">
        <w:rPr>
          <w:sz w:val="24"/>
          <w:szCs w:val="24"/>
        </w:rPr>
        <w:t>В течение 2019г. ч</w:t>
      </w:r>
      <w:r w:rsidR="003B234F" w:rsidRPr="00363FD4">
        <w:rPr>
          <w:sz w:val="24"/>
          <w:szCs w:val="24"/>
        </w:rPr>
        <w:t>лены комиссии</w:t>
      </w:r>
      <w:r w:rsidR="00363FD4">
        <w:rPr>
          <w:sz w:val="24"/>
          <w:szCs w:val="24"/>
        </w:rPr>
        <w:t xml:space="preserve"> </w:t>
      </w:r>
      <w:r w:rsidRPr="00363FD4">
        <w:rPr>
          <w:sz w:val="24"/>
          <w:szCs w:val="24"/>
        </w:rPr>
        <w:t>были</w:t>
      </w:r>
      <w:r w:rsidR="003B234F" w:rsidRPr="00363FD4">
        <w:rPr>
          <w:sz w:val="24"/>
          <w:szCs w:val="24"/>
        </w:rPr>
        <w:t xml:space="preserve"> уполномо</w:t>
      </w:r>
      <w:r w:rsidR="00FB19FC" w:rsidRPr="00363FD4">
        <w:rPr>
          <w:sz w:val="24"/>
          <w:szCs w:val="24"/>
        </w:rPr>
        <w:t>чены составлять протоколы</w:t>
      </w:r>
      <w:r w:rsidR="00363FD4">
        <w:rPr>
          <w:sz w:val="24"/>
          <w:szCs w:val="24"/>
        </w:rPr>
        <w:t xml:space="preserve"> </w:t>
      </w:r>
      <w:r w:rsidR="00FB19FC" w:rsidRPr="00363FD4">
        <w:rPr>
          <w:sz w:val="24"/>
          <w:szCs w:val="24"/>
        </w:rPr>
        <w:t>по 27</w:t>
      </w:r>
      <w:r w:rsidR="003B234F" w:rsidRPr="00363FD4">
        <w:rPr>
          <w:sz w:val="24"/>
          <w:szCs w:val="24"/>
        </w:rPr>
        <w:t xml:space="preserve"> стат</w:t>
      </w:r>
      <w:r w:rsidR="007577F5" w:rsidRPr="00363FD4">
        <w:rPr>
          <w:sz w:val="24"/>
          <w:szCs w:val="24"/>
        </w:rPr>
        <w:t>ьям Закона</w:t>
      </w:r>
      <w:r w:rsidR="00363FD4">
        <w:rPr>
          <w:sz w:val="24"/>
          <w:szCs w:val="24"/>
        </w:rPr>
        <w:t xml:space="preserve"> </w:t>
      </w:r>
      <w:r w:rsidR="007577F5" w:rsidRPr="00363FD4">
        <w:rPr>
          <w:sz w:val="24"/>
          <w:szCs w:val="24"/>
        </w:rPr>
        <w:t>№ 57-РЗ (</w:t>
      </w:r>
      <w:r w:rsidR="00C05ABE" w:rsidRPr="00363FD4">
        <w:rPr>
          <w:sz w:val="24"/>
          <w:szCs w:val="24"/>
        </w:rPr>
        <w:t xml:space="preserve">по </w:t>
      </w:r>
      <w:hyperlink r:id="rId17" w:history="1">
        <w:r w:rsidR="00C05ABE" w:rsidRPr="00363FD4">
          <w:rPr>
            <w:sz w:val="24"/>
            <w:szCs w:val="24"/>
            <w:lang w:eastAsia="en-US"/>
          </w:rPr>
          <w:t>статьям</w:t>
        </w:r>
        <w:r w:rsidR="007577F5" w:rsidRPr="00363FD4">
          <w:rPr>
            <w:sz w:val="24"/>
            <w:szCs w:val="24"/>
            <w:lang w:eastAsia="en-US"/>
          </w:rPr>
          <w:t xml:space="preserve"> 4</w:t>
        </w:r>
      </w:hyperlink>
      <w:r w:rsidR="007577F5" w:rsidRPr="00363FD4">
        <w:rPr>
          <w:sz w:val="24"/>
          <w:szCs w:val="24"/>
          <w:lang w:eastAsia="en-US"/>
        </w:rPr>
        <w:t xml:space="preserve"> -</w:t>
      </w:r>
      <w:r w:rsidR="00540595" w:rsidRPr="00363FD4">
        <w:rPr>
          <w:sz w:val="24"/>
          <w:szCs w:val="24"/>
          <w:lang w:eastAsia="en-US"/>
        </w:rPr>
        <w:t>7.</w:t>
      </w:r>
      <w:hyperlink r:id="rId18" w:history="1">
        <w:r w:rsidR="00540595" w:rsidRPr="00363FD4">
          <w:rPr>
            <w:sz w:val="24"/>
            <w:szCs w:val="24"/>
            <w:lang w:eastAsia="en-US"/>
          </w:rPr>
          <w:t>3</w:t>
        </w:r>
      </w:hyperlink>
      <w:r w:rsidR="00540595" w:rsidRPr="00363FD4">
        <w:rPr>
          <w:sz w:val="24"/>
          <w:szCs w:val="24"/>
          <w:lang w:eastAsia="en-US"/>
        </w:rPr>
        <w:t>.</w:t>
      </w:r>
      <w:r w:rsidR="007577F5" w:rsidRPr="00363FD4">
        <w:rPr>
          <w:sz w:val="24"/>
          <w:szCs w:val="24"/>
          <w:lang w:eastAsia="en-US"/>
        </w:rPr>
        <w:t xml:space="preserve">, </w:t>
      </w:r>
      <w:hyperlink r:id="rId19" w:history="1">
        <w:r w:rsidR="007577F5" w:rsidRPr="00363FD4">
          <w:rPr>
            <w:sz w:val="24"/>
            <w:szCs w:val="24"/>
            <w:lang w:eastAsia="en-US"/>
          </w:rPr>
          <w:t>11.1</w:t>
        </w:r>
      </w:hyperlink>
      <w:r w:rsidR="007577F5" w:rsidRPr="00363FD4">
        <w:rPr>
          <w:sz w:val="24"/>
          <w:szCs w:val="24"/>
          <w:lang w:eastAsia="en-US"/>
        </w:rPr>
        <w:t xml:space="preserve"> - </w:t>
      </w:r>
      <w:hyperlink r:id="rId20" w:history="1">
        <w:r w:rsidR="007577F5" w:rsidRPr="00363FD4">
          <w:rPr>
            <w:sz w:val="24"/>
            <w:szCs w:val="24"/>
            <w:lang w:eastAsia="en-US"/>
          </w:rPr>
          <w:t>13</w:t>
        </w:r>
      </w:hyperlink>
      <w:r w:rsidR="007577F5" w:rsidRPr="00363FD4">
        <w:rPr>
          <w:sz w:val="24"/>
          <w:szCs w:val="24"/>
          <w:lang w:eastAsia="en-US"/>
        </w:rPr>
        <w:t xml:space="preserve">, </w:t>
      </w:r>
      <w:hyperlink r:id="rId21" w:history="1">
        <w:r w:rsidR="007577F5" w:rsidRPr="00363FD4">
          <w:rPr>
            <w:sz w:val="24"/>
            <w:szCs w:val="24"/>
            <w:lang w:eastAsia="en-US"/>
          </w:rPr>
          <w:t>18</w:t>
        </w:r>
      </w:hyperlink>
      <w:r w:rsidR="007577F5" w:rsidRPr="00363FD4">
        <w:rPr>
          <w:sz w:val="24"/>
          <w:szCs w:val="24"/>
          <w:lang w:eastAsia="en-US"/>
        </w:rPr>
        <w:t xml:space="preserve">, </w:t>
      </w:r>
      <w:hyperlink r:id="rId22" w:history="1">
        <w:r w:rsidR="00C05ABE" w:rsidRPr="00363FD4">
          <w:rPr>
            <w:sz w:val="24"/>
            <w:szCs w:val="24"/>
            <w:lang w:eastAsia="en-US"/>
          </w:rPr>
          <w:t>частям</w:t>
        </w:r>
        <w:r w:rsidR="007577F5" w:rsidRPr="00363FD4">
          <w:rPr>
            <w:sz w:val="24"/>
            <w:szCs w:val="24"/>
            <w:lang w:eastAsia="en-US"/>
          </w:rPr>
          <w:t xml:space="preserve"> 3</w:t>
        </w:r>
      </w:hyperlink>
      <w:r w:rsidR="007577F5" w:rsidRPr="00363FD4">
        <w:rPr>
          <w:sz w:val="24"/>
          <w:szCs w:val="24"/>
          <w:lang w:eastAsia="en-US"/>
        </w:rPr>
        <w:t xml:space="preserve"> и </w:t>
      </w:r>
      <w:hyperlink r:id="rId23" w:history="1">
        <w:r w:rsidR="007577F5" w:rsidRPr="00363FD4">
          <w:rPr>
            <w:sz w:val="24"/>
            <w:szCs w:val="24"/>
            <w:lang w:eastAsia="en-US"/>
          </w:rPr>
          <w:t>4 статьи 19</w:t>
        </w:r>
      </w:hyperlink>
      <w:r w:rsidR="007577F5" w:rsidRPr="00363FD4">
        <w:rPr>
          <w:sz w:val="24"/>
          <w:szCs w:val="24"/>
          <w:lang w:eastAsia="en-US"/>
        </w:rPr>
        <w:t xml:space="preserve">, </w:t>
      </w:r>
      <w:hyperlink r:id="rId24" w:history="1">
        <w:r w:rsidR="00C05ABE" w:rsidRPr="00363FD4">
          <w:rPr>
            <w:sz w:val="24"/>
            <w:szCs w:val="24"/>
            <w:lang w:eastAsia="en-US"/>
          </w:rPr>
          <w:t>статьям 20,</w:t>
        </w:r>
        <w:r w:rsidR="007577F5" w:rsidRPr="00363FD4">
          <w:rPr>
            <w:sz w:val="24"/>
            <w:szCs w:val="24"/>
            <w:lang w:eastAsia="en-US"/>
          </w:rPr>
          <w:t xml:space="preserve"> 21</w:t>
        </w:r>
      </w:hyperlink>
      <w:r w:rsidR="007577F5" w:rsidRPr="00363FD4">
        <w:rPr>
          <w:sz w:val="24"/>
          <w:szCs w:val="24"/>
          <w:lang w:eastAsia="en-US"/>
        </w:rPr>
        <w:t xml:space="preserve">, </w:t>
      </w:r>
      <w:hyperlink r:id="rId25" w:history="1">
        <w:r w:rsidR="007577F5" w:rsidRPr="00363FD4">
          <w:rPr>
            <w:sz w:val="24"/>
            <w:szCs w:val="24"/>
            <w:lang w:eastAsia="en-US"/>
          </w:rPr>
          <w:t>23</w:t>
        </w:r>
      </w:hyperlink>
      <w:r w:rsidR="007577F5" w:rsidRPr="00363FD4">
        <w:rPr>
          <w:sz w:val="24"/>
          <w:szCs w:val="24"/>
          <w:lang w:eastAsia="en-US"/>
        </w:rPr>
        <w:t>,</w:t>
      </w:r>
      <w:r w:rsidR="00C05ABE" w:rsidRPr="00363FD4">
        <w:rPr>
          <w:sz w:val="24"/>
          <w:szCs w:val="24"/>
          <w:lang w:eastAsia="en-US"/>
        </w:rPr>
        <w:t xml:space="preserve">24.1, </w:t>
      </w:r>
      <w:hyperlink r:id="rId26" w:history="1">
        <w:r w:rsidR="00C05ABE" w:rsidRPr="00363FD4">
          <w:rPr>
            <w:sz w:val="24"/>
            <w:szCs w:val="24"/>
            <w:lang w:eastAsia="en-US"/>
          </w:rPr>
          <w:t>25</w:t>
        </w:r>
      </w:hyperlink>
      <w:r w:rsidR="00C05ABE" w:rsidRPr="00363FD4">
        <w:rPr>
          <w:sz w:val="24"/>
          <w:szCs w:val="24"/>
          <w:lang w:eastAsia="en-US"/>
        </w:rPr>
        <w:t xml:space="preserve">, </w:t>
      </w:r>
      <w:hyperlink r:id="rId27" w:history="1">
        <w:r w:rsidR="00C05ABE" w:rsidRPr="00363FD4">
          <w:rPr>
            <w:sz w:val="24"/>
            <w:szCs w:val="24"/>
            <w:lang w:eastAsia="en-US"/>
          </w:rPr>
          <w:t>25.1</w:t>
        </w:r>
      </w:hyperlink>
      <w:r w:rsidR="007577F5" w:rsidRPr="00363FD4">
        <w:rPr>
          <w:sz w:val="24"/>
          <w:szCs w:val="24"/>
          <w:lang w:eastAsia="en-US"/>
        </w:rPr>
        <w:t xml:space="preserve"> </w:t>
      </w:r>
      <w:hyperlink r:id="rId28" w:history="1">
        <w:r w:rsidR="007577F5" w:rsidRPr="00363FD4">
          <w:rPr>
            <w:sz w:val="24"/>
            <w:szCs w:val="24"/>
            <w:lang w:eastAsia="en-US"/>
          </w:rPr>
          <w:t>26</w:t>
        </w:r>
      </w:hyperlink>
      <w:r w:rsidR="00C05ABE" w:rsidRPr="00363FD4">
        <w:rPr>
          <w:sz w:val="24"/>
          <w:szCs w:val="24"/>
          <w:lang w:eastAsia="en-US"/>
        </w:rPr>
        <w:t xml:space="preserve">, </w:t>
      </w:r>
      <w:hyperlink r:id="rId29" w:history="1">
        <w:r w:rsidR="00C05ABE" w:rsidRPr="00363FD4">
          <w:rPr>
            <w:sz w:val="24"/>
            <w:szCs w:val="24"/>
            <w:lang w:eastAsia="en-US"/>
          </w:rPr>
          <w:t>28</w:t>
        </w:r>
      </w:hyperlink>
      <w:r w:rsidR="00FB19FC" w:rsidRPr="00363FD4">
        <w:rPr>
          <w:sz w:val="24"/>
          <w:szCs w:val="24"/>
          <w:lang w:eastAsia="en-US"/>
        </w:rPr>
        <w:t>).</w:t>
      </w:r>
    </w:p>
    <w:p w:rsidR="006A0002" w:rsidRPr="00363FD4" w:rsidRDefault="00135BEB" w:rsidP="00363FD4">
      <w:pPr>
        <w:jc w:val="both"/>
        <w:rPr>
          <w:sz w:val="24"/>
          <w:szCs w:val="24"/>
        </w:rPr>
      </w:pPr>
      <w:r w:rsidRPr="00363FD4">
        <w:rPr>
          <w:sz w:val="24"/>
          <w:szCs w:val="24"/>
        </w:rPr>
        <w:t>В соответствии со</w:t>
      </w:r>
      <w:r w:rsidR="00363FD4">
        <w:rPr>
          <w:sz w:val="24"/>
          <w:szCs w:val="24"/>
        </w:rPr>
        <w:t xml:space="preserve"> </w:t>
      </w:r>
      <w:r w:rsidR="00CA1DEE" w:rsidRPr="00363FD4">
        <w:rPr>
          <w:sz w:val="24"/>
          <w:szCs w:val="24"/>
        </w:rPr>
        <w:t xml:space="preserve">ст. 28.1. КоАП РФ в Административную комиссию МО «Город Глазов» поступают материалы правоохранительных органов, </w:t>
      </w:r>
      <w:r w:rsidRPr="00363FD4">
        <w:rPr>
          <w:sz w:val="24"/>
          <w:szCs w:val="24"/>
        </w:rPr>
        <w:t xml:space="preserve">других государственных органов, органов Администрации города Глазова, сообщения и заявления юридических и физических лиц, </w:t>
      </w:r>
      <w:r w:rsidR="00CA1DEE" w:rsidRPr="00363FD4">
        <w:rPr>
          <w:sz w:val="24"/>
          <w:szCs w:val="24"/>
        </w:rPr>
        <w:t xml:space="preserve">содержащие данные, указывающие на наличие события административного правонарушения. </w:t>
      </w:r>
    </w:p>
    <w:p w:rsidR="00CA1DEE" w:rsidRPr="00363FD4" w:rsidRDefault="00135BEB" w:rsidP="00363FD4">
      <w:pPr>
        <w:jc w:val="both"/>
        <w:rPr>
          <w:sz w:val="24"/>
          <w:szCs w:val="24"/>
        </w:rPr>
      </w:pPr>
      <w:r w:rsidRPr="00363FD4">
        <w:rPr>
          <w:sz w:val="24"/>
          <w:szCs w:val="24"/>
        </w:rPr>
        <w:lastRenderedPageBreak/>
        <w:t>У</w:t>
      </w:r>
      <w:r w:rsidR="00CA1DEE" w:rsidRPr="00363FD4">
        <w:rPr>
          <w:sz w:val="24"/>
          <w:szCs w:val="24"/>
        </w:rPr>
        <w:t>казанные материалы подлежат рассмотрению должностными лицами административной комиссии, уполномоченными составлять протоколы об административных правона</w:t>
      </w:r>
      <w:r w:rsidRPr="00363FD4">
        <w:rPr>
          <w:sz w:val="24"/>
          <w:szCs w:val="24"/>
        </w:rPr>
        <w:t>рушениях.</w:t>
      </w:r>
      <w:r w:rsidR="00363FD4">
        <w:rPr>
          <w:sz w:val="24"/>
          <w:szCs w:val="24"/>
        </w:rPr>
        <w:t xml:space="preserve"> </w:t>
      </w:r>
      <w:r w:rsidRPr="00363FD4">
        <w:rPr>
          <w:sz w:val="24"/>
          <w:szCs w:val="24"/>
        </w:rPr>
        <w:t>По</w:t>
      </w:r>
      <w:r w:rsidR="00363FD4">
        <w:rPr>
          <w:sz w:val="24"/>
          <w:szCs w:val="24"/>
        </w:rPr>
        <w:t xml:space="preserve"> </w:t>
      </w:r>
      <w:r w:rsidR="00CA1DEE" w:rsidRPr="00363FD4">
        <w:rPr>
          <w:sz w:val="24"/>
          <w:szCs w:val="24"/>
        </w:rPr>
        <w:t>итогам рассмотрения поступившего в административную комиссию материала должностным лицом административной комиссии составляется протокол об административном правонарушении и дело об административном правонарушении считается возбужденным, или выносится мотивированное определение об отказе в возбуждении дела</w:t>
      </w:r>
      <w:r w:rsidR="00363FD4">
        <w:rPr>
          <w:sz w:val="24"/>
          <w:szCs w:val="24"/>
        </w:rPr>
        <w:t xml:space="preserve"> </w:t>
      </w:r>
      <w:r w:rsidR="00CA1DEE" w:rsidRPr="00363FD4">
        <w:rPr>
          <w:sz w:val="24"/>
          <w:szCs w:val="24"/>
        </w:rPr>
        <w:t>об административном правонарушении с учетом обстоятельств, предусмотренных ст.24.5. КоАП РФ, исключающих производство по делу об административном правонарушении.</w:t>
      </w:r>
    </w:p>
    <w:p w:rsidR="00682CA9" w:rsidRPr="00363FD4" w:rsidRDefault="00682CA9" w:rsidP="00363FD4">
      <w:pPr>
        <w:jc w:val="both"/>
        <w:rPr>
          <w:sz w:val="24"/>
          <w:szCs w:val="24"/>
        </w:rPr>
      </w:pPr>
      <w:r w:rsidRPr="00363FD4">
        <w:rPr>
          <w:sz w:val="24"/>
          <w:szCs w:val="24"/>
        </w:rPr>
        <w:t>За отчетный период в Административную комиссию поступило</w:t>
      </w:r>
      <w:r w:rsidR="00510847" w:rsidRPr="00363FD4">
        <w:rPr>
          <w:sz w:val="24"/>
          <w:szCs w:val="24"/>
        </w:rPr>
        <w:t xml:space="preserve"> </w:t>
      </w:r>
      <w:r w:rsidR="00633376" w:rsidRPr="00363FD4">
        <w:rPr>
          <w:sz w:val="24"/>
          <w:szCs w:val="24"/>
        </w:rPr>
        <w:t>и рассмотрено</w:t>
      </w:r>
      <w:r w:rsidR="001F274A" w:rsidRPr="00363FD4">
        <w:rPr>
          <w:sz w:val="24"/>
          <w:szCs w:val="24"/>
        </w:rPr>
        <w:t xml:space="preserve"> 365 </w:t>
      </w:r>
      <w:r w:rsidR="00135BEB" w:rsidRPr="00363FD4">
        <w:rPr>
          <w:sz w:val="24"/>
          <w:szCs w:val="24"/>
        </w:rPr>
        <w:t>административных материалов, сообщений и заявлений, указывающих на наличие события а</w:t>
      </w:r>
      <w:r w:rsidR="00510847" w:rsidRPr="00363FD4">
        <w:rPr>
          <w:sz w:val="24"/>
          <w:szCs w:val="24"/>
        </w:rPr>
        <w:t>дминистративного</w:t>
      </w:r>
      <w:r w:rsidR="00D87A6F" w:rsidRPr="00363FD4">
        <w:rPr>
          <w:sz w:val="24"/>
          <w:szCs w:val="24"/>
        </w:rPr>
        <w:t xml:space="preserve"> правонарушения и</w:t>
      </w:r>
      <w:r w:rsidR="00690C18" w:rsidRPr="00363FD4">
        <w:rPr>
          <w:sz w:val="24"/>
          <w:szCs w:val="24"/>
        </w:rPr>
        <w:t xml:space="preserve"> 212</w:t>
      </w:r>
      <w:r w:rsidR="00457AD5" w:rsidRPr="00363FD4">
        <w:rPr>
          <w:sz w:val="24"/>
          <w:szCs w:val="24"/>
        </w:rPr>
        <w:t xml:space="preserve"> обращений,</w:t>
      </w:r>
      <w:r w:rsidR="00510847" w:rsidRPr="00363FD4">
        <w:rPr>
          <w:sz w:val="24"/>
          <w:szCs w:val="24"/>
        </w:rPr>
        <w:t xml:space="preserve"> </w:t>
      </w:r>
      <w:r w:rsidR="00135BEB" w:rsidRPr="00363FD4">
        <w:rPr>
          <w:sz w:val="24"/>
          <w:szCs w:val="24"/>
        </w:rPr>
        <w:t xml:space="preserve">заявлений, </w:t>
      </w:r>
      <w:r w:rsidR="00457AD5" w:rsidRPr="00363FD4">
        <w:rPr>
          <w:sz w:val="24"/>
          <w:szCs w:val="24"/>
        </w:rPr>
        <w:t>запросов</w:t>
      </w:r>
      <w:r w:rsidR="00171A22">
        <w:rPr>
          <w:sz w:val="24"/>
          <w:szCs w:val="24"/>
        </w:rPr>
        <w:t>,</w:t>
      </w:r>
      <w:r w:rsidR="00457AD5" w:rsidRPr="00363FD4">
        <w:rPr>
          <w:sz w:val="24"/>
          <w:szCs w:val="24"/>
        </w:rPr>
        <w:t xml:space="preserve"> </w:t>
      </w:r>
      <w:r w:rsidR="00135BEB" w:rsidRPr="00363FD4">
        <w:rPr>
          <w:sz w:val="24"/>
          <w:szCs w:val="24"/>
        </w:rPr>
        <w:t>содержащих информацию иного характера.</w:t>
      </w:r>
    </w:p>
    <w:p w:rsidR="00D36C75" w:rsidRPr="00363FD4" w:rsidRDefault="00633376" w:rsidP="00363FD4">
      <w:pPr>
        <w:jc w:val="both"/>
        <w:rPr>
          <w:sz w:val="24"/>
          <w:szCs w:val="24"/>
        </w:rPr>
      </w:pPr>
      <w:r w:rsidRPr="00363FD4">
        <w:rPr>
          <w:sz w:val="24"/>
          <w:szCs w:val="24"/>
        </w:rPr>
        <w:t xml:space="preserve">Из них </w:t>
      </w:r>
      <w:r w:rsidR="001F274A" w:rsidRPr="00363FD4">
        <w:rPr>
          <w:sz w:val="24"/>
          <w:szCs w:val="24"/>
        </w:rPr>
        <w:t>15</w:t>
      </w:r>
      <w:r w:rsidR="0059630A" w:rsidRPr="00363FD4">
        <w:rPr>
          <w:sz w:val="24"/>
          <w:szCs w:val="24"/>
        </w:rPr>
        <w:t xml:space="preserve"> административных</w:t>
      </w:r>
      <w:r w:rsidR="00363FD4">
        <w:rPr>
          <w:sz w:val="24"/>
          <w:szCs w:val="24"/>
        </w:rPr>
        <w:t xml:space="preserve"> </w:t>
      </w:r>
      <w:r w:rsidR="0059630A" w:rsidRPr="00363FD4">
        <w:rPr>
          <w:sz w:val="24"/>
          <w:szCs w:val="24"/>
        </w:rPr>
        <w:t>материалов передано для рассмотрения по подведомственности, в том числе в органы полиции по фактам</w:t>
      </w:r>
      <w:r w:rsidR="00363FD4">
        <w:rPr>
          <w:color w:val="FF0000"/>
          <w:sz w:val="24"/>
          <w:szCs w:val="24"/>
        </w:rPr>
        <w:t xml:space="preserve"> </w:t>
      </w:r>
      <w:r w:rsidR="0059630A" w:rsidRPr="00363FD4">
        <w:rPr>
          <w:sz w:val="24"/>
          <w:szCs w:val="24"/>
        </w:rPr>
        <w:t>продажи алкогольной продукции при оказании услуг общественного питания без вскрытия потребительской тары (упако</w:t>
      </w:r>
      <w:r w:rsidR="00D734C2" w:rsidRPr="00363FD4">
        <w:rPr>
          <w:sz w:val="24"/>
          <w:szCs w:val="24"/>
        </w:rPr>
        <w:t>вки), в комиссию по делам несовершеннолетних по фактам нарушения тишины и покоя граждан в ночное время,</w:t>
      </w:r>
      <w:r w:rsidR="00363FD4">
        <w:rPr>
          <w:sz w:val="24"/>
          <w:szCs w:val="24"/>
        </w:rPr>
        <w:t xml:space="preserve"> </w:t>
      </w:r>
      <w:r w:rsidR="00D734C2" w:rsidRPr="00363FD4">
        <w:rPr>
          <w:sz w:val="24"/>
          <w:szCs w:val="24"/>
        </w:rPr>
        <w:t>в Административную комиссию МО «Глазовский район» по фактам складирования мусора в неуст</w:t>
      </w:r>
      <w:r w:rsidR="0080228B" w:rsidRPr="00363FD4">
        <w:rPr>
          <w:sz w:val="24"/>
          <w:szCs w:val="24"/>
        </w:rPr>
        <w:t>ановленном месте и выгула собак</w:t>
      </w:r>
      <w:r w:rsidR="00D734C2" w:rsidRPr="00363FD4">
        <w:rPr>
          <w:sz w:val="24"/>
          <w:szCs w:val="24"/>
        </w:rPr>
        <w:t xml:space="preserve"> без поводка и намордника, в </w:t>
      </w:r>
      <w:proofErr w:type="spellStart"/>
      <w:r w:rsidR="00D734C2" w:rsidRPr="00363FD4">
        <w:rPr>
          <w:sz w:val="24"/>
          <w:szCs w:val="24"/>
        </w:rPr>
        <w:t>Госавтонадзор</w:t>
      </w:r>
      <w:proofErr w:type="spellEnd"/>
      <w:r w:rsidR="00D734C2" w:rsidRPr="00363FD4">
        <w:rPr>
          <w:sz w:val="24"/>
          <w:szCs w:val="24"/>
        </w:rPr>
        <w:t xml:space="preserve"> УР по факту изменения карты маршрута регулярных перевозок.</w:t>
      </w:r>
    </w:p>
    <w:p w:rsidR="00C05B32" w:rsidRPr="00363FD4" w:rsidRDefault="00135BEB" w:rsidP="00363FD4">
      <w:pPr>
        <w:jc w:val="both"/>
        <w:rPr>
          <w:sz w:val="24"/>
          <w:szCs w:val="24"/>
        </w:rPr>
      </w:pPr>
      <w:r w:rsidRPr="00363FD4">
        <w:rPr>
          <w:sz w:val="24"/>
          <w:szCs w:val="24"/>
        </w:rPr>
        <w:t>Членами админист</w:t>
      </w:r>
      <w:r w:rsidR="00C05B32" w:rsidRPr="00363FD4">
        <w:rPr>
          <w:sz w:val="24"/>
          <w:szCs w:val="24"/>
        </w:rPr>
        <w:t>ративной комиссии</w:t>
      </w:r>
      <w:r w:rsidR="00574859" w:rsidRPr="00363FD4">
        <w:rPr>
          <w:sz w:val="24"/>
          <w:szCs w:val="24"/>
        </w:rPr>
        <w:t xml:space="preserve"> составлено 178</w:t>
      </w:r>
      <w:r w:rsidR="00457AD5" w:rsidRPr="00363FD4">
        <w:rPr>
          <w:sz w:val="24"/>
          <w:szCs w:val="24"/>
        </w:rPr>
        <w:t xml:space="preserve"> протоколов. П</w:t>
      </w:r>
      <w:r w:rsidR="00C05B32" w:rsidRPr="00363FD4">
        <w:rPr>
          <w:sz w:val="24"/>
          <w:szCs w:val="24"/>
        </w:rPr>
        <w:t>о рассмотренным</w:t>
      </w:r>
      <w:r w:rsidR="00363FD4">
        <w:rPr>
          <w:sz w:val="24"/>
          <w:szCs w:val="24"/>
        </w:rPr>
        <w:t xml:space="preserve"> </w:t>
      </w:r>
      <w:r w:rsidR="00C05B32" w:rsidRPr="00363FD4">
        <w:rPr>
          <w:sz w:val="24"/>
          <w:szCs w:val="24"/>
        </w:rPr>
        <w:t>материалам о совершении административно</w:t>
      </w:r>
      <w:r w:rsidR="00457AD5" w:rsidRPr="00363FD4">
        <w:rPr>
          <w:sz w:val="24"/>
          <w:szCs w:val="24"/>
        </w:rPr>
        <w:t>го правонарушени</w:t>
      </w:r>
      <w:r w:rsidR="00574859" w:rsidRPr="00363FD4">
        <w:rPr>
          <w:sz w:val="24"/>
          <w:szCs w:val="24"/>
        </w:rPr>
        <w:t>я составлено и рассмотрено 151</w:t>
      </w:r>
      <w:r w:rsidR="00363FD4">
        <w:rPr>
          <w:sz w:val="24"/>
          <w:szCs w:val="24"/>
        </w:rPr>
        <w:t xml:space="preserve"> </w:t>
      </w:r>
      <w:r w:rsidR="00574859" w:rsidRPr="00363FD4">
        <w:rPr>
          <w:sz w:val="24"/>
          <w:szCs w:val="24"/>
        </w:rPr>
        <w:t>протокол</w:t>
      </w:r>
      <w:r w:rsidRPr="00363FD4">
        <w:rPr>
          <w:sz w:val="24"/>
          <w:szCs w:val="24"/>
        </w:rPr>
        <w:t xml:space="preserve"> об а</w:t>
      </w:r>
      <w:r w:rsidR="00C05B32" w:rsidRPr="00363FD4">
        <w:rPr>
          <w:sz w:val="24"/>
          <w:szCs w:val="24"/>
        </w:rPr>
        <w:t>д</w:t>
      </w:r>
      <w:r w:rsidR="00272A40" w:rsidRPr="00363FD4">
        <w:rPr>
          <w:sz w:val="24"/>
          <w:szCs w:val="24"/>
        </w:rPr>
        <w:t>министративных прав</w:t>
      </w:r>
      <w:r w:rsidR="00457AD5" w:rsidRPr="00363FD4">
        <w:rPr>
          <w:sz w:val="24"/>
          <w:szCs w:val="24"/>
        </w:rPr>
        <w:t>онарушениях;</w:t>
      </w:r>
      <w:r w:rsidR="00363FD4">
        <w:rPr>
          <w:sz w:val="24"/>
          <w:szCs w:val="24"/>
        </w:rPr>
        <w:t xml:space="preserve"> </w:t>
      </w:r>
      <w:r w:rsidR="00574859" w:rsidRPr="00363FD4">
        <w:rPr>
          <w:sz w:val="24"/>
          <w:szCs w:val="24"/>
        </w:rPr>
        <w:t>27 протоколов</w:t>
      </w:r>
      <w:r w:rsidR="00C05B32" w:rsidRPr="00363FD4">
        <w:rPr>
          <w:sz w:val="24"/>
          <w:szCs w:val="24"/>
        </w:rPr>
        <w:t xml:space="preserve"> составлено и направлено в Мировой суд за уклонение от исполне</w:t>
      </w:r>
      <w:r w:rsidR="00272A40" w:rsidRPr="00363FD4">
        <w:rPr>
          <w:sz w:val="24"/>
          <w:szCs w:val="24"/>
        </w:rPr>
        <w:t>ния администра</w:t>
      </w:r>
      <w:r w:rsidR="00457AD5" w:rsidRPr="00363FD4">
        <w:rPr>
          <w:sz w:val="24"/>
          <w:szCs w:val="24"/>
        </w:rPr>
        <w:t>тивного наказания</w:t>
      </w:r>
      <w:r w:rsidR="00363FD4">
        <w:rPr>
          <w:sz w:val="24"/>
          <w:szCs w:val="24"/>
        </w:rPr>
        <w:t xml:space="preserve"> </w:t>
      </w:r>
      <w:r w:rsidR="00F8773B" w:rsidRPr="00363FD4">
        <w:rPr>
          <w:sz w:val="24"/>
          <w:szCs w:val="24"/>
        </w:rPr>
        <w:t>по ст. 20.25 КоАП РФ.</w:t>
      </w:r>
    </w:p>
    <w:p w:rsidR="00135BEB" w:rsidRPr="00363FD4" w:rsidRDefault="00272A40" w:rsidP="00363FD4">
      <w:pPr>
        <w:jc w:val="both"/>
        <w:rPr>
          <w:sz w:val="24"/>
          <w:szCs w:val="24"/>
        </w:rPr>
      </w:pPr>
      <w:r w:rsidRPr="00363FD4">
        <w:rPr>
          <w:sz w:val="24"/>
          <w:szCs w:val="24"/>
        </w:rPr>
        <w:t xml:space="preserve"> В</w:t>
      </w:r>
      <w:r w:rsidR="00574859" w:rsidRPr="00363FD4">
        <w:rPr>
          <w:sz w:val="24"/>
          <w:szCs w:val="24"/>
        </w:rPr>
        <w:t>ынесено 174</w:t>
      </w:r>
      <w:r w:rsidR="00D36C75" w:rsidRPr="00363FD4">
        <w:rPr>
          <w:sz w:val="24"/>
          <w:szCs w:val="24"/>
        </w:rPr>
        <w:t xml:space="preserve"> определения</w:t>
      </w:r>
      <w:r w:rsidR="00135BEB" w:rsidRPr="00363FD4">
        <w:rPr>
          <w:sz w:val="24"/>
          <w:szCs w:val="24"/>
        </w:rPr>
        <w:t xml:space="preserve"> об отказе в возбуждении дела об административном правонарушении.</w:t>
      </w:r>
    </w:p>
    <w:p w:rsidR="00682CA9" w:rsidRPr="00363FD4" w:rsidRDefault="00682CA9" w:rsidP="00363FD4">
      <w:pPr>
        <w:pStyle w:val="a3"/>
        <w:ind w:left="0" w:firstLine="709"/>
        <w:jc w:val="both"/>
        <w:rPr>
          <w:rFonts w:ascii="Times New Roman" w:hAnsi="Times New Roman"/>
          <w:sz w:val="24"/>
          <w:szCs w:val="24"/>
        </w:rPr>
      </w:pPr>
      <w:r w:rsidRPr="00363FD4">
        <w:rPr>
          <w:rFonts w:ascii="Times New Roman" w:hAnsi="Times New Roman"/>
          <w:sz w:val="24"/>
          <w:szCs w:val="24"/>
        </w:rPr>
        <w:t>Основной формой работы ком</w:t>
      </w:r>
      <w:r w:rsidR="00F67D0C" w:rsidRPr="00363FD4">
        <w:rPr>
          <w:rFonts w:ascii="Times New Roman" w:hAnsi="Times New Roman"/>
          <w:sz w:val="24"/>
          <w:szCs w:val="24"/>
        </w:rPr>
        <w:t>иссии является заседание. В 2019году было проведено 35</w:t>
      </w:r>
      <w:r w:rsidRPr="00363FD4">
        <w:rPr>
          <w:rFonts w:ascii="Times New Roman" w:hAnsi="Times New Roman"/>
          <w:sz w:val="24"/>
          <w:szCs w:val="24"/>
        </w:rPr>
        <w:t xml:space="preserve"> заседаний Администра</w:t>
      </w:r>
      <w:r w:rsidR="00F67D0C" w:rsidRPr="00363FD4">
        <w:rPr>
          <w:rFonts w:ascii="Times New Roman" w:hAnsi="Times New Roman"/>
          <w:sz w:val="24"/>
          <w:szCs w:val="24"/>
        </w:rPr>
        <w:t>тивной комиссии, в том числе, 11</w:t>
      </w:r>
      <w:r w:rsidRPr="00363FD4">
        <w:rPr>
          <w:rFonts w:ascii="Times New Roman" w:hAnsi="Times New Roman"/>
          <w:sz w:val="24"/>
          <w:szCs w:val="24"/>
        </w:rPr>
        <w:t xml:space="preserve"> – внеочередных.</w:t>
      </w:r>
    </w:p>
    <w:p w:rsidR="00682CA9" w:rsidRPr="00363FD4" w:rsidRDefault="00682CA9" w:rsidP="00363FD4">
      <w:pPr>
        <w:pStyle w:val="a3"/>
        <w:ind w:left="0" w:firstLine="709"/>
        <w:jc w:val="both"/>
        <w:rPr>
          <w:rFonts w:ascii="Times New Roman" w:hAnsi="Times New Roman"/>
          <w:sz w:val="24"/>
          <w:szCs w:val="24"/>
        </w:rPr>
      </w:pPr>
      <w:r w:rsidRPr="00363FD4">
        <w:rPr>
          <w:rFonts w:ascii="Times New Roman" w:hAnsi="Times New Roman"/>
          <w:sz w:val="24"/>
          <w:szCs w:val="24"/>
        </w:rPr>
        <w:t>По результатам рассмотрения дела об административном правонарушении</w:t>
      </w:r>
      <w:r w:rsidR="00363FD4">
        <w:rPr>
          <w:rFonts w:ascii="Times New Roman" w:hAnsi="Times New Roman"/>
          <w:sz w:val="24"/>
          <w:szCs w:val="24"/>
        </w:rPr>
        <w:t xml:space="preserve"> </w:t>
      </w:r>
      <w:r w:rsidRPr="00363FD4">
        <w:rPr>
          <w:rFonts w:ascii="Times New Roman" w:hAnsi="Times New Roman"/>
          <w:sz w:val="24"/>
          <w:szCs w:val="24"/>
        </w:rPr>
        <w:t>Административная комиссия принимает решение, котор</w:t>
      </w:r>
      <w:r w:rsidR="00135BEB" w:rsidRPr="00363FD4">
        <w:rPr>
          <w:rFonts w:ascii="Times New Roman" w:hAnsi="Times New Roman"/>
          <w:sz w:val="24"/>
          <w:szCs w:val="24"/>
        </w:rPr>
        <w:t>ое оформляется п</w:t>
      </w:r>
      <w:r w:rsidRPr="00363FD4">
        <w:rPr>
          <w:rFonts w:ascii="Times New Roman" w:hAnsi="Times New Roman"/>
          <w:sz w:val="24"/>
          <w:szCs w:val="24"/>
        </w:rPr>
        <w:t>остановлением</w:t>
      </w:r>
      <w:r w:rsidR="00135BEB" w:rsidRPr="00363FD4">
        <w:rPr>
          <w:rFonts w:ascii="Times New Roman" w:hAnsi="Times New Roman"/>
          <w:sz w:val="24"/>
          <w:szCs w:val="24"/>
        </w:rPr>
        <w:t xml:space="preserve"> или определением.</w:t>
      </w:r>
    </w:p>
    <w:p w:rsidR="00682CA9" w:rsidRPr="00363FD4" w:rsidRDefault="00682CA9" w:rsidP="00363FD4">
      <w:pPr>
        <w:pStyle w:val="a3"/>
        <w:ind w:left="0" w:firstLine="709"/>
        <w:jc w:val="both"/>
        <w:rPr>
          <w:rFonts w:ascii="Times New Roman" w:hAnsi="Times New Roman"/>
          <w:sz w:val="24"/>
          <w:szCs w:val="24"/>
        </w:rPr>
      </w:pPr>
      <w:r w:rsidRPr="00363FD4">
        <w:rPr>
          <w:rFonts w:ascii="Times New Roman" w:hAnsi="Times New Roman"/>
          <w:sz w:val="24"/>
          <w:szCs w:val="24"/>
        </w:rPr>
        <w:t>За отчетный период Администра</w:t>
      </w:r>
      <w:r w:rsidR="00574859" w:rsidRPr="00363FD4">
        <w:rPr>
          <w:rFonts w:ascii="Times New Roman" w:hAnsi="Times New Roman"/>
          <w:sz w:val="24"/>
          <w:szCs w:val="24"/>
        </w:rPr>
        <w:t>тивной комиссией рассмотрено 166</w:t>
      </w:r>
      <w:r w:rsidR="00363FD4">
        <w:rPr>
          <w:rFonts w:ascii="Times New Roman" w:hAnsi="Times New Roman"/>
          <w:sz w:val="24"/>
          <w:szCs w:val="24"/>
        </w:rPr>
        <w:t xml:space="preserve"> </w:t>
      </w:r>
      <w:r w:rsidR="00135BEB" w:rsidRPr="00363FD4">
        <w:rPr>
          <w:rFonts w:ascii="Times New Roman" w:hAnsi="Times New Roman"/>
          <w:sz w:val="24"/>
          <w:szCs w:val="24"/>
        </w:rPr>
        <w:t>дел об а</w:t>
      </w:r>
      <w:r w:rsidR="00C05ABE" w:rsidRPr="00363FD4">
        <w:rPr>
          <w:rFonts w:ascii="Times New Roman" w:hAnsi="Times New Roman"/>
          <w:sz w:val="24"/>
          <w:szCs w:val="24"/>
        </w:rPr>
        <w:t>дминистративных правонарушениях и</w:t>
      </w:r>
      <w:r w:rsidR="00135BEB" w:rsidRPr="00363FD4">
        <w:rPr>
          <w:rFonts w:ascii="Times New Roman" w:hAnsi="Times New Roman"/>
          <w:sz w:val="24"/>
          <w:szCs w:val="24"/>
        </w:rPr>
        <w:t xml:space="preserve"> вынесено</w:t>
      </w:r>
      <w:r w:rsidR="00363FD4">
        <w:rPr>
          <w:rFonts w:ascii="Times New Roman" w:hAnsi="Times New Roman"/>
          <w:sz w:val="24"/>
          <w:szCs w:val="24"/>
        </w:rPr>
        <w:t xml:space="preserve"> </w:t>
      </w:r>
      <w:r w:rsidR="00135BEB" w:rsidRPr="00363FD4">
        <w:rPr>
          <w:rFonts w:ascii="Times New Roman" w:hAnsi="Times New Roman"/>
          <w:sz w:val="24"/>
          <w:szCs w:val="24"/>
        </w:rPr>
        <w:t>постановлений и определений.</w:t>
      </w:r>
    </w:p>
    <w:p w:rsidR="00821234" w:rsidRPr="00363FD4" w:rsidRDefault="00D87A6F" w:rsidP="00363FD4">
      <w:pPr>
        <w:pStyle w:val="a3"/>
        <w:ind w:left="0" w:firstLine="709"/>
        <w:jc w:val="both"/>
        <w:rPr>
          <w:rFonts w:ascii="Times New Roman" w:hAnsi="Times New Roman"/>
          <w:sz w:val="24"/>
          <w:szCs w:val="24"/>
        </w:rPr>
      </w:pPr>
      <w:r w:rsidRPr="00363FD4">
        <w:rPr>
          <w:rFonts w:ascii="Times New Roman" w:hAnsi="Times New Roman"/>
          <w:sz w:val="24"/>
          <w:szCs w:val="24"/>
        </w:rPr>
        <w:t>В 2019</w:t>
      </w:r>
      <w:r w:rsidR="00821234" w:rsidRPr="00363FD4">
        <w:rPr>
          <w:rFonts w:ascii="Times New Roman" w:hAnsi="Times New Roman"/>
          <w:sz w:val="24"/>
          <w:szCs w:val="24"/>
        </w:rPr>
        <w:t xml:space="preserve"> году были рассмотрены дела об административных правонарушениях по следующим </w:t>
      </w:r>
      <w:r w:rsidR="00457AD5" w:rsidRPr="00363FD4">
        <w:rPr>
          <w:rFonts w:ascii="Times New Roman" w:hAnsi="Times New Roman"/>
          <w:sz w:val="24"/>
          <w:szCs w:val="24"/>
        </w:rPr>
        <w:t>статьям Закона Удмуртской Республики</w:t>
      </w:r>
      <w:r w:rsidR="00821234" w:rsidRPr="00363FD4">
        <w:rPr>
          <w:rFonts w:ascii="Times New Roman" w:hAnsi="Times New Roman"/>
          <w:sz w:val="24"/>
          <w:szCs w:val="24"/>
        </w:rPr>
        <w:t xml:space="preserve"> «Об установлении административной ответственности за отдельные виды правонарушений»:</w:t>
      </w:r>
    </w:p>
    <w:p w:rsidR="00574859" w:rsidRPr="00363FD4" w:rsidRDefault="00B9197F" w:rsidP="00363FD4">
      <w:pPr>
        <w:pStyle w:val="a3"/>
        <w:ind w:left="0" w:firstLine="709"/>
        <w:jc w:val="both"/>
        <w:rPr>
          <w:rFonts w:ascii="Times New Roman" w:hAnsi="Times New Roman"/>
          <w:sz w:val="24"/>
          <w:szCs w:val="24"/>
        </w:rPr>
      </w:pPr>
      <w:r w:rsidRPr="00363FD4">
        <w:rPr>
          <w:rFonts w:ascii="Times New Roman" w:hAnsi="Times New Roman"/>
          <w:sz w:val="24"/>
          <w:szCs w:val="24"/>
        </w:rPr>
        <w:t>-статья 4 «Б</w:t>
      </w:r>
      <w:r w:rsidR="00821234" w:rsidRPr="00363FD4">
        <w:rPr>
          <w:rFonts w:ascii="Times New Roman" w:hAnsi="Times New Roman"/>
          <w:sz w:val="24"/>
          <w:szCs w:val="24"/>
        </w:rPr>
        <w:t>езбилетный проезд и перевозка багажа без оплаты»</w:t>
      </w:r>
      <w:r w:rsidR="00574859" w:rsidRPr="00363FD4">
        <w:rPr>
          <w:rFonts w:ascii="Times New Roman" w:hAnsi="Times New Roman"/>
          <w:sz w:val="24"/>
          <w:szCs w:val="24"/>
        </w:rPr>
        <w:t xml:space="preserve"> - 0 дел;</w:t>
      </w:r>
      <w:r w:rsidR="00457AD5" w:rsidRPr="00363FD4">
        <w:rPr>
          <w:rFonts w:ascii="Times New Roman" w:hAnsi="Times New Roman"/>
          <w:sz w:val="24"/>
          <w:szCs w:val="24"/>
        </w:rPr>
        <w:t xml:space="preserve"> </w:t>
      </w:r>
    </w:p>
    <w:p w:rsidR="00821234" w:rsidRPr="00363FD4" w:rsidRDefault="00821234" w:rsidP="00363FD4">
      <w:pPr>
        <w:pStyle w:val="a3"/>
        <w:ind w:left="0" w:firstLine="709"/>
        <w:jc w:val="both"/>
        <w:rPr>
          <w:rFonts w:ascii="Times New Roman" w:hAnsi="Times New Roman"/>
          <w:sz w:val="24"/>
          <w:szCs w:val="24"/>
        </w:rPr>
      </w:pPr>
      <w:r w:rsidRPr="00363FD4">
        <w:rPr>
          <w:rFonts w:ascii="Times New Roman" w:hAnsi="Times New Roman"/>
          <w:sz w:val="24"/>
          <w:szCs w:val="24"/>
        </w:rPr>
        <w:t>- статья 5 «Нарушение ти</w:t>
      </w:r>
      <w:r w:rsidR="00574859" w:rsidRPr="00363FD4">
        <w:rPr>
          <w:rFonts w:ascii="Times New Roman" w:hAnsi="Times New Roman"/>
          <w:sz w:val="24"/>
          <w:szCs w:val="24"/>
        </w:rPr>
        <w:t>шины и покоя граждан» - 101 дело</w:t>
      </w:r>
      <w:r w:rsidRPr="00363FD4">
        <w:rPr>
          <w:rFonts w:ascii="Times New Roman" w:hAnsi="Times New Roman"/>
          <w:sz w:val="24"/>
          <w:szCs w:val="24"/>
        </w:rPr>
        <w:t>;</w:t>
      </w:r>
    </w:p>
    <w:p w:rsidR="005D7FB1" w:rsidRPr="00363FD4" w:rsidRDefault="005D7FB1" w:rsidP="00363FD4">
      <w:pPr>
        <w:pStyle w:val="a3"/>
        <w:ind w:left="0" w:firstLine="709"/>
        <w:jc w:val="both"/>
        <w:rPr>
          <w:rFonts w:ascii="Times New Roman" w:hAnsi="Times New Roman"/>
          <w:sz w:val="24"/>
          <w:szCs w:val="24"/>
        </w:rPr>
      </w:pPr>
      <w:r w:rsidRPr="00363FD4">
        <w:rPr>
          <w:rFonts w:ascii="Times New Roman" w:hAnsi="Times New Roman"/>
          <w:sz w:val="24"/>
          <w:szCs w:val="24"/>
        </w:rPr>
        <w:t>- статья 6 «Нарушение Правил пользования водными объектами в Удмуртской</w:t>
      </w:r>
      <w:r w:rsidR="00574859" w:rsidRPr="00363FD4">
        <w:rPr>
          <w:rFonts w:ascii="Times New Roman" w:hAnsi="Times New Roman"/>
          <w:sz w:val="24"/>
          <w:szCs w:val="24"/>
        </w:rPr>
        <w:t xml:space="preserve"> Республике» - 0 дел</w:t>
      </w:r>
      <w:r w:rsidRPr="00363FD4">
        <w:rPr>
          <w:rFonts w:ascii="Times New Roman" w:hAnsi="Times New Roman"/>
          <w:sz w:val="24"/>
          <w:szCs w:val="24"/>
        </w:rPr>
        <w:t>;</w:t>
      </w:r>
    </w:p>
    <w:p w:rsidR="00821234" w:rsidRPr="00363FD4" w:rsidRDefault="00821234" w:rsidP="00363FD4">
      <w:pPr>
        <w:pStyle w:val="a3"/>
        <w:ind w:left="0" w:firstLine="709"/>
        <w:jc w:val="both"/>
        <w:rPr>
          <w:rFonts w:ascii="Times New Roman" w:hAnsi="Times New Roman"/>
          <w:sz w:val="24"/>
          <w:szCs w:val="24"/>
        </w:rPr>
      </w:pPr>
      <w:r w:rsidRPr="00363FD4">
        <w:rPr>
          <w:rFonts w:ascii="Times New Roman" w:hAnsi="Times New Roman"/>
          <w:sz w:val="24"/>
          <w:szCs w:val="24"/>
        </w:rPr>
        <w:t>- статья 7 «</w:t>
      </w:r>
      <w:r w:rsidR="00F20EC1" w:rsidRPr="00363FD4">
        <w:rPr>
          <w:rFonts w:ascii="Times New Roman" w:hAnsi="Times New Roman"/>
          <w:sz w:val="24"/>
          <w:szCs w:val="24"/>
        </w:rPr>
        <w:t xml:space="preserve">Нарушение ограничений розничной </w:t>
      </w:r>
      <w:r w:rsidR="00050FA4" w:rsidRPr="00363FD4">
        <w:rPr>
          <w:rFonts w:ascii="Times New Roman" w:hAnsi="Times New Roman"/>
          <w:sz w:val="24"/>
          <w:szCs w:val="24"/>
        </w:rPr>
        <w:t>продажи алкогольной продукции» -</w:t>
      </w:r>
      <w:r w:rsidR="00F20EC1" w:rsidRPr="00363FD4">
        <w:rPr>
          <w:rFonts w:ascii="Times New Roman" w:hAnsi="Times New Roman"/>
          <w:sz w:val="24"/>
          <w:szCs w:val="24"/>
        </w:rPr>
        <w:t xml:space="preserve"> 7 дел;</w:t>
      </w:r>
    </w:p>
    <w:p w:rsidR="00983C76" w:rsidRPr="00363FD4" w:rsidRDefault="00B9197F" w:rsidP="00363FD4">
      <w:pPr>
        <w:pStyle w:val="a3"/>
        <w:ind w:left="0" w:firstLine="709"/>
        <w:jc w:val="both"/>
        <w:rPr>
          <w:rFonts w:ascii="Times New Roman" w:hAnsi="Times New Roman"/>
          <w:sz w:val="24"/>
          <w:szCs w:val="24"/>
        </w:rPr>
      </w:pPr>
      <w:r w:rsidRPr="00363FD4">
        <w:rPr>
          <w:rFonts w:ascii="Times New Roman" w:hAnsi="Times New Roman"/>
          <w:sz w:val="24"/>
          <w:szCs w:val="24"/>
        </w:rPr>
        <w:t>-с</w:t>
      </w:r>
      <w:r w:rsidR="00983C76" w:rsidRPr="00363FD4">
        <w:rPr>
          <w:rFonts w:ascii="Times New Roman" w:hAnsi="Times New Roman"/>
          <w:sz w:val="24"/>
          <w:szCs w:val="24"/>
        </w:rPr>
        <w:t xml:space="preserve">татья 7.1. </w:t>
      </w:r>
      <w:r w:rsidR="00050FA4" w:rsidRPr="00363FD4">
        <w:rPr>
          <w:rFonts w:ascii="Times New Roman" w:hAnsi="Times New Roman"/>
          <w:sz w:val="24"/>
          <w:szCs w:val="24"/>
        </w:rPr>
        <w:t>«</w:t>
      </w:r>
      <w:r w:rsidR="00983C76" w:rsidRPr="00363FD4">
        <w:rPr>
          <w:rFonts w:ascii="Times New Roman" w:hAnsi="Times New Roman"/>
          <w:sz w:val="24"/>
          <w:szCs w:val="24"/>
        </w:rPr>
        <w:t>Нарушение ограничений розничной продажи электронных систем доставки никотина, жидко</w:t>
      </w:r>
      <w:r w:rsidRPr="00363FD4">
        <w:rPr>
          <w:rFonts w:ascii="Times New Roman" w:hAnsi="Times New Roman"/>
          <w:sz w:val="24"/>
          <w:szCs w:val="24"/>
        </w:rPr>
        <w:t>стей для них</w:t>
      </w:r>
      <w:r w:rsidR="00050FA4" w:rsidRPr="00363FD4">
        <w:rPr>
          <w:rFonts w:ascii="Times New Roman" w:hAnsi="Times New Roman"/>
          <w:sz w:val="24"/>
          <w:szCs w:val="24"/>
        </w:rPr>
        <w:t>» -</w:t>
      </w:r>
      <w:r w:rsidR="00574859" w:rsidRPr="00363FD4">
        <w:rPr>
          <w:rFonts w:ascii="Times New Roman" w:hAnsi="Times New Roman"/>
          <w:sz w:val="24"/>
          <w:szCs w:val="24"/>
        </w:rPr>
        <w:t xml:space="preserve"> 1</w:t>
      </w:r>
      <w:r w:rsidRPr="00363FD4">
        <w:rPr>
          <w:rFonts w:ascii="Times New Roman" w:hAnsi="Times New Roman"/>
          <w:sz w:val="24"/>
          <w:szCs w:val="24"/>
        </w:rPr>
        <w:t xml:space="preserve"> дел</w:t>
      </w:r>
      <w:r w:rsidR="00574859" w:rsidRPr="00363FD4">
        <w:rPr>
          <w:rFonts w:ascii="Times New Roman" w:hAnsi="Times New Roman"/>
          <w:sz w:val="24"/>
          <w:szCs w:val="24"/>
        </w:rPr>
        <w:t>о</w:t>
      </w:r>
      <w:r w:rsidRPr="00363FD4">
        <w:rPr>
          <w:rFonts w:ascii="Times New Roman" w:hAnsi="Times New Roman"/>
          <w:sz w:val="24"/>
          <w:szCs w:val="24"/>
        </w:rPr>
        <w:t xml:space="preserve"> (введена Законом УР от 28.09.18 № 51-РЗ);</w:t>
      </w:r>
    </w:p>
    <w:p w:rsidR="00574859" w:rsidRPr="00363FD4" w:rsidRDefault="00E746E8" w:rsidP="00363FD4">
      <w:pPr>
        <w:pStyle w:val="a3"/>
        <w:ind w:left="0" w:firstLine="709"/>
        <w:jc w:val="both"/>
        <w:rPr>
          <w:rFonts w:ascii="Times New Roman" w:hAnsi="Times New Roman"/>
          <w:sz w:val="24"/>
          <w:szCs w:val="24"/>
        </w:rPr>
      </w:pPr>
      <w:r w:rsidRPr="00363FD4">
        <w:rPr>
          <w:rFonts w:ascii="Times New Roman" w:hAnsi="Times New Roman"/>
          <w:sz w:val="24"/>
          <w:szCs w:val="24"/>
        </w:rPr>
        <w:t>-с</w:t>
      </w:r>
      <w:r w:rsidR="00574859" w:rsidRPr="00363FD4">
        <w:rPr>
          <w:rFonts w:ascii="Times New Roman" w:hAnsi="Times New Roman"/>
          <w:sz w:val="24"/>
          <w:szCs w:val="24"/>
        </w:rPr>
        <w:t>татья 7.2. «Нарушение дополнительных ограничений курения табака</w:t>
      </w:r>
      <w:r w:rsidRPr="00363FD4">
        <w:rPr>
          <w:rFonts w:ascii="Times New Roman" w:hAnsi="Times New Roman"/>
          <w:sz w:val="24"/>
          <w:szCs w:val="24"/>
        </w:rPr>
        <w:t xml:space="preserve"> в отдельных общественны</w:t>
      </w:r>
      <w:r w:rsidR="008448CC" w:rsidRPr="00363FD4">
        <w:rPr>
          <w:rFonts w:ascii="Times New Roman" w:hAnsi="Times New Roman"/>
          <w:sz w:val="24"/>
          <w:szCs w:val="24"/>
        </w:rPr>
        <w:t>х местах на территории Удмуртск</w:t>
      </w:r>
      <w:r w:rsidRPr="00363FD4">
        <w:rPr>
          <w:rFonts w:ascii="Times New Roman" w:hAnsi="Times New Roman"/>
          <w:sz w:val="24"/>
          <w:szCs w:val="24"/>
        </w:rPr>
        <w:t>ой Республики»</w:t>
      </w:r>
      <w:r w:rsidR="00171A22">
        <w:rPr>
          <w:rFonts w:ascii="Times New Roman" w:hAnsi="Times New Roman"/>
          <w:sz w:val="24"/>
          <w:szCs w:val="24"/>
        </w:rPr>
        <w:t xml:space="preserve"> </w:t>
      </w:r>
      <w:r w:rsidR="008448CC" w:rsidRPr="00363FD4">
        <w:rPr>
          <w:rFonts w:ascii="Times New Roman" w:hAnsi="Times New Roman"/>
          <w:sz w:val="24"/>
          <w:szCs w:val="24"/>
        </w:rPr>
        <w:t>- 0 дел,</w:t>
      </w:r>
      <w:r w:rsidRPr="00363FD4">
        <w:rPr>
          <w:rFonts w:ascii="Times New Roman" w:hAnsi="Times New Roman"/>
          <w:sz w:val="24"/>
          <w:szCs w:val="24"/>
        </w:rPr>
        <w:t xml:space="preserve"> (введена Законом УР от 08. 04. 2019 № 13-РЗ)</w:t>
      </w:r>
      <w:r w:rsidR="00113572" w:rsidRPr="00363FD4">
        <w:rPr>
          <w:rFonts w:ascii="Times New Roman" w:hAnsi="Times New Roman"/>
          <w:sz w:val="24"/>
          <w:szCs w:val="24"/>
        </w:rPr>
        <w:t>;</w:t>
      </w:r>
    </w:p>
    <w:p w:rsidR="00113572" w:rsidRPr="00363FD4" w:rsidRDefault="00113572" w:rsidP="00363FD4">
      <w:pPr>
        <w:pStyle w:val="a3"/>
        <w:ind w:left="0" w:firstLine="709"/>
        <w:jc w:val="both"/>
        <w:rPr>
          <w:rFonts w:ascii="Times New Roman" w:hAnsi="Times New Roman"/>
          <w:sz w:val="24"/>
          <w:szCs w:val="24"/>
        </w:rPr>
      </w:pPr>
      <w:r w:rsidRPr="00363FD4">
        <w:rPr>
          <w:rFonts w:ascii="Times New Roman" w:hAnsi="Times New Roman"/>
          <w:sz w:val="24"/>
          <w:szCs w:val="24"/>
        </w:rPr>
        <w:lastRenderedPageBreak/>
        <w:t>-статья 7.3. «</w:t>
      </w:r>
      <w:r w:rsidR="00677B43" w:rsidRPr="00363FD4">
        <w:rPr>
          <w:rFonts w:ascii="Times New Roman" w:hAnsi="Times New Roman"/>
          <w:sz w:val="24"/>
          <w:szCs w:val="24"/>
        </w:rPr>
        <w:t>Нарушение ограничений розничной продажи безалкогольных тонизирующих напитков, в том числе</w:t>
      </w:r>
      <w:r w:rsidR="008448CC" w:rsidRPr="00363FD4">
        <w:rPr>
          <w:rFonts w:ascii="Times New Roman" w:hAnsi="Times New Roman"/>
          <w:sz w:val="24"/>
          <w:szCs w:val="24"/>
        </w:rPr>
        <w:t xml:space="preserve"> безалкогольных энергетических напитков»</w:t>
      </w:r>
      <w:r w:rsidR="00171A22">
        <w:rPr>
          <w:rFonts w:ascii="Times New Roman" w:hAnsi="Times New Roman"/>
          <w:sz w:val="24"/>
          <w:szCs w:val="24"/>
        </w:rPr>
        <w:t xml:space="preserve"> </w:t>
      </w:r>
      <w:r w:rsidR="008448CC" w:rsidRPr="00363FD4">
        <w:rPr>
          <w:rFonts w:ascii="Times New Roman" w:hAnsi="Times New Roman"/>
          <w:sz w:val="24"/>
          <w:szCs w:val="24"/>
        </w:rPr>
        <w:t>- 0дел (введена Законом УР от 12.12.2019 № 69-РЗ);</w:t>
      </w:r>
    </w:p>
    <w:p w:rsidR="003821AB" w:rsidRPr="00363FD4" w:rsidRDefault="003821AB" w:rsidP="00363FD4">
      <w:pPr>
        <w:pStyle w:val="a3"/>
        <w:ind w:left="0" w:firstLine="709"/>
        <w:jc w:val="both"/>
        <w:rPr>
          <w:rFonts w:ascii="Times New Roman" w:hAnsi="Times New Roman"/>
          <w:sz w:val="24"/>
          <w:szCs w:val="24"/>
        </w:rPr>
      </w:pPr>
      <w:r w:rsidRPr="00363FD4">
        <w:rPr>
          <w:rFonts w:ascii="Times New Roman" w:hAnsi="Times New Roman"/>
          <w:sz w:val="24"/>
          <w:szCs w:val="24"/>
        </w:rPr>
        <w:t>-статья</w:t>
      </w:r>
      <w:r w:rsidR="00363FD4">
        <w:rPr>
          <w:rFonts w:ascii="Times New Roman" w:hAnsi="Times New Roman"/>
          <w:sz w:val="24"/>
          <w:szCs w:val="24"/>
        </w:rPr>
        <w:t xml:space="preserve"> </w:t>
      </w:r>
      <w:r w:rsidR="00F917FA" w:rsidRPr="00363FD4">
        <w:rPr>
          <w:rFonts w:ascii="Times New Roman" w:hAnsi="Times New Roman"/>
          <w:sz w:val="24"/>
          <w:szCs w:val="24"/>
        </w:rPr>
        <w:t>11.1. «Нарушение требований правил благоустройства территорий поселений, городских округов, касающихся обеспечения чистоты</w:t>
      </w:r>
      <w:r w:rsidR="00E746E8" w:rsidRPr="00363FD4">
        <w:rPr>
          <w:rFonts w:ascii="Times New Roman" w:hAnsi="Times New Roman"/>
          <w:sz w:val="24"/>
          <w:szCs w:val="24"/>
        </w:rPr>
        <w:t xml:space="preserve"> и порядка» - 0 дел</w:t>
      </w:r>
      <w:r w:rsidR="00F917FA" w:rsidRPr="00363FD4">
        <w:rPr>
          <w:rFonts w:ascii="Times New Roman" w:hAnsi="Times New Roman"/>
          <w:sz w:val="24"/>
          <w:szCs w:val="24"/>
        </w:rPr>
        <w:t>;</w:t>
      </w:r>
    </w:p>
    <w:p w:rsidR="00F917FA" w:rsidRPr="00363FD4" w:rsidRDefault="002B4FA3" w:rsidP="00363FD4">
      <w:pPr>
        <w:pStyle w:val="a3"/>
        <w:ind w:left="0" w:firstLine="709"/>
        <w:jc w:val="both"/>
        <w:rPr>
          <w:rFonts w:ascii="Times New Roman" w:hAnsi="Times New Roman"/>
          <w:sz w:val="24"/>
          <w:szCs w:val="24"/>
        </w:rPr>
      </w:pPr>
      <w:r w:rsidRPr="00363FD4">
        <w:rPr>
          <w:rFonts w:ascii="Times New Roman" w:hAnsi="Times New Roman"/>
          <w:sz w:val="24"/>
          <w:szCs w:val="24"/>
        </w:rPr>
        <w:t>-</w:t>
      </w:r>
      <w:r w:rsidR="00F917FA" w:rsidRPr="00363FD4">
        <w:rPr>
          <w:rFonts w:ascii="Times New Roman" w:hAnsi="Times New Roman"/>
          <w:sz w:val="24"/>
          <w:szCs w:val="24"/>
        </w:rPr>
        <w:t xml:space="preserve">статья </w:t>
      </w:r>
      <w:r w:rsidR="00050FA4" w:rsidRPr="00363FD4">
        <w:rPr>
          <w:rFonts w:ascii="Times New Roman" w:hAnsi="Times New Roman"/>
          <w:sz w:val="24"/>
          <w:szCs w:val="24"/>
        </w:rPr>
        <w:t>11.2. «</w:t>
      </w:r>
      <w:r w:rsidR="00F917FA" w:rsidRPr="00363FD4">
        <w:rPr>
          <w:rFonts w:ascii="Times New Roman" w:hAnsi="Times New Roman"/>
          <w:sz w:val="24"/>
          <w:szCs w:val="24"/>
        </w:rPr>
        <w:t>Нарушение требований правил благоустройства территорий поселений, городских округов, касающихся порядка содержания объектов благоустрой</w:t>
      </w:r>
      <w:r w:rsidR="00E746E8" w:rsidRPr="00363FD4">
        <w:rPr>
          <w:rFonts w:ascii="Times New Roman" w:hAnsi="Times New Roman"/>
          <w:sz w:val="24"/>
          <w:szCs w:val="24"/>
        </w:rPr>
        <w:t>ства» - 6 дел</w:t>
      </w:r>
      <w:r w:rsidR="00F917FA" w:rsidRPr="00363FD4">
        <w:rPr>
          <w:rFonts w:ascii="Times New Roman" w:hAnsi="Times New Roman"/>
          <w:sz w:val="24"/>
          <w:szCs w:val="24"/>
        </w:rPr>
        <w:t>;</w:t>
      </w:r>
    </w:p>
    <w:p w:rsidR="00F917FA" w:rsidRPr="00363FD4" w:rsidRDefault="00F20EC1" w:rsidP="00363FD4">
      <w:pPr>
        <w:pStyle w:val="a3"/>
        <w:ind w:left="0" w:firstLine="709"/>
        <w:jc w:val="both"/>
        <w:rPr>
          <w:rFonts w:ascii="Times New Roman" w:hAnsi="Times New Roman"/>
          <w:sz w:val="24"/>
          <w:szCs w:val="24"/>
        </w:rPr>
      </w:pPr>
      <w:r w:rsidRPr="00363FD4">
        <w:rPr>
          <w:rFonts w:ascii="Times New Roman" w:hAnsi="Times New Roman"/>
          <w:sz w:val="24"/>
          <w:szCs w:val="24"/>
        </w:rPr>
        <w:t>-статья 11.3. «Нарушение требований муниципальных правовых актов, касающихся порядк</w:t>
      </w:r>
      <w:r w:rsidR="00E746E8" w:rsidRPr="00363FD4">
        <w:rPr>
          <w:rFonts w:ascii="Times New Roman" w:hAnsi="Times New Roman"/>
          <w:sz w:val="24"/>
          <w:szCs w:val="24"/>
        </w:rPr>
        <w:t>а проведения земляных работ» - 1</w:t>
      </w:r>
      <w:r w:rsidR="005D7FB1" w:rsidRPr="00363FD4">
        <w:rPr>
          <w:rFonts w:ascii="Times New Roman" w:hAnsi="Times New Roman"/>
          <w:sz w:val="24"/>
          <w:szCs w:val="24"/>
        </w:rPr>
        <w:t xml:space="preserve"> дел</w:t>
      </w:r>
      <w:r w:rsidR="00E746E8" w:rsidRPr="00363FD4">
        <w:rPr>
          <w:rFonts w:ascii="Times New Roman" w:hAnsi="Times New Roman"/>
          <w:sz w:val="24"/>
          <w:szCs w:val="24"/>
        </w:rPr>
        <w:t>о</w:t>
      </w:r>
      <w:r w:rsidR="00F917FA" w:rsidRPr="00363FD4">
        <w:rPr>
          <w:rFonts w:ascii="Times New Roman" w:hAnsi="Times New Roman"/>
          <w:sz w:val="24"/>
          <w:szCs w:val="24"/>
        </w:rPr>
        <w:t>;</w:t>
      </w:r>
    </w:p>
    <w:p w:rsidR="00F917FA" w:rsidRPr="00363FD4" w:rsidRDefault="002B4FA3" w:rsidP="00363FD4">
      <w:pPr>
        <w:pStyle w:val="a3"/>
        <w:ind w:left="0" w:firstLine="709"/>
        <w:jc w:val="both"/>
        <w:rPr>
          <w:rFonts w:ascii="Times New Roman" w:hAnsi="Times New Roman"/>
          <w:sz w:val="24"/>
          <w:szCs w:val="24"/>
        </w:rPr>
      </w:pPr>
      <w:r w:rsidRPr="00363FD4">
        <w:rPr>
          <w:rFonts w:ascii="Times New Roman" w:hAnsi="Times New Roman"/>
          <w:sz w:val="24"/>
          <w:szCs w:val="24"/>
        </w:rPr>
        <w:t>-</w:t>
      </w:r>
      <w:r w:rsidR="00F917FA" w:rsidRPr="00363FD4">
        <w:rPr>
          <w:rFonts w:ascii="Times New Roman" w:hAnsi="Times New Roman"/>
          <w:sz w:val="24"/>
          <w:szCs w:val="24"/>
        </w:rPr>
        <w:t>статья 11.4. «Нарушение требований муниципальных правовых актов, касающихся порядка проведения работ по сбору, временному хранению и вывозу отходов производства и</w:t>
      </w:r>
      <w:r w:rsidR="00E746E8" w:rsidRPr="00363FD4">
        <w:rPr>
          <w:rFonts w:ascii="Times New Roman" w:hAnsi="Times New Roman"/>
          <w:sz w:val="24"/>
          <w:szCs w:val="24"/>
        </w:rPr>
        <w:t xml:space="preserve"> потребления» - 0 дел</w:t>
      </w:r>
      <w:r w:rsidR="00F917FA" w:rsidRPr="00363FD4">
        <w:rPr>
          <w:rFonts w:ascii="Times New Roman" w:hAnsi="Times New Roman"/>
          <w:sz w:val="24"/>
          <w:szCs w:val="24"/>
        </w:rPr>
        <w:t>;</w:t>
      </w:r>
    </w:p>
    <w:p w:rsidR="00F917FA" w:rsidRPr="00363FD4" w:rsidRDefault="002B4FA3" w:rsidP="00363FD4">
      <w:pPr>
        <w:pStyle w:val="a3"/>
        <w:ind w:left="0" w:firstLine="709"/>
        <w:jc w:val="both"/>
        <w:rPr>
          <w:rFonts w:ascii="Times New Roman" w:hAnsi="Times New Roman"/>
          <w:sz w:val="24"/>
          <w:szCs w:val="24"/>
        </w:rPr>
      </w:pPr>
      <w:r w:rsidRPr="00363FD4">
        <w:rPr>
          <w:rFonts w:ascii="Times New Roman" w:hAnsi="Times New Roman"/>
          <w:sz w:val="24"/>
          <w:szCs w:val="24"/>
        </w:rPr>
        <w:t>-</w:t>
      </w:r>
      <w:r w:rsidR="00F917FA" w:rsidRPr="00363FD4">
        <w:rPr>
          <w:rFonts w:ascii="Times New Roman" w:hAnsi="Times New Roman"/>
          <w:sz w:val="24"/>
          <w:szCs w:val="24"/>
        </w:rPr>
        <w:t>статья 11.5. «Нарушение требований правил благоустройства территорий поселений, городских округов, касающихся обеспечения чистоты и порядка, связанных с хранением и содержанием транспор</w:t>
      </w:r>
      <w:r w:rsidR="00E746E8" w:rsidRPr="00363FD4">
        <w:rPr>
          <w:rFonts w:ascii="Times New Roman" w:hAnsi="Times New Roman"/>
          <w:sz w:val="24"/>
          <w:szCs w:val="24"/>
        </w:rPr>
        <w:t>тных средств» - 0 дел</w:t>
      </w:r>
      <w:r w:rsidR="00F917FA" w:rsidRPr="00363FD4">
        <w:rPr>
          <w:rFonts w:ascii="Times New Roman" w:hAnsi="Times New Roman"/>
          <w:sz w:val="24"/>
          <w:szCs w:val="24"/>
        </w:rPr>
        <w:t>;</w:t>
      </w:r>
    </w:p>
    <w:p w:rsidR="004B6A8A" w:rsidRPr="00363FD4" w:rsidRDefault="004B6A8A" w:rsidP="00363FD4">
      <w:pPr>
        <w:pStyle w:val="a3"/>
        <w:ind w:left="0" w:firstLine="709"/>
        <w:jc w:val="both"/>
        <w:rPr>
          <w:rFonts w:ascii="Times New Roman" w:hAnsi="Times New Roman"/>
          <w:sz w:val="24"/>
          <w:szCs w:val="24"/>
        </w:rPr>
      </w:pPr>
      <w:r w:rsidRPr="00363FD4">
        <w:rPr>
          <w:rFonts w:ascii="Times New Roman" w:hAnsi="Times New Roman"/>
          <w:sz w:val="24"/>
          <w:szCs w:val="24"/>
        </w:rPr>
        <w:t>-статья 11.6. «Умышленное совершение угрожающих общественной безопасности действий по выжиганию р</w:t>
      </w:r>
      <w:r w:rsidR="00E746E8" w:rsidRPr="00363FD4">
        <w:rPr>
          <w:rFonts w:ascii="Times New Roman" w:hAnsi="Times New Roman"/>
          <w:sz w:val="24"/>
          <w:szCs w:val="24"/>
        </w:rPr>
        <w:t>астительности»</w:t>
      </w:r>
      <w:r w:rsidR="00171A22">
        <w:rPr>
          <w:rFonts w:ascii="Times New Roman" w:hAnsi="Times New Roman"/>
          <w:sz w:val="24"/>
          <w:szCs w:val="24"/>
        </w:rPr>
        <w:t xml:space="preserve"> </w:t>
      </w:r>
      <w:r w:rsidR="00E746E8" w:rsidRPr="00363FD4">
        <w:rPr>
          <w:rFonts w:ascii="Times New Roman" w:hAnsi="Times New Roman"/>
          <w:sz w:val="24"/>
          <w:szCs w:val="24"/>
        </w:rPr>
        <w:t>- 0 дел</w:t>
      </w:r>
      <w:r w:rsidRPr="00363FD4">
        <w:rPr>
          <w:rFonts w:ascii="Times New Roman" w:hAnsi="Times New Roman"/>
          <w:sz w:val="24"/>
          <w:szCs w:val="24"/>
        </w:rPr>
        <w:t>;</w:t>
      </w:r>
    </w:p>
    <w:p w:rsidR="004B6A8A" w:rsidRPr="00363FD4" w:rsidRDefault="004B6A8A" w:rsidP="00363FD4">
      <w:pPr>
        <w:pStyle w:val="a3"/>
        <w:ind w:left="0" w:firstLine="709"/>
        <w:jc w:val="both"/>
        <w:rPr>
          <w:rFonts w:ascii="Times New Roman" w:hAnsi="Times New Roman"/>
          <w:sz w:val="24"/>
          <w:szCs w:val="24"/>
        </w:rPr>
      </w:pPr>
      <w:r w:rsidRPr="00363FD4">
        <w:rPr>
          <w:rFonts w:ascii="Times New Roman" w:hAnsi="Times New Roman"/>
          <w:sz w:val="24"/>
          <w:szCs w:val="24"/>
        </w:rPr>
        <w:t>-статья 11.7. «Совершение угрожающих общественной безопасности действий, связанных с выжиганием растительности по не</w:t>
      </w:r>
      <w:r w:rsidR="00E746E8" w:rsidRPr="00363FD4">
        <w:rPr>
          <w:rFonts w:ascii="Times New Roman" w:hAnsi="Times New Roman"/>
          <w:sz w:val="24"/>
          <w:szCs w:val="24"/>
        </w:rPr>
        <w:t>осторожности» - 0 дел</w:t>
      </w:r>
      <w:r w:rsidRPr="00363FD4">
        <w:rPr>
          <w:rFonts w:ascii="Times New Roman" w:hAnsi="Times New Roman"/>
          <w:sz w:val="24"/>
          <w:szCs w:val="24"/>
        </w:rPr>
        <w:t>;</w:t>
      </w:r>
    </w:p>
    <w:p w:rsidR="00F917FA" w:rsidRPr="00363FD4" w:rsidRDefault="002B4FA3" w:rsidP="00363FD4">
      <w:pPr>
        <w:pStyle w:val="a3"/>
        <w:ind w:left="0" w:firstLine="709"/>
        <w:jc w:val="both"/>
        <w:rPr>
          <w:rFonts w:ascii="Times New Roman" w:hAnsi="Times New Roman"/>
          <w:sz w:val="24"/>
          <w:szCs w:val="24"/>
        </w:rPr>
      </w:pPr>
      <w:r w:rsidRPr="00363FD4">
        <w:rPr>
          <w:rFonts w:ascii="Times New Roman" w:hAnsi="Times New Roman"/>
          <w:sz w:val="24"/>
          <w:szCs w:val="24"/>
        </w:rPr>
        <w:t>-</w:t>
      </w:r>
      <w:r w:rsidR="002215F0" w:rsidRPr="00363FD4">
        <w:rPr>
          <w:rFonts w:ascii="Times New Roman" w:hAnsi="Times New Roman"/>
          <w:sz w:val="24"/>
          <w:szCs w:val="24"/>
        </w:rPr>
        <w:t>статья 11.9. «Нарушение требований правил благоустройства территорий поселений, городских округов, касающихся размещения и эксплуатации информационных конструкций, не являющихся рекламными конструкциям</w:t>
      </w:r>
      <w:r w:rsidR="00050FA4" w:rsidRPr="00363FD4">
        <w:rPr>
          <w:rFonts w:ascii="Times New Roman" w:hAnsi="Times New Roman"/>
          <w:sz w:val="24"/>
          <w:szCs w:val="24"/>
        </w:rPr>
        <w:t>»</w:t>
      </w:r>
      <w:r w:rsidR="00E746E8" w:rsidRPr="00363FD4">
        <w:rPr>
          <w:rFonts w:ascii="Times New Roman" w:hAnsi="Times New Roman"/>
          <w:sz w:val="24"/>
          <w:szCs w:val="24"/>
        </w:rPr>
        <w:t xml:space="preserve"> - 0 дел;</w:t>
      </w:r>
    </w:p>
    <w:p w:rsidR="00F23F63" w:rsidRPr="00363FD4" w:rsidRDefault="00F20EC1" w:rsidP="00363FD4">
      <w:pPr>
        <w:pStyle w:val="a3"/>
        <w:ind w:left="0" w:firstLine="709"/>
        <w:jc w:val="both"/>
        <w:rPr>
          <w:rFonts w:ascii="Times New Roman" w:hAnsi="Times New Roman"/>
          <w:sz w:val="24"/>
          <w:szCs w:val="24"/>
        </w:rPr>
      </w:pPr>
      <w:r w:rsidRPr="00363FD4">
        <w:rPr>
          <w:rFonts w:ascii="Times New Roman" w:hAnsi="Times New Roman"/>
          <w:sz w:val="24"/>
          <w:szCs w:val="24"/>
        </w:rPr>
        <w:t>-статья 11.10.</w:t>
      </w:r>
      <w:r w:rsidR="005D7FB1" w:rsidRPr="00363FD4">
        <w:rPr>
          <w:rFonts w:ascii="Times New Roman" w:hAnsi="Times New Roman"/>
          <w:sz w:val="24"/>
          <w:szCs w:val="24"/>
        </w:rPr>
        <w:t xml:space="preserve"> </w:t>
      </w:r>
      <w:r w:rsidRPr="00363FD4">
        <w:rPr>
          <w:rFonts w:ascii="Times New Roman" w:hAnsi="Times New Roman"/>
          <w:sz w:val="24"/>
          <w:szCs w:val="24"/>
        </w:rPr>
        <w:t>«Нарушение требований правил благоустройства территорий муниципальных образований в части запрета размещения механических транспортных средств на о</w:t>
      </w:r>
      <w:r w:rsidR="00E746E8" w:rsidRPr="00363FD4">
        <w:rPr>
          <w:rFonts w:ascii="Times New Roman" w:hAnsi="Times New Roman"/>
          <w:sz w:val="24"/>
          <w:szCs w:val="24"/>
        </w:rPr>
        <w:t>тдельных территориях» - 0 дел</w:t>
      </w:r>
      <w:r w:rsidR="00F23F63" w:rsidRPr="00363FD4">
        <w:rPr>
          <w:rFonts w:ascii="Times New Roman" w:hAnsi="Times New Roman"/>
          <w:sz w:val="24"/>
          <w:szCs w:val="24"/>
        </w:rPr>
        <w:t>;</w:t>
      </w:r>
    </w:p>
    <w:p w:rsidR="002215F0" w:rsidRPr="00363FD4" w:rsidRDefault="002215F0" w:rsidP="00363FD4">
      <w:pPr>
        <w:pStyle w:val="a3"/>
        <w:ind w:left="0" w:firstLine="709"/>
        <w:jc w:val="both"/>
        <w:rPr>
          <w:rFonts w:ascii="Times New Roman" w:hAnsi="Times New Roman"/>
          <w:sz w:val="24"/>
          <w:szCs w:val="24"/>
        </w:rPr>
      </w:pPr>
      <w:r w:rsidRPr="00363FD4">
        <w:rPr>
          <w:rFonts w:ascii="Times New Roman" w:hAnsi="Times New Roman"/>
          <w:sz w:val="24"/>
          <w:szCs w:val="24"/>
        </w:rPr>
        <w:t>-статья 12</w:t>
      </w:r>
      <w:r w:rsidR="00363FD4">
        <w:rPr>
          <w:rFonts w:ascii="Times New Roman" w:hAnsi="Times New Roman"/>
          <w:sz w:val="24"/>
          <w:szCs w:val="24"/>
        </w:rPr>
        <w:t xml:space="preserve"> </w:t>
      </w:r>
      <w:r w:rsidRPr="00363FD4">
        <w:rPr>
          <w:rFonts w:ascii="Times New Roman" w:hAnsi="Times New Roman"/>
          <w:sz w:val="24"/>
          <w:szCs w:val="24"/>
        </w:rPr>
        <w:t>«Непринятие мер к пресечению доступа в подсобные</w:t>
      </w:r>
      <w:r w:rsidR="00E746E8" w:rsidRPr="00363FD4">
        <w:rPr>
          <w:rFonts w:ascii="Times New Roman" w:hAnsi="Times New Roman"/>
          <w:sz w:val="24"/>
          <w:szCs w:val="24"/>
        </w:rPr>
        <w:t xml:space="preserve"> помещения» - 0 дел; </w:t>
      </w:r>
    </w:p>
    <w:p w:rsidR="00821234" w:rsidRPr="00363FD4" w:rsidRDefault="00821234" w:rsidP="00363FD4">
      <w:pPr>
        <w:jc w:val="both"/>
        <w:rPr>
          <w:sz w:val="24"/>
          <w:szCs w:val="24"/>
        </w:rPr>
      </w:pPr>
      <w:r w:rsidRPr="00363FD4">
        <w:rPr>
          <w:sz w:val="24"/>
          <w:szCs w:val="24"/>
        </w:rPr>
        <w:t>-статья</w:t>
      </w:r>
      <w:r w:rsidR="002B4FA3" w:rsidRPr="00363FD4">
        <w:rPr>
          <w:sz w:val="24"/>
          <w:szCs w:val="24"/>
        </w:rPr>
        <w:t xml:space="preserve"> 13</w:t>
      </w:r>
      <w:r w:rsidR="00363FD4">
        <w:rPr>
          <w:sz w:val="24"/>
          <w:szCs w:val="24"/>
        </w:rPr>
        <w:t xml:space="preserve"> </w:t>
      </w:r>
      <w:r w:rsidR="00F20EC1" w:rsidRPr="00363FD4">
        <w:rPr>
          <w:sz w:val="24"/>
          <w:szCs w:val="24"/>
        </w:rPr>
        <w:t>«Торговл</w:t>
      </w:r>
      <w:r w:rsidR="00E746E8" w:rsidRPr="00363FD4">
        <w:rPr>
          <w:sz w:val="24"/>
          <w:szCs w:val="24"/>
        </w:rPr>
        <w:t>я в неустановленных местах» - 6</w:t>
      </w:r>
      <w:r w:rsidR="00F20EC1" w:rsidRPr="00363FD4">
        <w:rPr>
          <w:sz w:val="24"/>
          <w:szCs w:val="24"/>
        </w:rPr>
        <w:t xml:space="preserve"> дел;</w:t>
      </w:r>
    </w:p>
    <w:p w:rsidR="00B9197F" w:rsidRPr="00363FD4" w:rsidRDefault="002B4FA3" w:rsidP="00363FD4">
      <w:pPr>
        <w:pStyle w:val="a3"/>
        <w:ind w:left="0" w:firstLine="709"/>
        <w:jc w:val="both"/>
        <w:rPr>
          <w:rFonts w:ascii="Times New Roman" w:hAnsi="Times New Roman"/>
          <w:sz w:val="24"/>
          <w:szCs w:val="24"/>
        </w:rPr>
      </w:pPr>
      <w:r w:rsidRPr="00363FD4">
        <w:rPr>
          <w:rFonts w:ascii="Times New Roman" w:hAnsi="Times New Roman"/>
          <w:sz w:val="24"/>
          <w:szCs w:val="24"/>
        </w:rPr>
        <w:t>-</w:t>
      </w:r>
      <w:r w:rsidR="00B9197F" w:rsidRPr="00363FD4">
        <w:rPr>
          <w:rFonts w:ascii="Times New Roman" w:hAnsi="Times New Roman"/>
          <w:sz w:val="24"/>
          <w:szCs w:val="24"/>
        </w:rPr>
        <w:t>статья 18 «Нарушение порядка создания и использования парковок (парковочных мест), расположенных на автомобильных дорогах общего п</w:t>
      </w:r>
      <w:r w:rsidR="00E746E8" w:rsidRPr="00363FD4">
        <w:rPr>
          <w:rFonts w:ascii="Times New Roman" w:hAnsi="Times New Roman"/>
          <w:sz w:val="24"/>
          <w:szCs w:val="24"/>
        </w:rPr>
        <w:t>ользования» - 0 дел</w:t>
      </w:r>
      <w:r w:rsidR="00B9197F" w:rsidRPr="00363FD4">
        <w:rPr>
          <w:rFonts w:ascii="Times New Roman" w:hAnsi="Times New Roman"/>
          <w:sz w:val="24"/>
          <w:szCs w:val="24"/>
        </w:rPr>
        <w:t>;</w:t>
      </w:r>
    </w:p>
    <w:p w:rsidR="005D7FB1" w:rsidRPr="00363FD4" w:rsidRDefault="00050FA4" w:rsidP="00363FD4">
      <w:pPr>
        <w:pStyle w:val="a3"/>
        <w:ind w:left="0" w:firstLine="709"/>
        <w:jc w:val="both"/>
        <w:rPr>
          <w:rFonts w:ascii="Times New Roman" w:hAnsi="Times New Roman"/>
          <w:sz w:val="24"/>
          <w:szCs w:val="24"/>
        </w:rPr>
      </w:pPr>
      <w:r w:rsidRPr="00363FD4">
        <w:rPr>
          <w:rFonts w:ascii="Times New Roman" w:hAnsi="Times New Roman"/>
          <w:sz w:val="24"/>
          <w:szCs w:val="24"/>
        </w:rPr>
        <w:t>-часть 3, часть 4</w:t>
      </w:r>
      <w:r w:rsidR="005D7FB1" w:rsidRPr="00363FD4">
        <w:rPr>
          <w:rFonts w:ascii="Times New Roman" w:hAnsi="Times New Roman"/>
          <w:sz w:val="24"/>
          <w:szCs w:val="24"/>
        </w:rPr>
        <w:t xml:space="preserve"> Статьи 19</w:t>
      </w:r>
      <w:r w:rsidR="00363FD4">
        <w:rPr>
          <w:rFonts w:ascii="Times New Roman" w:hAnsi="Times New Roman"/>
          <w:sz w:val="24"/>
          <w:szCs w:val="24"/>
        </w:rPr>
        <w:t xml:space="preserve"> </w:t>
      </w:r>
      <w:r w:rsidR="00F20EC1" w:rsidRPr="00363FD4">
        <w:rPr>
          <w:rFonts w:ascii="Times New Roman" w:hAnsi="Times New Roman"/>
          <w:sz w:val="24"/>
          <w:szCs w:val="24"/>
        </w:rPr>
        <w:t>«Неисполнение требований законов Удмуртской республики и нормативных правовых актов органов местного самоуправления</w:t>
      </w:r>
      <w:r w:rsidR="00E746E8" w:rsidRPr="00363FD4">
        <w:rPr>
          <w:rFonts w:ascii="Times New Roman" w:hAnsi="Times New Roman"/>
          <w:sz w:val="24"/>
          <w:szCs w:val="24"/>
        </w:rPr>
        <w:t>»</w:t>
      </w:r>
      <w:r w:rsidR="00363FD4">
        <w:rPr>
          <w:rFonts w:ascii="Times New Roman" w:hAnsi="Times New Roman"/>
          <w:sz w:val="24"/>
          <w:szCs w:val="24"/>
        </w:rPr>
        <w:t xml:space="preserve"> </w:t>
      </w:r>
      <w:r w:rsidR="00E746E8" w:rsidRPr="00363FD4">
        <w:rPr>
          <w:rFonts w:ascii="Times New Roman" w:hAnsi="Times New Roman"/>
          <w:sz w:val="24"/>
          <w:szCs w:val="24"/>
        </w:rPr>
        <w:t>- 43 дела</w:t>
      </w:r>
      <w:r w:rsidR="002215F0" w:rsidRPr="00363FD4">
        <w:rPr>
          <w:rFonts w:ascii="Times New Roman" w:hAnsi="Times New Roman"/>
          <w:sz w:val="24"/>
          <w:szCs w:val="24"/>
        </w:rPr>
        <w:t>;</w:t>
      </w:r>
      <w:r w:rsidR="002B4FA3" w:rsidRPr="00363FD4">
        <w:rPr>
          <w:rFonts w:ascii="Times New Roman" w:hAnsi="Times New Roman"/>
          <w:sz w:val="24"/>
          <w:szCs w:val="24"/>
        </w:rPr>
        <w:t xml:space="preserve"> </w:t>
      </w:r>
    </w:p>
    <w:p w:rsidR="002B4FA3" w:rsidRPr="00363FD4" w:rsidRDefault="002B4FA3" w:rsidP="00363FD4">
      <w:pPr>
        <w:pStyle w:val="a3"/>
        <w:ind w:left="0" w:firstLine="709"/>
        <w:jc w:val="both"/>
        <w:rPr>
          <w:rFonts w:ascii="Times New Roman" w:hAnsi="Times New Roman"/>
          <w:sz w:val="24"/>
          <w:szCs w:val="24"/>
        </w:rPr>
      </w:pPr>
      <w:r w:rsidRPr="00363FD4">
        <w:rPr>
          <w:rFonts w:ascii="Times New Roman" w:hAnsi="Times New Roman"/>
          <w:sz w:val="24"/>
          <w:szCs w:val="24"/>
        </w:rPr>
        <w:t xml:space="preserve"> По ч. 3. ст. 19 административные дела рассматривались за неисполнение требований «Правил благоустройства муниципального образования «Город Глазов», «Порядка предоставления разрешения на осуществление земляных работ на территории муниципального образования «Город Глазов», Схемы размещения нестационарных торговых объектов на территории города Глазова,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p w:rsidR="00050FA4" w:rsidRPr="00363FD4" w:rsidRDefault="00050FA4" w:rsidP="00363FD4">
      <w:pPr>
        <w:pStyle w:val="a3"/>
        <w:ind w:left="0" w:firstLine="709"/>
        <w:jc w:val="both"/>
        <w:rPr>
          <w:rFonts w:ascii="Times New Roman" w:hAnsi="Times New Roman"/>
          <w:sz w:val="24"/>
          <w:szCs w:val="24"/>
        </w:rPr>
      </w:pPr>
      <w:r w:rsidRPr="00363FD4">
        <w:rPr>
          <w:rFonts w:ascii="Times New Roman" w:hAnsi="Times New Roman"/>
          <w:sz w:val="24"/>
          <w:szCs w:val="24"/>
        </w:rPr>
        <w:t>-</w:t>
      </w:r>
      <w:r w:rsidR="002B4FA3" w:rsidRPr="00363FD4">
        <w:rPr>
          <w:rFonts w:ascii="Times New Roman" w:hAnsi="Times New Roman"/>
          <w:sz w:val="24"/>
          <w:szCs w:val="24"/>
        </w:rPr>
        <w:t>статья 21 «</w:t>
      </w:r>
      <w:r w:rsidRPr="00363FD4">
        <w:rPr>
          <w:rFonts w:ascii="Times New Roman" w:hAnsi="Times New Roman"/>
          <w:sz w:val="24"/>
          <w:szCs w:val="24"/>
        </w:rPr>
        <w:t>Невыполнение требований депутата представительного органа муниципального образования,</w:t>
      </w:r>
      <w:r w:rsidR="00363FD4">
        <w:rPr>
          <w:rFonts w:ascii="Times New Roman" w:hAnsi="Times New Roman"/>
          <w:sz w:val="24"/>
          <w:szCs w:val="24"/>
        </w:rPr>
        <w:t xml:space="preserve"> </w:t>
      </w:r>
      <w:r w:rsidRPr="00363FD4">
        <w:rPr>
          <w:rFonts w:ascii="Times New Roman" w:hAnsi="Times New Roman"/>
          <w:sz w:val="24"/>
          <w:szCs w:val="24"/>
        </w:rPr>
        <w:t>непредставление</w:t>
      </w:r>
      <w:r w:rsidR="00363FD4">
        <w:rPr>
          <w:rFonts w:ascii="Times New Roman" w:hAnsi="Times New Roman"/>
          <w:sz w:val="24"/>
          <w:szCs w:val="24"/>
        </w:rPr>
        <w:t xml:space="preserve"> </w:t>
      </w:r>
      <w:r w:rsidRPr="00363FD4">
        <w:rPr>
          <w:rFonts w:ascii="Times New Roman" w:hAnsi="Times New Roman"/>
          <w:sz w:val="24"/>
          <w:szCs w:val="24"/>
        </w:rPr>
        <w:t>информации</w:t>
      </w:r>
      <w:r w:rsidR="00E746E8" w:rsidRPr="00363FD4">
        <w:rPr>
          <w:rFonts w:ascii="Times New Roman" w:hAnsi="Times New Roman"/>
          <w:sz w:val="24"/>
          <w:szCs w:val="24"/>
        </w:rPr>
        <w:t>» - 1</w:t>
      </w:r>
      <w:r w:rsidR="002B4FA3" w:rsidRPr="00363FD4">
        <w:rPr>
          <w:rFonts w:ascii="Times New Roman" w:hAnsi="Times New Roman"/>
          <w:sz w:val="24"/>
          <w:szCs w:val="24"/>
        </w:rPr>
        <w:t xml:space="preserve"> дел</w:t>
      </w:r>
      <w:r w:rsidR="00E746E8" w:rsidRPr="00363FD4">
        <w:rPr>
          <w:rFonts w:ascii="Times New Roman" w:hAnsi="Times New Roman"/>
          <w:sz w:val="24"/>
          <w:szCs w:val="24"/>
        </w:rPr>
        <w:t>о</w:t>
      </w:r>
      <w:r w:rsidR="002B4FA3" w:rsidRPr="00363FD4">
        <w:rPr>
          <w:rFonts w:ascii="Times New Roman" w:hAnsi="Times New Roman"/>
          <w:sz w:val="24"/>
          <w:szCs w:val="24"/>
        </w:rPr>
        <w:t>;</w:t>
      </w:r>
    </w:p>
    <w:p w:rsidR="002B4FA3" w:rsidRPr="00363FD4" w:rsidRDefault="002B4FA3" w:rsidP="00363FD4">
      <w:pPr>
        <w:pStyle w:val="a3"/>
        <w:ind w:left="0" w:firstLine="709"/>
        <w:jc w:val="both"/>
        <w:rPr>
          <w:rFonts w:ascii="Times New Roman" w:hAnsi="Times New Roman"/>
          <w:sz w:val="24"/>
          <w:szCs w:val="24"/>
        </w:rPr>
      </w:pPr>
      <w:r w:rsidRPr="00363FD4">
        <w:rPr>
          <w:rFonts w:ascii="Times New Roman" w:hAnsi="Times New Roman"/>
          <w:sz w:val="24"/>
          <w:szCs w:val="24"/>
        </w:rPr>
        <w:t>-статья 23</w:t>
      </w:r>
      <w:r w:rsidR="00363FD4">
        <w:rPr>
          <w:rFonts w:ascii="Times New Roman" w:hAnsi="Times New Roman"/>
          <w:sz w:val="24"/>
          <w:szCs w:val="24"/>
        </w:rPr>
        <w:t xml:space="preserve"> </w:t>
      </w:r>
      <w:r w:rsidRPr="00363FD4">
        <w:rPr>
          <w:rFonts w:ascii="Times New Roman" w:hAnsi="Times New Roman"/>
          <w:sz w:val="24"/>
          <w:szCs w:val="24"/>
        </w:rPr>
        <w:t>«Нарушение порядка использования имущества Удмуртской Республики или муниципально</w:t>
      </w:r>
      <w:r w:rsidR="00E746E8" w:rsidRPr="00363FD4">
        <w:rPr>
          <w:rFonts w:ascii="Times New Roman" w:hAnsi="Times New Roman"/>
          <w:sz w:val="24"/>
          <w:szCs w:val="24"/>
        </w:rPr>
        <w:t>го имущества» - 0 дел</w:t>
      </w:r>
      <w:r w:rsidRPr="00363FD4">
        <w:rPr>
          <w:rFonts w:ascii="Times New Roman" w:hAnsi="Times New Roman"/>
          <w:sz w:val="24"/>
          <w:szCs w:val="24"/>
        </w:rPr>
        <w:t>;</w:t>
      </w:r>
    </w:p>
    <w:p w:rsidR="002B4FA3" w:rsidRPr="00363FD4" w:rsidRDefault="002B4FA3" w:rsidP="00363FD4">
      <w:pPr>
        <w:pStyle w:val="a3"/>
        <w:ind w:left="0" w:firstLine="709"/>
        <w:jc w:val="both"/>
        <w:rPr>
          <w:rFonts w:ascii="Times New Roman" w:hAnsi="Times New Roman"/>
          <w:sz w:val="24"/>
          <w:szCs w:val="24"/>
        </w:rPr>
      </w:pPr>
      <w:r w:rsidRPr="00363FD4">
        <w:rPr>
          <w:rFonts w:ascii="Times New Roman" w:hAnsi="Times New Roman"/>
          <w:sz w:val="24"/>
          <w:szCs w:val="24"/>
        </w:rPr>
        <w:t>-статья 26 «Нарушение правил использования символики муниц</w:t>
      </w:r>
      <w:r w:rsidR="00E746E8" w:rsidRPr="00363FD4">
        <w:rPr>
          <w:rFonts w:ascii="Times New Roman" w:hAnsi="Times New Roman"/>
          <w:sz w:val="24"/>
          <w:szCs w:val="24"/>
        </w:rPr>
        <w:t>ипального образования» - 0 дел.</w:t>
      </w:r>
    </w:p>
    <w:p w:rsidR="00B00564" w:rsidRPr="00363FD4" w:rsidRDefault="00B00564" w:rsidP="00363FD4">
      <w:pPr>
        <w:pStyle w:val="a3"/>
        <w:ind w:left="0" w:firstLine="709"/>
        <w:jc w:val="both"/>
        <w:rPr>
          <w:rFonts w:ascii="Times New Roman" w:hAnsi="Times New Roman"/>
          <w:sz w:val="24"/>
          <w:szCs w:val="24"/>
        </w:rPr>
      </w:pPr>
      <w:r w:rsidRPr="00363FD4">
        <w:rPr>
          <w:rFonts w:ascii="Times New Roman" w:hAnsi="Times New Roman"/>
          <w:sz w:val="24"/>
          <w:szCs w:val="24"/>
        </w:rPr>
        <w:t>По итогам рассмотрения дел об административных правонарушениях к административной отв</w:t>
      </w:r>
      <w:r w:rsidR="000744E7" w:rsidRPr="00363FD4">
        <w:rPr>
          <w:rFonts w:ascii="Times New Roman" w:hAnsi="Times New Roman"/>
          <w:sz w:val="24"/>
          <w:szCs w:val="24"/>
        </w:rPr>
        <w:t>етственности привлечено 143 лица. Из них – 131</w:t>
      </w:r>
      <w:r w:rsidR="00F23F63" w:rsidRPr="00363FD4">
        <w:rPr>
          <w:rFonts w:ascii="Times New Roman" w:hAnsi="Times New Roman"/>
          <w:sz w:val="24"/>
          <w:szCs w:val="24"/>
        </w:rPr>
        <w:t xml:space="preserve"> граждан</w:t>
      </w:r>
      <w:r w:rsidR="000744E7" w:rsidRPr="00363FD4">
        <w:rPr>
          <w:rFonts w:ascii="Times New Roman" w:hAnsi="Times New Roman"/>
          <w:sz w:val="24"/>
          <w:szCs w:val="24"/>
        </w:rPr>
        <w:t>ин</w:t>
      </w:r>
      <w:r w:rsidR="00F23F63" w:rsidRPr="00363FD4">
        <w:rPr>
          <w:rFonts w:ascii="Times New Roman" w:hAnsi="Times New Roman"/>
          <w:sz w:val="24"/>
          <w:szCs w:val="24"/>
        </w:rPr>
        <w:t>,</w:t>
      </w:r>
      <w:r w:rsidR="00363FD4">
        <w:rPr>
          <w:rFonts w:ascii="Times New Roman" w:hAnsi="Times New Roman"/>
          <w:sz w:val="24"/>
          <w:szCs w:val="24"/>
        </w:rPr>
        <w:t xml:space="preserve"> </w:t>
      </w:r>
      <w:r w:rsidR="000744E7" w:rsidRPr="00363FD4">
        <w:rPr>
          <w:rFonts w:ascii="Times New Roman" w:hAnsi="Times New Roman"/>
          <w:sz w:val="24"/>
          <w:szCs w:val="24"/>
        </w:rPr>
        <w:t>2</w:t>
      </w:r>
      <w:r w:rsidR="00F23F63" w:rsidRPr="00363FD4">
        <w:rPr>
          <w:rFonts w:ascii="Times New Roman" w:hAnsi="Times New Roman"/>
          <w:sz w:val="24"/>
          <w:szCs w:val="24"/>
        </w:rPr>
        <w:t xml:space="preserve"> должностных лица,</w:t>
      </w:r>
      <w:r w:rsidRPr="00363FD4">
        <w:rPr>
          <w:rFonts w:ascii="Times New Roman" w:hAnsi="Times New Roman"/>
          <w:sz w:val="24"/>
          <w:szCs w:val="24"/>
        </w:rPr>
        <w:t xml:space="preserve"> </w:t>
      </w:r>
      <w:r w:rsidR="000744E7" w:rsidRPr="00363FD4">
        <w:rPr>
          <w:rFonts w:ascii="Times New Roman" w:hAnsi="Times New Roman"/>
          <w:sz w:val="24"/>
          <w:szCs w:val="24"/>
        </w:rPr>
        <w:t>10 юридических лиц</w:t>
      </w:r>
      <w:r w:rsidRPr="00363FD4">
        <w:rPr>
          <w:rFonts w:ascii="Times New Roman" w:hAnsi="Times New Roman"/>
          <w:sz w:val="24"/>
          <w:szCs w:val="24"/>
        </w:rPr>
        <w:t>.</w:t>
      </w:r>
    </w:p>
    <w:p w:rsidR="00AF6DD9" w:rsidRPr="00363FD4" w:rsidRDefault="00AA6EA8" w:rsidP="00363FD4">
      <w:pPr>
        <w:pStyle w:val="a3"/>
        <w:ind w:left="0" w:firstLine="709"/>
        <w:jc w:val="both"/>
        <w:rPr>
          <w:rFonts w:ascii="Times New Roman" w:hAnsi="Times New Roman"/>
          <w:sz w:val="24"/>
          <w:szCs w:val="24"/>
        </w:rPr>
      </w:pPr>
      <w:r w:rsidRPr="00363FD4">
        <w:rPr>
          <w:rFonts w:ascii="Times New Roman" w:hAnsi="Times New Roman"/>
          <w:sz w:val="24"/>
          <w:szCs w:val="24"/>
        </w:rPr>
        <w:t>П</w:t>
      </w:r>
      <w:r w:rsidR="00AF6DD9" w:rsidRPr="00363FD4">
        <w:rPr>
          <w:rFonts w:ascii="Times New Roman" w:hAnsi="Times New Roman"/>
          <w:sz w:val="24"/>
          <w:szCs w:val="24"/>
        </w:rPr>
        <w:t>рекращено</w:t>
      </w:r>
      <w:r w:rsidR="002A264E" w:rsidRPr="00363FD4">
        <w:rPr>
          <w:rFonts w:ascii="Times New Roman" w:hAnsi="Times New Roman"/>
          <w:sz w:val="24"/>
          <w:szCs w:val="24"/>
        </w:rPr>
        <w:t xml:space="preserve"> 8</w:t>
      </w:r>
      <w:r w:rsidR="00AF6DD9" w:rsidRPr="00363FD4">
        <w:rPr>
          <w:rFonts w:ascii="Times New Roman" w:hAnsi="Times New Roman"/>
          <w:sz w:val="24"/>
          <w:szCs w:val="24"/>
        </w:rPr>
        <w:t xml:space="preserve"> дел об административных правонарушениях</w:t>
      </w:r>
      <w:r w:rsidR="00363FD4">
        <w:rPr>
          <w:rFonts w:ascii="Times New Roman" w:hAnsi="Times New Roman"/>
          <w:sz w:val="24"/>
          <w:szCs w:val="24"/>
        </w:rPr>
        <w:t xml:space="preserve"> </w:t>
      </w:r>
      <w:r w:rsidR="00515E68" w:rsidRPr="00363FD4">
        <w:rPr>
          <w:rFonts w:ascii="Times New Roman" w:hAnsi="Times New Roman"/>
          <w:sz w:val="24"/>
          <w:szCs w:val="24"/>
        </w:rPr>
        <w:t>в связи с обстоятельствами</w:t>
      </w:r>
      <w:r w:rsidR="00AF6DD9" w:rsidRPr="00363FD4">
        <w:rPr>
          <w:rFonts w:ascii="Times New Roman" w:hAnsi="Times New Roman"/>
          <w:sz w:val="24"/>
          <w:szCs w:val="24"/>
        </w:rPr>
        <w:t xml:space="preserve">, исключающими производство по делам об административных </w:t>
      </w:r>
      <w:r w:rsidR="00AF6DD9" w:rsidRPr="00363FD4">
        <w:rPr>
          <w:rFonts w:ascii="Times New Roman" w:hAnsi="Times New Roman"/>
          <w:sz w:val="24"/>
          <w:szCs w:val="24"/>
        </w:rPr>
        <w:lastRenderedPageBreak/>
        <w:t>правонарушениях</w:t>
      </w:r>
      <w:r w:rsidR="002A264E" w:rsidRPr="00363FD4">
        <w:rPr>
          <w:rFonts w:ascii="Times New Roman" w:hAnsi="Times New Roman"/>
          <w:sz w:val="24"/>
          <w:szCs w:val="24"/>
        </w:rPr>
        <w:t>, в частности</w:t>
      </w:r>
      <w:r w:rsidR="00363FD4">
        <w:rPr>
          <w:rFonts w:ascii="Times New Roman" w:hAnsi="Times New Roman"/>
          <w:sz w:val="24"/>
          <w:szCs w:val="24"/>
        </w:rPr>
        <w:t xml:space="preserve"> </w:t>
      </w:r>
      <w:r w:rsidR="00AF6DD9" w:rsidRPr="00363FD4">
        <w:rPr>
          <w:rFonts w:ascii="Times New Roman" w:hAnsi="Times New Roman"/>
          <w:sz w:val="24"/>
          <w:szCs w:val="24"/>
        </w:rPr>
        <w:t>в связи с освобождением от административной ответственности при малозначительности а</w:t>
      </w:r>
      <w:r w:rsidR="00515E68" w:rsidRPr="00363FD4">
        <w:rPr>
          <w:rFonts w:ascii="Times New Roman" w:hAnsi="Times New Roman"/>
          <w:sz w:val="24"/>
          <w:szCs w:val="24"/>
        </w:rPr>
        <w:t>дминистративного правон</w:t>
      </w:r>
      <w:r w:rsidRPr="00363FD4">
        <w:rPr>
          <w:rFonts w:ascii="Times New Roman" w:hAnsi="Times New Roman"/>
          <w:sz w:val="24"/>
          <w:szCs w:val="24"/>
        </w:rPr>
        <w:t>арушения.</w:t>
      </w:r>
    </w:p>
    <w:p w:rsidR="006730CD" w:rsidRPr="00363FD4" w:rsidRDefault="003A300A" w:rsidP="00363FD4">
      <w:pPr>
        <w:pStyle w:val="a3"/>
        <w:ind w:left="0" w:firstLine="709"/>
        <w:jc w:val="both"/>
        <w:rPr>
          <w:rFonts w:ascii="Times New Roman" w:hAnsi="Times New Roman"/>
          <w:sz w:val="24"/>
          <w:szCs w:val="24"/>
        </w:rPr>
      </w:pPr>
      <w:r w:rsidRPr="00363FD4">
        <w:rPr>
          <w:rFonts w:ascii="Times New Roman" w:hAnsi="Times New Roman"/>
          <w:sz w:val="24"/>
          <w:szCs w:val="24"/>
        </w:rPr>
        <w:t>При вынесении решений по делам об административных правонарушениях Административной комиссией в рамках устан</w:t>
      </w:r>
      <w:r w:rsidR="00B00564" w:rsidRPr="00363FD4">
        <w:rPr>
          <w:rFonts w:ascii="Times New Roman" w:hAnsi="Times New Roman"/>
          <w:sz w:val="24"/>
          <w:szCs w:val="24"/>
        </w:rPr>
        <w:t>овленной компетенции применяются</w:t>
      </w:r>
      <w:r w:rsidRPr="00363FD4">
        <w:rPr>
          <w:rFonts w:ascii="Times New Roman" w:hAnsi="Times New Roman"/>
          <w:sz w:val="24"/>
          <w:szCs w:val="24"/>
        </w:rPr>
        <w:t xml:space="preserve"> такие виды наказаний как предупреждение и</w:t>
      </w:r>
      <w:r w:rsidR="00363FD4">
        <w:rPr>
          <w:rFonts w:ascii="Times New Roman" w:hAnsi="Times New Roman"/>
          <w:sz w:val="24"/>
          <w:szCs w:val="24"/>
        </w:rPr>
        <w:t xml:space="preserve"> </w:t>
      </w:r>
      <w:r w:rsidRPr="00363FD4">
        <w:rPr>
          <w:rFonts w:ascii="Times New Roman" w:hAnsi="Times New Roman"/>
          <w:sz w:val="24"/>
          <w:szCs w:val="24"/>
        </w:rPr>
        <w:t>административный штраф.</w:t>
      </w:r>
    </w:p>
    <w:p w:rsidR="00F8773B" w:rsidRPr="00363FD4" w:rsidRDefault="003A300A" w:rsidP="00363FD4">
      <w:pPr>
        <w:pStyle w:val="a3"/>
        <w:ind w:left="0" w:firstLine="709"/>
        <w:jc w:val="both"/>
        <w:rPr>
          <w:rFonts w:ascii="Times New Roman" w:hAnsi="Times New Roman"/>
          <w:sz w:val="24"/>
          <w:szCs w:val="24"/>
        </w:rPr>
      </w:pPr>
      <w:r w:rsidRPr="00363FD4">
        <w:rPr>
          <w:rFonts w:ascii="Times New Roman" w:hAnsi="Times New Roman"/>
          <w:sz w:val="24"/>
          <w:szCs w:val="24"/>
        </w:rPr>
        <w:t xml:space="preserve"> </w:t>
      </w:r>
      <w:r w:rsidR="002A264E" w:rsidRPr="00363FD4">
        <w:rPr>
          <w:rFonts w:ascii="Times New Roman" w:hAnsi="Times New Roman"/>
          <w:sz w:val="24"/>
          <w:szCs w:val="24"/>
        </w:rPr>
        <w:t>В 2019</w:t>
      </w:r>
      <w:r w:rsidR="006730CD" w:rsidRPr="00363FD4">
        <w:rPr>
          <w:rFonts w:ascii="Times New Roman" w:hAnsi="Times New Roman"/>
          <w:sz w:val="24"/>
          <w:szCs w:val="24"/>
        </w:rPr>
        <w:t xml:space="preserve">г. Административной комиссией предупреждений не выносилось. </w:t>
      </w:r>
    </w:p>
    <w:p w:rsidR="00F8773B" w:rsidRPr="00363FD4" w:rsidRDefault="00F8773B" w:rsidP="00363FD4">
      <w:pPr>
        <w:pStyle w:val="a3"/>
        <w:ind w:left="0" w:firstLine="709"/>
        <w:jc w:val="both"/>
        <w:rPr>
          <w:rFonts w:ascii="Times New Roman" w:hAnsi="Times New Roman"/>
          <w:sz w:val="24"/>
          <w:szCs w:val="24"/>
        </w:rPr>
      </w:pPr>
      <w:r w:rsidRPr="00363FD4">
        <w:rPr>
          <w:rFonts w:ascii="Times New Roman" w:hAnsi="Times New Roman"/>
          <w:sz w:val="24"/>
          <w:szCs w:val="24"/>
        </w:rPr>
        <w:t>Мировым судом по прото</w:t>
      </w:r>
      <w:r w:rsidR="002A264E" w:rsidRPr="00363FD4">
        <w:rPr>
          <w:rFonts w:ascii="Times New Roman" w:hAnsi="Times New Roman"/>
          <w:sz w:val="24"/>
          <w:szCs w:val="24"/>
        </w:rPr>
        <w:t>колам Административной комиссии 2 лицам вынесено наказание: 45</w:t>
      </w:r>
      <w:r w:rsidRPr="00363FD4">
        <w:rPr>
          <w:rFonts w:ascii="Times New Roman" w:hAnsi="Times New Roman"/>
          <w:sz w:val="24"/>
          <w:szCs w:val="24"/>
        </w:rPr>
        <w:t xml:space="preserve"> часов исправительных работ.</w:t>
      </w:r>
      <w:r w:rsidR="0080228B" w:rsidRPr="00363FD4">
        <w:rPr>
          <w:rFonts w:ascii="Times New Roman" w:hAnsi="Times New Roman"/>
          <w:sz w:val="24"/>
          <w:szCs w:val="24"/>
        </w:rPr>
        <w:t xml:space="preserve"> На иных лиц, привлеченных к административной ответственности, наложен штраф.</w:t>
      </w:r>
    </w:p>
    <w:p w:rsidR="00F8773B" w:rsidRPr="00363FD4" w:rsidRDefault="00F8773B" w:rsidP="00363FD4">
      <w:pPr>
        <w:pStyle w:val="a3"/>
        <w:ind w:left="0" w:firstLine="709"/>
        <w:jc w:val="both"/>
        <w:rPr>
          <w:rFonts w:ascii="Times New Roman" w:hAnsi="Times New Roman"/>
          <w:sz w:val="24"/>
          <w:szCs w:val="24"/>
        </w:rPr>
      </w:pPr>
      <w:r w:rsidRPr="00363FD4">
        <w:rPr>
          <w:rFonts w:ascii="Times New Roman" w:hAnsi="Times New Roman"/>
          <w:sz w:val="24"/>
          <w:szCs w:val="24"/>
        </w:rPr>
        <w:t>Административной комиссией</w:t>
      </w:r>
      <w:r w:rsidR="00363FD4">
        <w:rPr>
          <w:rFonts w:ascii="Times New Roman" w:hAnsi="Times New Roman"/>
          <w:sz w:val="24"/>
          <w:szCs w:val="24"/>
        </w:rPr>
        <w:t xml:space="preserve"> </w:t>
      </w:r>
      <w:r w:rsidR="00C47890" w:rsidRPr="00363FD4">
        <w:rPr>
          <w:rFonts w:ascii="Times New Roman" w:hAnsi="Times New Roman"/>
          <w:sz w:val="24"/>
          <w:szCs w:val="24"/>
        </w:rPr>
        <w:t>назначено</w:t>
      </w:r>
      <w:r w:rsidR="00363FD4">
        <w:rPr>
          <w:rFonts w:ascii="Times New Roman" w:hAnsi="Times New Roman"/>
          <w:sz w:val="24"/>
          <w:szCs w:val="24"/>
        </w:rPr>
        <w:t xml:space="preserve"> </w:t>
      </w:r>
      <w:r w:rsidRPr="00363FD4">
        <w:rPr>
          <w:rFonts w:ascii="Times New Roman" w:hAnsi="Times New Roman"/>
          <w:sz w:val="24"/>
          <w:szCs w:val="24"/>
        </w:rPr>
        <w:t>а</w:t>
      </w:r>
      <w:r w:rsidR="00C47890" w:rsidRPr="00363FD4">
        <w:rPr>
          <w:rFonts w:ascii="Times New Roman" w:hAnsi="Times New Roman"/>
          <w:sz w:val="24"/>
          <w:szCs w:val="24"/>
        </w:rPr>
        <w:t>дминистративных штрафов</w:t>
      </w:r>
      <w:r w:rsidR="00363FD4">
        <w:rPr>
          <w:rFonts w:ascii="Times New Roman" w:hAnsi="Times New Roman"/>
          <w:sz w:val="24"/>
          <w:szCs w:val="24"/>
        </w:rPr>
        <w:t xml:space="preserve"> </w:t>
      </w:r>
      <w:r w:rsidR="006730CD" w:rsidRPr="00363FD4">
        <w:rPr>
          <w:rFonts w:ascii="Times New Roman" w:hAnsi="Times New Roman"/>
          <w:sz w:val="24"/>
          <w:szCs w:val="24"/>
        </w:rPr>
        <w:t xml:space="preserve">на сумму </w:t>
      </w:r>
      <w:r w:rsidR="00D30B8F" w:rsidRPr="00363FD4">
        <w:rPr>
          <w:rFonts w:ascii="Times New Roman" w:hAnsi="Times New Roman"/>
          <w:sz w:val="24"/>
          <w:szCs w:val="24"/>
        </w:rPr>
        <w:t>288 700</w:t>
      </w:r>
      <w:r w:rsidR="006730CD" w:rsidRPr="00363FD4">
        <w:rPr>
          <w:rFonts w:ascii="Times New Roman" w:hAnsi="Times New Roman"/>
          <w:sz w:val="24"/>
          <w:szCs w:val="24"/>
        </w:rPr>
        <w:t xml:space="preserve"> рублей. </w:t>
      </w:r>
      <w:r w:rsidR="00B31828" w:rsidRPr="00363FD4">
        <w:rPr>
          <w:rFonts w:ascii="Times New Roman" w:hAnsi="Times New Roman"/>
          <w:sz w:val="24"/>
          <w:szCs w:val="24"/>
        </w:rPr>
        <w:t>Мировым судом по протоколам А</w:t>
      </w:r>
      <w:r w:rsidRPr="00363FD4">
        <w:rPr>
          <w:rFonts w:ascii="Times New Roman" w:hAnsi="Times New Roman"/>
          <w:sz w:val="24"/>
          <w:szCs w:val="24"/>
        </w:rPr>
        <w:t xml:space="preserve">дминистративной комиссии штрафов назначено на сумму </w:t>
      </w:r>
      <w:r w:rsidR="00D30B8F" w:rsidRPr="00363FD4">
        <w:rPr>
          <w:rFonts w:ascii="Times New Roman" w:hAnsi="Times New Roman"/>
          <w:sz w:val="24"/>
          <w:szCs w:val="24"/>
        </w:rPr>
        <w:t>-62 </w:t>
      </w:r>
      <w:r w:rsidR="00B31828" w:rsidRPr="00363FD4">
        <w:rPr>
          <w:rFonts w:ascii="Times New Roman" w:hAnsi="Times New Roman"/>
          <w:sz w:val="24"/>
          <w:szCs w:val="24"/>
        </w:rPr>
        <w:t>000</w:t>
      </w:r>
      <w:r w:rsidR="00D30B8F" w:rsidRPr="00363FD4">
        <w:rPr>
          <w:rFonts w:ascii="Times New Roman" w:hAnsi="Times New Roman"/>
          <w:sz w:val="24"/>
          <w:szCs w:val="24"/>
        </w:rPr>
        <w:t xml:space="preserve"> рублей</w:t>
      </w:r>
      <w:r w:rsidR="00B31828" w:rsidRPr="00363FD4">
        <w:rPr>
          <w:rFonts w:ascii="Times New Roman" w:hAnsi="Times New Roman"/>
          <w:sz w:val="24"/>
          <w:szCs w:val="24"/>
        </w:rPr>
        <w:t>.</w:t>
      </w:r>
      <w:r w:rsidRPr="00363FD4">
        <w:rPr>
          <w:rFonts w:ascii="Times New Roman" w:hAnsi="Times New Roman"/>
          <w:sz w:val="24"/>
          <w:szCs w:val="24"/>
        </w:rPr>
        <w:t xml:space="preserve"> Всего шт</w:t>
      </w:r>
      <w:r w:rsidR="00D30B8F" w:rsidRPr="00363FD4">
        <w:rPr>
          <w:rFonts w:ascii="Times New Roman" w:hAnsi="Times New Roman"/>
          <w:sz w:val="24"/>
          <w:szCs w:val="24"/>
        </w:rPr>
        <w:t>рафов назначено на сумму: 350 700</w:t>
      </w:r>
      <w:r w:rsidRPr="00363FD4">
        <w:rPr>
          <w:rFonts w:ascii="Times New Roman" w:hAnsi="Times New Roman"/>
          <w:sz w:val="24"/>
          <w:szCs w:val="24"/>
        </w:rPr>
        <w:t xml:space="preserve"> рублей</w:t>
      </w:r>
      <w:r w:rsidR="0051520A" w:rsidRPr="00363FD4">
        <w:rPr>
          <w:rFonts w:ascii="Times New Roman" w:hAnsi="Times New Roman"/>
          <w:sz w:val="24"/>
          <w:szCs w:val="24"/>
        </w:rPr>
        <w:t xml:space="preserve"> (2018г. – 377 450 руб.)</w:t>
      </w:r>
      <w:r w:rsidR="00D30B8F" w:rsidRPr="00363FD4">
        <w:rPr>
          <w:rFonts w:ascii="Times New Roman" w:hAnsi="Times New Roman"/>
          <w:sz w:val="24"/>
          <w:szCs w:val="24"/>
        </w:rPr>
        <w:t xml:space="preserve"> </w:t>
      </w:r>
    </w:p>
    <w:p w:rsidR="006730CD" w:rsidRPr="00363FD4" w:rsidRDefault="00F8773B" w:rsidP="00363FD4">
      <w:pPr>
        <w:pStyle w:val="a3"/>
        <w:ind w:left="0" w:firstLine="709"/>
        <w:jc w:val="both"/>
        <w:rPr>
          <w:rFonts w:ascii="Times New Roman" w:hAnsi="Times New Roman"/>
          <w:sz w:val="24"/>
          <w:szCs w:val="24"/>
        </w:rPr>
      </w:pPr>
      <w:r w:rsidRPr="00363FD4">
        <w:rPr>
          <w:rFonts w:ascii="Times New Roman" w:hAnsi="Times New Roman"/>
          <w:sz w:val="24"/>
          <w:szCs w:val="24"/>
        </w:rPr>
        <w:t>Из них</w:t>
      </w:r>
      <w:r w:rsidR="006730CD" w:rsidRPr="00363FD4">
        <w:rPr>
          <w:rFonts w:ascii="Times New Roman" w:hAnsi="Times New Roman"/>
          <w:sz w:val="24"/>
          <w:szCs w:val="24"/>
        </w:rPr>
        <w:t>: в бюджет Удмуртск</w:t>
      </w:r>
      <w:r w:rsidR="00D30B8F" w:rsidRPr="00363FD4">
        <w:rPr>
          <w:rFonts w:ascii="Times New Roman" w:hAnsi="Times New Roman"/>
          <w:sz w:val="24"/>
          <w:szCs w:val="24"/>
        </w:rPr>
        <w:t>ой Республики – 124 000 рублей</w:t>
      </w:r>
      <w:r w:rsidR="0051520A" w:rsidRPr="00363FD4">
        <w:rPr>
          <w:rFonts w:ascii="Times New Roman" w:hAnsi="Times New Roman"/>
          <w:sz w:val="24"/>
          <w:szCs w:val="24"/>
        </w:rPr>
        <w:t xml:space="preserve"> (2018г. – 264 550 руб.)</w:t>
      </w:r>
      <w:r w:rsidR="00C05B32" w:rsidRPr="00363FD4">
        <w:rPr>
          <w:rFonts w:ascii="Times New Roman" w:hAnsi="Times New Roman"/>
          <w:sz w:val="24"/>
          <w:szCs w:val="24"/>
        </w:rPr>
        <w:t xml:space="preserve"> в бюджет Муниципальног</w:t>
      </w:r>
      <w:r w:rsidR="00FB17D9" w:rsidRPr="00363FD4">
        <w:rPr>
          <w:rFonts w:ascii="Times New Roman" w:hAnsi="Times New Roman"/>
          <w:sz w:val="24"/>
          <w:szCs w:val="24"/>
        </w:rPr>
        <w:t>о образования «Город Глазов»</w:t>
      </w:r>
      <w:r w:rsidR="00B5438C" w:rsidRPr="00363FD4">
        <w:rPr>
          <w:rFonts w:ascii="Times New Roman" w:hAnsi="Times New Roman"/>
          <w:sz w:val="24"/>
          <w:szCs w:val="24"/>
        </w:rPr>
        <w:t xml:space="preserve"> -</w:t>
      </w:r>
      <w:r w:rsidR="00D30B8F" w:rsidRPr="00363FD4">
        <w:rPr>
          <w:rFonts w:ascii="Times New Roman" w:hAnsi="Times New Roman"/>
          <w:sz w:val="24"/>
          <w:szCs w:val="24"/>
        </w:rPr>
        <w:t xml:space="preserve"> 226 7</w:t>
      </w:r>
      <w:r w:rsidR="00C05B32" w:rsidRPr="00363FD4">
        <w:rPr>
          <w:rFonts w:ascii="Times New Roman" w:hAnsi="Times New Roman"/>
          <w:sz w:val="24"/>
          <w:szCs w:val="24"/>
        </w:rPr>
        <w:t>00 рубле</w:t>
      </w:r>
      <w:r w:rsidR="0051520A" w:rsidRPr="00363FD4">
        <w:rPr>
          <w:rFonts w:ascii="Times New Roman" w:hAnsi="Times New Roman"/>
          <w:sz w:val="24"/>
          <w:szCs w:val="24"/>
        </w:rPr>
        <w:t>й (2018г.- 112 900 руб.)</w:t>
      </w:r>
      <w:r w:rsidR="00D30B8F" w:rsidRPr="00363FD4">
        <w:rPr>
          <w:rFonts w:ascii="Times New Roman" w:hAnsi="Times New Roman"/>
          <w:sz w:val="24"/>
          <w:szCs w:val="24"/>
        </w:rPr>
        <w:t>.</w:t>
      </w:r>
    </w:p>
    <w:p w:rsidR="003A300A" w:rsidRPr="00363FD4" w:rsidRDefault="003A300A" w:rsidP="00363FD4">
      <w:pPr>
        <w:pStyle w:val="a3"/>
        <w:ind w:left="0" w:firstLine="709"/>
        <w:jc w:val="both"/>
        <w:rPr>
          <w:rFonts w:ascii="Times New Roman" w:hAnsi="Times New Roman"/>
          <w:sz w:val="24"/>
          <w:szCs w:val="24"/>
        </w:rPr>
      </w:pPr>
      <w:r w:rsidRPr="00363FD4">
        <w:rPr>
          <w:rFonts w:ascii="Times New Roman" w:hAnsi="Times New Roman"/>
          <w:sz w:val="24"/>
          <w:szCs w:val="24"/>
        </w:rPr>
        <w:t>В соответствии с КоАП РФ</w:t>
      </w:r>
      <w:r w:rsidR="006730CD" w:rsidRPr="00363FD4">
        <w:rPr>
          <w:rFonts w:ascii="Times New Roman" w:hAnsi="Times New Roman"/>
          <w:sz w:val="24"/>
          <w:szCs w:val="24"/>
        </w:rPr>
        <w:t xml:space="preserve"> Административный штраф должен быть уплачен в полном размере лицом, привлеченным к админи</w:t>
      </w:r>
      <w:r w:rsidR="00486870" w:rsidRPr="00363FD4">
        <w:rPr>
          <w:rFonts w:ascii="Times New Roman" w:hAnsi="Times New Roman"/>
          <w:sz w:val="24"/>
          <w:szCs w:val="24"/>
        </w:rPr>
        <w:t>стративной ответственности не поз</w:t>
      </w:r>
      <w:r w:rsidR="006730CD" w:rsidRPr="00363FD4">
        <w:rPr>
          <w:rFonts w:ascii="Times New Roman" w:hAnsi="Times New Roman"/>
          <w:sz w:val="24"/>
          <w:szCs w:val="24"/>
        </w:rPr>
        <w:t>днее 60</w:t>
      </w:r>
      <w:r w:rsidR="00486870" w:rsidRPr="00363FD4">
        <w:rPr>
          <w:rFonts w:ascii="Times New Roman" w:hAnsi="Times New Roman"/>
          <w:sz w:val="24"/>
          <w:szCs w:val="24"/>
        </w:rPr>
        <w:t xml:space="preserve"> дней со дня вступления постано</w:t>
      </w:r>
      <w:r w:rsidR="006730CD" w:rsidRPr="00363FD4">
        <w:rPr>
          <w:rFonts w:ascii="Times New Roman" w:hAnsi="Times New Roman"/>
          <w:sz w:val="24"/>
          <w:szCs w:val="24"/>
        </w:rPr>
        <w:t>вления о наложении административного штрафа в законную силу.</w:t>
      </w:r>
      <w:r w:rsidR="00E6671D" w:rsidRPr="00363FD4">
        <w:rPr>
          <w:rFonts w:ascii="Times New Roman" w:hAnsi="Times New Roman"/>
          <w:sz w:val="24"/>
          <w:szCs w:val="24"/>
        </w:rPr>
        <w:t xml:space="preserve"> </w:t>
      </w:r>
    </w:p>
    <w:p w:rsidR="00C47890" w:rsidRPr="00363FD4" w:rsidRDefault="00B5438C" w:rsidP="00363FD4">
      <w:pPr>
        <w:pStyle w:val="a3"/>
        <w:ind w:left="0" w:firstLine="709"/>
        <w:jc w:val="both"/>
        <w:rPr>
          <w:rFonts w:ascii="Times New Roman" w:hAnsi="Times New Roman"/>
          <w:sz w:val="24"/>
          <w:szCs w:val="24"/>
        </w:rPr>
      </w:pPr>
      <w:r w:rsidRPr="00363FD4">
        <w:rPr>
          <w:rFonts w:ascii="Times New Roman" w:hAnsi="Times New Roman"/>
          <w:sz w:val="24"/>
          <w:szCs w:val="24"/>
        </w:rPr>
        <w:t>Все л</w:t>
      </w:r>
      <w:r w:rsidR="00C47890" w:rsidRPr="00363FD4">
        <w:rPr>
          <w:rFonts w:ascii="Times New Roman" w:hAnsi="Times New Roman"/>
          <w:sz w:val="24"/>
          <w:szCs w:val="24"/>
        </w:rPr>
        <w:t>ица, подвергнутые административному наказа</w:t>
      </w:r>
      <w:r w:rsidRPr="00363FD4">
        <w:rPr>
          <w:rFonts w:ascii="Times New Roman" w:hAnsi="Times New Roman"/>
          <w:sz w:val="24"/>
          <w:szCs w:val="24"/>
        </w:rPr>
        <w:t>нию в виде штрафа,</w:t>
      </w:r>
      <w:r w:rsidR="00363FD4">
        <w:rPr>
          <w:rFonts w:ascii="Times New Roman" w:hAnsi="Times New Roman"/>
          <w:sz w:val="24"/>
          <w:szCs w:val="24"/>
        </w:rPr>
        <w:t xml:space="preserve"> </w:t>
      </w:r>
      <w:r w:rsidRPr="00363FD4">
        <w:rPr>
          <w:rFonts w:ascii="Times New Roman" w:hAnsi="Times New Roman"/>
          <w:sz w:val="24"/>
          <w:szCs w:val="24"/>
        </w:rPr>
        <w:t>уведомлены</w:t>
      </w:r>
      <w:r w:rsidR="00C47890" w:rsidRPr="00363FD4">
        <w:rPr>
          <w:rFonts w:ascii="Times New Roman" w:hAnsi="Times New Roman"/>
          <w:sz w:val="24"/>
          <w:szCs w:val="24"/>
        </w:rPr>
        <w:t xml:space="preserve"> о сроках добровольной уплаты административного штрафа путем включения соответствующей информации в текст бланка постановления об административном правонарушении.</w:t>
      </w:r>
    </w:p>
    <w:p w:rsidR="000577ED" w:rsidRPr="00363FD4" w:rsidRDefault="000577ED" w:rsidP="00363FD4">
      <w:pPr>
        <w:pStyle w:val="a3"/>
        <w:ind w:left="0" w:firstLine="709"/>
        <w:jc w:val="both"/>
        <w:rPr>
          <w:rFonts w:ascii="Times New Roman" w:hAnsi="Times New Roman"/>
          <w:sz w:val="24"/>
          <w:szCs w:val="24"/>
        </w:rPr>
      </w:pPr>
      <w:r w:rsidRPr="00363FD4">
        <w:rPr>
          <w:rFonts w:ascii="Times New Roman" w:hAnsi="Times New Roman"/>
          <w:sz w:val="24"/>
          <w:szCs w:val="24"/>
        </w:rPr>
        <w:t>Для отслеживания поступлений и квитирования денежных средств, осуществления контроля за своевременностью уплаты штрафов Административной комиссией используется программа ГИС ГМП</w:t>
      </w:r>
      <w:r w:rsidR="00B5438C" w:rsidRPr="00363FD4">
        <w:rPr>
          <w:rFonts w:ascii="Times New Roman" w:hAnsi="Times New Roman"/>
          <w:sz w:val="24"/>
          <w:szCs w:val="24"/>
        </w:rPr>
        <w:t>,</w:t>
      </w:r>
      <w:r w:rsidRPr="00363FD4">
        <w:rPr>
          <w:rFonts w:ascii="Times New Roman" w:hAnsi="Times New Roman"/>
          <w:sz w:val="24"/>
          <w:szCs w:val="24"/>
        </w:rPr>
        <w:t xml:space="preserve"> (Государственная информационная система государственных и муниципальных платежей)</w:t>
      </w:r>
      <w:r w:rsidR="00C47890" w:rsidRPr="00363FD4">
        <w:rPr>
          <w:rFonts w:ascii="Times New Roman" w:hAnsi="Times New Roman"/>
          <w:sz w:val="24"/>
          <w:szCs w:val="24"/>
        </w:rPr>
        <w:t>.</w:t>
      </w:r>
    </w:p>
    <w:p w:rsidR="00C47890" w:rsidRPr="00363FD4" w:rsidRDefault="00C47890" w:rsidP="00363FD4">
      <w:pPr>
        <w:pStyle w:val="a3"/>
        <w:ind w:left="0" w:firstLine="709"/>
        <w:jc w:val="both"/>
        <w:rPr>
          <w:rFonts w:ascii="Times New Roman" w:hAnsi="Times New Roman"/>
          <w:sz w:val="24"/>
          <w:szCs w:val="24"/>
        </w:rPr>
      </w:pPr>
      <w:r w:rsidRPr="00363FD4">
        <w:rPr>
          <w:rFonts w:ascii="Times New Roman" w:hAnsi="Times New Roman"/>
          <w:sz w:val="24"/>
          <w:szCs w:val="24"/>
        </w:rPr>
        <w:t xml:space="preserve"> При отсутствии документа об уплате административного штрафа и информации об уплате административного штрафа в ГИС ГМП по истечении установленного законом срока</w:t>
      </w:r>
      <w:r w:rsidR="00B5438C" w:rsidRPr="00363FD4">
        <w:rPr>
          <w:rFonts w:ascii="Times New Roman" w:hAnsi="Times New Roman"/>
          <w:sz w:val="24"/>
          <w:szCs w:val="24"/>
        </w:rPr>
        <w:t>,</w:t>
      </w:r>
      <w:r w:rsidRPr="00363FD4">
        <w:rPr>
          <w:rFonts w:ascii="Times New Roman" w:hAnsi="Times New Roman"/>
          <w:sz w:val="24"/>
          <w:szCs w:val="24"/>
        </w:rPr>
        <w:t xml:space="preserve"> Административная комиссия по каждому факту неуплаты административного штрафа лицом, подвергнутым административному наказанию,</w:t>
      </w:r>
      <w:r w:rsidR="00363FD4">
        <w:rPr>
          <w:rFonts w:ascii="Times New Roman" w:hAnsi="Times New Roman"/>
          <w:sz w:val="24"/>
          <w:szCs w:val="24"/>
        </w:rPr>
        <w:t xml:space="preserve"> </w:t>
      </w:r>
      <w:r w:rsidRPr="00363FD4">
        <w:rPr>
          <w:rFonts w:ascii="Times New Roman" w:hAnsi="Times New Roman"/>
          <w:sz w:val="24"/>
          <w:szCs w:val="24"/>
        </w:rPr>
        <w:t xml:space="preserve"> направляет соответствующее заявление о возбуждении исполнительного производства с приложением постановления по делу об административном правонарушении в службу судебных приставов для исполнения в порядке, предусмотренном федеральным законодательством. </w:t>
      </w:r>
    </w:p>
    <w:p w:rsidR="00DE2204" w:rsidRPr="00363FD4" w:rsidRDefault="00D30B8F" w:rsidP="00363FD4">
      <w:pPr>
        <w:jc w:val="both"/>
        <w:rPr>
          <w:sz w:val="24"/>
          <w:szCs w:val="24"/>
        </w:rPr>
      </w:pPr>
      <w:r w:rsidRPr="00363FD4">
        <w:rPr>
          <w:sz w:val="24"/>
          <w:szCs w:val="24"/>
        </w:rPr>
        <w:t>За 2019</w:t>
      </w:r>
      <w:r w:rsidR="00DE2204" w:rsidRPr="00363FD4">
        <w:rPr>
          <w:sz w:val="24"/>
          <w:szCs w:val="24"/>
        </w:rPr>
        <w:t>г. уплачено добровольно и взыскано пр</w:t>
      </w:r>
      <w:r w:rsidR="00B5438C" w:rsidRPr="00363FD4">
        <w:rPr>
          <w:sz w:val="24"/>
          <w:szCs w:val="24"/>
        </w:rPr>
        <w:t>инудительно штрафов на сумм</w:t>
      </w:r>
      <w:r w:rsidR="0015092D" w:rsidRPr="00363FD4">
        <w:rPr>
          <w:sz w:val="24"/>
          <w:szCs w:val="24"/>
        </w:rPr>
        <w:t>у 332 930 руб., что составляет 94% от суммы</w:t>
      </w:r>
      <w:r w:rsidR="00363FD4">
        <w:rPr>
          <w:sz w:val="24"/>
          <w:szCs w:val="24"/>
        </w:rPr>
        <w:t xml:space="preserve"> </w:t>
      </w:r>
      <w:r w:rsidR="0015092D" w:rsidRPr="00363FD4">
        <w:rPr>
          <w:sz w:val="24"/>
          <w:szCs w:val="24"/>
        </w:rPr>
        <w:t>назначенных штрафов (</w:t>
      </w:r>
      <w:r w:rsidR="0051520A" w:rsidRPr="00363FD4">
        <w:rPr>
          <w:sz w:val="24"/>
          <w:szCs w:val="24"/>
        </w:rPr>
        <w:t>2018г. - 247 839 руб</w:t>
      </w:r>
      <w:r w:rsidR="00DE2204" w:rsidRPr="00363FD4">
        <w:rPr>
          <w:sz w:val="24"/>
          <w:szCs w:val="24"/>
        </w:rPr>
        <w:t>.</w:t>
      </w:r>
      <w:r w:rsidR="008451D7" w:rsidRPr="00363FD4">
        <w:rPr>
          <w:sz w:val="24"/>
          <w:szCs w:val="24"/>
        </w:rPr>
        <w:t>, что составило</w:t>
      </w:r>
      <w:r w:rsidR="0015092D" w:rsidRPr="00363FD4">
        <w:rPr>
          <w:sz w:val="24"/>
          <w:szCs w:val="24"/>
        </w:rPr>
        <w:t xml:space="preserve"> 55,6% от суммы назначенных штрафов</w:t>
      </w:r>
      <w:r w:rsidR="0051520A" w:rsidRPr="00363FD4">
        <w:rPr>
          <w:sz w:val="24"/>
          <w:szCs w:val="24"/>
        </w:rPr>
        <w:t>).</w:t>
      </w:r>
      <w:r w:rsidR="00363FD4">
        <w:rPr>
          <w:sz w:val="24"/>
          <w:szCs w:val="24"/>
        </w:rPr>
        <w:t xml:space="preserve"> </w:t>
      </w:r>
      <w:r w:rsidR="00DE2204" w:rsidRPr="00363FD4">
        <w:rPr>
          <w:sz w:val="24"/>
          <w:szCs w:val="24"/>
        </w:rPr>
        <w:t>Из них, в бюджет</w:t>
      </w:r>
      <w:r w:rsidR="006C27E1" w:rsidRPr="00363FD4">
        <w:rPr>
          <w:sz w:val="24"/>
          <w:szCs w:val="24"/>
        </w:rPr>
        <w:t xml:space="preserve"> Удмуртской Республики – 125</w:t>
      </w:r>
      <w:r w:rsidR="0015092D" w:rsidRPr="00363FD4">
        <w:rPr>
          <w:sz w:val="24"/>
          <w:szCs w:val="24"/>
        </w:rPr>
        <w:t xml:space="preserve"> 615 руб., что составляет 101,3 % от суммы назначенных штрафов (2018г.- 202</w:t>
      </w:r>
      <w:r w:rsidR="00363FD4">
        <w:rPr>
          <w:sz w:val="24"/>
          <w:szCs w:val="24"/>
        </w:rPr>
        <w:t xml:space="preserve"> </w:t>
      </w:r>
      <w:r w:rsidR="0015092D" w:rsidRPr="00363FD4">
        <w:rPr>
          <w:sz w:val="24"/>
          <w:szCs w:val="24"/>
        </w:rPr>
        <w:t>242 руб</w:t>
      </w:r>
      <w:r w:rsidR="008451D7" w:rsidRPr="00363FD4">
        <w:rPr>
          <w:sz w:val="24"/>
          <w:szCs w:val="24"/>
        </w:rPr>
        <w:t>. что составило</w:t>
      </w:r>
      <w:r w:rsidR="0015092D" w:rsidRPr="00363FD4">
        <w:rPr>
          <w:sz w:val="24"/>
          <w:szCs w:val="24"/>
        </w:rPr>
        <w:t xml:space="preserve"> 76,4%</w:t>
      </w:r>
      <w:r w:rsidR="007D7A7F" w:rsidRPr="00363FD4">
        <w:rPr>
          <w:sz w:val="24"/>
          <w:szCs w:val="24"/>
        </w:rPr>
        <w:t xml:space="preserve"> от суммы назначенных штрафов)</w:t>
      </w:r>
      <w:r w:rsidR="00DE2204" w:rsidRPr="00363FD4">
        <w:rPr>
          <w:sz w:val="24"/>
          <w:szCs w:val="24"/>
        </w:rPr>
        <w:t>; в бюджет МО «Город Глазов» -</w:t>
      </w:r>
      <w:r w:rsidR="00A0594F" w:rsidRPr="00363FD4">
        <w:rPr>
          <w:sz w:val="24"/>
          <w:szCs w:val="24"/>
        </w:rPr>
        <w:t xml:space="preserve"> </w:t>
      </w:r>
      <w:r w:rsidR="008451D7" w:rsidRPr="00363FD4">
        <w:rPr>
          <w:sz w:val="24"/>
          <w:szCs w:val="24"/>
        </w:rPr>
        <w:t>207 315 руб., что составляет 91, 4% от суммы назначенных штрафов (2018г. – 45 650 руб., что составило 40,4 % от суммы назначенных штрафов).</w:t>
      </w:r>
      <w:r w:rsidR="00DE2204" w:rsidRPr="00363FD4">
        <w:rPr>
          <w:sz w:val="24"/>
          <w:szCs w:val="24"/>
        </w:rPr>
        <w:t xml:space="preserve"> </w:t>
      </w:r>
    </w:p>
    <w:p w:rsidR="006B2CC7" w:rsidRPr="00363FD4" w:rsidRDefault="005A5BCE" w:rsidP="00363FD4">
      <w:pPr>
        <w:pStyle w:val="a3"/>
        <w:ind w:left="0" w:firstLine="709"/>
        <w:jc w:val="both"/>
        <w:rPr>
          <w:rFonts w:ascii="Times New Roman" w:hAnsi="Times New Roman"/>
          <w:sz w:val="24"/>
          <w:szCs w:val="24"/>
        </w:rPr>
      </w:pPr>
      <w:r w:rsidRPr="00363FD4">
        <w:rPr>
          <w:rFonts w:ascii="Times New Roman" w:hAnsi="Times New Roman"/>
          <w:sz w:val="24"/>
          <w:szCs w:val="24"/>
        </w:rPr>
        <w:t>В связи с неуплатой</w:t>
      </w:r>
      <w:r w:rsidR="001D058C" w:rsidRPr="00363FD4">
        <w:rPr>
          <w:rFonts w:ascii="Times New Roman" w:hAnsi="Times New Roman"/>
          <w:sz w:val="24"/>
          <w:szCs w:val="24"/>
        </w:rPr>
        <w:t>, подвергнутыми административному наказанию</w:t>
      </w:r>
      <w:r w:rsidRPr="00363FD4">
        <w:rPr>
          <w:rFonts w:ascii="Times New Roman" w:hAnsi="Times New Roman"/>
          <w:sz w:val="24"/>
          <w:szCs w:val="24"/>
        </w:rPr>
        <w:t xml:space="preserve"> лицами</w:t>
      </w:r>
      <w:r w:rsidR="001D058C" w:rsidRPr="00363FD4">
        <w:rPr>
          <w:rFonts w:ascii="Times New Roman" w:hAnsi="Times New Roman"/>
          <w:sz w:val="24"/>
          <w:szCs w:val="24"/>
        </w:rPr>
        <w:t>,</w:t>
      </w:r>
      <w:r w:rsidR="00363FD4">
        <w:rPr>
          <w:rFonts w:ascii="Times New Roman" w:hAnsi="Times New Roman"/>
          <w:sz w:val="24"/>
          <w:szCs w:val="24"/>
        </w:rPr>
        <w:t xml:space="preserve"> </w:t>
      </w:r>
      <w:r w:rsidR="001D058C" w:rsidRPr="00363FD4">
        <w:rPr>
          <w:rFonts w:ascii="Times New Roman" w:hAnsi="Times New Roman"/>
          <w:sz w:val="24"/>
          <w:szCs w:val="24"/>
        </w:rPr>
        <w:t xml:space="preserve">назначенных штрафов в добровольном порядке, </w:t>
      </w:r>
      <w:r w:rsidR="001553E9" w:rsidRPr="00363FD4">
        <w:rPr>
          <w:rFonts w:ascii="Times New Roman" w:hAnsi="Times New Roman"/>
          <w:sz w:val="24"/>
          <w:szCs w:val="24"/>
        </w:rPr>
        <w:t>Административной комиссией</w:t>
      </w:r>
      <w:r w:rsidR="00787963" w:rsidRPr="00363FD4">
        <w:rPr>
          <w:rFonts w:ascii="Times New Roman" w:hAnsi="Times New Roman"/>
          <w:sz w:val="24"/>
          <w:szCs w:val="24"/>
        </w:rPr>
        <w:t xml:space="preserve"> осуществлялась работа по обращению постановлений по делу об административном правонарушении к </w:t>
      </w:r>
      <w:r w:rsidR="006C27E1" w:rsidRPr="00363FD4">
        <w:rPr>
          <w:rFonts w:ascii="Times New Roman" w:hAnsi="Times New Roman"/>
          <w:sz w:val="24"/>
          <w:szCs w:val="24"/>
        </w:rPr>
        <w:t>исполнению. В 2019</w:t>
      </w:r>
      <w:r w:rsidR="006B2CC7" w:rsidRPr="00363FD4">
        <w:rPr>
          <w:rFonts w:ascii="Times New Roman" w:hAnsi="Times New Roman"/>
          <w:sz w:val="24"/>
          <w:szCs w:val="24"/>
        </w:rPr>
        <w:t xml:space="preserve"> году </w:t>
      </w:r>
      <w:r w:rsidR="004E0F4F" w:rsidRPr="00363FD4">
        <w:rPr>
          <w:rFonts w:ascii="Times New Roman" w:hAnsi="Times New Roman"/>
          <w:sz w:val="24"/>
          <w:szCs w:val="24"/>
        </w:rPr>
        <w:t xml:space="preserve">в Отдел судебных приставов по </w:t>
      </w:r>
      <w:proofErr w:type="spellStart"/>
      <w:r w:rsidR="004E0F4F" w:rsidRPr="00363FD4">
        <w:rPr>
          <w:rFonts w:ascii="Times New Roman" w:hAnsi="Times New Roman"/>
          <w:sz w:val="24"/>
          <w:szCs w:val="24"/>
        </w:rPr>
        <w:t>Глазовскому</w:t>
      </w:r>
      <w:proofErr w:type="spellEnd"/>
      <w:r w:rsidR="004E0F4F" w:rsidRPr="00363FD4">
        <w:rPr>
          <w:rFonts w:ascii="Times New Roman" w:hAnsi="Times New Roman"/>
          <w:sz w:val="24"/>
          <w:szCs w:val="24"/>
        </w:rPr>
        <w:t xml:space="preserve"> и </w:t>
      </w:r>
      <w:proofErr w:type="spellStart"/>
      <w:r w:rsidR="004E0F4F" w:rsidRPr="00363FD4">
        <w:rPr>
          <w:rFonts w:ascii="Times New Roman" w:hAnsi="Times New Roman"/>
          <w:sz w:val="24"/>
          <w:szCs w:val="24"/>
        </w:rPr>
        <w:t>Ярскому</w:t>
      </w:r>
      <w:proofErr w:type="spellEnd"/>
      <w:r w:rsidR="004E0F4F" w:rsidRPr="00363FD4">
        <w:rPr>
          <w:rFonts w:ascii="Times New Roman" w:hAnsi="Times New Roman"/>
          <w:sz w:val="24"/>
          <w:szCs w:val="24"/>
        </w:rPr>
        <w:t xml:space="preserve"> районам УФССП России по УР </w:t>
      </w:r>
      <w:r w:rsidR="006B2CC7" w:rsidRPr="00363FD4">
        <w:rPr>
          <w:rFonts w:ascii="Times New Roman" w:hAnsi="Times New Roman"/>
          <w:sz w:val="24"/>
          <w:szCs w:val="24"/>
        </w:rPr>
        <w:t>н</w:t>
      </w:r>
      <w:r w:rsidR="006C27E1" w:rsidRPr="00363FD4">
        <w:rPr>
          <w:rFonts w:ascii="Times New Roman" w:hAnsi="Times New Roman"/>
          <w:sz w:val="24"/>
          <w:szCs w:val="24"/>
        </w:rPr>
        <w:t>аправлено 100</w:t>
      </w:r>
      <w:r w:rsidR="001553E9" w:rsidRPr="00363FD4">
        <w:rPr>
          <w:rFonts w:ascii="Times New Roman" w:hAnsi="Times New Roman"/>
          <w:sz w:val="24"/>
          <w:szCs w:val="24"/>
        </w:rPr>
        <w:t xml:space="preserve"> заявлений о возбуждении исполнительного производства для приведения в исполнение в порядке,</w:t>
      </w:r>
      <w:r w:rsidR="00363FD4">
        <w:rPr>
          <w:rFonts w:ascii="Times New Roman" w:hAnsi="Times New Roman"/>
          <w:sz w:val="24"/>
          <w:szCs w:val="24"/>
        </w:rPr>
        <w:t xml:space="preserve"> </w:t>
      </w:r>
      <w:r w:rsidR="001553E9" w:rsidRPr="00363FD4">
        <w:rPr>
          <w:rFonts w:ascii="Times New Roman" w:hAnsi="Times New Roman"/>
          <w:sz w:val="24"/>
          <w:szCs w:val="24"/>
        </w:rPr>
        <w:t>предусмотренно</w:t>
      </w:r>
      <w:r w:rsidR="007C6759" w:rsidRPr="00363FD4">
        <w:rPr>
          <w:rFonts w:ascii="Times New Roman" w:hAnsi="Times New Roman"/>
          <w:sz w:val="24"/>
          <w:szCs w:val="24"/>
        </w:rPr>
        <w:t>м действующим законодательством</w:t>
      </w:r>
      <w:r w:rsidR="004E0F4F" w:rsidRPr="00363FD4">
        <w:rPr>
          <w:rFonts w:ascii="Times New Roman" w:hAnsi="Times New Roman"/>
          <w:sz w:val="24"/>
          <w:szCs w:val="24"/>
        </w:rPr>
        <w:t>.</w:t>
      </w:r>
    </w:p>
    <w:p w:rsidR="00927D1C" w:rsidRPr="00363FD4" w:rsidRDefault="009D0448" w:rsidP="00363FD4">
      <w:pPr>
        <w:pStyle w:val="a3"/>
        <w:ind w:left="0" w:firstLine="709"/>
        <w:jc w:val="both"/>
        <w:rPr>
          <w:rFonts w:ascii="Times New Roman" w:hAnsi="Times New Roman"/>
          <w:sz w:val="24"/>
          <w:szCs w:val="24"/>
        </w:rPr>
      </w:pPr>
      <w:r w:rsidRPr="00363FD4">
        <w:rPr>
          <w:rFonts w:ascii="Times New Roman" w:hAnsi="Times New Roman"/>
          <w:sz w:val="24"/>
          <w:szCs w:val="24"/>
        </w:rPr>
        <w:t>Ежеквартально в течение 2019г.</w:t>
      </w:r>
      <w:r w:rsidR="007C6759" w:rsidRPr="00363FD4">
        <w:rPr>
          <w:rFonts w:ascii="Times New Roman" w:hAnsi="Times New Roman"/>
          <w:sz w:val="24"/>
          <w:szCs w:val="24"/>
        </w:rPr>
        <w:t xml:space="preserve"> в</w:t>
      </w:r>
      <w:r w:rsidR="006B2CC7" w:rsidRPr="00363FD4">
        <w:rPr>
          <w:rFonts w:ascii="Times New Roman" w:hAnsi="Times New Roman"/>
          <w:sz w:val="24"/>
          <w:szCs w:val="24"/>
        </w:rPr>
        <w:t xml:space="preserve"> Отдел судебных приставов по </w:t>
      </w:r>
      <w:proofErr w:type="spellStart"/>
      <w:r w:rsidR="006B2CC7" w:rsidRPr="00363FD4">
        <w:rPr>
          <w:rFonts w:ascii="Times New Roman" w:hAnsi="Times New Roman"/>
          <w:sz w:val="24"/>
          <w:szCs w:val="24"/>
        </w:rPr>
        <w:t>Глазовскому</w:t>
      </w:r>
      <w:proofErr w:type="spellEnd"/>
      <w:r w:rsidR="006B2CC7" w:rsidRPr="00363FD4">
        <w:rPr>
          <w:rFonts w:ascii="Times New Roman" w:hAnsi="Times New Roman"/>
          <w:sz w:val="24"/>
          <w:szCs w:val="24"/>
        </w:rPr>
        <w:t xml:space="preserve"> и </w:t>
      </w:r>
      <w:proofErr w:type="spellStart"/>
      <w:r w:rsidR="006B2CC7" w:rsidRPr="00363FD4">
        <w:rPr>
          <w:rFonts w:ascii="Times New Roman" w:hAnsi="Times New Roman"/>
          <w:sz w:val="24"/>
          <w:szCs w:val="24"/>
        </w:rPr>
        <w:t>Ярскому</w:t>
      </w:r>
      <w:proofErr w:type="spellEnd"/>
      <w:r w:rsidR="006B2CC7" w:rsidRPr="00363FD4">
        <w:rPr>
          <w:rFonts w:ascii="Times New Roman" w:hAnsi="Times New Roman"/>
          <w:sz w:val="24"/>
          <w:szCs w:val="24"/>
        </w:rPr>
        <w:t xml:space="preserve"> районам </w:t>
      </w:r>
      <w:r w:rsidR="00927D1C" w:rsidRPr="00363FD4">
        <w:rPr>
          <w:rFonts w:ascii="Times New Roman" w:hAnsi="Times New Roman"/>
          <w:sz w:val="24"/>
          <w:szCs w:val="24"/>
        </w:rPr>
        <w:t>направлялись запросы</w:t>
      </w:r>
      <w:r w:rsidRPr="00363FD4">
        <w:rPr>
          <w:rFonts w:ascii="Times New Roman" w:hAnsi="Times New Roman"/>
          <w:sz w:val="24"/>
          <w:szCs w:val="24"/>
        </w:rPr>
        <w:t xml:space="preserve"> о предоставлении сведений по исполнению </w:t>
      </w:r>
      <w:r w:rsidRPr="00363FD4">
        <w:rPr>
          <w:rFonts w:ascii="Times New Roman" w:hAnsi="Times New Roman"/>
          <w:sz w:val="24"/>
          <w:szCs w:val="24"/>
        </w:rPr>
        <w:lastRenderedPageBreak/>
        <w:t>постановлений</w:t>
      </w:r>
      <w:r w:rsidR="00363FD4">
        <w:rPr>
          <w:rFonts w:ascii="Times New Roman" w:hAnsi="Times New Roman"/>
          <w:sz w:val="24"/>
          <w:szCs w:val="24"/>
        </w:rPr>
        <w:t xml:space="preserve"> </w:t>
      </w:r>
      <w:r w:rsidRPr="00363FD4">
        <w:rPr>
          <w:rFonts w:ascii="Times New Roman" w:hAnsi="Times New Roman"/>
          <w:sz w:val="24"/>
          <w:szCs w:val="24"/>
        </w:rPr>
        <w:t>о назначении Административной комиссией муниципального образования «Город Глазов» административного наказания в отношении граждан, привлеченных к административной ответственности.</w:t>
      </w:r>
    </w:p>
    <w:p w:rsidR="004E0F4F" w:rsidRPr="00363FD4" w:rsidRDefault="009D0448" w:rsidP="00363FD4">
      <w:pPr>
        <w:pStyle w:val="a3"/>
        <w:ind w:left="0" w:firstLine="709"/>
        <w:jc w:val="both"/>
        <w:rPr>
          <w:rFonts w:ascii="Times New Roman" w:hAnsi="Times New Roman"/>
          <w:sz w:val="24"/>
          <w:szCs w:val="24"/>
        </w:rPr>
      </w:pPr>
      <w:r w:rsidRPr="00363FD4">
        <w:rPr>
          <w:rFonts w:ascii="Times New Roman" w:hAnsi="Times New Roman"/>
          <w:sz w:val="24"/>
          <w:szCs w:val="24"/>
        </w:rPr>
        <w:t>По итогам</w:t>
      </w:r>
      <w:r w:rsidR="00363FD4">
        <w:rPr>
          <w:rFonts w:ascii="Times New Roman" w:hAnsi="Times New Roman"/>
          <w:sz w:val="24"/>
          <w:szCs w:val="24"/>
        </w:rPr>
        <w:t xml:space="preserve"> </w:t>
      </w:r>
      <w:r w:rsidR="004E0F4F" w:rsidRPr="00363FD4">
        <w:rPr>
          <w:rFonts w:ascii="Times New Roman" w:hAnsi="Times New Roman"/>
          <w:sz w:val="24"/>
          <w:szCs w:val="24"/>
        </w:rPr>
        <w:t xml:space="preserve">отчетного </w:t>
      </w:r>
      <w:r w:rsidRPr="00363FD4">
        <w:rPr>
          <w:rFonts w:ascii="Times New Roman" w:hAnsi="Times New Roman"/>
          <w:sz w:val="24"/>
          <w:szCs w:val="24"/>
        </w:rPr>
        <w:t>года в Отдел судебных приставов</w:t>
      </w:r>
      <w:r w:rsidR="00363FD4">
        <w:rPr>
          <w:rFonts w:ascii="Times New Roman" w:hAnsi="Times New Roman"/>
          <w:sz w:val="24"/>
          <w:szCs w:val="24"/>
        </w:rPr>
        <w:t xml:space="preserve"> </w:t>
      </w:r>
      <w:r w:rsidRPr="00363FD4">
        <w:rPr>
          <w:rFonts w:ascii="Times New Roman" w:hAnsi="Times New Roman"/>
          <w:sz w:val="24"/>
          <w:szCs w:val="24"/>
        </w:rPr>
        <w:t>были направлены запросы об окончании производства по исполнению постановлений</w:t>
      </w:r>
      <w:r w:rsidR="00CB6883" w:rsidRPr="00363FD4">
        <w:rPr>
          <w:rFonts w:ascii="Times New Roman" w:hAnsi="Times New Roman"/>
          <w:sz w:val="24"/>
          <w:szCs w:val="24"/>
        </w:rPr>
        <w:t xml:space="preserve"> о назначении наказания (в том числе, по которым исполнение произведено полностью, по которым исполнение не производилось или произведено не полностью)</w:t>
      </w:r>
      <w:r w:rsidR="004E0F4F" w:rsidRPr="00363FD4">
        <w:rPr>
          <w:rFonts w:ascii="Times New Roman" w:hAnsi="Times New Roman"/>
          <w:sz w:val="24"/>
          <w:szCs w:val="24"/>
        </w:rPr>
        <w:t>,</w:t>
      </w:r>
      <w:r w:rsidR="00363FD4">
        <w:rPr>
          <w:rFonts w:ascii="Times New Roman" w:hAnsi="Times New Roman"/>
          <w:sz w:val="24"/>
          <w:szCs w:val="24"/>
        </w:rPr>
        <w:t xml:space="preserve"> </w:t>
      </w:r>
      <w:r w:rsidR="004E0F4F" w:rsidRPr="00363FD4">
        <w:rPr>
          <w:rFonts w:ascii="Times New Roman" w:hAnsi="Times New Roman"/>
          <w:sz w:val="24"/>
          <w:szCs w:val="24"/>
        </w:rPr>
        <w:t>вынесенных комиссией в 2018 году</w:t>
      </w:r>
      <w:r w:rsidR="00D87A6F" w:rsidRPr="00363FD4">
        <w:rPr>
          <w:rFonts w:ascii="Times New Roman" w:hAnsi="Times New Roman"/>
          <w:sz w:val="24"/>
          <w:szCs w:val="24"/>
        </w:rPr>
        <w:t>,</w:t>
      </w:r>
      <w:r w:rsidR="00363FD4">
        <w:rPr>
          <w:rFonts w:ascii="Times New Roman" w:hAnsi="Times New Roman"/>
          <w:sz w:val="24"/>
          <w:szCs w:val="24"/>
        </w:rPr>
        <w:t xml:space="preserve"> </w:t>
      </w:r>
      <w:r w:rsidR="004E0F4F" w:rsidRPr="00363FD4">
        <w:rPr>
          <w:rFonts w:ascii="Times New Roman" w:hAnsi="Times New Roman"/>
          <w:sz w:val="24"/>
          <w:szCs w:val="24"/>
        </w:rPr>
        <w:t>в отношении 88 граждан</w:t>
      </w:r>
      <w:r w:rsidR="00363FD4">
        <w:rPr>
          <w:rFonts w:ascii="Times New Roman" w:hAnsi="Times New Roman"/>
          <w:sz w:val="24"/>
          <w:szCs w:val="24"/>
        </w:rPr>
        <w:t xml:space="preserve"> </w:t>
      </w:r>
      <w:r w:rsidR="004E0F4F" w:rsidRPr="00363FD4">
        <w:rPr>
          <w:rFonts w:ascii="Times New Roman" w:hAnsi="Times New Roman"/>
          <w:sz w:val="24"/>
          <w:szCs w:val="24"/>
        </w:rPr>
        <w:t xml:space="preserve">и </w:t>
      </w:r>
      <w:r w:rsidR="004C2467" w:rsidRPr="00363FD4">
        <w:rPr>
          <w:rFonts w:ascii="Times New Roman" w:hAnsi="Times New Roman"/>
          <w:sz w:val="24"/>
          <w:szCs w:val="24"/>
        </w:rPr>
        <w:t>вынесенных комиссией</w:t>
      </w:r>
      <w:r w:rsidR="00363FD4">
        <w:rPr>
          <w:rFonts w:ascii="Times New Roman" w:hAnsi="Times New Roman"/>
          <w:sz w:val="24"/>
          <w:szCs w:val="24"/>
        </w:rPr>
        <w:t xml:space="preserve"> </w:t>
      </w:r>
      <w:r w:rsidR="00D87A6F" w:rsidRPr="00363FD4">
        <w:rPr>
          <w:rFonts w:ascii="Times New Roman" w:hAnsi="Times New Roman"/>
          <w:sz w:val="24"/>
          <w:szCs w:val="24"/>
        </w:rPr>
        <w:t xml:space="preserve">в 2019 году, </w:t>
      </w:r>
      <w:r w:rsidR="004E0F4F" w:rsidRPr="00363FD4">
        <w:rPr>
          <w:rFonts w:ascii="Times New Roman" w:hAnsi="Times New Roman"/>
          <w:sz w:val="24"/>
          <w:szCs w:val="24"/>
        </w:rPr>
        <w:t>в отношении 44 граждан, не уплативших штраф по состоянию на декабрь 2019г.</w:t>
      </w:r>
      <w:r w:rsidR="00363FD4">
        <w:rPr>
          <w:rFonts w:ascii="Times New Roman" w:hAnsi="Times New Roman"/>
          <w:sz w:val="24"/>
          <w:szCs w:val="24"/>
        </w:rPr>
        <w:t xml:space="preserve"> </w:t>
      </w:r>
    </w:p>
    <w:p w:rsidR="00CB6883" w:rsidRPr="00363FD4" w:rsidRDefault="008451D7" w:rsidP="00363FD4">
      <w:pPr>
        <w:pStyle w:val="a3"/>
        <w:ind w:left="0" w:firstLine="709"/>
        <w:jc w:val="both"/>
        <w:rPr>
          <w:rFonts w:ascii="Times New Roman" w:hAnsi="Times New Roman"/>
          <w:sz w:val="24"/>
          <w:szCs w:val="24"/>
        </w:rPr>
      </w:pPr>
      <w:r w:rsidRPr="00363FD4">
        <w:rPr>
          <w:rFonts w:ascii="Times New Roman" w:hAnsi="Times New Roman"/>
          <w:sz w:val="24"/>
          <w:szCs w:val="24"/>
        </w:rPr>
        <w:t>По итогам предыдущего отчетного года количество граждан, не уплативших штраф в декабре 2018г. составляло 183 человека</w:t>
      </w:r>
      <w:r w:rsidR="002A1924" w:rsidRPr="00363FD4">
        <w:rPr>
          <w:rFonts w:ascii="Times New Roman" w:hAnsi="Times New Roman"/>
          <w:sz w:val="24"/>
          <w:szCs w:val="24"/>
        </w:rPr>
        <w:t>, что на 51 человек больше, чем в 2019г.</w:t>
      </w:r>
      <w:r w:rsidR="0080228B" w:rsidRPr="00363FD4">
        <w:rPr>
          <w:rFonts w:ascii="Times New Roman" w:hAnsi="Times New Roman"/>
          <w:sz w:val="24"/>
          <w:szCs w:val="24"/>
        </w:rPr>
        <w:t xml:space="preserve"> Всего в отношении 132 граждан.</w:t>
      </w:r>
    </w:p>
    <w:p w:rsidR="002A1924" w:rsidRPr="00363FD4" w:rsidRDefault="002A1924" w:rsidP="00363FD4">
      <w:pPr>
        <w:pStyle w:val="a3"/>
        <w:ind w:left="0" w:firstLine="709"/>
        <w:jc w:val="both"/>
        <w:rPr>
          <w:rFonts w:ascii="Times New Roman" w:hAnsi="Times New Roman"/>
          <w:sz w:val="24"/>
          <w:szCs w:val="24"/>
        </w:rPr>
      </w:pPr>
      <w:r w:rsidRPr="00363FD4">
        <w:rPr>
          <w:rFonts w:ascii="Times New Roman" w:hAnsi="Times New Roman"/>
          <w:sz w:val="24"/>
          <w:szCs w:val="24"/>
        </w:rPr>
        <w:t>В связи с вышеизложенным</w:t>
      </w:r>
      <w:r w:rsidR="0080228B" w:rsidRPr="00363FD4">
        <w:rPr>
          <w:rFonts w:ascii="Times New Roman" w:hAnsi="Times New Roman"/>
          <w:sz w:val="24"/>
          <w:szCs w:val="24"/>
        </w:rPr>
        <w:t>,</w:t>
      </w:r>
      <w:r w:rsidRPr="00363FD4">
        <w:rPr>
          <w:rFonts w:ascii="Times New Roman" w:hAnsi="Times New Roman"/>
          <w:sz w:val="24"/>
          <w:szCs w:val="24"/>
        </w:rPr>
        <w:t xml:space="preserve"> можно отметить наличие положительной динамики в воп</w:t>
      </w:r>
      <w:r w:rsidR="00D87A6F" w:rsidRPr="00363FD4">
        <w:rPr>
          <w:rFonts w:ascii="Times New Roman" w:hAnsi="Times New Roman"/>
          <w:sz w:val="24"/>
          <w:szCs w:val="24"/>
        </w:rPr>
        <w:t xml:space="preserve">росах обеспечения </w:t>
      </w:r>
      <w:r w:rsidR="0080228B" w:rsidRPr="00363FD4">
        <w:rPr>
          <w:rFonts w:ascii="Times New Roman" w:hAnsi="Times New Roman"/>
          <w:sz w:val="24"/>
          <w:szCs w:val="24"/>
        </w:rPr>
        <w:t>Отделом судебных приставов</w:t>
      </w:r>
      <w:r w:rsidR="00D87A6F" w:rsidRPr="00363FD4">
        <w:rPr>
          <w:rFonts w:ascii="Times New Roman" w:hAnsi="Times New Roman"/>
          <w:sz w:val="24"/>
          <w:szCs w:val="24"/>
        </w:rPr>
        <w:t xml:space="preserve"> взыскания не</w:t>
      </w:r>
      <w:r w:rsidRPr="00363FD4">
        <w:rPr>
          <w:rFonts w:ascii="Times New Roman" w:hAnsi="Times New Roman"/>
          <w:sz w:val="24"/>
          <w:szCs w:val="24"/>
        </w:rPr>
        <w:t>уплаченных штрафов, назначенных Административной комиссией за совершение</w:t>
      </w:r>
      <w:r w:rsidR="00363FD4">
        <w:rPr>
          <w:rFonts w:ascii="Times New Roman" w:hAnsi="Times New Roman"/>
          <w:sz w:val="24"/>
          <w:szCs w:val="24"/>
        </w:rPr>
        <w:t xml:space="preserve"> </w:t>
      </w:r>
      <w:r w:rsidRPr="00363FD4">
        <w:rPr>
          <w:rFonts w:ascii="Times New Roman" w:hAnsi="Times New Roman"/>
          <w:sz w:val="24"/>
          <w:szCs w:val="24"/>
        </w:rPr>
        <w:t>административных правонарушений</w:t>
      </w:r>
      <w:r w:rsidR="0080228B" w:rsidRPr="00363FD4">
        <w:rPr>
          <w:rFonts w:ascii="Times New Roman" w:hAnsi="Times New Roman"/>
          <w:sz w:val="24"/>
          <w:szCs w:val="24"/>
        </w:rPr>
        <w:t>.</w:t>
      </w:r>
      <w:r w:rsidR="00363FD4">
        <w:rPr>
          <w:rFonts w:ascii="Times New Roman" w:hAnsi="Times New Roman"/>
          <w:sz w:val="24"/>
          <w:szCs w:val="24"/>
        </w:rPr>
        <w:t xml:space="preserve"> </w:t>
      </w:r>
    </w:p>
    <w:p w:rsidR="003D083B" w:rsidRPr="00363FD4" w:rsidRDefault="00515E68" w:rsidP="00363FD4">
      <w:pPr>
        <w:jc w:val="both"/>
        <w:rPr>
          <w:sz w:val="24"/>
          <w:szCs w:val="24"/>
        </w:rPr>
      </w:pPr>
      <w:r w:rsidRPr="00363FD4">
        <w:rPr>
          <w:sz w:val="24"/>
          <w:szCs w:val="24"/>
        </w:rPr>
        <w:t>Деятельность Администрати</w:t>
      </w:r>
      <w:r w:rsidR="00DE2204" w:rsidRPr="00363FD4">
        <w:rPr>
          <w:sz w:val="24"/>
          <w:szCs w:val="24"/>
        </w:rPr>
        <w:t>вной комиссии по реализации</w:t>
      </w:r>
      <w:r w:rsidR="00363FD4">
        <w:rPr>
          <w:sz w:val="24"/>
          <w:szCs w:val="24"/>
        </w:rPr>
        <w:t xml:space="preserve"> </w:t>
      </w:r>
      <w:r w:rsidRPr="00363FD4">
        <w:rPr>
          <w:sz w:val="24"/>
          <w:szCs w:val="24"/>
        </w:rPr>
        <w:t>полномочий осуществлялась в тесном взаимодействии с ММО</w:t>
      </w:r>
      <w:r w:rsidR="00BB70E2" w:rsidRPr="00363FD4">
        <w:rPr>
          <w:sz w:val="24"/>
          <w:szCs w:val="24"/>
        </w:rPr>
        <w:t xml:space="preserve"> МВД России «Глазовский». В 20</w:t>
      </w:r>
      <w:r w:rsidR="008B5982" w:rsidRPr="00363FD4">
        <w:rPr>
          <w:sz w:val="24"/>
          <w:szCs w:val="24"/>
        </w:rPr>
        <w:t xml:space="preserve">19г. 94 % </w:t>
      </w:r>
      <w:r w:rsidRPr="00363FD4">
        <w:rPr>
          <w:sz w:val="24"/>
          <w:szCs w:val="24"/>
        </w:rPr>
        <w:t>админ</w:t>
      </w:r>
      <w:r w:rsidR="001F099B" w:rsidRPr="00363FD4">
        <w:rPr>
          <w:sz w:val="24"/>
          <w:szCs w:val="24"/>
        </w:rPr>
        <w:t>истративных материалов поступило</w:t>
      </w:r>
      <w:r w:rsidRPr="00363FD4">
        <w:rPr>
          <w:sz w:val="24"/>
          <w:szCs w:val="24"/>
        </w:rPr>
        <w:t xml:space="preserve"> в Административную комиссию из</w:t>
      </w:r>
      <w:r w:rsidR="003D083B" w:rsidRPr="00363FD4">
        <w:rPr>
          <w:sz w:val="24"/>
          <w:szCs w:val="24"/>
        </w:rPr>
        <w:t xml:space="preserve"> органов полиции</w:t>
      </w:r>
      <w:r w:rsidR="00E710B4" w:rsidRPr="00363FD4">
        <w:rPr>
          <w:sz w:val="24"/>
          <w:szCs w:val="24"/>
        </w:rPr>
        <w:t xml:space="preserve"> (6% от</w:t>
      </w:r>
      <w:r w:rsidR="008B5982" w:rsidRPr="00363FD4">
        <w:rPr>
          <w:sz w:val="24"/>
          <w:szCs w:val="24"/>
        </w:rPr>
        <w:t xml:space="preserve"> иных правоохранительных и надзорных органов)</w:t>
      </w:r>
      <w:r w:rsidR="00104C2C" w:rsidRPr="00363FD4">
        <w:rPr>
          <w:sz w:val="24"/>
          <w:szCs w:val="24"/>
        </w:rPr>
        <w:t>.</w:t>
      </w:r>
      <w:r w:rsidR="00363FD4">
        <w:rPr>
          <w:sz w:val="24"/>
          <w:szCs w:val="24"/>
        </w:rPr>
        <w:t xml:space="preserve"> </w:t>
      </w:r>
      <w:r w:rsidR="003D083B" w:rsidRPr="00363FD4">
        <w:rPr>
          <w:sz w:val="24"/>
          <w:szCs w:val="24"/>
        </w:rPr>
        <w:t>Межмуниципальный отдел</w:t>
      </w:r>
      <w:r w:rsidR="00363FD4">
        <w:rPr>
          <w:sz w:val="24"/>
          <w:szCs w:val="24"/>
        </w:rPr>
        <w:t xml:space="preserve"> </w:t>
      </w:r>
      <w:r w:rsidRPr="00363FD4">
        <w:rPr>
          <w:sz w:val="24"/>
          <w:szCs w:val="24"/>
        </w:rPr>
        <w:t xml:space="preserve">МВД России «Глазовский» </w:t>
      </w:r>
      <w:r w:rsidR="00E710B4" w:rsidRPr="00363FD4">
        <w:rPr>
          <w:sz w:val="24"/>
          <w:szCs w:val="24"/>
        </w:rPr>
        <w:t>осуществлял деятельность по выявлению административных правонарушений,</w:t>
      </w:r>
      <w:r w:rsidRPr="00363FD4">
        <w:rPr>
          <w:sz w:val="24"/>
          <w:szCs w:val="24"/>
        </w:rPr>
        <w:t xml:space="preserve"> </w:t>
      </w:r>
      <w:r w:rsidR="00E710B4" w:rsidRPr="00363FD4">
        <w:rPr>
          <w:sz w:val="24"/>
          <w:szCs w:val="24"/>
        </w:rPr>
        <w:t>сбору и истребованию</w:t>
      </w:r>
      <w:r w:rsidR="001F099B" w:rsidRPr="00363FD4">
        <w:rPr>
          <w:sz w:val="24"/>
          <w:szCs w:val="24"/>
        </w:rPr>
        <w:t xml:space="preserve"> доказательств,</w:t>
      </w:r>
      <w:r w:rsidR="00E710B4" w:rsidRPr="00363FD4">
        <w:rPr>
          <w:sz w:val="24"/>
          <w:szCs w:val="24"/>
        </w:rPr>
        <w:t xml:space="preserve"> выявлению субъектов административных правонарушений, установлению</w:t>
      </w:r>
      <w:r w:rsidR="001F099B" w:rsidRPr="00363FD4">
        <w:rPr>
          <w:sz w:val="24"/>
          <w:szCs w:val="24"/>
        </w:rPr>
        <w:t xml:space="preserve"> иных обстоятельств, необходимых для правильного разрешения дела,</w:t>
      </w:r>
      <w:r w:rsidR="00E710B4" w:rsidRPr="00363FD4">
        <w:rPr>
          <w:sz w:val="24"/>
          <w:szCs w:val="24"/>
        </w:rPr>
        <w:t xml:space="preserve"> оказывал содействие Административной комиссии в</w:t>
      </w:r>
      <w:r w:rsidR="001F099B" w:rsidRPr="00363FD4">
        <w:rPr>
          <w:sz w:val="24"/>
          <w:szCs w:val="24"/>
        </w:rPr>
        <w:t xml:space="preserve"> извещении лиц, участвующих в производстве по делу, установлении местонахождения граждан и юридических лиц. </w:t>
      </w:r>
      <w:r w:rsidR="003D083B" w:rsidRPr="00363FD4">
        <w:rPr>
          <w:sz w:val="24"/>
          <w:szCs w:val="24"/>
        </w:rPr>
        <w:t>Вместе с</w:t>
      </w:r>
      <w:r w:rsidR="00BB70E2" w:rsidRPr="00363FD4">
        <w:rPr>
          <w:sz w:val="24"/>
          <w:szCs w:val="24"/>
        </w:rPr>
        <w:t xml:space="preserve"> тем, представленные административные</w:t>
      </w:r>
      <w:r w:rsidR="00363FD4">
        <w:rPr>
          <w:sz w:val="24"/>
          <w:szCs w:val="24"/>
        </w:rPr>
        <w:t xml:space="preserve"> </w:t>
      </w:r>
      <w:r w:rsidR="003D083B" w:rsidRPr="00363FD4">
        <w:rPr>
          <w:sz w:val="24"/>
          <w:szCs w:val="24"/>
        </w:rPr>
        <w:t>материал</w:t>
      </w:r>
      <w:r w:rsidR="00BB70E2" w:rsidRPr="00363FD4">
        <w:rPr>
          <w:sz w:val="24"/>
          <w:szCs w:val="24"/>
        </w:rPr>
        <w:t>ы</w:t>
      </w:r>
      <w:r w:rsidR="003D083B" w:rsidRPr="00363FD4">
        <w:rPr>
          <w:sz w:val="24"/>
          <w:szCs w:val="24"/>
        </w:rPr>
        <w:t xml:space="preserve"> не всегда содержал</w:t>
      </w:r>
      <w:r w:rsidR="00BB70E2" w:rsidRPr="00363FD4">
        <w:rPr>
          <w:sz w:val="24"/>
          <w:szCs w:val="24"/>
        </w:rPr>
        <w:t>и</w:t>
      </w:r>
      <w:r w:rsidR="003D083B" w:rsidRPr="00363FD4">
        <w:rPr>
          <w:sz w:val="24"/>
          <w:szCs w:val="24"/>
        </w:rPr>
        <w:t xml:space="preserve"> достаточные фактические данные, на основании которых Административная комиссия могла установить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необходимые для рассмотрения </w:t>
      </w:r>
      <w:proofErr w:type="gramStart"/>
      <w:r w:rsidR="003D083B" w:rsidRPr="00363FD4">
        <w:rPr>
          <w:sz w:val="24"/>
          <w:szCs w:val="24"/>
        </w:rPr>
        <w:t>дела</w:t>
      </w:r>
      <w:proofErr w:type="gramEnd"/>
      <w:r w:rsidR="003D083B" w:rsidRPr="00363FD4">
        <w:rPr>
          <w:sz w:val="24"/>
          <w:szCs w:val="24"/>
        </w:rPr>
        <w:t xml:space="preserve"> по существу.</w:t>
      </w:r>
    </w:p>
    <w:p w:rsidR="001F099B" w:rsidRPr="00363FD4" w:rsidRDefault="001F099B" w:rsidP="00363FD4">
      <w:pPr>
        <w:pStyle w:val="a3"/>
        <w:ind w:left="0" w:firstLine="709"/>
        <w:jc w:val="both"/>
        <w:rPr>
          <w:rFonts w:ascii="Times New Roman" w:hAnsi="Times New Roman"/>
          <w:sz w:val="24"/>
          <w:szCs w:val="24"/>
        </w:rPr>
      </w:pPr>
      <w:r w:rsidRPr="00363FD4">
        <w:rPr>
          <w:rFonts w:ascii="Times New Roman" w:hAnsi="Times New Roman"/>
          <w:sz w:val="24"/>
          <w:szCs w:val="24"/>
        </w:rPr>
        <w:t>В целях восполнения неполноты админист</w:t>
      </w:r>
      <w:r w:rsidR="003D083B" w:rsidRPr="00363FD4">
        <w:rPr>
          <w:rFonts w:ascii="Times New Roman" w:hAnsi="Times New Roman"/>
          <w:sz w:val="24"/>
          <w:szCs w:val="24"/>
        </w:rPr>
        <w:t>р</w:t>
      </w:r>
      <w:r w:rsidRPr="00363FD4">
        <w:rPr>
          <w:rFonts w:ascii="Times New Roman" w:hAnsi="Times New Roman"/>
          <w:sz w:val="24"/>
          <w:szCs w:val="24"/>
        </w:rPr>
        <w:t>ативного материала</w:t>
      </w:r>
      <w:r w:rsidR="003D083B" w:rsidRPr="00363FD4">
        <w:rPr>
          <w:rFonts w:ascii="Times New Roman" w:hAnsi="Times New Roman"/>
          <w:sz w:val="24"/>
          <w:szCs w:val="24"/>
        </w:rPr>
        <w:t>, которая не может быть во</w:t>
      </w:r>
      <w:r w:rsidR="0080228B" w:rsidRPr="00363FD4">
        <w:rPr>
          <w:rFonts w:ascii="Times New Roman" w:hAnsi="Times New Roman"/>
          <w:sz w:val="24"/>
          <w:szCs w:val="24"/>
        </w:rPr>
        <w:t>сполнена при рассмотрении дела,</w:t>
      </w:r>
      <w:r w:rsidR="000A7C15" w:rsidRPr="00363FD4">
        <w:rPr>
          <w:rFonts w:ascii="Times New Roman" w:hAnsi="Times New Roman"/>
          <w:sz w:val="24"/>
          <w:szCs w:val="24"/>
        </w:rPr>
        <w:t xml:space="preserve"> Административной комиссией</w:t>
      </w:r>
      <w:r w:rsidRPr="00363FD4">
        <w:rPr>
          <w:rFonts w:ascii="Times New Roman" w:hAnsi="Times New Roman"/>
          <w:sz w:val="24"/>
          <w:szCs w:val="24"/>
        </w:rPr>
        <w:t xml:space="preserve"> было направлено</w:t>
      </w:r>
      <w:r w:rsidR="007577F5" w:rsidRPr="00363FD4">
        <w:rPr>
          <w:rFonts w:ascii="Times New Roman" w:hAnsi="Times New Roman"/>
          <w:sz w:val="24"/>
          <w:szCs w:val="24"/>
        </w:rPr>
        <w:t xml:space="preserve"> в полицию</w:t>
      </w:r>
      <w:r w:rsidR="00690C18" w:rsidRPr="00363FD4">
        <w:rPr>
          <w:rFonts w:ascii="Times New Roman" w:hAnsi="Times New Roman"/>
          <w:sz w:val="24"/>
          <w:szCs w:val="24"/>
        </w:rPr>
        <w:t xml:space="preserve"> 94</w:t>
      </w:r>
      <w:r w:rsidR="003D083B" w:rsidRPr="00363FD4">
        <w:rPr>
          <w:rFonts w:ascii="Times New Roman" w:hAnsi="Times New Roman"/>
          <w:sz w:val="24"/>
          <w:szCs w:val="24"/>
        </w:rPr>
        <w:t xml:space="preserve"> </w:t>
      </w:r>
      <w:r w:rsidR="007577F5" w:rsidRPr="00363FD4">
        <w:rPr>
          <w:rFonts w:ascii="Times New Roman" w:hAnsi="Times New Roman"/>
          <w:sz w:val="24"/>
          <w:szCs w:val="24"/>
        </w:rPr>
        <w:t>обращения об установлении обстоятельс</w:t>
      </w:r>
      <w:r w:rsidR="00BB70E2" w:rsidRPr="00363FD4">
        <w:rPr>
          <w:rFonts w:ascii="Times New Roman" w:hAnsi="Times New Roman"/>
          <w:sz w:val="24"/>
          <w:szCs w:val="24"/>
        </w:rPr>
        <w:t>тв, подлежащих выяснению по делам</w:t>
      </w:r>
      <w:r w:rsidR="007577F5" w:rsidRPr="00363FD4">
        <w:rPr>
          <w:rFonts w:ascii="Times New Roman" w:hAnsi="Times New Roman"/>
          <w:sz w:val="24"/>
          <w:szCs w:val="24"/>
        </w:rPr>
        <w:t xml:space="preserve"> об административных правонарушениях</w:t>
      </w:r>
      <w:r w:rsidR="003D083B" w:rsidRPr="00363FD4">
        <w:rPr>
          <w:rFonts w:ascii="Times New Roman" w:hAnsi="Times New Roman"/>
          <w:sz w:val="24"/>
          <w:szCs w:val="24"/>
        </w:rPr>
        <w:t>.</w:t>
      </w:r>
    </w:p>
    <w:p w:rsidR="004054BB" w:rsidRPr="00363FD4" w:rsidRDefault="00AA6EA8" w:rsidP="00363FD4">
      <w:pPr>
        <w:jc w:val="both"/>
        <w:rPr>
          <w:strike/>
          <w:sz w:val="24"/>
          <w:szCs w:val="24"/>
        </w:rPr>
      </w:pPr>
      <w:r w:rsidRPr="00363FD4">
        <w:rPr>
          <w:sz w:val="24"/>
          <w:szCs w:val="24"/>
          <w:lang w:eastAsia="en-US"/>
        </w:rPr>
        <w:t>Административная</w:t>
      </w:r>
      <w:r w:rsidR="00363FD4">
        <w:rPr>
          <w:sz w:val="24"/>
          <w:szCs w:val="24"/>
          <w:lang w:eastAsia="en-US"/>
        </w:rPr>
        <w:t xml:space="preserve"> </w:t>
      </w:r>
      <w:r w:rsidRPr="00363FD4">
        <w:rPr>
          <w:sz w:val="24"/>
          <w:szCs w:val="24"/>
          <w:lang w:eastAsia="en-US"/>
        </w:rPr>
        <w:t xml:space="preserve">комиссия </w:t>
      </w:r>
      <w:r w:rsidR="00511543" w:rsidRPr="00363FD4">
        <w:rPr>
          <w:sz w:val="24"/>
          <w:szCs w:val="24"/>
          <w:lang w:eastAsia="en-US"/>
        </w:rPr>
        <w:t>обязана осуществлять реализацию своих полномочий</w:t>
      </w:r>
      <w:r w:rsidRPr="00363FD4">
        <w:rPr>
          <w:sz w:val="24"/>
          <w:szCs w:val="24"/>
          <w:lang w:eastAsia="en-US"/>
        </w:rPr>
        <w:t xml:space="preserve"> на основе всестороннего полного, объективного и своевременного выяснения обстоятельств каждого дела, разрешения его в точном соответств</w:t>
      </w:r>
      <w:r w:rsidR="00D8580A" w:rsidRPr="00363FD4">
        <w:rPr>
          <w:sz w:val="24"/>
          <w:szCs w:val="24"/>
          <w:lang w:eastAsia="en-US"/>
        </w:rPr>
        <w:t>ии с законодательством.</w:t>
      </w:r>
      <w:r w:rsidR="00B5438C" w:rsidRPr="00363FD4">
        <w:rPr>
          <w:sz w:val="24"/>
          <w:szCs w:val="24"/>
          <w:lang w:eastAsia="en-US"/>
        </w:rPr>
        <w:t xml:space="preserve"> </w:t>
      </w:r>
    </w:p>
    <w:p w:rsidR="00C97302" w:rsidRPr="00363FD4" w:rsidRDefault="00511543" w:rsidP="00363FD4">
      <w:pPr>
        <w:jc w:val="both"/>
        <w:rPr>
          <w:sz w:val="24"/>
          <w:szCs w:val="24"/>
        </w:rPr>
      </w:pPr>
      <w:r w:rsidRPr="00363FD4">
        <w:rPr>
          <w:sz w:val="24"/>
          <w:szCs w:val="24"/>
        </w:rPr>
        <w:t>В те</w:t>
      </w:r>
      <w:r w:rsidR="00E21242" w:rsidRPr="00363FD4">
        <w:rPr>
          <w:sz w:val="24"/>
          <w:szCs w:val="24"/>
        </w:rPr>
        <w:t>чение отчетного года была продолжена</w:t>
      </w:r>
      <w:r w:rsidRPr="00363FD4">
        <w:rPr>
          <w:sz w:val="24"/>
          <w:szCs w:val="24"/>
        </w:rPr>
        <w:t xml:space="preserve"> работа, направленная на недопущение</w:t>
      </w:r>
      <w:r w:rsidR="00363FD4">
        <w:rPr>
          <w:sz w:val="24"/>
          <w:szCs w:val="24"/>
        </w:rPr>
        <w:t xml:space="preserve"> </w:t>
      </w:r>
      <w:r w:rsidRPr="00363FD4">
        <w:rPr>
          <w:sz w:val="24"/>
          <w:szCs w:val="24"/>
        </w:rPr>
        <w:t>нарушений действующего законодательства в деятельности Административной комиссии муниципального образо</w:t>
      </w:r>
      <w:r w:rsidR="00E21242" w:rsidRPr="00363FD4">
        <w:rPr>
          <w:sz w:val="24"/>
          <w:szCs w:val="24"/>
        </w:rPr>
        <w:t>вания «Город Глазов»,</w:t>
      </w:r>
      <w:r w:rsidR="00363FD4">
        <w:rPr>
          <w:sz w:val="24"/>
          <w:szCs w:val="24"/>
        </w:rPr>
        <w:t xml:space="preserve"> </w:t>
      </w:r>
      <w:r w:rsidR="00D87A6F" w:rsidRPr="00363FD4">
        <w:rPr>
          <w:sz w:val="24"/>
          <w:szCs w:val="24"/>
        </w:rPr>
        <w:t>повышения уров</w:t>
      </w:r>
      <w:r w:rsidR="00D31732" w:rsidRPr="00363FD4">
        <w:rPr>
          <w:sz w:val="24"/>
          <w:szCs w:val="24"/>
        </w:rPr>
        <w:t>ня</w:t>
      </w:r>
      <w:r w:rsidR="00E21242" w:rsidRPr="00363FD4">
        <w:rPr>
          <w:sz w:val="24"/>
          <w:szCs w:val="24"/>
        </w:rPr>
        <w:t xml:space="preserve"> качества принимаемых Административной комиссией и ее должностными лицами решений</w:t>
      </w:r>
      <w:r w:rsidR="001B1E40" w:rsidRPr="00363FD4">
        <w:rPr>
          <w:sz w:val="24"/>
          <w:szCs w:val="24"/>
        </w:rPr>
        <w:t>.</w:t>
      </w:r>
      <w:r w:rsidR="00C97302" w:rsidRPr="00363FD4">
        <w:rPr>
          <w:sz w:val="24"/>
          <w:szCs w:val="24"/>
        </w:rPr>
        <w:t xml:space="preserve"> </w:t>
      </w:r>
    </w:p>
    <w:p w:rsidR="003E5686" w:rsidRPr="00363FD4" w:rsidRDefault="00D31732" w:rsidP="00363FD4">
      <w:pPr>
        <w:jc w:val="both"/>
        <w:rPr>
          <w:sz w:val="24"/>
          <w:szCs w:val="24"/>
        </w:rPr>
      </w:pPr>
      <w:r w:rsidRPr="00363FD4">
        <w:rPr>
          <w:sz w:val="24"/>
          <w:szCs w:val="24"/>
        </w:rPr>
        <w:t>По административным</w:t>
      </w:r>
      <w:r w:rsidR="00363FD4">
        <w:rPr>
          <w:sz w:val="24"/>
          <w:szCs w:val="24"/>
        </w:rPr>
        <w:t xml:space="preserve"> </w:t>
      </w:r>
      <w:r w:rsidRPr="00363FD4">
        <w:rPr>
          <w:sz w:val="24"/>
          <w:szCs w:val="24"/>
        </w:rPr>
        <w:t>материалам, рассмотренным</w:t>
      </w:r>
      <w:r w:rsidR="00104C2C" w:rsidRPr="00363FD4">
        <w:rPr>
          <w:sz w:val="24"/>
          <w:szCs w:val="24"/>
        </w:rPr>
        <w:t xml:space="preserve"> комиссией</w:t>
      </w:r>
      <w:r w:rsidRPr="00363FD4">
        <w:rPr>
          <w:sz w:val="24"/>
          <w:szCs w:val="24"/>
        </w:rPr>
        <w:t xml:space="preserve"> в 2019г.</w:t>
      </w:r>
      <w:r w:rsidR="0080228B" w:rsidRPr="00363FD4">
        <w:rPr>
          <w:sz w:val="24"/>
          <w:szCs w:val="24"/>
        </w:rPr>
        <w:t xml:space="preserve"> в отношении граждан</w:t>
      </w:r>
      <w:r w:rsidRPr="00363FD4">
        <w:rPr>
          <w:sz w:val="24"/>
          <w:szCs w:val="24"/>
        </w:rPr>
        <w:t xml:space="preserve"> в судебном порядке отменено 2 постановления</w:t>
      </w:r>
      <w:r w:rsidR="00363FD4">
        <w:rPr>
          <w:sz w:val="24"/>
          <w:szCs w:val="24"/>
        </w:rPr>
        <w:t xml:space="preserve"> </w:t>
      </w:r>
      <w:r w:rsidR="003E5686" w:rsidRPr="00363FD4">
        <w:rPr>
          <w:sz w:val="24"/>
          <w:szCs w:val="24"/>
        </w:rPr>
        <w:t>по ч.</w:t>
      </w:r>
      <w:r w:rsidR="00ED1E10" w:rsidRPr="00363FD4">
        <w:rPr>
          <w:sz w:val="24"/>
          <w:szCs w:val="24"/>
        </w:rPr>
        <w:t xml:space="preserve"> </w:t>
      </w:r>
      <w:r w:rsidR="003E5686" w:rsidRPr="00363FD4">
        <w:rPr>
          <w:sz w:val="24"/>
          <w:szCs w:val="24"/>
        </w:rPr>
        <w:t>3 ст. 19 Закона 57-РЗ</w:t>
      </w:r>
      <w:r w:rsidR="00363FD4">
        <w:rPr>
          <w:sz w:val="24"/>
          <w:szCs w:val="24"/>
        </w:rPr>
        <w:t xml:space="preserve"> </w:t>
      </w:r>
      <w:r w:rsidRPr="00363FD4">
        <w:rPr>
          <w:sz w:val="24"/>
          <w:szCs w:val="24"/>
        </w:rPr>
        <w:t xml:space="preserve"> за</w:t>
      </w:r>
      <w:r w:rsidR="002F248E" w:rsidRPr="00363FD4">
        <w:rPr>
          <w:sz w:val="24"/>
          <w:szCs w:val="24"/>
        </w:rPr>
        <w:t xml:space="preserve"> нарушение</w:t>
      </w:r>
      <w:r w:rsidR="00363FD4">
        <w:rPr>
          <w:sz w:val="24"/>
          <w:szCs w:val="24"/>
        </w:rPr>
        <w:t xml:space="preserve"> </w:t>
      </w:r>
      <w:r w:rsidR="006222FD" w:rsidRPr="00363FD4">
        <w:rPr>
          <w:sz w:val="24"/>
          <w:szCs w:val="24"/>
        </w:rPr>
        <w:t>п</w:t>
      </w:r>
      <w:r w:rsidR="003E5686" w:rsidRPr="00363FD4">
        <w:rPr>
          <w:sz w:val="24"/>
          <w:szCs w:val="24"/>
        </w:rPr>
        <w:t>унктов</w:t>
      </w:r>
      <w:r w:rsidR="006222FD" w:rsidRPr="00363FD4">
        <w:rPr>
          <w:sz w:val="24"/>
          <w:szCs w:val="24"/>
        </w:rPr>
        <w:t xml:space="preserve"> 9.1;</w:t>
      </w:r>
      <w:r w:rsidR="00363FD4">
        <w:rPr>
          <w:sz w:val="24"/>
          <w:szCs w:val="24"/>
        </w:rPr>
        <w:t xml:space="preserve"> </w:t>
      </w:r>
      <w:r w:rsidR="006222FD" w:rsidRPr="00363FD4">
        <w:rPr>
          <w:sz w:val="24"/>
          <w:szCs w:val="24"/>
        </w:rPr>
        <w:t>9.6</w:t>
      </w:r>
      <w:r w:rsidR="003E5686" w:rsidRPr="00363FD4">
        <w:rPr>
          <w:sz w:val="24"/>
          <w:szCs w:val="24"/>
        </w:rPr>
        <w:t>,</w:t>
      </w:r>
      <w:r w:rsidR="00104C2C" w:rsidRPr="00363FD4">
        <w:rPr>
          <w:sz w:val="24"/>
          <w:szCs w:val="24"/>
        </w:rPr>
        <w:t xml:space="preserve"> П</w:t>
      </w:r>
      <w:r w:rsidR="00FF2F64" w:rsidRPr="00363FD4">
        <w:rPr>
          <w:sz w:val="24"/>
          <w:szCs w:val="24"/>
        </w:rPr>
        <w:t>равил благоустройства муниципального образования «Город Глазов»,</w:t>
      </w:r>
      <w:r w:rsidR="00363FD4">
        <w:rPr>
          <w:sz w:val="24"/>
          <w:szCs w:val="24"/>
        </w:rPr>
        <w:t xml:space="preserve"> </w:t>
      </w:r>
      <w:r w:rsidR="003E5686" w:rsidRPr="00363FD4">
        <w:rPr>
          <w:sz w:val="24"/>
          <w:szCs w:val="24"/>
        </w:rPr>
        <w:t>согласно которых граждане обязаны складировать крупногабаритные предметы, трубы, дрова, оборудование строительные и другие материалы на территории частного домовладения</w:t>
      </w:r>
      <w:r w:rsidR="002F248E" w:rsidRPr="00363FD4">
        <w:rPr>
          <w:sz w:val="24"/>
          <w:szCs w:val="24"/>
        </w:rPr>
        <w:t>,</w:t>
      </w:r>
      <w:r w:rsidR="00363FD4">
        <w:rPr>
          <w:sz w:val="24"/>
          <w:szCs w:val="24"/>
        </w:rPr>
        <w:t xml:space="preserve"> </w:t>
      </w:r>
      <w:r w:rsidR="00FF2F64" w:rsidRPr="00363FD4">
        <w:rPr>
          <w:sz w:val="24"/>
          <w:szCs w:val="24"/>
        </w:rPr>
        <w:t>и</w:t>
      </w:r>
      <w:r w:rsidR="00363FD4">
        <w:rPr>
          <w:sz w:val="24"/>
          <w:szCs w:val="24"/>
        </w:rPr>
        <w:t xml:space="preserve"> </w:t>
      </w:r>
      <w:r w:rsidR="001B1E40" w:rsidRPr="00363FD4">
        <w:rPr>
          <w:sz w:val="24"/>
          <w:szCs w:val="24"/>
        </w:rPr>
        <w:t xml:space="preserve">за </w:t>
      </w:r>
      <w:r w:rsidR="00104C2C" w:rsidRPr="00363FD4">
        <w:rPr>
          <w:sz w:val="24"/>
          <w:szCs w:val="24"/>
        </w:rPr>
        <w:t>нарушение пункта 6.15.4. П</w:t>
      </w:r>
      <w:r w:rsidR="00FF2F64" w:rsidRPr="00363FD4">
        <w:rPr>
          <w:sz w:val="24"/>
          <w:szCs w:val="24"/>
        </w:rPr>
        <w:t xml:space="preserve">равил благоустройства, </w:t>
      </w:r>
      <w:r w:rsidR="003E5686" w:rsidRPr="00363FD4">
        <w:rPr>
          <w:sz w:val="24"/>
          <w:szCs w:val="24"/>
        </w:rPr>
        <w:t>согласно которого на территории многоквартирного дома запрещается установка и экс</w:t>
      </w:r>
      <w:r w:rsidR="00FF2F64" w:rsidRPr="00363FD4">
        <w:rPr>
          <w:sz w:val="24"/>
          <w:szCs w:val="24"/>
        </w:rPr>
        <w:t xml:space="preserve">плуатация ограждающих устройств. В обоих случаях судом сделаны выводы о недостатках </w:t>
      </w:r>
      <w:r w:rsidR="00104C2C" w:rsidRPr="00363FD4">
        <w:rPr>
          <w:sz w:val="24"/>
          <w:szCs w:val="24"/>
        </w:rPr>
        <w:t xml:space="preserve">вышеуказанных </w:t>
      </w:r>
      <w:r w:rsidR="00FF2F64" w:rsidRPr="00363FD4">
        <w:rPr>
          <w:sz w:val="24"/>
          <w:szCs w:val="24"/>
        </w:rPr>
        <w:t>норм Правил благоустройства и</w:t>
      </w:r>
      <w:r w:rsidR="00ED1E10" w:rsidRPr="00363FD4">
        <w:rPr>
          <w:sz w:val="24"/>
          <w:szCs w:val="24"/>
        </w:rPr>
        <w:t xml:space="preserve"> невозможности их применения. Решение</w:t>
      </w:r>
      <w:r w:rsidR="00FF2F64" w:rsidRPr="00363FD4">
        <w:rPr>
          <w:sz w:val="24"/>
          <w:szCs w:val="24"/>
        </w:rPr>
        <w:t xml:space="preserve"> Глазовского горо</w:t>
      </w:r>
      <w:r w:rsidR="00104C2C" w:rsidRPr="00363FD4">
        <w:rPr>
          <w:sz w:val="24"/>
          <w:szCs w:val="24"/>
        </w:rPr>
        <w:t>дского суда</w:t>
      </w:r>
      <w:r w:rsidR="00ED1E10" w:rsidRPr="00363FD4">
        <w:rPr>
          <w:sz w:val="24"/>
          <w:szCs w:val="24"/>
        </w:rPr>
        <w:t xml:space="preserve"> УР по факту невозможности </w:t>
      </w:r>
      <w:r w:rsidR="00ED1E10" w:rsidRPr="00363FD4">
        <w:rPr>
          <w:sz w:val="24"/>
          <w:szCs w:val="24"/>
        </w:rPr>
        <w:lastRenderedPageBreak/>
        <w:t xml:space="preserve">применения запрета установки ограждающих устройств, предусмотренного пунктом </w:t>
      </w:r>
      <w:proofErr w:type="gramStart"/>
      <w:r w:rsidR="00ED1E10" w:rsidRPr="00363FD4">
        <w:rPr>
          <w:sz w:val="24"/>
          <w:szCs w:val="24"/>
        </w:rPr>
        <w:t>6.15.4.,</w:t>
      </w:r>
      <w:proofErr w:type="gramEnd"/>
      <w:r w:rsidR="00363FD4">
        <w:rPr>
          <w:sz w:val="24"/>
          <w:szCs w:val="24"/>
        </w:rPr>
        <w:t xml:space="preserve"> </w:t>
      </w:r>
      <w:r w:rsidR="00ED1E10" w:rsidRPr="00363FD4">
        <w:rPr>
          <w:sz w:val="24"/>
          <w:szCs w:val="24"/>
        </w:rPr>
        <w:t>Правил</w:t>
      </w:r>
      <w:r w:rsidR="00104C2C" w:rsidRPr="00363FD4">
        <w:rPr>
          <w:sz w:val="24"/>
          <w:szCs w:val="24"/>
        </w:rPr>
        <w:t xml:space="preserve"> было обжаловано</w:t>
      </w:r>
      <w:r w:rsidR="00ED1E10" w:rsidRPr="00363FD4">
        <w:rPr>
          <w:sz w:val="24"/>
          <w:szCs w:val="24"/>
        </w:rPr>
        <w:t xml:space="preserve"> Административной комиссией</w:t>
      </w:r>
      <w:r w:rsidR="002F248E" w:rsidRPr="00363FD4">
        <w:rPr>
          <w:sz w:val="24"/>
          <w:szCs w:val="24"/>
        </w:rPr>
        <w:t xml:space="preserve"> в Верховной суд</w:t>
      </w:r>
      <w:r w:rsidR="00104C2C" w:rsidRPr="00363FD4">
        <w:rPr>
          <w:sz w:val="24"/>
          <w:szCs w:val="24"/>
        </w:rPr>
        <w:t xml:space="preserve"> УР</w:t>
      </w:r>
      <w:r w:rsidR="00ED1E10" w:rsidRPr="00363FD4">
        <w:rPr>
          <w:sz w:val="24"/>
          <w:szCs w:val="24"/>
        </w:rPr>
        <w:t>. Из разъяснений судебного решения</w:t>
      </w:r>
      <w:r w:rsidR="00363FD4">
        <w:rPr>
          <w:sz w:val="24"/>
          <w:szCs w:val="24"/>
        </w:rPr>
        <w:t xml:space="preserve"> </w:t>
      </w:r>
      <w:r w:rsidR="00ED1E10" w:rsidRPr="00363FD4">
        <w:rPr>
          <w:sz w:val="24"/>
          <w:szCs w:val="24"/>
        </w:rPr>
        <w:t xml:space="preserve"> ВС УР</w:t>
      </w:r>
      <w:r w:rsidR="00363FD4">
        <w:rPr>
          <w:sz w:val="24"/>
          <w:szCs w:val="24"/>
        </w:rPr>
        <w:t xml:space="preserve"> </w:t>
      </w:r>
      <w:r w:rsidR="00104C2C" w:rsidRPr="00363FD4">
        <w:rPr>
          <w:sz w:val="24"/>
          <w:szCs w:val="24"/>
        </w:rPr>
        <w:t>следует,</w:t>
      </w:r>
      <w:r w:rsidR="00363FD4">
        <w:rPr>
          <w:sz w:val="24"/>
          <w:szCs w:val="24"/>
        </w:rPr>
        <w:t xml:space="preserve"> </w:t>
      </w:r>
      <w:r w:rsidR="00FF2F64" w:rsidRPr="00363FD4">
        <w:rPr>
          <w:sz w:val="24"/>
          <w:szCs w:val="24"/>
        </w:rPr>
        <w:t>ч</w:t>
      </w:r>
      <w:r w:rsidR="00104C2C" w:rsidRPr="00363FD4">
        <w:rPr>
          <w:sz w:val="24"/>
          <w:szCs w:val="24"/>
        </w:rPr>
        <w:t>то обжалование</w:t>
      </w:r>
      <w:r w:rsidR="00363FD4">
        <w:rPr>
          <w:sz w:val="24"/>
          <w:szCs w:val="24"/>
        </w:rPr>
        <w:t xml:space="preserve"> </w:t>
      </w:r>
      <w:r w:rsidR="00FF2F64" w:rsidRPr="00363FD4">
        <w:rPr>
          <w:sz w:val="24"/>
          <w:szCs w:val="24"/>
        </w:rPr>
        <w:t>дела</w:t>
      </w:r>
      <w:r w:rsidR="00104C2C" w:rsidRPr="00363FD4">
        <w:rPr>
          <w:sz w:val="24"/>
          <w:szCs w:val="24"/>
        </w:rPr>
        <w:t xml:space="preserve"> об административном правонарушении</w:t>
      </w:r>
      <w:r w:rsidR="00FF2F64" w:rsidRPr="00363FD4">
        <w:rPr>
          <w:sz w:val="24"/>
          <w:szCs w:val="24"/>
        </w:rPr>
        <w:t xml:space="preserve"> Админ</w:t>
      </w:r>
      <w:r w:rsidR="002F248E" w:rsidRPr="00363FD4">
        <w:rPr>
          <w:sz w:val="24"/>
          <w:szCs w:val="24"/>
        </w:rPr>
        <w:t>истративной комиссией</w:t>
      </w:r>
      <w:r w:rsidR="00363FD4">
        <w:rPr>
          <w:sz w:val="24"/>
          <w:szCs w:val="24"/>
        </w:rPr>
        <w:t xml:space="preserve"> </w:t>
      </w:r>
      <w:r w:rsidR="00FF2F64" w:rsidRPr="00363FD4">
        <w:rPr>
          <w:sz w:val="24"/>
          <w:szCs w:val="24"/>
        </w:rPr>
        <w:t>невозможно в силу того</w:t>
      </w:r>
      <w:r w:rsidR="00104C2C" w:rsidRPr="00363FD4">
        <w:rPr>
          <w:sz w:val="24"/>
          <w:szCs w:val="24"/>
        </w:rPr>
        <w:t>, что Верховный суд не вправе делать выводы о виновности лица в совершении административного правонарушения, за пределами срока давности привлечения к административной ответственности</w:t>
      </w:r>
      <w:r w:rsidR="006201C5" w:rsidRPr="00363FD4">
        <w:rPr>
          <w:sz w:val="24"/>
          <w:szCs w:val="24"/>
        </w:rPr>
        <w:t>, а именно,</w:t>
      </w:r>
      <w:r w:rsidR="00363FD4">
        <w:rPr>
          <w:sz w:val="24"/>
          <w:szCs w:val="24"/>
        </w:rPr>
        <w:t xml:space="preserve"> </w:t>
      </w:r>
      <w:r w:rsidR="006201C5" w:rsidRPr="00363FD4">
        <w:rPr>
          <w:sz w:val="24"/>
          <w:szCs w:val="24"/>
        </w:rPr>
        <w:t xml:space="preserve">согласно ст. 4.5. КоАП РФ, </w:t>
      </w:r>
      <w:r w:rsidR="00ED1E10" w:rsidRPr="00363FD4">
        <w:rPr>
          <w:sz w:val="24"/>
          <w:szCs w:val="24"/>
        </w:rPr>
        <w:t>по истечении</w:t>
      </w:r>
      <w:r w:rsidR="006201C5" w:rsidRPr="00363FD4">
        <w:rPr>
          <w:sz w:val="24"/>
          <w:szCs w:val="24"/>
        </w:rPr>
        <w:t xml:space="preserve"> двух месяцев со дня совершения административного правонарушения т.е. того же срока давности привлечения к административной отве</w:t>
      </w:r>
      <w:r w:rsidR="001B1E40" w:rsidRPr="00363FD4">
        <w:rPr>
          <w:sz w:val="24"/>
          <w:szCs w:val="24"/>
        </w:rPr>
        <w:t>тственности, которым руководствуются при рассмотрении дел об административных правонарушениях административные комиссии.</w:t>
      </w:r>
    </w:p>
    <w:p w:rsidR="001B1E40" w:rsidRPr="00363FD4" w:rsidRDefault="001B1E40" w:rsidP="00363FD4">
      <w:pPr>
        <w:jc w:val="both"/>
        <w:rPr>
          <w:sz w:val="24"/>
          <w:szCs w:val="24"/>
        </w:rPr>
      </w:pPr>
      <w:r w:rsidRPr="00363FD4">
        <w:rPr>
          <w:sz w:val="24"/>
          <w:szCs w:val="24"/>
        </w:rPr>
        <w:t>В 2019 году административной комиссией</w:t>
      </w:r>
      <w:r w:rsidR="00C0176E" w:rsidRPr="00363FD4">
        <w:rPr>
          <w:sz w:val="24"/>
          <w:szCs w:val="24"/>
        </w:rPr>
        <w:t xml:space="preserve"> велось делопроизводство согласно утвержденного Регламента работы комис</w:t>
      </w:r>
      <w:r w:rsidR="00944609" w:rsidRPr="00363FD4">
        <w:rPr>
          <w:sz w:val="24"/>
          <w:szCs w:val="24"/>
        </w:rPr>
        <w:t>сии и Номенклатуры дел</w:t>
      </w:r>
      <w:r w:rsidR="00C0176E" w:rsidRPr="00363FD4">
        <w:rPr>
          <w:sz w:val="24"/>
          <w:szCs w:val="24"/>
        </w:rPr>
        <w:t>,</w:t>
      </w:r>
      <w:r w:rsidR="00363FD4">
        <w:rPr>
          <w:sz w:val="24"/>
          <w:szCs w:val="24"/>
        </w:rPr>
        <w:t xml:space="preserve"> </w:t>
      </w:r>
      <w:r w:rsidRPr="00363FD4">
        <w:rPr>
          <w:sz w:val="24"/>
          <w:szCs w:val="24"/>
        </w:rPr>
        <w:t>пр</w:t>
      </w:r>
      <w:r w:rsidR="00C0176E" w:rsidRPr="00363FD4">
        <w:rPr>
          <w:sz w:val="24"/>
          <w:szCs w:val="24"/>
        </w:rPr>
        <w:t>оводилась работа по архивированию</w:t>
      </w:r>
      <w:r w:rsidRPr="00363FD4">
        <w:rPr>
          <w:sz w:val="24"/>
          <w:szCs w:val="24"/>
        </w:rPr>
        <w:t xml:space="preserve"> </w:t>
      </w:r>
      <w:r w:rsidR="00C0176E" w:rsidRPr="00363FD4">
        <w:rPr>
          <w:sz w:val="24"/>
          <w:szCs w:val="24"/>
        </w:rPr>
        <w:t xml:space="preserve">и списанию </w:t>
      </w:r>
      <w:r w:rsidRPr="00363FD4">
        <w:rPr>
          <w:sz w:val="24"/>
          <w:szCs w:val="24"/>
        </w:rPr>
        <w:t>архивных документов и материалов.</w:t>
      </w:r>
      <w:r w:rsidR="006057D7" w:rsidRPr="00363FD4">
        <w:rPr>
          <w:sz w:val="24"/>
          <w:szCs w:val="24"/>
        </w:rPr>
        <w:t xml:space="preserve"> С</w:t>
      </w:r>
      <w:r w:rsidR="00C0176E" w:rsidRPr="00363FD4">
        <w:rPr>
          <w:sz w:val="24"/>
          <w:szCs w:val="24"/>
        </w:rPr>
        <w:t>оставлены акты, описи и</w:t>
      </w:r>
      <w:r w:rsidR="00363FD4">
        <w:rPr>
          <w:sz w:val="24"/>
          <w:szCs w:val="24"/>
        </w:rPr>
        <w:t xml:space="preserve"> </w:t>
      </w:r>
      <w:r w:rsidR="00C0176E" w:rsidRPr="00363FD4">
        <w:rPr>
          <w:sz w:val="24"/>
          <w:szCs w:val="24"/>
        </w:rPr>
        <w:t>выделены к уничтожению</w:t>
      </w:r>
      <w:r w:rsidR="00363FD4">
        <w:rPr>
          <w:sz w:val="24"/>
          <w:szCs w:val="24"/>
        </w:rPr>
        <w:t xml:space="preserve"> </w:t>
      </w:r>
      <w:r w:rsidR="00C0176E" w:rsidRPr="00363FD4">
        <w:rPr>
          <w:sz w:val="24"/>
          <w:szCs w:val="24"/>
        </w:rPr>
        <w:t>дел</w:t>
      </w:r>
      <w:r w:rsidR="006057D7" w:rsidRPr="00363FD4">
        <w:rPr>
          <w:sz w:val="24"/>
          <w:szCs w:val="24"/>
        </w:rPr>
        <w:t>а</w:t>
      </w:r>
      <w:r w:rsidR="00C0176E" w:rsidRPr="00363FD4">
        <w:rPr>
          <w:sz w:val="24"/>
          <w:szCs w:val="24"/>
        </w:rPr>
        <w:t xml:space="preserve"> об административных правонарушениях за 2013, 2014,</w:t>
      </w:r>
      <w:r w:rsidR="00363FD4">
        <w:rPr>
          <w:sz w:val="24"/>
          <w:szCs w:val="24"/>
        </w:rPr>
        <w:t xml:space="preserve"> </w:t>
      </w:r>
      <w:r w:rsidR="00C0176E" w:rsidRPr="00363FD4">
        <w:rPr>
          <w:sz w:val="24"/>
          <w:szCs w:val="24"/>
        </w:rPr>
        <w:t>2015 годы</w:t>
      </w:r>
      <w:r w:rsidR="00944609" w:rsidRPr="00363FD4">
        <w:rPr>
          <w:sz w:val="24"/>
          <w:szCs w:val="24"/>
        </w:rPr>
        <w:t>, всего 110</w:t>
      </w:r>
      <w:r w:rsidR="006057D7" w:rsidRPr="00363FD4">
        <w:rPr>
          <w:sz w:val="24"/>
          <w:szCs w:val="24"/>
        </w:rPr>
        <w:t>7 единиц архивного хранения Административной комиссии.</w:t>
      </w:r>
    </w:p>
    <w:sectPr w:rsidR="001B1E40" w:rsidRPr="00363FD4">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9B3" w:rsidRDefault="007029B3" w:rsidP="00171A22">
      <w:r>
        <w:separator/>
      </w:r>
    </w:p>
  </w:endnote>
  <w:endnote w:type="continuationSeparator" w:id="0">
    <w:p w:rsidR="007029B3" w:rsidRDefault="007029B3" w:rsidP="0017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9B3" w:rsidRDefault="007029B3" w:rsidP="00171A22">
      <w:r>
        <w:separator/>
      </w:r>
    </w:p>
  </w:footnote>
  <w:footnote w:type="continuationSeparator" w:id="0">
    <w:p w:rsidR="007029B3" w:rsidRDefault="007029B3" w:rsidP="00171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881654"/>
      <w:docPartObj>
        <w:docPartGallery w:val="Page Numbers (Top of Page)"/>
        <w:docPartUnique/>
      </w:docPartObj>
    </w:sdtPr>
    <w:sdtContent>
      <w:p w:rsidR="00171A22" w:rsidRDefault="00171A22">
        <w:pPr>
          <w:pStyle w:val="ab"/>
          <w:jc w:val="center"/>
        </w:pPr>
        <w:r>
          <w:fldChar w:fldCharType="begin"/>
        </w:r>
        <w:r>
          <w:instrText>PAGE   \* MERGEFORMAT</w:instrText>
        </w:r>
        <w:r>
          <w:fldChar w:fldCharType="separate"/>
        </w:r>
        <w:r>
          <w:rPr>
            <w:noProof/>
          </w:rPr>
          <w:t>5</w:t>
        </w:r>
        <w:r>
          <w:fldChar w:fldCharType="end"/>
        </w:r>
      </w:p>
    </w:sdtContent>
  </w:sdt>
  <w:p w:rsidR="00171A22" w:rsidRDefault="00171A2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D6"/>
    <w:rsid w:val="000000D9"/>
    <w:rsid w:val="00006E87"/>
    <w:rsid w:val="00026A31"/>
    <w:rsid w:val="00026FAF"/>
    <w:rsid w:val="00030261"/>
    <w:rsid w:val="00037784"/>
    <w:rsid w:val="0004312B"/>
    <w:rsid w:val="00047E42"/>
    <w:rsid w:val="00050FA4"/>
    <w:rsid w:val="00051A28"/>
    <w:rsid w:val="000577ED"/>
    <w:rsid w:val="00060AC5"/>
    <w:rsid w:val="000618F5"/>
    <w:rsid w:val="00062B25"/>
    <w:rsid w:val="000744E7"/>
    <w:rsid w:val="00075023"/>
    <w:rsid w:val="00077F65"/>
    <w:rsid w:val="000A590C"/>
    <w:rsid w:val="000A7C15"/>
    <w:rsid w:val="000B2461"/>
    <w:rsid w:val="000B73C0"/>
    <w:rsid w:val="000C6821"/>
    <w:rsid w:val="000C764B"/>
    <w:rsid w:val="000D07E6"/>
    <w:rsid w:val="000D28ED"/>
    <w:rsid w:val="000D353D"/>
    <w:rsid w:val="000E1764"/>
    <w:rsid w:val="00104C2C"/>
    <w:rsid w:val="00106393"/>
    <w:rsid w:val="001131A7"/>
    <w:rsid w:val="00113572"/>
    <w:rsid w:val="00135BEB"/>
    <w:rsid w:val="0015092D"/>
    <w:rsid w:val="00151F98"/>
    <w:rsid w:val="001553E9"/>
    <w:rsid w:val="001559EB"/>
    <w:rsid w:val="00160971"/>
    <w:rsid w:val="00161577"/>
    <w:rsid w:val="00171A22"/>
    <w:rsid w:val="001764D8"/>
    <w:rsid w:val="001845C8"/>
    <w:rsid w:val="001900D4"/>
    <w:rsid w:val="00196C8B"/>
    <w:rsid w:val="00196DD7"/>
    <w:rsid w:val="001B0070"/>
    <w:rsid w:val="001B1E40"/>
    <w:rsid w:val="001B247C"/>
    <w:rsid w:val="001D058C"/>
    <w:rsid w:val="001D1AAD"/>
    <w:rsid w:val="001E0083"/>
    <w:rsid w:val="001F099B"/>
    <w:rsid w:val="001F274A"/>
    <w:rsid w:val="001F2791"/>
    <w:rsid w:val="001F613F"/>
    <w:rsid w:val="00200102"/>
    <w:rsid w:val="00214777"/>
    <w:rsid w:val="002148A6"/>
    <w:rsid w:val="002215F0"/>
    <w:rsid w:val="00226598"/>
    <w:rsid w:val="00230284"/>
    <w:rsid w:val="00240904"/>
    <w:rsid w:val="00247A4A"/>
    <w:rsid w:val="00253CD0"/>
    <w:rsid w:val="00254891"/>
    <w:rsid w:val="002606EB"/>
    <w:rsid w:val="002707C9"/>
    <w:rsid w:val="00272A40"/>
    <w:rsid w:val="0027470C"/>
    <w:rsid w:val="00274F21"/>
    <w:rsid w:val="00276CC5"/>
    <w:rsid w:val="002833A2"/>
    <w:rsid w:val="002A0C11"/>
    <w:rsid w:val="002A1924"/>
    <w:rsid w:val="002A264E"/>
    <w:rsid w:val="002A276B"/>
    <w:rsid w:val="002B111F"/>
    <w:rsid w:val="002B3507"/>
    <w:rsid w:val="002B4FA3"/>
    <w:rsid w:val="002C4CFA"/>
    <w:rsid w:val="002C70CB"/>
    <w:rsid w:val="002D5BC2"/>
    <w:rsid w:val="002F248E"/>
    <w:rsid w:val="002F2C97"/>
    <w:rsid w:val="002F6638"/>
    <w:rsid w:val="0030284C"/>
    <w:rsid w:val="0030310A"/>
    <w:rsid w:val="00305B4C"/>
    <w:rsid w:val="00320042"/>
    <w:rsid w:val="0032125E"/>
    <w:rsid w:val="00323AFC"/>
    <w:rsid w:val="00334C72"/>
    <w:rsid w:val="0034232F"/>
    <w:rsid w:val="003433C7"/>
    <w:rsid w:val="0034401D"/>
    <w:rsid w:val="0036110C"/>
    <w:rsid w:val="00363FD4"/>
    <w:rsid w:val="00370ABC"/>
    <w:rsid w:val="00377A29"/>
    <w:rsid w:val="00380694"/>
    <w:rsid w:val="003821AB"/>
    <w:rsid w:val="00383D07"/>
    <w:rsid w:val="003859C1"/>
    <w:rsid w:val="003906A4"/>
    <w:rsid w:val="003A300A"/>
    <w:rsid w:val="003A5A69"/>
    <w:rsid w:val="003A7DFB"/>
    <w:rsid w:val="003B011B"/>
    <w:rsid w:val="003B234F"/>
    <w:rsid w:val="003B45FD"/>
    <w:rsid w:val="003C05DD"/>
    <w:rsid w:val="003C0AA1"/>
    <w:rsid w:val="003D083B"/>
    <w:rsid w:val="003D46F5"/>
    <w:rsid w:val="003D6EB1"/>
    <w:rsid w:val="003E16EF"/>
    <w:rsid w:val="003E5686"/>
    <w:rsid w:val="003E6390"/>
    <w:rsid w:val="003E699D"/>
    <w:rsid w:val="003F7704"/>
    <w:rsid w:val="004054BB"/>
    <w:rsid w:val="00405E0F"/>
    <w:rsid w:val="0040650E"/>
    <w:rsid w:val="00413321"/>
    <w:rsid w:val="00426711"/>
    <w:rsid w:val="00432037"/>
    <w:rsid w:val="0043280E"/>
    <w:rsid w:val="00433361"/>
    <w:rsid w:val="004402A5"/>
    <w:rsid w:val="00441FC6"/>
    <w:rsid w:val="00441FFC"/>
    <w:rsid w:val="00453C7F"/>
    <w:rsid w:val="00454642"/>
    <w:rsid w:val="004555BD"/>
    <w:rsid w:val="00457AD5"/>
    <w:rsid w:val="00472219"/>
    <w:rsid w:val="00481C56"/>
    <w:rsid w:val="004858F5"/>
    <w:rsid w:val="00486870"/>
    <w:rsid w:val="00490A91"/>
    <w:rsid w:val="0049154A"/>
    <w:rsid w:val="00491BE9"/>
    <w:rsid w:val="004B138A"/>
    <w:rsid w:val="004B2E2B"/>
    <w:rsid w:val="004B3EC2"/>
    <w:rsid w:val="004B6A8A"/>
    <w:rsid w:val="004C2467"/>
    <w:rsid w:val="004C29E9"/>
    <w:rsid w:val="004C7522"/>
    <w:rsid w:val="004D61A9"/>
    <w:rsid w:val="004E0F4F"/>
    <w:rsid w:val="004E621D"/>
    <w:rsid w:val="004F71E4"/>
    <w:rsid w:val="00507978"/>
    <w:rsid w:val="00510847"/>
    <w:rsid w:val="0051145C"/>
    <w:rsid w:val="00511543"/>
    <w:rsid w:val="005123F7"/>
    <w:rsid w:val="0051520A"/>
    <w:rsid w:val="00515E68"/>
    <w:rsid w:val="005203DB"/>
    <w:rsid w:val="00540595"/>
    <w:rsid w:val="00546FDE"/>
    <w:rsid w:val="00547B8F"/>
    <w:rsid w:val="00556CB3"/>
    <w:rsid w:val="005637B8"/>
    <w:rsid w:val="00564146"/>
    <w:rsid w:val="00564A7A"/>
    <w:rsid w:val="00565E9F"/>
    <w:rsid w:val="00566A47"/>
    <w:rsid w:val="00572DA7"/>
    <w:rsid w:val="00574859"/>
    <w:rsid w:val="0059630A"/>
    <w:rsid w:val="005A5BCE"/>
    <w:rsid w:val="005A694E"/>
    <w:rsid w:val="005C3711"/>
    <w:rsid w:val="005D12FE"/>
    <w:rsid w:val="005D40C8"/>
    <w:rsid w:val="005D46CA"/>
    <w:rsid w:val="005D4DB6"/>
    <w:rsid w:val="005D79C5"/>
    <w:rsid w:val="005D7FB1"/>
    <w:rsid w:val="005E3FB7"/>
    <w:rsid w:val="005E6CB3"/>
    <w:rsid w:val="005F1163"/>
    <w:rsid w:val="005F238D"/>
    <w:rsid w:val="006042E1"/>
    <w:rsid w:val="006057D7"/>
    <w:rsid w:val="006107DF"/>
    <w:rsid w:val="00617813"/>
    <w:rsid w:val="006201C5"/>
    <w:rsid w:val="006222FD"/>
    <w:rsid w:val="00631E97"/>
    <w:rsid w:val="00632B3E"/>
    <w:rsid w:val="00633376"/>
    <w:rsid w:val="00641C52"/>
    <w:rsid w:val="00642D71"/>
    <w:rsid w:val="0065011F"/>
    <w:rsid w:val="00652E27"/>
    <w:rsid w:val="00656704"/>
    <w:rsid w:val="00665C46"/>
    <w:rsid w:val="0066749A"/>
    <w:rsid w:val="006730CD"/>
    <w:rsid w:val="00677B43"/>
    <w:rsid w:val="00681662"/>
    <w:rsid w:val="00682CA9"/>
    <w:rsid w:val="00690C18"/>
    <w:rsid w:val="006A0002"/>
    <w:rsid w:val="006B2CC7"/>
    <w:rsid w:val="006B40C1"/>
    <w:rsid w:val="006C27E1"/>
    <w:rsid w:val="006C4CC7"/>
    <w:rsid w:val="006D0CB5"/>
    <w:rsid w:val="006D2C4C"/>
    <w:rsid w:val="006D43F9"/>
    <w:rsid w:val="006E09D5"/>
    <w:rsid w:val="006E3899"/>
    <w:rsid w:val="006F7652"/>
    <w:rsid w:val="007029B3"/>
    <w:rsid w:val="00717DD3"/>
    <w:rsid w:val="00722BF8"/>
    <w:rsid w:val="007270E5"/>
    <w:rsid w:val="007333C3"/>
    <w:rsid w:val="007577F5"/>
    <w:rsid w:val="00762BBF"/>
    <w:rsid w:val="00765A0D"/>
    <w:rsid w:val="00770549"/>
    <w:rsid w:val="00787963"/>
    <w:rsid w:val="007A1607"/>
    <w:rsid w:val="007A319A"/>
    <w:rsid w:val="007C6759"/>
    <w:rsid w:val="007D6AEE"/>
    <w:rsid w:val="007D7A7F"/>
    <w:rsid w:val="007F2F72"/>
    <w:rsid w:val="007F5C70"/>
    <w:rsid w:val="0080228B"/>
    <w:rsid w:val="0081038D"/>
    <w:rsid w:val="00812F09"/>
    <w:rsid w:val="00821234"/>
    <w:rsid w:val="00831358"/>
    <w:rsid w:val="00840D68"/>
    <w:rsid w:val="008448CC"/>
    <w:rsid w:val="008451D7"/>
    <w:rsid w:val="008503FB"/>
    <w:rsid w:val="008547FB"/>
    <w:rsid w:val="00855D7D"/>
    <w:rsid w:val="00862D2D"/>
    <w:rsid w:val="00871EFA"/>
    <w:rsid w:val="008800C3"/>
    <w:rsid w:val="008A5430"/>
    <w:rsid w:val="008A7785"/>
    <w:rsid w:val="008B5982"/>
    <w:rsid w:val="008C3BB6"/>
    <w:rsid w:val="008C5024"/>
    <w:rsid w:val="008D1785"/>
    <w:rsid w:val="008D42CB"/>
    <w:rsid w:val="008D6D6D"/>
    <w:rsid w:val="008E7487"/>
    <w:rsid w:val="008F6BD6"/>
    <w:rsid w:val="00901B54"/>
    <w:rsid w:val="00903796"/>
    <w:rsid w:val="00905E0A"/>
    <w:rsid w:val="00912C96"/>
    <w:rsid w:val="00921315"/>
    <w:rsid w:val="0092200D"/>
    <w:rsid w:val="00922F7B"/>
    <w:rsid w:val="00927D1C"/>
    <w:rsid w:val="00934513"/>
    <w:rsid w:val="00944609"/>
    <w:rsid w:val="00947AFA"/>
    <w:rsid w:val="00955708"/>
    <w:rsid w:val="00965427"/>
    <w:rsid w:val="00983C76"/>
    <w:rsid w:val="00984D28"/>
    <w:rsid w:val="00991D2F"/>
    <w:rsid w:val="00992B30"/>
    <w:rsid w:val="009A06BF"/>
    <w:rsid w:val="009A5AF3"/>
    <w:rsid w:val="009B2B84"/>
    <w:rsid w:val="009C6DB9"/>
    <w:rsid w:val="009D0448"/>
    <w:rsid w:val="009D2D65"/>
    <w:rsid w:val="009E3D19"/>
    <w:rsid w:val="009E4446"/>
    <w:rsid w:val="009F149C"/>
    <w:rsid w:val="009F533F"/>
    <w:rsid w:val="009F6A58"/>
    <w:rsid w:val="00A013F7"/>
    <w:rsid w:val="00A041BD"/>
    <w:rsid w:val="00A0594F"/>
    <w:rsid w:val="00A0620A"/>
    <w:rsid w:val="00A078C6"/>
    <w:rsid w:val="00A21053"/>
    <w:rsid w:val="00A26D3D"/>
    <w:rsid w:val="00A27F93"/>
    <w:rsid w:val="00A3276E"/>
    <w:rsid w:val="00A41A80"/>
    <w:rsid w:val="00A63944"/>
    <w:rsid w:val="00A74272"/>
    <w:rsid w:val="00A76745"/>
    <w:rsid w:val="00A82D6D"/>
    <w:rsid w:val="00A94436"/>
    <w:rsid w:val="00A95AC4"/>
    <w:rsid w:val="00AA6EA8"/>
    <w:rsid w:val="00AA7FAB"/>
    <w:rsid w:val="00AB129C"/>
    <w:rsid w:val="00AC589A"/>
    <w:rsid w:val="00AD0A10"/>
    <w:rsid w:val="00AD17EA"/>
    <w:rsid w:val="00AD3E5E"/>
    <w:rsid w:val="00AE16C2"/>
    <w:rsid w:val="00AF6DD9"/>
    <w:rsid w:val="00B00564"/>
    <w:rsid w:val="00B0129C"/>
    <w:rsid w:val="00B01AC8"/>
    <w:rsid w:val="00B07F17"/>
    <w:rsid w:val="00B1309F"/>
    <w:rsid w:val="00B26336"/>
    <w:rsid w:val="00B31828"/>
    <w:rsid w:val="00B33C01"/>
    <w:rsid w:val="00B35710"/>
    <w:rsid w:val="00B36A1D"/>
    <w:rsid w:val="00B40473"/>
    <w:rsid w:val="00B40539"/>
    <w:rsid w:val="00B5438C"/>
    <w:rsid w:val="00B5657B"/>
    <w:rsid w:val="00B60A43"/>
    <w:rsid w:val="00B63FBA"/>
    <w:rsid w:val="00B64B03"/>
    <w:rsid w:val="00B65B5E"/>
    <w:rsid w:val="00B765E1"/>
    <w:rsid w:val="00B766F5"/>
    <w:rsid w:val="00B9197F"/>
    <w:rsid w:val="00BA406C"/>
    <w:rsid w:val="00BB3D99"/>
    <w:rsid w:val="00BB70E2"/>
    <w:rsid w:val="00BF10D5"/>
    <w:rsid w:val="00BF13F5"/>
    <w:rsid w:val="00BF6CC9"/>
    <w:rsid w:val="00C0176E"/>
    <w:rsid w:val="00C05ABE"/>
    <w:rsid w:val="00C05B32"/>
    <w:rsid w:val="00C05BDE"/>
    <w:rsid w:val="00C1416A"/>
    <w:rsid w:val="00C17D51"/>
    <w:rsid w:val="00C32883"/>
    <w:rsid w:val="00C47890"/>
    <w:rsid w:val="00C67435"/>
    <w:rsid w:val="00C8169B"/>
    <w:rsid w:val="00C959FD"/>
    <w:rsid w:val="00C97302"/>
    <w:rsid w:val="00CA1744"/>
    <w:rsid w:val="00CA1D6A"/>
    <w:rsid w:val="00CA1DEE"/>
    <w:rsid w:val="00CA25CA"/>
    <w:rsid w:val="00CA3425"/>
    <w:rsid w:val="00CA7059"/>
    <w:rsid w:val="00CB3005"/>
    <w:rsid w:val="00CB6883"/>
    <w:rsid w:val="00CC27D6"/>
    <w:rsid w:val="00CC31AD"/>
    <w:rsid w:val="00CC577A"/>
    <w:rsid w:val="00CE7243"/>
    <w:rsid w:val="00D15EF2"/>
    <w:rsid w:val="00D214D6"/>
    <w:rsid w:val="00D30B8F"/>
    <w:rsid w:val="00D31732"/>
    <w:rsid w:val="00D335C1"/>
    <w:rsid w:val="00D356AB"/>
    <w:rsid w:val="00D36C75"/>
    <w:rsid w:val="00D42656"/>
    <w:rsid w:val="00D734C2"/>
    <w:rsid w:val="00D74744"/>
    <w:rsid w:val="00D75B50"/>
    <w:rsid w:val="00D77D6E"/>
    <w:rsid w:val="00D83A13"/>
    <w:rsid w:val="00D84DF3"/>
    <w:rsid w:val="00D8580A"/>
    <w:rsid w:val="00D87A6F"/>
    <w:rsid w:val="00DA557C"/>
    <w:rsid w:val="00DB5B7D"/>
    <w:rsid w:val="00DD008E"/>
    <w:rsid w:val="00DD4149"/>
    <w:rsid w:val="00DE2204"/>
    <w:rsid w:val="00DE32D1"/>
    <w:rsid w:val="00DE413A"/>
    <w:rsid w:val="00DE5663"/>
    <w:rsid w:val="00DE631E"/>
    <w:rsid w:val="00DF2610"/>
    <w:rsid w:val="00DF5439"/>
    <w:rsid w:val="00DF7912"/>
    <w:rsid w:val="00E20A76"/>
    <w:rsid w:val="00E21242"/>
    <w:rsid w:val="00E22407"/>
    <w:rsid w:val="00E42FA2"/>
    <w:rsid w:val="00E435AC"/>
    <w:rsid w:val="00E60679"/>
    <w:rsid w:val="00E61F89"/>
    <w:rsid w:val="00E6671D"/>
    <w:rsid w:val="00E70B44"/>
    <w:rsid w:val="00E710B4"/>
    <w:rsid w:val="00E746E8"/>
    <w:rsid w:val="00E81768"/>
    <w:rsid w:val="00E95D7D"/>
    <w:rsid w:val="00EA0A46"/>
    <w:rsid w:val="00EA2ECB"/>
    <w:rsid w:val="00EA3A61"/>
    <w:rsid w:val="00EB0367"/>
    <w:rsid w:val="00EB4BE7"/>
    <w:rsid w:val="00ED1372"/>
    <w:rsid w:val="00ED1E10"/>
    <w:rsid w:val="00ED299A"/>
    <w:rsid w:val="00EE101B"/>
    <w:rsid w:val="00EE1D0E"/>
    <w:rsid w:val="00EE2F01"/>
    <w:rsid w:val="00EE4086"/>
    <w:rsid w:val="00EE454F"/>
    <w:rsid w:val="00EF0731"/>
    <w:rsid w:val="00EF7BED"/>
    <w:rsid w:val="00F00462"/>
    <w:rsid w:val="00F03486"/>
    <w:rsid w:val="00F14D62"/>
    <w:rsid w:val="00F20EC1"/>
    <w:rsid w:val="00F21B23"/>
    <w:rsid w:val="00F23F63"/>
    <w:rsid w:val="00F32B3C"/>
    <w:rsid w:val="00F43513"/>
    <w:rsid w:val="00F545EF"/>
    <w:rsid w:val="00F608C3"/>
    <w:rsid w:val="00F65A98"/>
    <w:rsid w:val="00F67D0C"/>
    <w:rsid w:val="00F819B0"/>
    <w:rsid w:val="00F8773B"/>
    <w:rsid w:val="00F917FA"/>
    <w:rsid w:val="00F961FD"/>
    <w:rsid w:val="00F96A3A"/>
    <w:rsid w:val="00FA767B"/>
    <w:rsid w:val="00FB17D9"/>
    <w:rsid w:val="00FB19FC"/>
    <w:rsid w:val="00FB2835"/>
    <w:rsid w:val="00FD0076"/>
    <w:rsid w:val="00FD11F3"/>
    <w:rsid w:val="00FD218D"/>
    <w:rsid w:val="00FD4148"/>
    <w:rsid w:val="00FE0BD9"/>
    <w:rsid w:val="00FE4348"/>
    <w:rsid w:val="00FE7250"/>
    <w:rsid w:val="00FF2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DF65B-3A4D-455A-B718-249C1379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D19"/>
    <w:pPr>
      <w:ind w:left="720" w:firstLine="0"/>
    </w:pPr>
    <w:rPr>
      <w:rFonts w:ascii="Calibri" w:eastAsia="Times New Roman" w:hAnsi="Calibri"/>
      <w:sz w:val="22"/>
      <w:szCs w:val="22"/>
      <w:lang w:eastAsia="en-US"/>
    </w:rPr>
  </w:style>
  <w:style w:type="character" w:styleId="a4">
    <w:name w:val="Strong"/>
    <w:basedOn w:val="a0"/>
    <w:uiPriority w:val="22"/>
    <w:qFormat/>
    <w:rsid w:val="009E3D19"/>
    <w:rPr>
      <w:b/>
      <w:bCs/>
    </w:rPr>
  </w:style>
  <w:style w:type="paragraph" w:customStyle="1" w:styleId="11">
    <w:name w:val="11"/>
    <w:basedOn w:val="a"/>
    <w:rsid w:val="009E3D19"/>
    <w:pPr>
      <w:spacing w:before="100" w:beforeAutospacing="1" w:after="100" w:afterAutospacing="1"/>
      <w:ind w:firstLine="0"/>
    </w:pPr>
    <w:rPr>
      <w:rFonts w:eastAsia="Times New Roman"/>
      <w:sz w:val="24"/>
      <w:szCs w:val="24"/>
    </w:rPr>
  </w:style>
  <w:style w:type="character" w:styleId="a5">
    <w:name w:val="annotation reference"/>
    <w:basedOn w:val="a0"/>
    <w:uiPriority w:val="99"/>
    <w:semiHidden/>
    <w:unhideWhenUsed/>
    <w:rsid w:val="009E3D19"/>
    <w:rPr>
      <w:sz w:val="16"/>
      <w:szCs w:val="16"/>
    </w:rPr>
  </w:style>
  <w:style w:type="paragraph" w:styleId="a6">
    <w:name w:val="annotation text"/>
    <w:basedOn w:val="a"/>
    <w:link w:val="a7"/>
    <w:uiPriority w:val="99"/>
    <w:semiHidden/>
    <w:unhideWhenUsed/>
    <w:rsid w:val="009E3D19"/>
    <w:pPr>
      <w:ind w:firstLine="0"/>
    </w:pPr>
    <w:rPr>
      <w:rFonts w:ascii="Calibri" w:eastAsia="Times New Roman" w:hAnsi="Calibri"/>
      <w:lang w:eastAsia="en-US"/>
    </w:rPr>
  </w:style>
  <w:style w:type="character" w:customStyle="1" w:styleId="a7">
    <w:name w:val="Текст примечания Знак"/>
    <w:basedOn w:val="a0"/>
    <w:link w:val="a6"/>
    <w:uiPriority w:val="99"/>
    <w:semiHidden/>
    <w:rsid w:val="009E3D19"/>
    <w:rPr>
      <w:rFonts w:ascii="Calibri" w:eastAsia="Times New Roman" w:hAnsi="Calibri"/>
      <w:sz w:val="20"/>
    </w:rPr>
  </w:style>
  <w:style w:type="paragraph" w:styleId="a8">
    <w:name w:val="Balloon Text"/>
    <w:basedOn w:val="a"/>
    <w:link w:val="a9"/>
    <w:uiPriority w:val="99"/>
    <w:semiHidden/>
    <w:unhideWhenUsed/>
    <w:rsid w:val="009E3D19"/>
    <w:rPr>
      <w:rFonts w:ascii="Tahoma" w:hAnsi="Tahoma" w:cs="Tahoma"/>
      <w:sz w:val="16"/>
      <w:szCs w:val="16"/>
    </w:rPr>
  </w:style>
  <w:style w:type="character" w:customStyle="1" w:styleId="a9">
    <w:name w:val="Текст выноски Знак"/>
    <w:basedOn w:val="a0"/>
    <w:link w:val="a8"/>
    <w:uiPriority w:val="99"/>
    <w:semiHidden/>
    <w:rsid w:val="009E3D19"/>
    <w:rPr>
      <w:rFonts w:ascii="Tahoma" w:hAnsi="Tahoma" w:cs="Tahoma"/>
      <w:sz w:val="16"/>
      <w:szCs w:val="16"/>
      <w:lang w:eastAsia="ru-RU"/>
    </w:rPr>
  </w:style>
  <w:style w:type="character" w:styleId="aa">
    <w:name w:val="Emphasis"/>
    <w:basedOn w:val="a0"/>
    <w:uiPriority w:val="20"/>
    <w:qFormat/>
    <w:rsid w:val="00363FD4"/>
    <w:rPr>
      <w:i/>
      <w:iCs/>
    </w:rPr>
  </w:style>
  <w:style w:type="paragraph" w:styleId="ab">
    <w:name w:val="header"/>
    <w:basedOn w:val="a"/>
    <w:link w:val="ac"/>
    <w:uiPriority w:val="99"/>
    <w:unhideWhenUsed/>
    <w:rsid w:val="00171A22"/>
    <w:pPr>
      <w:tabs>
        <w:tab w:val="center" w:pos="4677"/>
        <w:tab w:val="right" w:pos="9355"/>
      </w:tabs>
    </w:pPr>
  </w:style>
  <w:style w:type="character" w:customStyle="1" w:styleId="ac">
    <w:name w:val="Верхний колонтитул Знак"/>
    <w:basedOn w:val="a0"/>
    <w:link w:val="ab"/>
    <w:uiPriority w:val="99"/>
    <w:rsid w:val="00171A22"/>
    <w:rPr>
      <w:sz w:val="20"/>
      <w:lang w:eastAsia="ru-RU"/>
    </w:rPr>
  </w:style>
  <w:style w:type="paragraph" w:styleId="ad">
    <w:name w:val="footer"/>
    <w:basedOn w:val="a"/>
    <w:link w:val="ae"/>
    <w:uiPriority w:val="99"/>
    <w:unhideWhenUsed/>
    <w:rsid w:val="00171A22"/>
    <w:pPr>
      <w:tabs>
        <w:tab w:val="center" w:pos="4677"/>
        <w:tab w:val="right" w:pos="9355"/>
      </w:tabs>
    </w:pPr>
  </w:style>
  <w:style w:type="character" w:customStyle="1" w:styleId="ae">
    <w:name w:val="Нижний колонтитул Знак"/>
    <w:basedOn w:val="a0"/>
    <w:link w:val="ad"/>
    <w:uiPriority w:val="99"/>
    <w:rsid w:val="00171A22"/>
    <w:rPr>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79039">
      <w:bodyDiv w:val="1"/>
      <w:marLeft w:val="0"/>
      <w:marRight w:val="0"/>
      <w:marTop w:val="0"/>
      <w:marBottom w:val="0"/>
      <w:divBdr>
        <w:top w:val="none" w:sz="0" w:space="0" w:color="auto"/>
        <w:left w:val="none" w:sz="0" w:space="0" w:color="auto"/>
        <w:bottom w:val="none" w:sz="0" w:space="0" w:color="auto"/>
        <w:right w:val="none" w:sz="0" w:space="0" w:color="auto"/>
      </w:divBdr>
      <w:divsChild>
        <w:div w:id="1114134613">
          <w:marLeft w:val="0"/>
          <w:marRight w:val="0"/>
          <w:marTop w:val="0"/>
          <w:marBottom w:val="0"/>
          <w:divBdr>
            <w:top w:val="none" w:sz="0" w:space="0" w:color="auto"/>
            <w:left w:val="none" w:sz="0" w:space="0" w:color="auto"/>
            <w:bottom w:val="none" w:sz="0" w:space="0" w:color="auto"/>
            <w:right w:val="none" w:sz="0" w:space="0" w:color="auto"/>
          </w:divBdr>
          <w:divsChild>
            <w:div w:id="7081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D82104949B67DE3CE3AC5A6EC267B6CC48CADB805F3E9DF1AD46E7F637C3B012A73466BC49651EF5787884EAAE5E0FA04AC7C74D23DbDqBL" TargetMode="External"/><Relationship Id="rId13" Type="http://schemas.openxmlformats.org/officeDocument/2006/relationships/hyperlink" Target="consultantplus://offline/ref=AE6D82104949B67DE3CE3AC5A6EC267B6CC48CADB805F3E9DF1AD46E7F637C3B012A73466BC49652E403D7CC19ACB1B6A051A36271CC3CD06E5C16AAb2q1L" TargetMode="External"/><Relationship Id="rId18" Type="http://schemas.openxmlformats.org/officeDocument/2006/relationships/hyperlink" Target="consultantplus://offline/ref=AE6D82104949B67DE3CE3AC5A6EC267B6CC48CADB805F3E9DF1AD46E7F637C3B012A73466BC49651EF5787884EAAE5E0FA04AC7C74D23DbDqBL" TargetMode="External"/><Relationship Id="rId26" Type="http://schemas.openxmlformats.org/officeDocument/2006/relationships/hyperlink" Target="consultantplus://offline/ref=6F67E2581701D00929E4EA6D5F7C13643140A81D237DF33B14CF7894B4D20A31F9051428256EA678ACFBB4D323C618300A85BCCDB4FB35297E1D4F60H7A5M" TargetMode="External"/><Relationship Id="rId3" Type="http://schemas.openxmlformats.org/officeDocument/2006/relationships/settings" Target="settings.xml"/><Relationship Id="rId21" Type="http://schemas.openxmlformats.org/officeDocument/2006/relationships/hyperlink" Target="consultantplus://offline/ref=AE6D82104949B67DE3CE3AC5A6EC267B6CC48CADB805F3E9DF1AD46E7F637C3B012A73466BC49652E403D6CA1FACB1B6A051A36271CC3CD06E5C16AAb2q1L" TargetMode="External"/><Relationship Id="rId7" Type="http://schemas.openxmlformats.org/officeDocument/2006/relationships/hyperlink" Target="consultantplus://offline/ref=AE6D82104949B67DE3CE3AC5A6EC267B6CC48CADB805F3E9DF1AD46E7F637C3B012A73466BC49652E403D5CC1FACB1B6A051A36271CC3CD06E5C16AAb2q1L" TargetMode="External"/><Relationship Id="rId12" Type="http://schemas.openxmlformats.org/officeDocument/2006/relationships/hyperlink" Target="consultantplus://offline/ref=AE6D82104949B67DE3CE3AC5A6EC267B6CC48CADB805F3E9DF1AD46E7F637C3B012A73466BC49652E403D6C51BACB1B6A051A36271CC3CD06E5C16AAb2q1L" TargetMode="External"/><Relationship Id="rId17" Type="http://schemas.openxmlformats.org/officeDocument/2006/relationships/hyperlink" Target="consultantplus://offline/ref=AE6D82104949B67DE3CE3AC5A6EC267B6CC48CADB805F3E9DF1AD46E7F637C3B012A73466BC49652E403D5CC1FACB1B6A051A36271CC3CD06E5C16AAb2q1L" TargetMode="External"/><Relationship Id="rId25" Type="http://schemas.openxmlformats.org/officeDocument/2006/relationships/hyperlink" Target="consultantplus://offline/ref=AE6D82104949B67DE3CE3AC5A6EC267B6CC48CADB805F3E9DF1AD46E7F637C3B012A73466BC49652E403D6C51BACB1B6A051A36271CC3CD06E5C16AAb2q1L" TargetMode="External"/><Relationship Id="rId2" Type="http://schemas.openxmlformats.org/officeDocument/2006/relationships/styles" Target="styles.xml"/><Relationship Id="rId16" Type="http://schemas.openxmlformats.org/officeDocument/2006/relationships/hyperlink" Target="consultantplus://offline/ref=334A0AD0E8934C05A925250C877807FB21E948D8DA1B0800A2A633631390550557139A140096601CE22EE34C46DA416DB3Z6c3H" TargetMode="External"/><Relationship Id="rId20" Type="http://schemas.openxmlformats.org/officeDocument/2006/relationships/hyperlink" Target="consultantplus://offline/ref=AE6D82104949B67DE3CE3AC5A6EC267B6CC48CADB805F3E9DF1AD46E7F637C3B012A73466BC49652E403D6C813ACB1B6A051A36271CC3CD06E5C16AAb2q1L" TargetMode="External"/><Relationship Id="rId29" Type="http://schemas.openxmlformats.org/officeDocument/2006/relationships/hyperlink" Target="consultantplus://offline/ref=6F67E2581701D00929E4EA6D5F7C13643140A81D237DF33B14CF7894B4D20A31F9051428256EA678ACFBB5DA2DC618300A85BCCDB4FB35297E1D4F60H7A5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E6D82104949B67DE3CE3AC5A6EC267B6CC48CADB805F3E9DF1AD46E7F637C3B012A73466BC49652E403D6C419ACB1B6A051A36271CC3CD06E5C16AAb2q1L" TargetMode="External"/><Relationship Id="rId24" Type="http://schemas.openxmlformats.org/officeDocument/2006/relationships/hyperlink" Target="consultantplus://offline/ref=AE6D82104949B67DE3CE3AC5A6EC267B6CC48CADB805F3E9DF1AD46E7F637C3B012A73466BC49652E403D6C419ACB1B6A051A36271CC3CD06E5C16AAb2q1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2DEAD8001600C20DDA65E313449A64C8650BC3F73C93ACD9D6F92452A35A0144C74DEB9C783DEAECB4B40D1E44F6B2805F45FA8FBFA8922ED0FBE6jFb7H" TargetMode="External"/><Relationship Id="rId23" Type="http://schemas.openxmlformats.org/officeDocument/2006/relationships/hyperlink" Target="consultantplus://offline/ref=AE6D82104949B67DE3CE3AC5A6EC267B6CC48CADB805F3E9DF1AD46E7F637C3B012A73466BC49652E403D6CB1FACB1B6A051A36271CC3CD06E5C16AAb2q1L" TargetMode="External"/><Relationship Id="rId28" Type="http://schemas.openxmlformats.org/officeDocument/2006/relationships/hyperlink" Target="consultantplus://offline/ref=AE6D82104949B67DE3CE3AC5A6EC267B6CC48CADB805F3E9DF1AD46E7F637C3B012A73466BC49652E403D7CC19ACB1B6A051A36271CC3CD06E5C16AAb2q1L" TargetMode="External"/><Relationship Id="rId10" Type="http://schemas.openxmlformats.org/officeDocument/2006/relationships/hyperlink" Target="consultantplus://offline/ref=AE6D82104949B67DE3CE3AC5A6EC267B6CC48CADB805F3E9DF1AD46E7F637C3B012A73466BC49652E403D6C813ACB1B6A051A36271CC3CD06E5C16AAb2q1L" TargetMode="External"/><Relationship Id="rId19" Type="http://schemas.openxmlformats.org/officeDocument/2006/relationships/hyperlink" Target="consultantplus://offline/ref=AE6D82104949B67DE3CE3AC5A6EC267B6CC48CADB805F3E9DF1AD46E7F637C3B012A73466BC49652E403D4CD19ACB1B6A051A36271CC3CD06E5C16AAb2q1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E6D82104949B67DE3CE3AC5A6EC267B6CC48CADB805F3E9DF1AD46E7F637C3B012A73466BC49652E403D4CD19ACB1B6A051A36271CC3CD06E5C16AAb2q1L" TargetMode="External"/><Relationship Id="rId14" Type="http://schemas.openxmlformats.org/officeDocument/2006/relationships/hyperlink" Target="consultantplus://offline/ref=34AE39D56E34280EA9C65E2F245C302E901C1E7E272A6B758C73EDB58CDD7B54504FB46605B254397E22A12F1619515EF8PEC7M" TargetMode="External"/><Relationship Id="rId22" Type="http://schemas.openxmlformats.org/officeDocument/2006/relationships/hyperlink" Target="consultantplus://offline/ref=AE6D82104949B67DE3CE3AC5A6EC267B6CC48CADB805F3E9DF1AD46E7F637C3B012A73466BC49652E403D6CB19ACB1B6A051A36271CC3CD06E5C16AAb2q1L" TargetMode="External"/><Relationship Id="rId27" Type="http://schemas.openxmlformats.org/officeDocument/2006/relationships/hyperlink" Target="consultantplus://offline/ref=6F67E2581701D00929E4EA6D5F7C13643140A81D237DF33B14CF7894B4D20A31F9051428256EA678ACFBB7DE21C618300A85BCCDB4FB35297E1D4F60H7A5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1075-BF08-48C5-BDAF-7A20E5CF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4382</Words>
  <Characters>24982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pravo01</dc:creator>
  <cp:lastModifiedBy>Татьяна</cp:lastModifiedBy>
  <cp:revision>4</cp:revision>
  <cp:lastPrinted>2020-02-27T09:47:00Z</cp:lastPrinted>
  <dcterms:created xsi:type="dcterms:W3CDTF">2020-03-03T12:58:00Z</dcterms:created>
  <dcterms:modified xsi:type="dcterms:W3CDTF">2020-03-26T09:09:00Z</dcterms:modified>
</cp:coreProperties>
</file>