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F6E0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292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E50D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F6E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F6E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F6E0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F6E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C03C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F6E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BF6E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BF6E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BF6E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C03C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C03C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F6E0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C03C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F3882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31.01.2020</w:t>
      </w:r>
      <w:r w:rsidR="00BF6E0D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       </w:t>
      </w:r>
      <w:r w:rsidR="00BF6E0D" w:rsidRPr="00E649DB">
        <w:rPr>
          <w:rFonts w:eastAsiaTheme="minorEastAsia"/>
          <w:color w:val="000000"/>
          <w:sz w:val="26"/>
          <w:szCs w:val="26"/>
        </w:rPr>
        <w:t xml:space="preserve">  № </w:t>
      </w:r>
      <w:r>
        <w:rPr>
          <w:rFonts w:eastAsiaTheme="minorEastAsia"/>
          <w:color w:val="000000"/>
          <w:sz w:val="26"/>
          <w:szCs w:val="26"/>
        </w:rPr>
        <w:t>10/1</w:t>
      </w:r>
    </w:p>
    <w:p w:rsidR="00E649DB" w:rsidRPr="00E649DB" w:rsidRDefault="00BF6E0D" w:rsidP="00D74A7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C03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F6E0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определении стоимости услуг, предоставляемых согласно гарантированно</w:t>
      </w:r>
      <w:r w:rsidR="009C6EF8">
        <w:rPr>
          <w:rStyle w:val="af2"/>
          <w:b/>
          <w:color w:val="auto"/>
          <w:sz w:val="26"/>
          <w:szCs w:val="26"/>
        </w:rPr>
        <w:t>му</w:t>
      </w:r>
      <w:r w:rsidRPr="00E649DB">
        <w:rPr>
          <w:rStyle w:val="af2"/>
          <w:b/>
          <w:color w:val="auto"/>
          <w:sz w:val="26"/>
          <w:szCs w:val="26"/>
        </w:rPr>
        <w:t xml:space="preserve"> перечн</w:t>
      </w:r>
      <w:r w:rsidR="009C6EF8">
        <w:rPr>
          <w:rStyle w:val="af2"/>
          <w:b/>
          <w:color w:val="auto"/>
          <w:sz w:val="26"/>
          <w:szCs w:val="26"/>
        </w:rPr>
        <w:t>ю</w:t>
      </w:r>
      <w:r w:rsidRPr="00E649DB">
        <w:rPr>
          <w:rStyle w:val="af2"/>
          <w:b/>
          <w:color w:val="auto"/>
          <w:sz w:val="26"/>
          <w:szCs w:val="26"/>
        </w:rPr>
        <w:t xml:space="preserve"> услуг по погребению</w:t>
      </w:r>
    </w:p>
    <w:p w:rsidR="00AC14C7" w:rsidRPr="00760BEF" w:rsidRDefault="008C03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74A76" w:rsidRDefault="00D74A76" w:rsidP="00D74A76">
      <w:pPr>
        <w:pStyle w:val="ConsPlusNonformat"/>
        <w:widowControl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</w:t>
      </w:r>
      <w:proofErr w:type="gramStart"/>
      <w:r w:rsidRPr="00EC438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соответствии с Федеральным законом от 12.01.1996 № 8-ФЗ «О погребении и похоронном деле», Федеральным законом от 02.12.2019 № 380-ФЗ «О федеральном бюджете на 2020 год и на плановый период 2021 и 2022 годов», постановлением Правительства Российской Федерации от 29.01.2020 № 61 «Об утверждении коэффициента индексации выплат, пособий и компенсаций в 2020 году», Федеральным законом от 06.10.2003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самоуправления в Российской Федерации», руководствуясь Уставом муниципального образования «Город Глазов»,</w:t>
      </w:r>
    </w:p>
    <w:p w:rsidR="00D74A76" w:rsidRDefault="00D74A76" w:rsidP="00D74A76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4A76" w:rsidRDefault="00D74A76" w:rsidP="00D74A76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9749E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D74A76" w:rsidRDefault="00D74A76" w:rsidP="00D74A76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749E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с 01 февраля 2020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>стоимость услуг, предоставляемых согласно гарантированному перечню услуг по погребению, в размере 7 043 (семь тысяч сорок три) рубля 59 копеек с учетом районного коэффициента, в том числе:</w:t>
      </w:r>
    </w:p>
    <w:p w:rsidR="00D74A76" w:rsidRDefault="00D74A76" w:rsidP="00D74A76">
      <w:pPr>
        <w:pStyle w:val="ConsPlusNonformat"/>
        <w:widowControl/>
        <w:numPr>
          <w:ilvl w:val="1"/>
          <w:numId w:val="42"/>
        </w:numPr>
        <w:ind w:left="0" w:right="-143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оформление документов, необходимых для погребения – 275 рублей 56 копеек;</w:t>
      </w:r>
    </w:p>
    <w:p w:rsidR="00D74A76" w:rsidRDefault="00D74A76" w:rsidP="00D74A76">
      <w:pPr>
        <w:pStyle w:val="ConsPlusNonformat"/>
        <w:widowControl/>
        <w:numPr>
          <w:ilvl w:val="1"/>
          <w:numId w:val="42"/>
        </w:numPr>
        <w:ind w:left="0" w:right="-143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предоставление и доставка гроба и других предметов, необходимых для погребения – 2 273 рубля 90 копеек;</w:t>
      </w:r>
    </w:p>
    <w:p w:rsidR="00D74A76" w:rsidRDefault="00D74A76" w:rsidP="00D74A76">
      <w:pPr>
        <w:pStyle w:val="ConsPlusNonformat"/>
        <w:widowControl/>
        <w:numPr>
          <w:ilvl w:val="1"/>
          <w:numId w:val="42"/>
        </w:numPr>
        <w:ind w:left="0" w:right="-143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перевозка тела (останков) умершего на кладбище – 1 342 рубля 15 копеек;</w:t>
      </w:r>
    </w:p>
    <w:p w:rsidR="00D74A76" w:rsidRDefault="002A4304" w:rsidP="00D74A76">
      <w:pPr>
        <w:pStyle w:val="ConsPlusNonformat"/>
        <w:widowControl/>
        <w:numPr>
          <w:ilvl w:val="1"/>
          <w:numId w:val="42"/>
        </w:numPr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погребение – 3 151 рубль 98</w:t>
      </w:r>
      <w:r w:rsidR="00D74A76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</w:p>
    <w:p w:rsidR="00D74A76" w:rsidRDefault="00D74A76" w:rsidP="00D74A76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силу постановление Администрации города Глазова от 28.01.2019 №10/2 «Об определении стоимости услуг, предоставляемых согласно гарантированному перечню услуг по погребению».</w:t>
      </w:r>
    </w:p>
    <w:p w:rsidR="00D74A76" w:rsidRDefault="00D74A76" w:rsidP="00D74A76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подлежит официальному опубликованию и вступает в силу с 01 февраля 2020 года.</w:t>
      </w:r>
    </w:p>
    <w:p w:rsidR="00D74A76" w:rsidRPr="008B5946" w:rsidRDefault="00D74A76" w:rsidP="00D74A76">
      <w:pPr>
        <w:pStyle w:val="ConsPlusNonformat"/>
        <w:widowControl/>
        <w:numPr>
          <w:ilvl w:val="0"/>
          <w:numId w:val="42"/>
        </w:numPr>
        <w:ind w:left="0" w:right="-142"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</w:t>
      </w:r>
      <w:r w:rsidR="009C6EF8">
        <w:rPr>
          <w:rFonts w:ascii="Times New Roman" w:hAnsi="Times New Roman" w:cs="Times New Roman"/>
          <w:color w:val="000000"/>
          <w:sz w:val="26"/>
          <w:szCs w:val="26"/>
        </w:rPr>
        <w:t>по вопросам строительства, архитектуры и жилищно-коммунального хозяйства Блинова С.К.</w:t>
      </w:r>
    </w:p>
    <w:p w:rsidR="00D74A76" w:rsidRDefault="00D74A76" w:rsidP="00D74A76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14C7" w:rsidRPr="00760BEF" w:rsidRDefault="008C03C7" w:rsidP="009C6EF8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C03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C03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E50D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6E0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6E0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8C03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8C03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C7" w:rsidRDefault="008C03C7" w:rsidP="003E50D9">
      <w:r>
        <w:separator/>
      </w:r>
    </w:p>
  </w:endnote>
  <w:endnote w:type="continuationSeparator" w:id="0">
    <w:p w:rsidR="008C03C7" w:rsidRDefault="008C03C7" w:rsidP="003E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C7" w:rsidRDefault="008C03C7" w:rsidP="003E50D9">
      <w:r>
        <w:separator/>
      </w:r>
    </w:p>
  </w:footnote>
  <w:footnote w:type="continuationSeparator" w:id="0">
    <w:p w:rsidR="008C03C7" w:rsidRDefault="008C03C7" w:rsidP="003E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C520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6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C03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C520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6E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388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C03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228E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6C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C7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86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E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03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AA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40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E7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236C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F89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0C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43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0F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6F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82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E4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781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36674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E94A0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84F8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E88C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D483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7BEAA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5E36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E8EBD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C2EAB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9C432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C630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8A02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FC13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9AB7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688A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B6D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BC78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80DF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66A50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12427FC" w:tentative="1">
      <w:start w:val="1"/>
      <w:numFmt w:val="lowerLetter"/>
      <w:lvlText w:val="%2."/>
      <w:lvlJc w:val="left"/>
      <w:pPr>
        <w:ind w:left="1440" w:hanging="360"/>
      </w:pPr>
    </w:lvl>
    <w:lvl w:ilvl="2" w:tplc="527258F0" w:tentative="1">
      <w:start w:val="1"/>
      <w:numFmt w:val="lowerRoman"/>
      <w:lvlText w:val="%3."/>
      <w:lvlJc w:val="right"/>
      <w:pPr>
        <w:ind w:left="2160" w:hanging="180"/>
      </w:pPr>
    </w:lvl>
    <w:lvl w:ilvl="3" w:tplc="46C8D7CE" w:tentative="1">
      <w:start w:val="1"/>
      <w:numFmt w:val="decimal"/>
      <w:lvlText w:val="%4."/>
      <w:lvlJc w:val="left"/>
      <w:pPr>
        <w:ind w:left="2880" w:hanging="360"/>
      </w:pPr>
    </w:lvl>
    <w:lvl w:ilvl="4" w:tplc="BB5EA6EE" w:tentative="1">
      <w:start w:val="1"/>
      <w:numFmt w:val="lowerLetter"/>
      <w:lvlText w:val="%5."/>
      <w:lvlJc w:val="left"/>
      <w:pPr>
        <w:ind w:left="3600" w:hanging="360"/>
      </w:pPr>
    </w:lvl>
    <w:lvl w:ilvl="5" w:tplc="79900E9A" w:tentative="1">
      <w:start w:val="1"/>
      <w:numFmt w:val="lowerRoman"/>
      <w:lvlText w:val="%6."/>
      <w:lvlJc w:val="right"/>
      <w:pPr>
        <w:ind w:left="4320" w:hanging="180"/>
      </w:pPr>
    </w:lvl>
    <w:lvl w:ilvl="6" w:tplc="7ED67F82" w:tentative="1">
      <w:start w:val="1"/>
      <w:numFmt w:val="decimal"/>
      <w:lvlText w:val="%7."/>
      <w:lvlJc w:val="left"/>
      <w:pPr>
        <w:ind w:left="5040" w:hanging="360"/>
      </w:pPr>
    </w:lvl>
    <w:lvl w:ilvl="7" w:tplc="106C6F44" w:tentative="1">
      <w:start w:val="1"/>
      <w:numFmt w:val="lowerLetter"/>
      <w:lvlText w:val="%8."/>
      <w:lvlJc w:val="left"/>
      <w:pPr>
        <w:ind w:left="5760" w:hanging="360"/>
      </w:pPr>
    </w:lvl>
    <w:lvl w:ilvl="8" w:tplc="E6329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034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2A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C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E2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C5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E0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C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80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C4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8800B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3AA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CF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81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22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CB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0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8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C7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F6EA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080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833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2A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1B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2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C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800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EA0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CB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8D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0E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C1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8C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0B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6D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62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584FC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E44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1A2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8C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8A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25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C5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68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63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20CA6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B220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2D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A3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67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AE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C9E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E2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F78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E71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8F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24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ED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0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6F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3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84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240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A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63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83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E9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48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8B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7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645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3D60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B67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A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2C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2F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7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EE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401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E34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26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24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CE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85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4A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649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2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8E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AEE1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766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A61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07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2F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C8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0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4C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AD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E381F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501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8B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E7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47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CE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4A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2F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8B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50846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292D4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768CB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866A5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A6C3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68027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8635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17650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6C616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6349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6C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ED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EE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8A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3A3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0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1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CE2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F1C3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0AA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DEFF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B0D9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ADA60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CF608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2F829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2099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11E9F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9621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AF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2E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3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AB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66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65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0D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7C3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22ABA"/>
    <w:multiLevelType w:val="multilevel"/>
    <w:tmpl w:val="F3BE50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>
    <w:nsid w:val="53C610B6"/>
    <w:multiLevelType w:val="hybridMultilevel"/>
    <w:tmpl w:val="9CC25C14"/>
    <w:lvl w:ilvl="0" w:tplc="86A04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9ED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C7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A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A7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0AB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6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67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FBA43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DBE5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2D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444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85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08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81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D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65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C56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F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85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B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A8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E8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4A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E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2B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BF412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D50383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7A30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3644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F3C30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0B0D80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2D04A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25CC0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9C059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652C9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14C68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472FB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AFACA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B9A47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44B4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DE046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42CDC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A2ECE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B7615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59E0F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20AB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3630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DC5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FAE6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E98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9409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A624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D4C47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EAE2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21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CC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A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C0E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E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6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8F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B5C8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4CC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89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5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AC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945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69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2B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28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6B8A1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7EF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49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A7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08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FEE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6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787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FEE0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449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04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0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E1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25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4D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C4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23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3FA4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C5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E2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4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89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80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4E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07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A6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0D9"/>
    <w:rsid w:val="00043355"/>
    <w:rsid w:val="001F3882"/>
    <w:rsid w:val="002A4304"/>
    <w:rsid w:val="003E50D9"/>
    <w:rsid w:val="00541AF4"/>
    <w:rsid w:val="008C03C7"/>
    <w:rsid w:val="009C6EF8"/>
    <w:rsid w:val="00BF6E0D"/>
    <w:rsid w:val="00CC520A"/>
    <w:rsid w:val="00D74A76"/>
    <w:rsid w:val="00E5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tarif05</cp:lastModifiedBy>
  <cp:revision>41</cp:revision>
  <cp:lastPrinted>2020-01-31T12:10:00Z</cp:lastPrinted>
  <dcterms:created xsi:type="dcterms:W3CDTF">2016-12-16T12:43:00Z</dcterms:created>
  <dcterms:modified xsi:type="dcterms:W3CDTF">2020-02-13T12:54:00Z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