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C5D5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6488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212E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C5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C5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C5D5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C5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05A1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C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C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C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C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05A1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05A1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5D5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05A1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C5D5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425DDE">
        <w:rPr>
          <w:rFonts w:eastAsiaTheme="minorEastAsia"/>
          <w:color w:val="000000"/>
          <w:sz w:val="26"/>
          <w:szCs w:val="26"/>
        </w:rPr>
        <w:t>23.01.2020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</w:t>
      </w:r>
      <w:r w:rsidR="00425DDE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</w:t>
      </w:r>
      <w:r w:rsidR="00425DDE">
        <w:rPr>
          <w:rFonts w:eastAsiaTheme="minorEastAsia"/>
          <w:color w:val="000000"/>
          <w:sz w:val="26"/>
          <w:szCs w:val="26"/>
        </w:rPr>
        <w:t>20/1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05A1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C5D5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05A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B76B4" w:rsidRDefault="000C5D58" w:rsidP="00901A5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 в  административный регламент </w:t>
      </w:r>
    </w:p>
    <w:p w:rsidR="00D623C2" w:rsidRPr="00E649DB" w:rsidRDefault="000C5D58" w:rsidP="00901A5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 предоставлению муниципальной услуги  «Выдача разрешений на право организации розничных рынков»,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 постановлением Администрации города Глазова от 04.03.2013 № 20/7</w:t>
      </w:r>
    </w:p>
    <w:p w:rsidR="00AC14C7" w:rsidRPr="00760BEF" w:rsidRDefault="00D05A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B76B4" w:rsidRPr="00CB76B4" w:rsidRDefault="00CB76B4" w:rsidP="00CB76B4">
      <w:pPr>
        <w:ind w:left="-600"/>
        <w:jc w:val="center"/>
        <w:rPr>
          <w:sz w:val="25"/>
          <w:szCs w:val="25"/>
          <w:shd w:val="clear" w:color="auto" w:fill="FFFFFF"/>
        </w:rPr>
      </w:pPr>
    </w:p>
    <w:p w:rsidR="00CB76B4" w:rsidRPr="00CB76B4" w:rsidRDefault="00CB76B4" w:rsidP="00CB76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6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«Город Глазов»</w:t>
      </w:r>
    </w:p>
    <w:p w:rsidR="00CB76B4" w:rsidRPr="00CB76B4" w:rsidRDefault="00CB76B4" w:rsidP="00CB76B4">
      <w:pPr>
        <w:ind w:firstLine="425"/>
        <w:jc w:val="both"/>
        <w:rPr>
          <w:b/>
          <w:sz w:val="26"/>
          <w:szCs w:val="26"/>
        </w:rPr>
      </w:pPr>
    </w:p>
    <w:p w:rsidR="00CB76B4" w:rsidRPr="00CB76B4" w:rsidRDefault="00CB76B4" w:rsidP="00CB76B4">
      <w:pPr>
        <w:spacing w:line="360" w:lineRule="auto"/>
        <w:ind w:left="-284" w:right="141" w:firstLine="426"/>
        <w:jc w:val="both"/>
        <w:rPr>
          <w:b/>
          <w:sz w:val="26"/>
          <w:szCs w:val="26"/>
        </w:rPr>
      </w:pPr>
      <w:proofErr w:type="gramStart"/>
      <w:r w:rsidRPr="00CB76B4">
        <w:rPr>
          <w:b/>
          <w:sz w:val="26"/>
          <w:szCs w:val="26"/>
        </w:rPr>
        <w:t>П</w:t>
      </w:r>
      <w:proofErr w:type="gramEnd"/>
      <w:r w:rsidRPr="00CB76B4">
        <w:rPr>
          <w:b/>
          <w:sz w:val="26"/>
          <w:szCs w:val="26"/>
        </w:rPr>
        <w:t xml:space="preserve"> О С Т А Н О В Л Я Ю: </w:t>
      </w:r>
    </w:p>
    <w:p w:rsidR="00CB76B4" w:rsidRPr="00CB76B4" w:rsidRDefault="00CB76B4" w:rsidP="00CB76B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6B4">
        <w:rPr>
          <w:rFonts w:ascii="Times New Roman" w:hAnsi="Times New Roman"/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CB76B4">
        <w:rPr>
          <w:rFonts w:ascii="Times New Roman" w:hAnsi="Times New Roman" w:cs="Times New Roman"/>
          <w:sz w:val="26"/>
          <w:szCs w:val="26"/>
        </w:rPr>
        <w:t>«Выдача разрешений на право организации розничных рынков»</w:t>
      </w:r>
      <w:r w:rsidRPr="00CB76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утвержденный  </w:t>
      </w:r>
      <w:r w:rsidRPr="00CB76B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Глазова от </w:t>
      </w:r>
      <w:r w:rsidRPr="00CB76B4">
        <w:rPr>
          <w:rFonts w:ascii="Times New Roman" w:hAnsi="Times New Roman"/>
          <w:sz w:val="26"/>
          <w:szCs w:val="26"/>
        </w:rPr>
        <w:t xml:space="preserve"> </w:t>
      </w:r>
      <w:r w:rsidRPr="00CB76B4">
        <w:rPr>
          <w:rFonts w:ascii="Times New Roman" w:hAnsi="Times New Roman" w:cs="Times New Roman"/>
          <w:sz w:val="26"/>
          <w:szCs w:val="26"/>
        </w:rPr>
        <w:t xml:space="preserve">04.03.2013 № 20/7 </w:t>
      </w:r>
      <w:r w:rsidRPr="00CB76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B76B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B76B4" w:rsidRPr="009F6F8B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</w:t>
      </w:r>
      <w:r w:rsidR="009F6F8B" w:rsidRPr="009F6F8B">
        <w:rPr>
          <w:sz w:val="26"/>
          <w:szCs w:val="26"/>
        </w:rPr>
        <w:t>1</w:t>
      </w:r>
      <w:r w:rsidRPr="00CB76B4">
        <w:rPr>
          <w:sz w:val="26"/>
          <w:szCs w:val="26"/>
        </w:rPr>
        <w:t xml:space="preserve">. в пункте 1.2. главы </w:t>
      </w:r>
      <w:r w:rsidRPr="00CB76B4">
        <w:rPr>
          <w:sz w:val="26"/>
          <w:szCs w:val="26"/>
          <w:lang w:val="en-US"/>
        </w:rPr>
        <w:t>I</w:t>
      </w:r>
      <w:r w:rsidRPr="00CB76B4">
        <w:rPr>
          <w:sz w:val="26"/>
          <w:szCs w:val="26"/>
        </w:rPr>
        <w:t xml:space="preserve"> слова «отделом развития предпринимательства и потребительского рынка Управления экономики  и развития города» заменить словами «управлением экономики, развития города, промышленности, потребительского рынка и предпринимательства». </w:t>
      </w:r>
    </w:p>
    <w:p w:rsidR="009F6F8B" w:rsidRPr="00CB76B4" w:rsidRDefault="009F6F8B" w:rsidP="009F6F8B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</w:t>
      </w:r>
      <w:r w:rsidRPr="009F6F8B">
        <w:rPr>
          <w:sz w:val="26"/>
          <w:szCs w:val="26"/>
        </w:rPr>
        <w:t>2</w:t>
      </w:r>
      <w:r w:rsidRPr="00CB76B4">
        <w:rPr>
          <w:sz w:val="26"/>
          <w:szCs w:val="26"/>
        </w:rPr>
        <w:t xml:space="preserve">. в </w:t>
      </w:r>
      <w:proofErr w:type="gramStart"/>
      <w:r w:rsidRPr="00CB76B4">
        <w:rPr>
          <w:sz w:val="26"/>
          <w:szCs w:val="26"/>
        </w:rPr>
        <w:t>тексте</w:t>
      </w:r>
      <w:proofErr w:type="gramEnd"/>
      <w:r w:rsidRPr="00CB76B4">
        <w:rPr>
          <w:sz w:val="26"/>
          <w:szCs w:val="26"/>
        </w:rPr>
        <w:t xml:space="preserve"> Административного регламента слово «Отдел» в соответствующем падеже заменить на слово «Управление» в соответствующем падеже.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1.3. пункт 1.5. главы </w:t>
      </w:r>
      <w:r w:rsidRPr="00CB76B4">
        <w:rPr>
          <w:sz w:val="26"/>
          <w:szCs w:val="26"/>
          <w:lang w:val="en-US"/>
        </w:rPr>
        <w:t>I</w:t>
      </w:r>
      <w:r w:rsidRPr="00CB76B4">
        <w:rPr>
          <w:sz w:val="26"/>
          <w:szCs w:val="26"/>
        </w:rPr>
        <w:t xml:space="preserve"> изложить в следующей редакции: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1.5.1. Информация о местонахождении, графике работы исполнителя Муниципальной услуги: Удмуртская Республика, город Глазов, ул. Динамо,6, каб.228; телефоны:8-341-41- 6-61-17, 8-341-41-6-60-83. Адреса электронной почты: </w:t>
      </w:r>
      <w:proofErr w:type="spellStart"/>
      <w:r w:rsidRPr="00CB76B4">
        <w:rPr>
          <w:sz w:val="26"/>
          <w:szCs w:val="26"/>
          <w:lang w:val="en-US"/>
        </w:rPr>
        <w:t>econom</w:t>
      </w:r>
      <w:proofErr w:type="spellEnd"/>
      <w:r w:rsidRPr="00CB76B4">
        <w:rPr>
          <w:sz w:val="26"/>
          <w:szCs w:val="26"/>
        </w:rPr>
        <w:t>06@</w:t>
      </w:r>
      <w:proofErr w:type="spellStart"/>
      <w:r w:rsidRPr="00CB76B4">
        <w:rPr>
          <w:sz w:val="26"/>
          <w:szCs w:val="26"/>
          <w:lang w:val="en-US"/>
        </w:rPr>
        <w:t>glazov</w:t>
      </w:r>
      <w:proofErr w:type="spellEnd"/>
      <w:r w:rsidRPr="00CB76B4">
        <w:rPr>
          <w:sz w:val="26"/>
          <w:szCs w:val="26"/>
        </w:rPr>
        <w:t>-</w:t>
      </w:r>
      <w:proofErr w:type="spellStart"/>
      <w:r w:rsidRPr="00CB76B4">
        <w:rPr>
          <w:sz w:val="26"/>
          <w:szCs w:val="26"/>
          <w:lang w:val="en-US"/>
        </w:rPr>
        <w:t>gov</w:t>
      </w:r>
      <w:proofErr w:type="spellEnd"/>
      <w:r w:rsidRPr="00CB76B4">
        <w:rPr>
          <w:sz w:val="26"/>
          <w:szCs w:val="26"/>
        </w:rPr>
        <w:t>.</w:t>
      </w:r>
      <w:proofErr w:type="spellStart"/>
      <w:r w:rsidRPr="00CB76B4">
        <w:rPr>
          <w:sz w:val="26"/>
          <w:szCs w:val="26"/>
          <w:lang w:val="en-US"/>
        </w:rPr>
        <w:t>ru</w:t>
      </w:r>
      <w:proofErr w:type="spellEnd"/>
      <w:r w:rsidRPr="00CB76B4">
        <w:rPr>
          <w:sz w:val="26"/>
          <w:szCs w:val="26"/>
        </w:rPr>
        <w:t xml:space="preserve">; </w:t>
      </w:r>
      <w:hyperlink r:id="rId8" w:history="1">
        <w:r w:rsidRPr="00CB76B4">
          <w:rPr>
            <w:rStyle w:val="a8"/>
            <w:sz w:val="26"/>
            <w:szCs w:val="26"/>
            <w:lang w:val="en-US"/>
          </w:rPr>
          <w:t>torgov</w:t>
        </w:r>
        <w:r w:rsidRPr="00CB76B4">
          <w:rPr>
            <w:rStyle w:val="a8"/>
            <w:sz w:val="26"/>
            <w:szCs w:val="26"/>
          </w:rPr>
          <w:t>02@</w:t>
        </w:r>
        <w:r w:rsidRPr="00CB76B4">
          <w:rPr>
            <w:rStyle w:val="a8"/>
            <w:sz w:val="26"/>
            <w:szCs w:val="26"/>
            <w:lang w:val="en-US"/>
          </w:rPr>
          <w:t>glazov</w:t>
        </w:r>
        <w:r w:rsidRPr="00CB76B4">
          <w:rPr>
            <w:rStyle w:val="a8"/>
            <w:sz w:val="26"/>
            <w:szCs w:val="26"/>
          </w:rPr>
          <w:t>-</w:t>
        </w:r>
        <w:r w:rsidRPr="00CB76B4">
          <w:rPr>
            <w:rStyle w:val="a8"/>
            <w:sz w:val="26"/>
            <w:szCs w:val="26"/>
            <w:lang w:val="en-US"/>
          </w:rPr>
          <w:t>gov</w:t>
        </w:r>
        <w:r w:rsidRPr="00CB76B4">
          <w:rPr>
            <w:rStyle w:val="a8"/>
            <w:sz w:val="26"/>
            <w:szCs w:val="26"/>
          </w:rPr>
          <w:t>.</w:t>
        </w:r>
        <w:r w:rsidRPr="00CB76B4">
          <w:rPr>
            <w:rStyle w:val="a8"/>
            <w:sz w:val="26"/>
            <w:szCs w:val="26"/>
            <w:lang w:val="en-US"/>
          </w:rPr>
          <w:t>ru</w:t>
        </w:r>
      </w:hyperlink>
      <w:r w:rsidRPr="00CB76B4">
        <w:rPr>
          <w:sz w:val="26"/>
          <w:szCs w:val="26"/>
        </w:rPr>
        <w:t xml:space="preserve">, адрес официального портала муниципального образования «Город Глазов»: </w:t>
      </w:r>
      <w:hyperlink r:id="rId9" w:history="1">
        <w:r w:rsidRPr="00CB76B4">
          <w:rPr>
            <w:rStyle w:val="a8"/>
            <w:sz w:val="26"/>
            <w:szCs w:val="26"/>
            <w:lang w:val="en-US"/>
          </w:rPr>
          <w:t>http</w:t>
        </w:r>
        <w:r w:rsidRPr="00CB76B4">
          <w:rPr>
            <w:rStyle w:val="a8"/>
            <w:sz w:val="26"/>
            <w:szCs w:val="26"/>
          </w:rPr>
          <w:t>://</w:t>
        </w:r>
        <w:r w:rsidRPr="00CB76B4">
          <w:rPr>
            <w:rStyle w:val="a8"/>
            <w:sz w:val="26"/>
            <w:szCs w:val="26"/>
            <w:lang w:val="en-US"/>
          </w:rPr>
          <w:t>www</w:t>
        </w:r>
        <w:r w:rsidRPr="00CB76B4">
          <w:rPr>
            <w:rStyle w:val="a8"/>
            <w:sz w:val="26"/>
            <w:szCs w:val="26"/>
          </w:rPr>
          <w:t>/</w:t>
        </w:r>
      </w:hyperlink>
      <w:r w:rsidRPr="00CB76B4">
        <w:rPr>
          <w:sz w:val="26"/>
          <w:szCs w:val="26"/>
        </w:rPr>
        <w:t xml:space="preserve"> </w:t>
      </w:r>
      <w:proofErr w:type="spellStart"/>
      <w:r w:rsidRPr="00CB76B4">
        <w:rPr>
          <w:sz w:val="26"/>
          <w:szCs w:val="26"/>
          <w:lang w:val="en-US"/>
        </w:rPr>
        <w:t>glazov</w:t>
      </w:r>
      <w:proofErr w:type="spellEnd"/>
      <w:r w:rsidRPr="00CB76B4">
        <w:rPr>
          <w:sz w:val="26"/>
          <w:szCs w:val="26"/>
        </w:rPr>
        <w:t>-</w:t>
      </w:r>
      <w:proofErr w:type="spellStart"/>
      <w:r w:rsidRPr="00CB76B4">
        <w:rPr>
          <w:sz w:val="26"/>
          <w:szCs w:val="26"/>
          <w:lang w:val="en-US"/>
        </w:rPr>
        <w:t>gov</w:t>
      </w:r>
      <w:proofErr w:type="spellEnd"/>
      <w:r w:rsidRPr="00CB76B4">
        <w:rPr>
          <w:sz w:val="26"/>
          <w:szCs w:val="26"/>
        </w:rPr>
        <w:t>.</w:t>
      </w:r>
      <w:proofErr w:type="spellStart"/>
      <w:r w:rsidRPr="00CB76B4">
        <w:rPr>
          <w:sz w:val="26"/>
          <w:szCs w:val="26"/>
          <w:lang w:val="en-US"/>
        </w:rPr>
        <w:t>ru</w:t>
      </w:r>
      <w:proofErr w:type="spellEnd"/>
      <w:r w:rsidRPr="00CB76B4">
        <w:rPr>
          <w:sz w:val="26"/>
          <w:szCs w:val="26"/>
        </w:rPr>
        <w:t>.</w:t>
      </w:r>
      <w:r w:rsidRPr="00CB76B4">
        <w:rPr>
          <w:sz w:val="26"/>
          <w:szCs w:val="26"/>
        </w:rPr>
        <w:tab/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Прием заявителей для оказания Муниципальной услуги осуществляется в соответствии со следующим графиком:</w:t>
      </w:r>
    </w:p>
    <w:p w:rsidR="00CB76B4" w:rsidRPr="00CB76B4" w:rsidRDefault="00CB76B4" w:rsidP="00CB76B4">
      <w:pPr>
        <w:snapToGrid w:val="0"/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Понедельник – пятница: с 8.00 до 17.00 часов, выходные: суббота, воскресенье.</w:t>
      </w:r>
    </w:p>
    <w:p w:rsidR="00CB76B4" w:rsidRPr="00CB76B4" w:rsidRDefault="00CB76B4" w:rsidP="00CB76B4">
      <w:pPr>
        <w:ind w:firstLine="709"/>
        <w:jc w:val="both"/>
        <w:outlineLvl w:val="2"/>
        <w:rPr>
          <w:sz w:val="26"/>
          <w:szCs w:val="26"/>
        </w:rPr>
      </w:pPr>
      <w:r w:rsidRPr="00CB76B4">
        <w:rPr>
          <w:sz w:val="26"/>
          <w:szCs w:val="26"/>
        </w:rPr>
        <w:t>Время для перерыва  на отдых и питание специалистов, оказывающих Муниципальную услугу: с 10.00 до 10.15, с 12.00 до 13.00, с 15.00 до 15.15 часов;</w:t>
      </w:r>
    </w:p>
    <w:p w:rsidR="00CB76B4" w:rsidRPr="00CB76B4" w:rsidRDefault="00CB76B4" w:rsidP="00CB76B4">
      <w:pPr>
        <w:ind w:firstLine="709"/>
        <w:jc w:val="both"/>
        <w:outlineLvl w:val="2"/>
        <w:rPr>
          <w:sz w:val="26"/>
          <w:szCs w:val="26"/>
        </w:rPr>
      </w:pPr>
      <w:r w:rsidRPr="00CB76B4">
        <w:rPr>
          <w:sz w:val="26"/>
          <w:szCs w:val="26"/>
        </w:rPr>
        <w:t xml:space="preserve">1.5.2. Информация о Муниципальной услуге размещается в федеральной информационной системе «Единый портал государственных услуг Российской </w:t>
      </w:r>
      <w:r w:rsidRPr="00CB76B4">
        <w:rPr>
          <w:sz w:val="26"/>
          <w:szCs w:val="26"/>
        </w:rPr>
        <w:lastRenderedPageBreak/>
        <w:t xml:space="preserve">Федерации»- </w:t>
      </w:r>
      <w:hyperlink r:id="rId10" w:history="1">
        <w:r w:rsidRPr="00CB76B4">
          <w:rPr>
            <w:rStyle w:val="a8"/>
            <w:sz w:val="26"/>
            <w:szCs w:val="26"/>
          </w:rPr>
          <w:t>http://www.gosuslugi.ru</w:t>
        </w:r>
      </w:hyperlink>
      <w:r w:rsidRPr="00CB76B4">
        <w:rPr>
          <w:sz w:val="26"/>
          <w:szCs w:val="26"/>
        </w:rPr>
        <w:t xml:space="preserve"> (далее - ЕПГУ), в информационной системе Удмуртской Республики «Региональный портал государственных и муниципальных услуг Удмуртской Республики»- </w:t>
      </w:r>
      <w:hyperlink r:id="rId11" w:history="1">
        <w:r w:rsidRPr="00CB76B4">
          <w:rPr>
            <w:rStyle w:val="a8"/>
            <w:sz w:val="26"/>
            <w:szCs w:val="26"/>
          </w:rPr>
          <w:t>http://www.uslugi.udmurt.ru</w:t>
        </w:r>
      </w:hyperlink>
      <w:r w:rsidRPr="00CB76B4">
        <w:rPr>
          <w:sz w:val="26"/>
          <w:szCs w:val="26"/>
        </w:rPr>
        <w:t xml:space="preserve"> (далее - РПГУ), </w:t>
      </w:r>
      <w:proofErr w:type="gramStart"/>
      <w:r w:rsidRPr="00CB76B4">
        <w:rPr>
          <w:sz w:val="26"/>
          <w:szCs w:val="26"/>
        </w:rPr>
        <w:t>на</w:t>
      </w:r>
      <w:proofErr w:type="gramEnd"/>
      <w:r w:rsidRPr="00CB76B4">
        <w:rPr>
          <w:sz w:val="26"/>
          <w:szCs w:val="26"/>
        </w:rPr>
        <w:t xml:space="preserve"> </w:t>
      </w:r>
    </w:p>
    <w:p w:rsidR="00CB76B4" w:rsidRPr="00CB76B4" w:rsidRDefault="00CB76B4" w:rsidP="00CB76B4">
      <w:pPr>
        <w:jc w:val="both"/>
        <w:outlineLvl w:val="2"/>
        <w:rPr>
          <w:sz w:val="26"/>
          <w:szCs w:val="26"/>
        </w:rPr>
      </w:pPr>
      <w:r w:rsidRPr="00CB76B4">
        <w:rPr>
          <w:sz w:val="26"/>
          <w:szCs w:val="26"/>
        </w:rPr>
        <w:t xml:space="preserve">официальном </w:t>
      </w:r>
      <w:proofErr w:type="gramStart"/>
      <w:r w:rsidRPr="00CB76B4">
        <w:rPr>
          <w:sz w:val="26"/>
          <w:szCs w:val="26"/>
        </w:rPr>
        <w:t>портале</w:t>
      </w:r>
      <w:proofErr w:type="gramEnd"/>
      <w:r w:rsidRPr="00CB76B4">
        <w:rPr>
          <w:sz w:val="26"/>
          <w:szCs w:val="26"/>
        </w:rPr>
        <w:t xml:space="preserve"> муниципального образования "Город Глазов"-http://www. </w:t>
      </w:r>
      <w:proofErr w:type="spellStart"/>
      <w:r w:rsidRPr="00CB76B4">
        <w:rPr>
          <w:sz w:val="26"/>
          <w:szCs w:val="26"/>
          <w:lang w:val="en-US"/>
        </w:rPr>
        <w:t>glazov</w:t>
      </w:r>
      <w:proofErr w:type="spellEnd"/>
      <w:r w:rsidRPr="00CB76B4">
        <w:rPr>
          <w:sz w:val="26"/>
          <w:szCs w:val="26"/>
        </w:rPr>
        <w:t>-</w:t>
      </w:r>
      <w:proofErr w:type="spellStart"/>
      <w:r w:rsidRPr="00CB76B4">
        <w:rPr>
          <w:sz w:val="26"/>
          <w:szCs w:val="26"/>
          <w:lang w:val="en-US"/>
        </w:rPr>
        <w:t>gov</w:t>
      </w:r>
      <w:proofErr w:type="spellEnd"/>
      <w:r w:rsidRPr="00CB76B4">
        <w:rPr>
          <w:sz w:val="26"/>
          <w:szCs w:val="26"/>
        </w:rPr>
        <w:t>.</w:t>
      </w:r>
      <w:proofErr w:type="spellStart"/>
      <w:r w:rsidRPr="00CB76B4">
        <w:rPr>
          <w:sz w:val="26"/>
          <w:szCs w:val="26"/>
          <w:lang w:val="en-US"/>
        </w:rPr>
        <w:t>ru</w:t>
      </w:r>
      <w:proofErr w:type="spellEnd"/>
      <w:r w:rsidRPr="00CB76B4">
        <w:rPr>
          <w:sz w:val="26"/>
          <w:szCs w:val="26"/>
        </w:rPr>
        <w:t>, на информационном стенде</w:t>
      </w:r>
      <w:r w:rsidR="009F6F8B">
        <w:rPr>
          <w:sz w:val="26"/>
          <w:szCs w:val="26"/>
        </w:rPr>
        <w:t xml:space="preserve"> Управления</w:t>
      </w:r>
      <w:r w:rsidRPr="00CB76B4">
        <w:rPr>
          <w:sz w:val="26"/>
          <w:szCs w:val="26"/>
        </w:rPr>
        <w:t>, на сайте автономного учреждения Удмуртской Республики «Многофункциональный центр предоставления государственных и муниципальных услуг города Глазова» (</w:t>
      </w:r>
      <w:proofErr w:type="spellStart"/>
      <w:r w:rsidRPr="00CB76B4">
        <w:rPr>
          <w:sz w:val="26"/>
          <w:szCs w:val="26"/>
        </w:rPr>
        <w:t>далее-МФЦ</w:t>
      </w:r>
      <w:proofErr w:type="spellEnd"/>
      <w:r w:rsidRPr="00CB76B4">
        <w:rPr>
          <w:sz w:val="26"/>
          <w:szCs w:val="26"/>
        </w:rPr>
        <w:t xml:space="preserve">): </w:t>
      </w:r>
      <w:proofErr w:type="spellStart"/>
      <w:r w:rsidRPr="00CB76B4">
        <w:rPr>
          <w:sz w:val="26"/>
          <w:szCs w:val="26"/>
          <w:lang w:val="en-US"/>
        </w:rPr>
        <w:t>mfc</w:t>
      </w:r>
      <w:proofErr w:type="spellEnd"/>
      <w:r w:rsidRPr="00CB76B4">
        <w:rPr>
          <w:sz w:val="26"/>
          <w:szCs w:val="26"/>
        </w:rPr>
        <w:t>-</w:t>
      </w:r>
      <w:proofErr w:type="spellStart"/>
      <w:r w:rsidRPr="00CB76B4">
        <w:rPr>
          <w:sz w:val="26"/>
          <w:szCs w:val="26"/>
          <w:lang w:val="en-US"/>
        </w:rPr>
        <w:t>glazov</w:t>
      </w:r>
      <w:proofErr w:type="spellEnd"/>
      <w:r w:rsidRPr="00CB76B4">
        <w:rPr>
          <w:sz w:val="26"/>
          <w:szCs w:val="26"/>
        </w:rPr>
        <w:t>.</w:t>
      </w:r>
      <w:proofErr w:type="spellStart"/>
      <w:r w:rsidRPr="00CB76B4">
        <w:rPr>
          <w:sz w:val="26"/>
          <w:szCs w:val="26"/>
          <w:lang w:val="en-US"/>
        </w:rPr>
        <w:t>ru</w:t>
      </w:r>
      <w:proofErr w:type="spellEnd"/>
      <w:r w:rsidRPr="00CB76B4">
        <w:rPr>
          <w:sz w:val="26"/>
          <w:szCs w:val="26"/>
        </w:rPr>
        <w:t>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1.5.3. Информирование Заявителя по вопросам предоставления Муниципальной услуги осуществляется в виде индивидуального и публичного информирования;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 1.5.4. Для получения информации по вопросам предоставления Муниципальной услуги  Заявитель обращается лично в Управление,  посредством почтовой, телефонной, факсимильной связи, по  электронной почте, через ЕПГУ или РПГУ УР, через МФЦ;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1.5.5. Основными требованиями к информированию Заявителя являются: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-достоверность предоставления информации;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-четкость в изложении информации;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-полнота информации;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-удобство и доступность получения информации;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-оперативность предоставления информации;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1.5.6. Информирование проводится  в форме устного и письменного информирования;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Устное информирование по вопросам предоставления Муниципальной услуги обеспечивается специалистом Управления, ответственным за предоставление Муниципальной услуги в ходе личного или телефонного общения. 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Письменное информирование по вопросам предоставления Муниципальной услуги осуществляется путем  направления ответов почтовым отправлением, электронной почтой, факсимильной связью;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1.5.7. </w:t>
      </w:r>
      <w:proofErr w:type="gramStart"/>
      <w:r w:rsidRPr="00CB76B4">
        <w:rPr>
          <w:sz w:val="26"/>
          <w:szCs w:val="26"/>
        </w:rPr>
        <w:t>Публичное информирование Заявителя по вопросам предоставления Муниципальной услуги осуществляется путем размещения сведений о Муниципальной услуге на информационном стенде Управления, на официальной портале муниципального образования «Город Глазов», на ЕПГУ,  на РПГУ УР;</w:t>
      </w:r>
      <w:proofErr w:type="gramEnd"/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1.5.8. Информирование проводится по последующим  вопросам: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-о перечне документов, необходимых для получения Муниципальной услуги, комплектности (достаточности) представленных документов;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-о  последовательности действий;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-о сроках исполнения Муниципальной услуги;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-о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1.5.9. С момента регистрации заявления о выдаче разрешения на право организации розничного рынка (далее - Заявление) и подачи документов  Заявитель имеет право на получение сведений о ходе предоставления Муниципальной услуги при личном обращении в Управление, либо посредством телефонной связи или электронной почты.</w:t>
      </w:r>
    </w:p>
    <w:p w:rsidR="00CB76B4" w:rsidRPr="00CB76B4" w:rsidRDefault="00CB76B4" w:rsidP="00D82A85">
      <w:pPr>
        <w:ind w:firstLine="709"/>
        <w:jc w:val="both"/>
        <w:rPr>
          <w:sz w:val="26"/>
          <w:szCs w:val="26"/>
          <w:lang w:eastAsia="zh-CN" w:bidi="hi-IN"/>
        </w:rPr>
      </w:pPr>
      <w:r w:rsidRPr="00CB76B4">
        <w:rPr>
          <w:sz w:val="26"/>
          <w:szCs w:val="26"/>
          <w:lang w:eastAsia="zh-CN" w:bidi="hi-IN"/>
        </w:rPr>
        <w:t xml:space="preserve">1.4. в пункте 2.2. главы </w:t>
      </w:r>
      <w:r w:rsidRPr="00CB76B4">
        <w:rPr>
          <w:sz w:val="26"/>
          <w:szCs w:val="26"/>
          <w:lang w:val="en-US" w:eastAsia="zh-CN" w:bidi="hi-IN"/>
        </w:rPr>
        <w:t>II</w:t>
      </w:r>
      <w:r w:rsidRPr="00CB76B4">
        <w:rPr>
          <w:sz w:val="26"/>
          <w:szCs w:val="26"/>
          <w:lang w:eastAsia="zh-CN" w:bidi="hi-IN"/>
        </w:rPr>
        <w:t xml:space="preserve"> слова «отделом развития предпринимательства и потребительского рынка Управления экономики и развития города» заменить словами «Управлением </w:t>
      </w:r>
      <w:r w:rsidRPr="00CB76B4">
        <w:rPr>
          <w:sz w:val="26"/>
          <w:szCs w:val="26"/>
        </w:rPr>
        <w:t>экономики, развития города, промышленности, потребительского рынка и предпринимательства</w:t>
      </w:r>
      <w:r w:rsidRPr="00CB76B4">
        <w:rPr>
          <w:sz w:val="26"/>
          <w:szCs w:val="26"/>
          <w:lang w:eastAsia="zh-CN" w:bidi="hi-IN"/>
        </w:rPr>
        <w:t>».</w:t>
      </w:r>
    </w:p>
    <w:p w:rsidR="00CB76B4" w:rsidRPr="00CB76B4" w:rsidRDefault="00CB76B4" w:rsidP="00CB76B4">
      <w:pPr>
        <w:pStyle w:val="a5"/>
        <w:ind w:firstLine="709"/>
        <w:rPr>
          <w:sz w:val="26"/>
          <w:szCs w:val="26"/>
          <w:lang w:eastAsia="zh-CN" w:bidi="hi-IN"/>
        </w:rPr>
      </w:pPr>
      <w:r w:rsidRPr="00CB76B4">
        <w:rPr>
          <w:sz w:val="26"/>
          <w:szCs w:val="26"/>
          <w:lang w:eastAsia="zh-CN" w:bidi="hi-IN"/>
        </w:rPr>
        <w:t xml:space="preserve">1.5. </w:t>
      </w:r>
      <w:r w:rsidRPr="00CB76B4">
        <w:rPr>
          <w:sz w:val="26"/>
          <w:szCs w:val="26"/>
        </w:rPr>
        <w:t>абзац 4</w:t>
      </w:r>
      <w:r w:rsidRPr="00CB76B4">
        <w:rPr>
          <w:sz w:val="26"/>
          <w:szCs w:val="26"/>
          <w:lang w:eastAsia="zh-CN" w:bidi="hi-IN"/>
        </w:rPr>
        <w:t xml:space="preserve">. подпункта 2.4.6.  пункта 2.4. главы </w:t>
      </w:r>
      <w:r w:rsidRPr="00CB76B4">
        <w:rPr>
          <w:sz w:val="26"/>
          <w:szCs w:val="26"/>
          <w:lang w:val="en-US" w:eastAsia="zh-CN" w:bidi="hi-IN"/>
        </w:rPr>
        <w:t>II</w:t>
      </w:r>
      <w:r w:rsidRPr="00CB76B4">
        <w:rPr>
          <w:sz w:val="26"/>
          <w:szCs w:val="26"/>
          <w:lang w:eastAsia="zh-CN" w:bidi="hi-IN"/>
        </w:rPr>
        <w:t xml:space="preserve"> исключить.</w:t>
      </w:r>
    </w:p>
    <w:p w:rsidR="00CB76B4" w:rsidRPr="00CB76B4" w:rsidRDefault="00CB76B4" w:rsidP="00CB76B4">
      <w:pPr>
        <w:pStyle w:val="a5"/>
        <w:ind w:firstLine="709"/>
        <w:rPr>
          <w:sz w:val="26"/>
          <w:szCs w:val="26"/>
          <w:lang w:eastAsia="zh-CN" w:bidi="hi-IN"/>
        </w:rPr>
      </w:pPr>
      <w:r w:rsidRPr="00CB76B4">
        <w:rPr>
          <w:sz w:val="26"/>
          <w:szCs w:val="26"/>
          <w:lang w:eastAsia="zh-CN" w:bidi="hi-IN"/>
        </w:rPr>
        <w:lastRenderedPageBreak/>
        <w:t xml:space="preserve">1.6. подпункт 2.4.6.  пункта 2.4. главы </w:t>
      </w:r>
      <w:r w:rsidRPr="00CB76B4">
        <w:rPr>
          <w:sz w:val="26"/>
          <w:szCs w:val="26"/>
          <w:lang w:val="en-US" w:eastAsia="zh-CN" w:bidi="hi-IN"/>
        </w:rPr>
        <w:t>II</w:t>
      </w:r>
      <w:r w:rsidRPr="00CB76B4">
        <w:rPr>
          <w:sz w:val="26"/>
          <w:szCs w:val="26"/>
          <w:lang w:eastAsia="zh-CN" w:bidi="hi-IN"/>
        </w:rPr>
        <w:t xml:space="preserve"> дополнить абзацем</w:t>
      </w:r>
      <w:r w:rsidR="002C2930">
        <w:rPr>
          <w:sz w:val="26"/>
          <w:szCs w:val="26"/>
          <w:lang w:eastAsia="zh-CN" w:bidi="hi-IN"/>
        </w:rPr>
        <w:t xml:space="preserve"> 6 следующего содержания</w:t>
      </w:r>
      <w:r w:rsidRPr="00CB76B4">
        <w:rPr>
          <w:sz w:val="26"/>
          <w:szCs w:val="26"/>
          <w:lang w:eastAsia="zh-CN" w:bidi="hi-IN"/>
        </w:rPr>
        <w:t>:</w:t>
      </w:r>
    </w:p>
    <w:p w:rsidR="00CB76B4" w:rsidRPr="00CB76B4" w:rsidRDefault="00CB76B4" w:rsidP="00CB76B4">
      <w:pPr>
        <w:pStyle w:val="a5"/>
        <w:ind w:firstLine="709"/>
        <w:rPr>
          <w:sz w:val="26"/>
          <w:szCs w:val="26"/>
        </w:rPr>
      </w:pPr>
      <w:r w:rsidRPr="00CB76B4">
        <w:rPr>
          <w:sz w:val="26"/>
          <w:szCs w:val="26"/>
        </w:rPr>
        <w:t>Документы, указанные в абзаце 2 представляются заявителем самостоятельно. Документы, указанные в абзацах 3,5,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1.7. подпункт 2.6.1. пункта 2.6. главы </w:t>
      </w:r>
      <w:r w:rsidRPr="00CB76B4">
        <w:rPr>
          <w:sz w:val="26"/>
          <w:szCs w:val="26"/>
          <w:lang w:val="en-US"/>
        </w:rPr>
        <w:t>II</w:t>
      </w:r>
      <w:r w:rsidRPr="00CB76B4">
        <w:rPr>
          <w:sz w:val="26"/>
          <w:szCs w:val="26"/>
        </w:rPr>
        <w:t xml:space="preserve">    </w:t>
      </w:r>
      <w:r w:rsidR="00D82A85">
        <w:rPr>
          <w:sz w:val="26"/>
          <w:szCs w:val="26"/>
        </w:rPr>
        <w:t xml:space="preserve">дополнить абзацем </w:t>
      </w:r>
      <w:r w:rsidRPr="00CB76B4">
        <w:rPr>
          <w:sz w:val="26"/>
          <w:szCs w:val="26"/>
        </w:rPr>
        <w:t xml:space="preserve"> </w:t>
      </w:r>
      <w:r w:rsidR="002C2930">
        <w:rPr>
          <w:sz w:val="26"/>
          <w:szCs w:val="26"/>
        </w:rPr>
        <w:t xml:space="preserve">12 </w:t>
      </w:r>
      <w:r w:rsidRPr="00CB76B4">
        <w:rPr>
          <w:sz w:val="26"/>
          <w:szCs w:val="26"/>
        </w:rPr>
        <w:t>следующего содержания:</w:t>
      </w:r>
    </w:p>
    <w:p w:rsidR="00CB76B4" w:rsidRPr="00CB76B4" w:rsidRDefault="00CB76B4" w:rsidP="00CB76B4">
      <w:pPr>
        <w:pStyle w:val="a5"/>
        <w:ind w:firstLine="709"/>
        <w:rPr>
          <w:sz w:val="26"/>
          <w:szCs w:val="26"/>
        </w:rPr>
      </w:pPr>
      <w:r w:rsidRPr="00CB76B4">
        <w:rPr>
          <w:sz w:val="26"/>
          <w:szCs w:val="26"/>
        </w:rPr>
        <w:t>Документы, указанные в абзаце 8, представляются Заявителем самостоятельно. Документы, указанные в абзацах 9,11, 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1.8. в подпункте 2.12.1. пункта 2.12. главы </w:t>
      </w:r>
      <w:r w:rsidRPr="00CB76B4">
        <w:rPr>
          <w:sz w:val="26"/>
          <w:szCs w:val="26"/>
          <w:lang w:val="en-US"/>
        </w:rPr>
        <w:t>II</w:t>
      </w:r>
      <w:r w:rsidRPr="00CB76B4">
        <w:rPr>
          <w:sz w:val="26"/>
          <w:szCs w:val="26"/>
        </w:rPr>
        <w:t xml:space="preserve">   слов</w:t>
      </w:r>
      <w:r w:rsidR="00E54890">
        <w:rPr>
          <w:sz w:val="26"/>
          <w:szCs w:val="26"/>
        </w:rPr>
        <w:t>а</w:t>
      </w:r>
      <w:r w:rsidRPr="00CB76B4">
        <w:rPr>
          <w:sz w:val="26"/>
          <w:szCs w:val="26"/>
        </w:rPr>
        <w:t xml:space="preserve"> </w:t>
      </w:r>
      <w:r w:rsidR="00D82A85">
        <w:rPr>
          <w:sz w:val="26"/>
          <w:szCs w:val="26"/>
        </w:rPr>
        <w:t xml:space="preserve"> </w:t>
      </w:r>
      <w:r w:rsidRPr="00CB76B4">
        <w:rPr>
          <w:sz w:val="26"/>
          <w:szCs w:val="26"/>
        </w:rPr>
        <w:t>«каб.108» заменить слов</w:t>
      </w:r>
      <w:r w:rsidR="00E54890">
        <w:rPr>
          <w:sz w:val="26"/>
          <w:szCs w:val="26"/>
        </w:rPr>
        <w:t xml:space="preserve">ами </w:t>
      </w:r>
      <w:r w:rsidRPr="00CB76B4">
        <w:rPr>
          <w:sz w:val="26"/>
          <w:szCs w:val="26"/>
        </w:rPr>
        <w:t xml:space="preserve"> «</w:t>
      </w:r>
      <w:proofErr w:type="spellStart"/>
      <w:r w:rsidRPr="00CB76B4">
        <w:rPr>
          <w:sz w:val="26"/>
          <w:szCs w:val="26"/>
        </w:rPr>
        <w:t>каб</w:t>
      </w:r>
      <w:proofErr w:type="spellEnd"/>
      <w:r w:rsidRPr="00CB76B4">
        <w:rPr>
          <w:sz w:val="26"/>
          <w:szCs w:val="26"/>
        </w:rPr>
        <w:t>. 228», цифры «6-60-82» заменить цифр</w:t>
      </w:r>
      <w:r w:rsidR="00E54890">
        <w:rPr>
          <w:sz w:val="26"/>
          <w:szCs w:val="26"/>
        </w:rPr>
        <w:t>ами</w:t>
      </w:r>
      <w:r w:rsidRPr="00CB76B4">
        <w:rPr>
          <w:sz w:val="26"/>
          <w:szCs w:val="26"/>
        </w:rPr>
        <w:t xml:space="preserve"> «6-61-17», слова «</w:t>
      </w:r>
      <w:hyperlink r:id="rId12" w:history="1">
        <w:r w:rsidRPr="00CB76B4">
          <w:rPr>
            <w:rStyle w:val="a8"/>
            <w:sz w:val="26"/>
            <w:szCs w:val="26"/>
          </w:rPr>
          <w:t>torgov01@glazov-gov.ru</w:t>
        </w:r>
      </w:hyperlink>
      <w:r w:rsidRPr="00CB76B4">
        <w:rPr>
          <w:sz w:val="26"/>
          <w:szCs w:val="26"/>
        </w:rPr>
        <w:t>» заменить  слова</w:t>
      </w:r>
      <w:r w:rsidR="00E54890">
        <w:rPr>
          <w:sz w:val="26"/>
          <w:szCs w:val="26"/>
        </w:rPr>
        <w:t xml:space="preserve">ми </w:t>
      </w:r>
      <w:r w:rsidRPr="00CB76B4">
        <w:rPr>
          <w:sz w:val="26"/>
          <w:szCs w:val="26"/>
        </w:rPr>
        <w:t xml:space="preserve"> «econom06@glazov-gov.ru».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1.9. подпункт 2.12.1. пункта 2.12. главы </w:t>
      </w:r>
      <w:r w:rsidRPr="00CB76B4">
        <w:rPr>
          <w:sz w:val="26"/>
          <w:szCs w:val="26"/>
          <w:lang w:val="en-US"/>
        </w:rPr>
        <w:t>II</w:t>
      </w:r>
      <w:r w:rsidRPr="00CB76B4">
        <w:rPr>
          <w:sz w:val="26"/>
          <w:szCs w:val="26"/>
        </w:rPr>
        <w:t xml:space="preserve"> </w:t>
      </w:r>
      <w:r w:rsidR="00D82A85">
        <w:rPr>
          <w:sz w:val="26"/>
          <w:szCs w:val="26"/>
        </w:rPr>
        <w:t>д</w:t>
      </w:r>
      <w:r w:rsidR="00D82A85" w:rsidRPr="00CB76B4">
        <w:rPr>
          <w:sz w:val="26"/>
          <w:szCs w:val="26"/>
        </w:rPr>
        <w:t xml:space="preserve">ополнить абзацем </w:t>
      </w:r>
      <w:r w:rsidR="00B758EF">
        <w:rPr>
          <w:sz w:val="26"/>
          <w:szCs w:val="26"/>
        </w:rPr>
        <w:t>6</w:t>
      </w:r>
      <w:r w:rsidR="00D82A85" w:rsidRPr="00CB76B4">
        <w:rPr>
          <w:sz w:val="26"/>
          <w:szCs w:val="26"/>
        </w:rPr>
        <w:t xml:space="preserve"> </w:t>
      </w:r>
      <w:r w:rsidRPr="00CB76B4">
        <w:rPr>
          <w:sz w:val="26"/>
          <w:szCs w:val="26"/>
        </w:rPr>
        <w:t>следующего содержания: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«С целью предоставления Муниципальной услуги  Заявитель также может обратиться через ЕПГУ или РПГУ УР, через МФЦ.».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1.10. в </w:t>
      </w:r>
      <w:r w:rsidR="00496A73">
        <w:rPr>
          <w:sz w:val="26"/>
          <w:szCs w:val="26"/>
        </w:rPr>
        <w:t>столбце</w:t>
      </w:r>
      <w:r w:rsidRPr="00CB76B4">
        <w:rPr>
          <w:sz w:val="26"/>
          <w:szCs w:val="26"/>
        </w:rPr>
        <w:t xml:space="preserve"> 5 блок-схемы слова «Главы администрации» заменить  слова</w:t>
      </w:r>
      <w:r w:rsidR="00496A73">
        <w:rPr>
          <w:sz w:val="26"/>
          <w:szCs w:val="26"/>
        </w:rPr>
        <w:t>ми</w:t>
      </w:r>
      <w:r w:rsidRPr="00CB76B4">
        <w:rPr>
          <w:sz w:val="26"/>
          <w:szCs w:val="26"/>
        </w:rPr>
        <w:t xml:space="preserve"> «Администрации города Глазова».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>2.  Настоящее постановление подлежит официальному опубликованию.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r w:rsidRPr="00CB76B4">
        <w:rPr>
          <w:sz w:val="26"/>
          <w:szCs w:val="26"/>
        </w:rPr>
        <w:t xml:space="preserve">3.  </w:t>
      </w:r>
      <w:proofErr w:type="gramStart"/>
      <w:r w:rsidRPr="00CB76B4">
        <w:rPr>
          <w:sz w:val="26"/>
          <w:szCs w:val="26"/>
        </w:rPr>
        <w:t>Контроль   за</w:t>
      </w:r>
      <w:proofErr w:type="gramEnd"/>
      <w:r w:rsidRPr="00CB76B4">
        <w:rPr>
          <w:sz w:val="26"/>
          <w:szCs w:val="26"/>
        </w:rPr>
        <w:t xml:space="preserve">   исполнением   настоящего   постановления   оставляю за собой.</w:t>
      </w:r>
    </w:p>
    <w:p w:rsidR="00CB76B4" w:rsidRPr="00CB76B4" w:rsidRDefault="00CB76B4" w:rsidP="00CB76B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C14C7" w:rsidRPr="00760BEF" w:rsidRDefault="00D05A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05A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4212E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5D5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5D58" w:rsidP="00CB76B4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D05A1C" w:rsidP="00425DD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D05A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1C" w:rsidRDefault="00D05A1C">
      <w:r>
        <w:separator/>
      </w:r>
    </w:p>
  </w:endnote>
  <w:endnote w:type="continuationSeparator" w:id="0">
    <w:p w:rsidR="00D05A1C" w:rsidRDefault="00D0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1C" w:rsidRDefault="00D05A1C">
      <w:r>
        <w:separator/>
      </w:r>
    </w:p>
  </w:footnote>
  <w:footnote w:type="continuationSeparator" w:id="0">
    <w:p w:rsidR="00D05A1C" w:rsidRDefault="00D0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56A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5D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05A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56A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5D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5DD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05A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888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0F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81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8A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CF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49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03F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1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18F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DE5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8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6E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89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EE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68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E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B8B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97A7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7EA85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17E05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02C01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D4EB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2A52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CD69C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F4AE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4C93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DA4A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70E2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C2D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96AD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DCEC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50DA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BEC4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B2F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2EB9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5CA5E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0E882E" w:tentative="1">
      <w:start w:val="1"/>
      <w:numFmt w:val="lowerLetter"/>
      <w:lvlText w:val="%2."/>
      <w:lvlJc w:val="left"/>
      <w:pPr>
        <w:ind w:left="1440" w:hanging="360"/>
      </w:pPr>
    </w:lvl>
    <w:lvl w:ilvl="2" w:tplc="F7204734" w:tentative="1">
      <w:start w:val="1"/>
      <w:numFmt w:val="lowerRoman"/>
      <w:lvlText w:val="%3."/>
      <w:lvlJc w:val="right"/>
      <w:pPr>
        <w:ind w:left="2160" w:hanging="180"/>
      </w:pPr>
    </w:lvl>
    <w:lvl w:ilvl="3" w:tplc="22A43884" w:tentative="1">
      <w:start w:val="1"/>
      <w:numFmt w:val="decimal"/>
      <w:lvlText w:val="%4."/>
      <w:lvlJc w:val="left"/>
      <w:pPr>
        <w:ind w:left="2880" w:hanging="360"/>
      </w:pPr>
    </w:lvl>
    <w:lvl w:ilvl="4" w:tplc="ACBE7C4E" w:tentative="1">
      <w:start w:val="1"/>
      <w:numFmt w:val="lowerLetter"/>
      <w:lvlText w:val="%5."/>
      <w:lvlJc w:val="left"/>
      <w:pPr>
        <w:ind w:left="3600" w:hanging="360"/>
      </w:pPr>
    </w:lvl>
    <w:lvl w:ilvl="5" w:tplc="36EA1572" w:tentative="1">
      <w:start w:val="1"/>
      <w:numFmt w:val="lowerRoman"/>
      <w:lvlText w:val="%6."/>
      <w:lvlJc w:val="right"/>
      <w:pPr>
        <w:ind w:left="4320" w:hanging="180"/>
      </w:pPr>
    </w:lvl>
    <w:lvl w:ilvl="6" w:tplc="206AF8D6" w:tentative="1">
      <w:start w:val="1"/>
      <w:numFmt w:val="decimal"/>
      <w:lvlText w:val="%7."/>
      <w:lvlJc w:val="left"/>
      <w:pPr>
        <w:ind w:left="5040" w:hanging="360"/>
      </w:pPr>
    </w:lvl>
    <w:lvl w:ilvl="7" w:tplc="DCF8AD48" w:tentative="1">
      <w:start w:val="1"/>
      <w:numFmt w:val="lowerLetter"/>
      <w:lvlText w:val="%8."/>
      <w:lvlJc w:val="left"/>
      <w:pPr>
        <w:ind w:left="5760" w:hanging="360"/>
      </w:pPr>
    </w:lvl>
    <w:lvl w:ilvl="8" w:tplc="1D64E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388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CD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4D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88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84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4E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4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8B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5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AE66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E47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26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06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22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E7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E7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5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C3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F5C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40D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A3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4A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85D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8D2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4B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CA8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4F6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8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AA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F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46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06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2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49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88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AD65F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824A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C8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6C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2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20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C7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C8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A8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D60F9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2820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4B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67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65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CC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A6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82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E1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822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E3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6B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86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5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05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6D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20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A2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BEA4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A6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CF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E5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9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C2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CE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6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CE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ACE7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885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544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2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48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0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9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C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43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0F6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A7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48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6B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A9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02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4C3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C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47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1E82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E69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CC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41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CA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CE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0B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86C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234D7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826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B86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A0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AB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2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C9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47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420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5844D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250F7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9AE44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D025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3461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04877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1A40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D2C73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ACDD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95E7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A41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227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40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03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44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68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82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E2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7B060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6AE3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3034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48FA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60C9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680AE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4284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E69A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E069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1680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C5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6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8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E4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446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EB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EA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0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F2AD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6CB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86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60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EE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0E1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6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3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4D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E8A30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1F23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5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2E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3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E2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CB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8A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5B6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E5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A8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0A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25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2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1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6C5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92CC48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D26DC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540B6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382D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FEF9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C040B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74FD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B247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A11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A7EEF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7BC68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DB4B69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1E58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FF8F4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1EE0F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7126B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FB6E32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C4E6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21820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BE82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4C3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9E9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FC5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068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7C96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C2BF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FEDC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5453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124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A8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A4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8D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29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E8B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8A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01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C6EF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4AB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49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2F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8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86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02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2D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26F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6984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B2F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CF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9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C4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586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0D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8C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27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2226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96E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C27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EF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00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26F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EC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1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B0B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9D6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C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E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4A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ED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CB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8D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E5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EE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E3"/>
    <w:rsid w:val="000C5D58"/>
    <w:rsid w:val="002C2930"/>
    <w:rsid w:val="002E405D"/>
    <w:rsid w:val="004212E3"/>
    <w:rsid w:val="00425DDE"/>
    <w:rsid w:val="004661CB"/>
    <w:rsid w:val="00496A73"/>
    <w:rsid w:val="00724B2F"/>
    <w:rsid w:val="00901A5C"/>
    <w:rsid w:val="009619BF"/>
    <w:rsid w:val="009F6F8B"/>
    <w:rsid w:val="00B72D8F"/>
    <w:rsid w:val="00B758EF"/>
    <w:rsid w:val="00C87101"/>
    <w:rsid w:val="00CB76B4"/>
    <w:rsid w:val="00D05A1C"/>
    <w:rsid w:val="00D756A1"/>
    <w:rsid w:val="00D82A85"/>
    <w:rsid w:val="00E5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CB76B4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customStyle="1" w:styleId="ConsPlusNormal0">
    <w:name w:val="ConsPlusNormal Знак"/>
    <w:link w:val="ConsPlusNormal"/>
    <w:locked/>
    <w:rsid w:val="00CB76B4"/>
    <w:rPr>
      <w:rFonts w:ascii="Arial" w:hAnsi="Arial" w:cs="Arial"/>
    </w:rPr>
  </w:style>
  <w:style w:type="character" w:customStyle="1" w:styleId="label">
    <w:name w:val="label"/>
    <w:basedOn w:val="a0"/>
    <w:rsid w:val="00901A5C"/>
  </w:style>
  <w:style w:type="character" w:customStyle="1" w:styleId="value1">
    <w:name w:val="value1"/>
    <w:basedOn w:val="a0"/>
    <w:rsid w:val="00901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v02@glazov-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rgov01@glazov-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ugi.udmur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2020-01-20T11:03:00Z</cp:lastPrinted>
  <dcterms:created xsi:type="dcterms:W3CDTF">2016-12-16T12:43:00Z</dcterms:created>
  <dcterms:modified xsi:type="dcterms:W3CDTF">2020-01-23T05:57:00Z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