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769"/>
        <w:gridCol w:w="1228"/>
        <w:gridCol w:w="4111"/>
      </w:tblGrid>
      <w:tr w:rsidR="006C4CA8">
        <w:trPr>
          <w:jc w:val="center"/>
        </w:trPr>
        <w:tc>
          <w:tcPr>
            <w:tcW w:w="3769" w:type="dxa"/>
            <w:vAlign w:val="center"/>
          </w:tcPr>
          <w:p w:rsidR="006C4CA8" w:rsidRDefault="0052482D">
            <w:pPr>
              <w:jc w:val="center"/>
              <w:rPr>
                <w:bCs/>
                <w:color w:val="000000" w:themeColor="text1"/>
                <w:sz w:val="20"/>
              </w:rPr>
            </w:pPr>
            <w:bookmarkStart w:id="0" w:name="_Toc275951405"/>
            <w:bookmarkStart w:id="1" w:name="_Toc168123842"/>
            <w:r>
              <w:rPr>
                <w:bCs/>
                <w:color w:val="000000" w:themeColor="text1"/>
                <w:sz w:val="20"/>
              </w:rPr>
              <w:t xml:space="preserve">Администрация </w:t>
            </w:r>
          </w:p>
          <w:p w:rsidR="006C4CA8" w:rsidRDefault="0052482D">
            <w:pPr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 xml:space="preserve">муниципального образования </w:t>
            </w:r>
          </w:p>
          <w:p w:rsidR="006C4CA8" w:rsidRDefault="0052482D">
            <w:pPr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 xml:space="preserve">«Город Глазов» </w:t>
            </w:r>
          </w:p>
          <w:p w:rsidR="006C4CA8" w:rsidRDefault="0052482D">
            <w:pPr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6C4CA8" w:rsidRDefault="006C4CA8">
            <w:pPr>
              <w:jc w:val="center"/>
              <w:rPr>
                <w:color w:val="000000" w:themeColor="text1"/>
                <w:sz w:val="20"/>
              </w:rPr>
            </w:pPr>
          </w:p>
          <w:p w:rsidR="006C4CA8" w:rsidRDefault="0052482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 </w:t>
            </w:r>
            <w:r>
              <w:rPr>
                <w:noProof/>
                <w:color w:val="000000" w:themeColor="text1"/>
                <w:sz w:val="20"/>
              </w:rPr>
              <w:drawing>
                <wp:inline distT="0" distB="0" distL="0" distR="0" wp14:anchorId="78D153CC" wp14:editId="1188BBA3">
                  <wp:extent cx="467995" cy="585470"/>
                  <wp:effectExtent l="0" t="0" r="8255" b="5080"/>
                  <wp:docPr id="13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8746946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6C4CA8" w:rsidRDefault="0052482D">
            <w:pPr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 xml:space="preserve"> «</w:t>
            </w:r>
            <w:proofErr w:type="spellStart"/>
            <w:r>
              <w:rPr>
                <w:bCs/>
                <w:color w:val="000000" w:themeColor="text1"/>
                <w:sz w:val="20"/>
              </w:rPr>
              <w:t>Глазкар</w:t>
            </w:r>
            <w:proofErr w:type="spellEnd"/>
            <w:r>
              <w:rPr>
                <w:bCs/>
                <w:color w:val="000000" w:themeColor="text1"/>
                <w:sz w:val="20"/>
              </w:rPr>
              <w:t xml:space="preserve">» </w:t>
            </w:r>
          </w:p>
          <w:p w:rsidR="006C4CA8" w:rsidRDefault="0052482D">
            <w:pPr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 xml:space="preserve">муниципал </w:t>
            </w:r>
            <w:proofErr w:type="spellStart"/>
            <w:r>
              <w:rPr>
                <w:bCs/>
                <w:color w:val="000000" w:themeColor="text1"/>
                <w:sz w:val="20"/>
              </w:rPr>
              <w:t>кылдытэтлэн</w:t>
            </w:r>
            <w:proofErr w:type="spellEnd"/>
            <w:r>
              <w:rPr>
                <w:bCs/>
                <w:color w:val="000000" w:themeColor="text1"/>
                <w:sz w:val="20"/>
              </w:rPr>
              <w:t xml:space="preserve"> </w:t>
            </w:r>
          </w:p>
          <w:p w:rsidR="006C4CA8" w:rsidRDefault="0052482D">
            <w:pPr>
              <w:jc w:val="center"/>
              <w:rPr>
                <w:bCs/>
                <w:color w:val="000000" w:themeColor="text1"/>
                <w:sz w:val="20"/>
              </w:rPr>
            </w:pPr>
            <w:proofErr w:type="spellStart"/>
            <w:r>
              <w:rPr>
                <w:bCs/>
                <w:color w:val="000000" w:themeColor="text1"/>
                <w:sz w:val="20"/>
              </w:rPr>
              <w:t>Администрациез</w:t>
            </w:r>
            <w:proofErr w:type="spellEnd"/>
          </w:p>
          <w:p w:rsidR="006C4CA8" w:rsidRDefault="0052482D">
            <w:pPr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(</w:t>
            </w:r>
            <w:proofErr w:type="spellStart"/>
            <w:r>
              <w:rPr>
                <w:bCs/>
                <w:color w:val="000000" w:themeColor="text1"/>
                <w:sz w:val="20"/>
              </w:rPr>
              <w:t>Глазкарлэн</w:t>
            </w:r>
            <w:proofErr w:type="spellEnd"/>
            <w:r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0"/>
              </w:rPr>
              <w:t>Администрациез</w:t>
            </w:r>
            <w:proofErr w:type="spellEnd"/>
            <w:r>
              <w:rPr>
                <w:bCs/>
                <w:color w:val="000000" w:themeColor="text1"/>
                <w:sz w:val="20"/>
              </w:rPr>
              <w:t>)</w:t>
            </w:r>
          </w:p>
        </w:tc>
      </w:tr>
    </w:tbl>
    <w:p w:rsidR="006C4CA8" w:rsidRDefault="006C4CA8">
      <w:pPr>
        <w:jc w:val="center"/>
      </w:pPr>
    </w:p>
    <w:p w:rsidR="006C4CA8" w:rsidRDefault="006C4CA8">
      <w:pPr>
        <w:jc w:val="center"/>
      </w:pPr>
    </w:p>
    <w:p w:rsidR="006C4CA8" w:rsidRDefault="005248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C4CA8" w:rsidRDefault="006C4CA8">
      <w:pPr>
        <w:pStyle w:val="a3"/>
      </w:pPr>
    </w:p>
    <w:p w:rsidR="006C4CA8" w:rsidRDefault="00511A64">
      <w:pPr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11.10.2019</w:t>
      </w:r>
      <w:r w:rsidR="0052482D">
        <w:t xml:space="preserve">                                                                       </w:t>
      </w:r>
      <w:r>
        <w:t xml:space="preserve">                                     </w:t>
      </w:r>
      <w:r w:rsidR="0052482D">
        <w:t xml:space="preserve">   № </w:t>
      </w:r>
      <w:bookmarkEnd w:id="0"/>
      <w:bookmarkEnd w:id="1"/>
      <w:r>
        <w:t>20/15</w:t>
      </w:r>
    </w:p>
    <w:p w:rsidR="006C4CA8" w:rsidRDefault="006C4CA8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6C4CA8" w:rsidRDefault="0052482D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>
        <w:rPr>
          <w:rStyle w:val="af2"/>
          <w:b/>
          <w:color w:val="auto"/>
          <w:sz w:val="26"/>
          <w:szCs w:val="26"/>
        </w:rPr>
        <w:t xml:space="preserve">О внесении изменений </w:t>
      </w:r>
      <w:r w:rsidR="000946A9">
        <w:rPr>
          <w:rStyle w:val="af2"/>
          <w:b/>
          <w:color w:val="auto"/>
          <w:sz w:val="26"/>
          <w:szCs w:val="26"/>
        </w:rPr>
        <w:t xml:space="preserve">в </w:t>
      </w:r>
      <w:r>
        <w:rPr>
          <w:rStyle w:val="af2"/>
          <w:b/>
          <w:color w:val="auto"/>
          <w:sz w:val="26"/>
          <w:szCs w:val="26"/>
        </w:rPr>
        <w:t xml:space="preserve">административный регламент </w:t>
      </w:r>
    </w:p>
    <w:p w:rsidR="006C4CA8" w:rsidRDefault="0052482D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>
        <w:rPr>
          <w:rStyle w:val="af2"/>
          <w:b/>
          <w:color w:val="auto"/>
          <w:sz w:val="26"/>
          <w:szCs w:val="26"/>
        </w:rPr>
        <w:t xml:space="preserve">по предоставлению муниципальной услуги </w:t>
      </w:r>
    </w:p>
    <w:p w:rsidR="006C4CA8" w:rsidRDefault="0052482D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af2"/>
          <w:b/>
          <w:color w:val="auto"/>
          <w:sz w:val="26"/>
          <w:szCs w:val="26"/>
        </w:rPr>
        <w:t xml:space="preserve">«Предоставление разрешения на строительство», </w:t>
      </w:r>
      <w:proofErr w:type="gramStart"/>
      <w:r>
        <w:rPr>
          <w:rStyle w:val="af2"/>
          <w:b/>
          <w:color w:val="auto"/>
          <w:sz w:val="26"/>
          <w:szCs w:val="26"/>
        </w:rPr>
        <w:t>утвержденный</w:t>
      </w:r>
      <w:proofErr w:type="gramEnd"/>
      <w:r>
        <w:rPr>
          <w:rStyle w:val="af2"/>
          <w:b/>
          <w:color w:val="auto"/>
          <w:sz w:val="26"/>
          <w:szCs w:val="26"/>
        </w:rPr>
        <w:t xml:space="preserve">  постановлением Администрации города Глазова от 09.02.2017 № 20/3 </w:t>
      </w:r>
    </w:p>
    <w:p w:rsidR="006C4CA8" w:rsidRDefault="006C4CA8">
      <w:pPr>
        <w:suppressAutoHyphens/>
        <w:spacing w:line="360" w:lineRule="auto"/>
        <w:ind w:firstLine="708"/>
        <w:jc w:val="both"/>
        <w:rPr>
          <w:sz w:val="26"/>
          <w:szCs w:val="20"/>
        </w:rPr>
      </w:pPr>
    </w:p>
    <w:p w:rsidR="006C4CA8" w:rsidRDefault="0052482D">
      <w:pPr>
        <w:suppressAutoHyphens/>
        <w:spacing w:line="360" w:lineRule="auto"/>
        <w:ind w:firstLine="708"/>
        <w:jc w:val="both"/>
        <w:rPr>
          <w:sz w:val="26"/>
          <w:szCs w:val="20"/>
        </w:rPr>
      </w:pPr>
      <w:r>
        <w:rPr>
          <w:sz w:val="26"/>
          <w:szCs w:val="20"/>
        </w:rPr>
        <w:t>На основании Федерального</w:t>
      </w:r>
      <w:r>
        <w:rPr>
          <w:sz w:val="26"/>
        </w:rPr>
        <w:t xml:space="preserve"> закона от 29.12.2004 № 191-ФЗ «</w:t>
      </w:r>
      <w:r>
        <w:rPr>
          <w:sz w:val="26"/>
          <w:szCs w:val="20"/>
        </w:rPr>
        <w:t>О введении в действие Градостроительно</w:t>
      </w:r>
      <w:r>
        <w:rPr>
          <w:sz w:val="26"/>
        </w:rPr>
        <w:t>го кодекса Российской Федерации»</w:t>
      </w:r>
      <w:r>
        <w:rPr>
          <w:sz w:val="26"/>
          <w:szCs w:val="20"/>
        </w:rPr>
        <w:t xml:space="preserve">,  Федерального закона от 29.12.2004 № 190-ФЗ </w:t>
      </w:r>
      <w:r>
        <w:rPr>
          <w:sz w:val="26"/>
        </w:rPr>
        <w:t>«</w:t>
      </w:r>
      <w:r>
        <w:rPr>
          <w:sz w:val="26"/>
          <w:szCs w:val="20"/>
        </w:rPr>
        <w:t>Градостроительный кодекс Российской Федерации</w:t>
      </w:r>
      <w:r>
        <w:rPr>
          <w:sz w:val="26"/>
        </w:rPr>
        <w:t>»</w:t>
      </w:r>
      <w:r>
        <w:rPr>
          <w:sz w:val="26"/>
          <w:szCs w:val="20"/>
        </w:rPr>
        <w:t>, руководствуясь Уставом  муниципального образования «Город Глазов»,</w:t>
      </w:r>
    </w:p>
    <w:p w:rsidR="006C4CA8" w:rsidRDefault="006C4CA8">
      <w:pPr>
        <w:spacing w:line="360" w:lineRule="auto"/>
        <w:jc w:val="both"/>
        <w:rPr>
          <w:sz w:val="26"/>
        </w:rPr>
      </w:pPr>
    </w:p>
    <w:p w:rsidR="006C4CA8" w:rsidRDefault="0052482D">
      <w:pPr>
        <w:pStyle w:val="21"/>
        <w:spacing w:after="0" w:line="360" w:lineRule="auto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6C4CA8" w:rsidRDefault="006C4CA8">
      <w:pPr>
        <w:spacing w:line="360" w:lineRule="auto"/>
        <w:jc w:val="both"/>
        <w:rPr>
          <w:sz w:val="26"/>
        </w:rPr>
      </w:pPr>
    </w:p>
    <w:p w:rsidR="006C4CA8" w:rsidRDefault="0052482D">
      <w:pPr>
        <w:suppressAutoHyphens/>
        <w:spacing w:line="360" w:lineRule="auto"/>
        <w:ind w:right="424" w:firstLine="708"/>
        <w:jc w:val="both"/>
        <w:rPr>
          <w:sz w:val="26"/>
        </w:rPr>
      </w:pPr>
      <w:r>
        <w:rPr>
          <w:sz w:val="26"/>
        </w:rPr>
        <w:t>1. Внести в административный регламент по предоставлению муниципальной услуги «Предоставление разрешения на строительство», утвержденный постановлением Администрации города Глазова от 09.02.2017 № 20/3 следующие изменения:</w:t>
      </w:r>
    </w:p>
    <w:p w:rsidR="006C4CA8" w:rsidRDefault="0052482D">
      <w:pPr>
        <w:suppressAutoHyphens/>
        <w:spacing w:line="360" w:lineRule="auto"/>
        <w:ind w:right="424" w:firstLine="708"/>
        <w:jc w:val="both"/>
        <w:rPr>
          <w:sz w:val="26"/>
        </w:rPr>
      </w:pPr>
      <w:r>
        <w:rPr>
          <w:sz w:val="26"/>
        </w:rPr>
        <w:t xml:space="preserve">1.1. в  разделе </w:t>
      </w:r>
      <w:r>
        <w:rPr>
          <w:sz w:val="26"/>
          <w:lang w:val="en-US"/>
        </w:rPr>
        <w:t>I</w:t>
      </w:r>
      <w:r>
        <w:rPr>
          <w:sz w:val="26"/>
        </w:rPr>
        <w:t>:</w:t>
      </w:r>
    </w:p>
    <w:p w:rsidR="006C4CA8" w:rsidRDefault="0052482D">
      <w:pPr>
        <w:suppressAutoHyphens/>
        <w:spacing w:line="360" w:lineRule="auto"/>
        <w:ind w:right="424" w:firstLine="708"/>
        <w:jc w:val="both"/>
        <w:rPr>
          <w:sz w:val="26"/>
        </w:rPr>
      </w:pPr>
      <w:r>
        <w:rPr>
          <w:sz w:val="26"/>
        </w:rPr>
        <w:t>1.1.1.дополнить пункт 1 третьим абзацем  следующего содержания:</w:t>
      </w:r>
    </w:p>
    <w:p w:rsidR="006C4CA8" w:rsidRDefault="0052482D">
      <w:pPr>
        <w:suppressAutoHyphens/>
        <w:spacing w:line="360" w:lineRule="auto"/>
        <w:ind w:right="424" w:firstLine="708"/>
        <w:jc w:val="both"/>
        <w:rPr>
          <w:sz w:val="26"/>
        </w:rPr>
      </w:pPr>
      <w:r>
        <w:rPr>
          <w:sz w:val="26"/>
        </w:rPr>
        <w:t xml:space="preserve">«Выдача разрешения на строительство  не требуется в случае: </w:t>
      </w:r>
    </w:p>
    <w:p w:rsidR="006C4CA8" w:rsidRDefault="0052482D">
      <w:pPr>
        <w:suppressAutoHyphens/>
        <w:spacing w:line="360" w:lineRule="auto"/>
        <w:ind w:right="424" w:firstLine="708"/>
        <w:jc w:val="both"/>
        <w:rPr>
          <w:sz w:val="26"/>
        </w:rPr>
      </w:pPr>
      <w:r>
        <w:rPr>
          <w:sz w:val="26"/>
        </w:rPr>
        <w:t xml:space="preserve">1) строительства, реконструкции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хозяйственных построек, определенных в соответствии с </w:t>
      </w:r>
      <w:hyperlink r:id="rId9" w:history="1">
        <w:r>
          <w:rPr>
            <w:sz w:val="26"/>
          </w:rPr>
          <w:t>законодательством</w:t>
        </w:r>
      </w:hyperlink>
      <w:r>
        <w:rPr>
          <w:sz w:val="26"/>
        </w:rPr>
        <w:t xml:space="preserve"> в сфере садоводства и огородничества;</w:t>
      </w:r>
    </w:p>
    <w:p w:rsidR="006C4CA8" w:rsidRDefault="0052482D">
      <w:pPr>
        <w:suppressAutoHyphens/>
        <w:spacing w:line="360" w:lineRule="auto"/>
        <w:ind w:right="424" w:firstLine="708"/>
        <w:jc w:val="both"/>
        <w:rPr>
          <w:sz w:val="26"/>
        </w:rPr>
      </w:pPr>
      <w:r>
        <w:rPr>
          <w:sz w:val="26"/>
        </w:rPr>
        <w:t>1.1) строительства, реконструкции объектов индивидуального жилищного строительства;</w:t>
      </w:r>
    </w:p>
    <w:p w:rsidR="006C4CA8" w:rsidRDefault="0052482D">
      <w:pPr>
        <w:suppressAutoHyphens/>
        <w:spacing w:line="360" w:lineRule="auto"/>
        <w:ind w:right="424" w:firstLine="708"/>
        <w:jc w:val="both"/>
        <w:rPr>
          <w:sz w:val="26"/>
        </w:rPr>
      </w:pPr>
      <w:r>
        <w:rPr>
          <w:sz w:val="26"/>
        </w:rPr>
        <w:t>2) строительства, реконструкции объектов, не являющихся объектами капитального строительства;</w:t>
      </w:r>
    </w:p>
    <w:p w:rsidR="006C4CA8" w:rsidRDefault="0052482D">
      <w:pPr>
        <w:suppressAutoHyphens/>
        <w:spacing w:line="360" w:lineRule="auto"/>
        <w:ind w:right="424" w:firstLine="708"/>
        <w:jc w:val="both"/>
        <w:rPr>
          <w:sz w:val="26"/>
        </w:rPr>
      </w:pPr>
      <w:r>
        <w:rPr>
          <w:sz w:val="26"/>
        </w:rPr>
        <w:lastRenderedPageBreak/>
        <w:t>3) строительства на земельном участке строений и сооружений вспомогательного использования;</w:t>
      </w:r>
    </w:p>
    <w:p w:rsidR="006C4CA8" w:rsidRDefault="0052482D">
      <w:pPr>
        <w:suppressAutoHyphens/>
        <w:spacing w:line="360" w:lineRule="auto"/>
        <w:ind w:right="424" w:firstLine="708"/>
        <w:jc w:val="both"/>
        <w:rPr>
          <w:sz w:val="26"/>
        </w:rPr>
      </w:pPr>
      <w:r>
        <w:rPr>
          <w:sz w:val="26"/>
        </w:rPr>
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6C4CA8" w:rsidRDefault="0052482D">
      <w:pPr>
        <w:suppressAutoHyphens/>
        <w:spacing w:line="360" w:lineRule="auto"/>
        <w:ind w:right="424" w:firstLine="708"/>
        <w:jc w:val="both"/>
        <w:rPr>
          <w:sz w:val="26"/>
        </w:rPr>
      </w:pPr>
      <w:r>
        <w:rPr>
          <w:sz w:val="26"/>
        </w:rPr>
        <w:t>4.1) капитального ремонта объектов капитального строительства;</w:t>
      </w:r>
    </w:p>
    <w:p w:rsidR="006C4CA8" w:rsidRDefault="0052482D">
      <w:pPr>
        <w:suppressAutoHyphens/>
        <w:spacing w:line="360" w:lineRule="auto"/>
        <w:ind w:right="424" w:firstLine="708"/>
        <w:jc w:val="both"/>
        <w:rPr>
          <w:sz w:val="26"/>
        </w:rPr>
      </w:pPr>
      <w:r>
        <w:rPr>
          <w:sz w:val="26"/>
        </w:rPr>
        <w:t xml:space="preserve">4.2) строительства, реконструкции буровых скважин, предусмотренных подготовленными, согласованными и утвержденными в соответствии с </w:t>
      </w:r>
      <w:hyperlink r:id="rId10" w:history="1">
        <w:r>
          <w:rPr>
            <w:sz w:val="26"/>
          </w:rPr>
          <w:t>законодательством</w:t>
        </w:r>
      </w:hyperlink>
      <w:r>
        <w:rPr>
          <w:sz w:val="26"/>
        </w:rPr>
        <w:t xml:space="preserve">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</w:r>
    </w:p>
    <w:p w:rsidR="006C4CA8" w:rsidRDefault="0052482D">
      <w:pPr>
        <w:suppressAutoHyphens/>
        <w:spacing w:line="360" w:lineRule="auto"/>
        <w:ind w:right="424" w:firstLine="708"/>
        <w:jc w:val="both"/>
        <w:rPr>
          <w:sz w:val="26"/>
        </w:rPr>
      </w:pPr>
      <w:r>
        <w:rPr>
          <w:sz w:val="26"/>
        </w:rPr>
        <w:t>4.3) строительства, реконструкции посольств, консульств и представительств Российской Федерации за рубежом;</w:t>
      </w:r>
    </w:p>
    <w:p w:rsidR="006C4CA8" w:rsidRDefault="0052482D">
      <w:pPr>
        <w:suppressAutoHyphens/>
        <w:spacing w:line="360" w:lineRule="auto"/>
        <w:ind w:right="424" w:firstLine="708"/>
        <w:jc w:val="both"/>
        <w:rPr>
          <w:sz w:val="26"/>
        </w:rPr>
      </w:pPr>
      <w:r>
        <w:rPr>
          <w:sz w:val="26"/>
        </w:rPr>
        <w:t xml:space="preserve">4.4) строительства, реконструкции объектов, предназначенных для транспортировки природного газа под давлением до 0,6 </w:t>
      </w:r>
      <w:proofErr w:type="spellStart"/>
      <w:r>
        <w:rPr>
          <w:sz w:val="26"/>
        </w:rPr>
        <w:t>мегапаскаля</w:t>
      </w:r>
      <w:proofErr w:type="spellEnd"/>
      <w:r>
        <w:rPr>
          <w:sz w:val="26"/>
        </w:rPr>
        <w:t xml:space="preserve"> включительно;</w:t>
      </w:r>
    </w:p>
    <w:p w:rsidR="006C4CA8" w:rsidRDefault="0052482D">
      <w:pPr>
        <w:suppressAutoHyphens/>
        <w:spacing w:line="360" w:lineRule="auto"/>
        <w:ind w:right="424" w:firstLine="708"/>
        <w:jc w:val="both"/>
        <w:rPr>
          <w:sz w:val="26"/>
        </w:rPr>
      </w:pPr>
      <w:r>
        <w:rPr>
          <w:sz w:val="26"/>
        </w:rPr>
        <w:t>4.5) размещения антенных опор (мачт и башен) высотой до 50 метров, предназначенных для размещения сре</w:t>
      </w:r>
      <w:proofErr w:type="gramStart"/>
      <w:r>
        <w:rPr>
          <w:sz w:val="26"/>
        </w:rPr>
        <w:t>дств св</w:t>
      </w:r>
      <w:proofErr w:type="gramEnd"/>
      <w:r>
        <w:rPr>
          <w:sz w:val="26"/>
        </w:rPr>
        <w:t>язи;</w:t>
      </w:r>
    </w:p>
    <w:p w:rsidR="006C4CA8" w:rsidRDefault="0052482D">
      <w:pPr>
        <w:suppressAutoHyphens/>
        <w:spacing w:line="360" w:lineRule="auto"/>
        <w:ind w:right="424" w:firstLine="708"/>
        <w:jc w:val="both"/>
        <w:rPr>
          <w:sz w:val="26"/>
        </w:rPr>
      </w:pPr>
      <w:r>
        <w:rPr>
          <w:sz w:val="26"/>
        </w:rPr>
        <w:t>5) иных случаях, если в соответствии с Градостроительным кодексом РФ, нормативными правовыми актами Правительства Российской Федерации, законодательством Удмуртской Республики о градостроительной деятельности получение разрешения на строительство не требуется</w:t>
      </w:r>
      <w:proofErr w:type="gramStart"/>
      <w:r>
        <w:rPr>
          <w:sz w:val="26"/>
        </w:rPr>
        <w:t>.»;</w:t>
      </w:r>
      <w:proofErr w:type="gramEnd"/>
    </w:p>
    <w:p w:rsidR="006C4CA8" w:rsidRDefault="0052482D">
      <w:pPr>
        <w:suppressAutoHyphens/>
        <w:spacing w:line="360" w:lineRule="auto"/>
        <w:ind w:right="424" w:firstLine="708"/>
        <w:jc w:val="both"/>
        <w:rPr>
          <w:sz w:val="26"/>
        </w:rPr>
      </w:pPr>
      <w:r>
        <w:rPr>
          <w:sz w:val="26"/>
        </w:rPr>
        <w:t>1.1.2. пункт 3.7. дополнить пунктом 3.7.1 следующего содержания:</w:t>
      </w:r>
    </w:p>
    <w:p w:rsidR="006C4CA8" w:rsidRDefault="0052482D">
      <w:pPr>
        <w:suppressAutoHyphens/>
        <w:spacing w:line="360" w:lineRule="auto"/>
        <w:ind w:right="424" w:firstLine="708"/>
        <w:jc w:val="both"/>
        <w:rPr>
          <w:sz w:val="26"/>
        </w:rPr>
      </w:pPr>
      <w:r>
        <w:rPr>
          <w:sz w:val="26"/>
        </w:rPr>
        <w:t>«3.7.1.Федеральный закон от 29.12.2004 № 191-ФЗ «О введении в действие Градостроительного кодекса Российской Федерации» Первоначальный текст документа опубликован в изданиях «Российская газета», N 290, 30.12.2004, «Собрание законодательства РФ», 03.01.2005, № 1 (часть 1), ст. 17, «Парламентская газета», № 5-6, 14.01.2005.»;</w:t>
      </w:r>
    </w:p>
    <w:p w:rsidR="006C4CA8" w:rsidRDefault="0052482D">
      <w:pPr>
        <w:suppressAutoHyphens/>
        <w:spacing w:line="360" w:lineRule="auto"/>
        <w:ind w:right="424" w:firstLine="708"/>
        <w:jc w:val="both"/>
        <w:rPr>
          <w:sz w:val="26"/>
        </w:rPr>
      </w:pPr>
      <w:r>
        <w:rPr>
          <w:sz w:val="26"/>
        </w:rPr>
        <w:t>1.1.3. пункт 4 изложить в следующей редакции:</w:t>
      </w:r>
    </w:p>
    <w:p w:rsidR="006C4CA8" w:rsidRDefault="0052482D">
      <w:pPr>
        <w:suppressAutoHyphens/>
        <w:spacing w:line="360" w:lineRule="auto"/>
        <w:ind w:right="424" w:firstLine="708"/>
        <w:jc w:val="both"/>
        <w:rPr>
          <w:sz w:val="26"/>
        </w:rPr>
      </w:pPr>
      <w:proofErr w:type="gramStart"/>
      <w:r>
        <w:rPr>
          <w:sz w:val="26"/>
        </w:rPr>
        <w:t xml:space="preserve">«Заявитель  - 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</w:t>
      </w:r>
      <w:r>
        <w:rPr>
          <w:sz w:val="26"/>
        </w:rPr>
        <w:lastRenderedPageBreak/>
        <w:t>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>
        <w:rPr>
          <w:sz w:val="26"/>
        </w:rPr>
        <w:t>Росатом</w:t>
      </w:r>
      <w:proofErr w:type="spellEnd"/>
      <w:r>
        <w:rPr>
          <w:sz w:val="26"/>
        </w:rPr>
        <w:t>»,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 xml:space="preserve">свои полномочия государственного (муниципального) заказчика или которому в соответствии со </w:t>
      </w:r>
      <w:hyperlink r:id="rId11" w:history="1">
        <w:r>
          <w:rPr>
            <w:sz w:val="26"/>
          </w:rPr>
          <w:t>статьей 13.3</w:t>
        </w:r>
      </w:hyperlink>
      <w:r>
        <w:rPr>
          <w:sz w:val="26"/>
        </w:rPr>
        <w:t xml:space="preserve"> Федерального закона от 29 июля 2017 года №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 передали на основании соглашений свои функции застройщика) (далее – Заявитель),   строительство, реконструкцию, за исключением случаев, если в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соответствии с нормативным правовым актом Удмуртской Республики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строительства, обратившиеся в  Управление, предоставляющее муниципальную услугу, или в Автономное учреждение Удмуртской Республики «Многофункциональный центр предоставления государственных и муниципальных услуг города Глазова»</w:t>
      </w:r>
      <w:r>
        <w:rPr>
          <w:color w:val="000000"/>
        </w:rPr>
        <w:t xml:space="preserve"> </w:t>
      </w:r>
      <w:hyperlink r:id="rId12" w:history="1">
        <w:r>
          <w:rPr>
            <w:rStyle w:val="a8"/>
            <w:sz w:val="26"/>
            <w:szCs w:val="26"/>
          </w:rPr>
          <w:t>http://mfc-glazov.ru</w:t>
        </w:r>
      </w:hyperlink>
      <w:r>
        <w:rPr>
          <w:sz w:val="26"/>
          <w:szCs w:val="26"/>
        </w:rPr>
        <w:t xml:space="preserve">, </w:t>
      </w:r>
      <w:r>
        <w:rPr>
          <w:sz w:val="26"/>
        </w:rPr>
        <w:t>или через «Единый портал государственных услуг Российской</w:t>
      </w:r>
      <w:proofErr w:type="gramEnd"/>
      <w:r>
        <w:rPr>
          <w:sz w:val="26"/>
        </w:rPr>
        <w:t xml:space="preserve"> Федерации» </w:t>
      </w:r>
      <w:r>
        <w:rPr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 xml:space="preserve"> </w:t>
      </w:r>
      <w:hyperlink r:id="rId13" w:history="1">
        <w:r>
          <w:rPr>
            <w:rStyle w:val="a8"/>
            <w:bCs/>
            <w:sz w:val="26"/>
            <w:szCs w:val="26"/>
          </w:rPr>
          <w:t>www.gosuslugi.ru</w:t>
        </w:r>
      </w:hyperlink>
      <w:r>
        <w:rPr>
          <w:rStyle w:val="a8"/>
          <w:bCs/>
          <w:sz w:val="26"/>
          <w:szCs w:val="26"/>
        </w:rPr>
        <w:t>,</w:t>
      </w:r>
      <w:r>
        <w:rPr>
          <w:rStyle w:val="a8"/>
          <w:bCs/>
        </w:rPr>
        <w:t xml:space="preserve"> </w:t>
      </w:r>
      <w:r>
        <w:rPr>
          <w:sz w:val="26"/>
        </w:rPr>
        <w:t>или через информационную систему Удмуртской Республики «Региональный портал государственных и муниципальных услуг Удмуртской Республики»</w:t>
      </w:r>
      <w:r>
        <w:rPr>
          <w:color w:val="000000"/>
        </w:rPr>
        <w:t xml:space="preserve"> </w:t>
      </w:r>
      <w:r>
        <w:rPr>
          <w:color w:val="000000"/>
          <w:sz w:val="26"/>
          <w:szCs w:val="26"/>
        </w:rPr>
        <w:t xml:space="preserve">- </w:t>
      </w:r>
      <w:hyperlink r:id="rId14" w:history="1">
        <w:r>
          <w:rPr>
            <w:rStyle w:val="a8"/>
            <w:sz w:val="26"/>
            <w:szCs w:val="26"/>
          </w:rPr>
          <w:t>http://uslugi.udmurt.ru</w:t>
        </w:r>
      </w:hyperlink>
      <w:r>
        <w:rPr>
          <w:rStyle w:val="a8"/>
          <w:sz w:val="26"/>
          <w:szCs w:val="26"/>
        </w:rPr>
        <w:t>,</w:t>
      </w:r>
      <w:r>
        <w:rPr>
          <w:b/>
          <w:bCs/>
        </w:rPr>
        <w:t xml:space="preserve"> </w:t>
      </w:r>
      <w:r>
        <w:rPr>
          <w:sz w:val="26"/>
        </w:rPr>
        <w:t>с запросом о предоставлении муниципальной услуги, выраженным в устной, письменной или электронной форме</w:t>
      </w:r>
      <w:proofErr w:type="gramStart"/>
      <w:r>
        <w:rPr>
          <w:sz w:val="26"/>
        </w:rPr>
        <w:t>.»;</w:t>
      </w:r>
      <w:proofErr w:type="gramEnd"/>
    </w:p>
    <w:p w:rsidR="006C4CA8" w:rsidRDefault="0052482D">
      <w:pPr>
        <w:suppressAutoHyphens/>
        <w:spacing w:line="360" w:lineRule="auto"/>
        <w:ind w:right="424" w:firstLine="708"/>
        <w:jc w:val="both"/>
        <w:rPr>
          <w:sz w:val="26"/>
        </w:rPr>
      </w:pPr>
      <w:r>
        <w:rPr>
          <w:sz w:val="26"/>
        </w:rPr>
        <w:t>1.2. в разделе II внести  следующие изменения:</w:t>
      </w:r>
    </w:p>
    <w:p w:rsidR="006C4CA8" w:rsidRDefault="0052482D">
      <w:pPr>
        <w:suppressAutoHyphens/>
        <w:spacing w:line="360" w:lineRule="auto"/>
        <w:ind w:right="424" w:firstLine="708"/>
        <w:jc w:val="both"/>
        <w:rPr>
          <w:sz w:val="26"/>
        </w:rPr>
      </w:pPr>
      <w:r>
        <w:rPr>
          <w:sz w:val="26"/>
        </w:rPr>
        <w:t>1.2.1. в пункте 11.1:</w:t>
      </w:r>
    </w:p>
    <w:p w:rsidR="006C4CA8" w:rsidRDefault="0052482D">
      <w:pPr>
        <w:suppressAutoHyphens/>
        <w:spacing w:line="360" w:lineRule="auto"/>
        <w:ind w:right="424" w:firstLine="708"/>
        <w:jc w:val="both"/>
        <w:rPr>
          <w:sz w:val="26"/>
        </w:rPr>
      </w:pPr>
      <w:r>
        <w:rPr>
          <w:sz w:val="26"/>
        </w:rPr>
        <w:t>1.2.1.1. подпункт 2 дополнить следующими словами «</w:t>
      </w:r>
      <w:proofErr w:type="gramStart"/>
      <w:r>
        <w:rPr>
          <w:sz w:val="26"/>
        </w:rPr>
        <w:t>,в</w:t>
      </w:r>
      <w:proofErr w:type="gramEnd"/>
      <w:r>
        <w:rPr>
          <w:sz w:val="26"/>
        </w:rPr>
        <w:t xml:space="preserve">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</w:t>
      </w:r>
      <w:r>
        <w:rPr>
          <w:sz w:val="26"/>
        </w:rPr>
        <w:lastRenderedPageBreak/>
        <w:t xml:space="preserve">земельного участка в случае, предусмотренном </w:t>
      </w:r>
      <w:hyperlink r:id="rId15" w:history="1">
        <w:r>
          <w:rPr>
            <w:sz w:val="26"/>
          </w:rPr>
          <w:t>частью 1.1 статьи 57.3</w:t>
        </w:r>
      </w:hyperlink>
      <w:r>
        <w:rPr>
          <w:sz w:val="26"/>
        </w:rPr>
        <w:t xml:space="preserve"> Градостроительного кодекса РФ (далее – </w:t>
      </w:r>
      <w:proofErr w:type="spellStart"/>
      <w:r>
        <w:rPr>
          <w:sz w:val="26"/>
        </w:rPr>
        <w:t>ГрК</w:t>
      </w:r>
      <w:proofErr w:type="spellEnd"/>
      <w:r>
        <w:rPr>
          <w:sz w:val="26"/>
        </w:rPr>
        <w:t xml:space="preserve"> РФ);»</w:t>
      </w:r>
    </w:p>
    <w:p w:rsidR="006C4CA8" w:rsidRDefault="0052482D">
      <w:pPr>
        <w:suppressAutoHyphens/>
        <w:spacing w:line="360" w:lineRule="auto"/>
        <w:ind w:right="424" w:firstLine="708"/>
        <w:jc w:val="both"/>
        <w:rPr>
          <w:sz w:val="26"/>
        </w:rPr>
      </w:pPr>
      <w:r>
        <w:rPr>
          <w:sz w:val="26"/>
        </w:rPr>
        <w:t>1.2.1.2. подпункт 3 изложить в следующей редакции:</w:t>
      </w:r>
    </w:p>
    <w:p w:rsidR="006C4CA8" w:rsidRDefault="0052482D">
      <w:pPr>
        <w:suppressAutoHyphens/>
        <w:spacing w:line="360" w:lineRule="auto"/>
        <w:ind w:right="424" w:firstLine="708"/>
        <w:jc w:val="both"/>
        <w:rPr>
          <w:sz w:val="26"/>
        </w:rPr>
      </w:pPr>
      <w:proofErr w:type="gramStart"/>
      <w:r>
        <w:rPr>
          <w:sz w:val="26"/>
        </w:rPr>
        <w:t>«3)градостроительный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случае</w:t>
      </w:r>
      <w:proofErr w:type="gramEnd"/>
      <w:r>
        <w:rPr>
          <w:sz w:val="26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участка;»;</w:t>
      </w:r>
    </w:p>
    <w:p w:rsidR="006C4CA8" w:rsidRDefault="0052482D">
      <w:pPr>
        <w:suppressAutoHyphens/>
        <w:spacing w:line="360" w:lineRule="auto"/>
        <w:ind w:right="424" w:firstLine="708"/>
        <w:jc w:val="both"/>
        <w:rPr>
          <w:sz w:val="26"/>
        </w:rPr>
      </w:pPr>
      <w:r>
        <w:rPr>
          <w:sz w:val="26"/>
        </w:rPr>
        <w:t>1.2.1.3.подпункт 4 изложить в следующей редакции:</w:t>
      </w:r>
    </w:p>
    <w:p w:rsidR="006C4CA8" w:rsidRDefault="0052482D">
      <w:pPr>
        <w:suppressAutoHyphens/>
        <w:spacing w:line="360" w:lineRule="auto"/>
        <w:ind w:right="424" w:firstLine="708"/>
        <w:jc w:val="both"/>
        <w:rPr>
          <w:sz w:val="26"/>
        </w:rPr>
      </w:pPr>
      <w:r>
        <w:rPr>
          <w:sz w:val="26"/>
        </w:rPr>
        <w:t xml:space="preserve">«4) результаты инженерных изысканий и следующие материалы, содержащиеся в утвержденной в соответствии с </w:t>
      </w:r>
      <w:hyperlink r:id="rId16" w:history="1">
        <w:r>
          <w:rPr>
            <w:sz w:val="26"/>
          </w:rPr>
          <w:t>частью 15 статьи 48</w:t>
        </w:r>
      </w:hyperlink>
      <w:r>
        <w:rPr>
          <w:sz w:val="26"/>
        </w:rPr>
        <w:t xml:space="preserve"> </w:t>
      </w:r>
      <w:proofErr w:type="spellStart"/>
      <w:r>
        <w:rPr>
          <w:sz w:val="26"/>
        </w:rPr>
        <w:t>ГрК</w:t>
      </w:r>
      <w:proofErr w:type="spellEnd"/>
      <w:r>
        <w:rPr>
          <w:sz w:val="26"/>
        </w:rPr>
        <w:t xml:space="preserve"> РФ проектной документации: </w:t>
      </w:r>
    </w:p>
    <w:p w:rsidR="006C4CA8" w:rsidRDefault="0052482D">
      <w:pPr>
        <w:suppressAutoHyphens/>
        <w:spacing w:line="360" w:lineRule="auto"/>
        <w:ind w:right="424" w:firstLine="708"/>
        <w:jc w:val="both"/>
        <w:rPr>
          <w:sz w:val="26"/>
        </w:rPr>
      </w:pPr>
      <w:r>
        <w:rPr>
          <w:sz w:val="26"/>
        </w:rPr>
        <w:t>а) пояснительная записка;</w:t>
      </w:r>
    </w:p>
    <w:p w:rsidR="006C4CA8" w:rsidRDefault="0052482D">
      <w:pPr>
        <w:suppressAutoHyphens/>
        <w:spacing w:line="360" w:lineRule="auto"/>
        <w:ind w:right="424" w:firstLine="708"/>
        <w:jc w:val="both"/>
        <w:rPr>
          <w:sz w:val="26"/>
        </w:rPr>
      </w:pPr>
      <w:proofErr w:type="gramStart"/>
      <w:r>
        <w:rPr>
          <w:sz w:val="26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6C4CA8" w:rsidRDefault="0052482D">
      <w:pPr>
        <w:suppressAutoHyphens/>
        <w:spacing w:line="360" w:lineRule="auto"/>
        <w:ind w:right="424" w:firstLine="708"/>
        <w:jc w:val="both"/>
        <w:rPr>
          <w:sz w:val="26"/>
        </w:rPr>
      </w:pPr>
      <w:proofErr w:type="gramStart"/>
      <w:r>
        <w:rPr>
          <w:sz w:val="26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6C4CA8" w:rsidRDefault="0052482D">
      <w:pPr>
        <w:suppressAutoHyphens/>
        <w:spacing w:line="360" w:lineRule="auto"/>
        <w:ind w:right="424" w:firstLine="708"/>
        <w:jc w:val="both"/>
        <w:rPr>
          <w:sz w:val="26"/>
        </w:rPr>
      </w:pPr>
      <w:r>
        <w:rPr>
          <w:sz w:val="26"/>
        </w:rPr>
        <w:t xml:space="preserve">г) проект организации строительства объекта капитального строительства (включая проект организации работ по сносу объектов капитального </w:t>
      </w:r>
      <w:r>
        <w:rPr>
          <w:sz w:val="26"/>
        </w:rPr>
        <w:lastRenderedPageBreak/>
        <w:t>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</w:t>
      </w:r>
      <w:proofErr w:type="gramStart"/>
      <w:r>
        <w:rPr>
          <w:sz w:val="26"/>
        </w:rPr>
        <w:t>;»</w:t>
      </w:r>
      <w:proofErr w:type="gramEnd"/>
      <w:r>
        <w:rPr>
          <w:sz w:val="26"/>
        </w:rPr>
        <w:t>;</w:t>
      </w:r>
    </w:p>
    <w:p w:rsidR="006C4CA8" w:rsidRDefault="0052482D">
      <w:pPr>
        <w:suppressAutoHyphens/>
        <w:spacing w:line="360" w:lineRule="auto"/>
        <w:ind w:right="424" w:firstLine="708"/>
        <w:jc w:val="both"/>
      </w:pPr>
      <w:r>
        <w:rPr>
          <w:sz w:val="26"/>
        </w:rPr>
        <w:t>1.2.1.4. подпункт 5 изложить в следующей редакции:</w:t>
      </w:r>
      <w:r>
        <w:t xml:space="preserve"> </w:t>
      </w:r>
    </w:p>
    <w:p w:rsidR="006C4CA8" w:rsidRDefault="0052482D">
      <w:pPr>
        <w:suppressAutoHyphens/>
        <w:spacing w:line="360" w:lineRule="auto"/>
        <w:ind w:right="424" w:firstLine="708"/>
        <w:jc w:val="both"/>
        <w:rPr>
          <w:sz w:val="26"/>
        </w:rPr>
      </w:pPr>
      <w:proofErr w:type="gramStart"/>
      <w:r>
        <w:rPr>
          <w:sz w:val="26"/>
        </w:rPr>
        <w:t xml:space="preserve">«5)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</w:r>
      <w:hyperlink r:id="rId17" w:history="1">
        <w:r>
          <w:rPr>
            <w:sz w:val="26"/>
          </w:rPr>
          <w:t>частью 12.1 статьи 48</w:t>
        </w:r>
      </w:hyperlink>
      <w:r>
        <w:rPr>
          <w:sz w:val="26"/>
        </w:rPr>
        <w:t xml:space="preserve"> </w:t>
      </w:r>
      <w:proofErr w:type="spellStart"/>
      <w:r>
        <w:rPr>
          <w:sz w:val="26"/>
        </w:rPr>
        <w:t>ГрК</w:t>
      </w:r>
      <w:proofErr w:type="spellEnd"/>
      <w:r>
        <w:rPr>
          <w:sz w:val="26"/>
        </w:rPr>
        <w:t xml:space="preserve"> РФ), если такая проектная документация подлежит экспертизе в соответствии со </w:t>
      </w:r>
      <w:hyperlink r:id="rId18" w:history="1">
        <w:r>
          <w:rPr>
            <w:sz w:val="26"/>
          </w:rPr>
          <w:t>статьей</w:t>
        </w:r>
        <w:proofErr w:type="gramEnd"/>
        <w:r>
          <w:rPr>
            <w:sz w:val="26"/>
          </w:rPr>
          <w:t xml:space="preserve"> 49</w:t>
        </w:r>
      </w:hyperlink>
      <w:r>
        <w:rPr>
          <w:sz w:val="26"/>
        </w:rPr>
        <w:t xml:space="preserve"> </w:t>
      </w:r>
      <w:proofErr w:type="spellStart"/>
      <w:r>
        <w:rPr>
          <w:sz w:val="26"/>
        </w:rPr>
        <w:t>ГрК</w:t>
      </w:r>
      <w:proofErr w:type="spellEnd"/>
      <w:r>
        <w:rPr>
          <w:sz w:val="26"/>
        </w:rPr>
        <w:t xml:space="preserve">  РФ, положительное заключение государственной экспертизы проектной документации в случаях, предусмотренных </w:t>
      </w:r>
      <w:hyperlink r:id="rId19" w:history="1">
        <w:r>
          <w:rPr>
            <w:sz w:val="26"/>
          </w:rPr>
          <w:t>частью 3.4 статьи 49</w:t>
        </w:r>
      </w:hyperlink>
      <w:r>
        <w:rPr>
          <w:sz w:val="26"/>
        </w:rPr>
        <w:t xml:space="preserve"> </w:t>
      </w:r>
      <w:proofErr w:type="spellStart"/>
      <w:r>
        <w:rPr>
          <w:sz w:val="26"/>
        </w:rPr>
        <w:t>ГрК</w:t>
      </w:r>
      <w:proofErr w:type="spellEnd"/>
      <w:r>
        <w:rPr>
          <w:sz w:val="26"/>
        </w:rPr>
        <w:t xml:space="preserve"> РФ, положительное заключение государственной экологической экспертизы проектной документации в случаях, предусмотренных </w:t>
      </w:r>
      <w:hyperlink r:id="rId20" w:history="1">
        <w:r>
          <w:rPr>
            <w:sz w:val="26"/>
          </w:rPr>
          <w:t>частью 6 статьи 49</w:t>
        </w:r>
      </w:hyperlink>
      <w:r>
        <w:rPr>
          <w:sz w:val="26"/>
        </w:rPr>
        <w:t xml:space="preserve"> </w:t>
      </w:r>
      <w:proofErr w:type="spellStart"/>
      <w:r>
        <w:rPr>
          <w:sz w:val="26"/>
        </w:rPr>
        <w:t>ГрК</w:t>
      </w:r>
      <w:proofErr w:type="spellEnd"/>
      <w:r>
        <w:rPr>
          <w:sz w:val="26"/>
        </w:rPr>
        <w:t xml:space="preserve">   РФ</w:t>
      </w:r>
      <w:proofErr w:type="gramStart"/>
      <w:r>
        <w:rPr>
          <w:sz w:val="26"/>
        </w:rPr>
        <w:t>;»</w:t>
      </w:r>
      <w:proofErr w:type="gramEnd"/>
      <w:r>
        <w:rPr>
          <w:sz w:val="26"/>
        </w:rPr>
        <w:t>;</w:t>
      </w:r>
    </w:p>
    <w:p w:rsidR="006C4CA8" w:rsidRDefault="0052482D">
      <w:pPr>
        <w:suppressAutoHyphens/>
        <w:spacing w:line="360" w:lineRule="auto"/>
        <w:ind w:right="424" w:firstLine="708"/>
        <w:jc w:val="both"/>
        <w:rPr>
          <w:sz w:val="26"/>
        </w:rPr>
      </w:pPr>
      <w:r>
        <w:rPr>
          <w:sz w:val="26"/>
        </w:rPr>
        <w:t xml:space="preserve">1.2.1.5. подпункт 5.1 изложить в следующей редакции: </w:t>
      </w:r>
    </w:p>
    <w:p w:rsidR="006C4CA8" w:rsidRDefault="0052482D">
      <w:pPr>
        <w:suppressAutoHyphens/>
        <w:spacing w:line="360" w:lineRule="auto"/>
        <w:ind w:right="424" w:firstLine="708"/>
        <w:jc w:val="both"/>
        <w:rPr>
          <w:sz w:val="26"/>
        </w:rPr>
      </w:pPr>
      <w:proofErr w:type="gramStart"/>
      <w:r>
        <w:rPr>
          <w:sz w:val="26"/>
        </w:rPr>
        <w:t xml:space="preserve">«5.1) подтверждение соответствия вносимых в проектную документацию изменений требованиям, указанным в </w:t>
      </w:r>
      <w:hyperlink r:id="rId21" w:history="1">
        <w:r>
          <w:rPr>
            <w:sz w:val="26"/>
          </w:rPr>
          <w:t>части 3.8 статьи 49</w:t>
        </w:r>
      </w:hyperlink>
      <w:r>
        <w:rPr>
          <w:sz w:val="26"/>
        </w:rPr>
        <w:t xml:space="preserve"> </w:t>
      </w:r>
      <w:proofErr w:type="spellStart"/>
      <w:r>
        <w:rPr>
          <w:sz w:val="26"/>
        </w:rPr>
        <w:t>ГрК</w:t>
      </w:r>
      <w:proofErr w:type="spellEnd"/>
      <w:r>
        <w:rPr>
          <w:sz w:val="26"/>
        </w:rPr>
        <w:t xml:space="preserve"> РФ,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</w:t>
      </w:r>
      <w:proofErr w:type="gramEnd"/>
      <w:r>
        <w:rPr>
          <w:sz w:val="26"/>
        </w:rPr>
        <w:t xml:space="preserve"> с </w:t>
      </w:r>
      <w:hyperlink r:id="rId22" w:history="1">
        <w:r>
          <w:rPr>
            <w:sz w:val="26"/>
          </w:rPr>
          <w:t>частью 3.8 статьи 49</w:t>
        </w:r>
      </w:hyperlink>
      <w:r>
        <w:rPr>
          <w:sz w:val="26"/>
        </w:rPr>
        <w:t xml:space="preserve"> </w:t>
      </w:r>
      <w:proofErr w:type="spellStart"/>
      <w:r>
        <w:rPr>
          <w:sz w:val="26"/>
        </w:rPr>
        <w:t>ГрК</w:t>
      </w:r>
      <w:proofErr w:type="spellEnd"/>
      <w:r>
        <w:rPr>
          <w:sz w:val="26"/>
        </w:rPr>
        <w:t xml:space="preserve">  РФ</w:t>
      </w:r>
      <w:proofErr w:type="gramStart"/>
      <w:r>
        <w:rPr>
          <w:sz w:val="26"/>
        </w:rPr>
        <w:t>;»</w:t>
      </w:r>
      <w:proofErr w:type="gramEnd"/>
    </w:p>
    <w:p w:rsidR="006C4CA8" w:rsidRDefault="0052482D">
      <w:pPr>
        <w:suppressAutoHyphens/>
        <w:spacing w:line="360" w:lineRule="auto"/>
        <w:ind w:right="424" w:firstLine="708"/>
        <w:jc w:val="both"/>
        <w:rPr>
          <w:sz w:val="26"/>
        </w:rPr>
      </w:pPr>
      <w:r>
        <w:rPr>
          <w:sz w:val="26"/>
        </w:rPr>
        <w:t>1.2.1.6. дополнить подпунктом 5.2  следующего содержания:</w:t>
      </w:r>
    </w:p>
    <w:p w:rsidR="006C4CA8" w:rsidRDefault="0052482D">
      <w:pPr>
        <w:suppressAutoHyphens/>
        <w:spacing w:line="360" w:lineRule="auto"/>
        <w:ind w:right="424" w:firstLine="708"/>
        <w:jc w:val="both"/>
        <w:rPr>
          <w:sz w:val="26"/>
        </w:rPr>
      </w:pPr>
      <w:r>
        <w:rPr>
          <w:sz w:val="26"/>
        </w:rPr>
        <w:t xml:space="preserve">«5.2) подтверждение соответствия вносимых в проектную документацию изменений требованиям, указанным в </w:t>
      </w:r>
      <w:hyperlink r:id="rId23" w:history="1">
        <w:r>
          <w:rPr>
            <w:sz w:val="26"/>
          </w:rPr>
          <w:t>части 3.9 статьи 49</w:t>
        </w:r>
      </w:hyperlink>
      <w:r>
        <w:rPr>
          <w:sz w:val="26"/>
        </w:rPr>
        <w:t xml:space="preserve"> </w:t>
      </w:r>
      <w:proofErr w:type="spellStart"/>
      <w:r>
        <w:rPr>
          <w:sz w:val="26"/>
        </w:rPr>
        <w:t>ГрК</w:t>
      </w:r>
      <w:proofErr w:type="spellEnd"/>
      <w:r>
        <w:rPr>
          <w:sz w:val="26"/>
        </w:rPr>
        <w:t xml:space="preserve"> РФ,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24" w:history="1">
        <w:r>
          <w:rPr>
            <w:sz w:val="26"/>
          </w:rPr>
          <w:t>частью 3.9 статьи 49</w:t>
        </w:r>
      </w:hyperlink>
      <w:r>
        <w:rPr>
          <w:sz w:val="26"/>
        </w:rPr>
        <w:t xml:space="preserve"> </w:t>
      </w:r>
      <w:proofErr w:type="spellStart"/>
      <w:r>
        <w:rPr>
          <w:sz w:val="26"/>
        </w:rPr>
        <w:t>ГрК</w:t>
      </w:r>
      <w:proofErr w:type="spellEnd"/>
      <w:r>
        <w:rPr>
          <w:sz w:val="26"/>
        </w:rPr>
        <w:t xml:space="preserve"> РФ</w:t>
      </w:r>
      <w:proofErr w:type="gramStart"/>
      <w:r>
        <w:rPr>
          <w:sz w:val="26"/>
        </w:rPr>
        <w:t>;»</w:t>
      </w:r>
      <w:proofErr w:type="gramEnd"/>
      <w:r>
        <w:rPr>
          <w:sz w:val="26"/>
        </w:rPr>
        <w:t>;</w:t>
      </w:r>
    </w:p>
    <w:p w:rsidR="006C4CA8" w:rsidRDefault="0052482D">
      <w:pPr>
        <w:suppressAutoHyphens/>
        <w:spacing w:line="360" w:lineRule="auto"/>
        <w:ind w:right="424" w:firstLine="708"/>
        <w:jc w:val="both"/>
        <w:rPr>
          <w:sz w:val="26"/>
        </w:rPr>
      </w:pPr>
      <w:r>
        <w:rPr>
          <w:sz w:val="26"/>
        </w:rPr>
        <w:t xml:space="preserve">1.2.1.7. Дополнить подпунктами 10 и 11 следующего содержания: </w:t>
      </w:r>
    </w:p>
    <w:p w:rsidR="006C4CA8" w:rsidRDefault="0052482D">
      <w:pPr>
        <w:suppressAutoHyphens/>
        <w:spacing w:line="360" w:lineRule="auto"/>
        <w:ind w:right="424" w:firstLine="708"/>
        <w:jc w:val="both"/>
        <w:rPr>
          <w:sz w:val="26"/>
        </w:rPr>
      </w:pPr>
      <w:proofErr w:type="gramStart"/>
      <w:r>
        <w:rPr>
          <w:sz w:val="26"/>
        </w:rPr>
        <w:lastRenderedPageBreak/>
        <w:t xml:space="preserve">«10)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25" w:history="1">
        <w:r>
          <w:rPr>
            <w:sz w:val="26"/>
          </w:rPr>
          <w:t>законодательством</w:t>
        </w:r>
      </w:hyperlink>
      <w:r>
        <w:rPr>
          <w:sz w:val="26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>
        <w:rPr>
          <w:sz w:val="26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6C4CA8" w:rsidRDefault="0052482D">
      <w:pPr>
        <w:suppressAutoHyphens/>
        <w:spacing w:line="360" w:lineRule="auto"/>
        <w:ind w:right="424" w:firstLine="708"/>
        <w:jc w:val="both"/>
        <w:rPr>
          <w:sz w:val="26"/>
        </w:rPr>
      </w:pPr>
      <w:proofErr w:type="gramStart"/>
      <w:r>
        <w:rPr>
          <w:sz w:val="26"/>
        </w:rPr>
        <w:t>11)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территории.»;</w:t>
      </w:r>
      <w:proofErr w:type="gramEnd"/>
    </w:p>
    <w:p w:rsidR="006C4CA8" w:rsidRDefault="0052482D">
      <w:pPr>
        <w:suppressAutoHyphens/>
        <w:spacing w:line="360" w:lineRule="auto"/>
        <w:ind w:right="424" w:firstLine="708"/>
        <w:jc w:val="both"/>
        <w:rPr>
          <w:sz w:val="26"/>
        </w:rPr>
      </w:pPr>
      <w:r>
        <w:rPr>
          <w:sz w:val="26"/>
        </w:rPr>
        <w:t>1.2.2. в пункте 11.1.1 слова  «2и 6»  заменить словами  «2-6, 8, 10 и 11»;</w:t>
      </w:r>
    </w:p>
    <w:p w:rsidR="006C4CA8" w:rsidRDefault="0052482D">
      <w:pPr>
        <w:suppressAutoHyphens/>
        <w:spacing w:line="360" w:lineRule="auto"/>
        <w:ind w:right="424" w:firstLine="708"/>
        <w:jc w:val="both"/>
        <w:rPr>
          <w:sz w:val="26"/>
        </w:rPr>
      </w:pPr>
      <w:r>
        <w:rPr>
          <w:sz w:val="26"/>
        </w:rPr>
        <w:t>1.2.3. в пункте 11.1.2 слова  «и 2.1» заменить словами «4 и 5»;</w:t>
      </w:r>
    </w:p>
    <w:p w:rsidR="006C4CA8" w:rsidRDefault="0052482D">
      <w:pPr>
        <w:suppressAutoHyphens/>
        <w:spacing w:line="360" w:lineRule="auto"/>
        <w:ind w:right="424" w:firstLine="708"/>
        <w:jc w:val="both"/>
        <w:rPr>
          <w:sz w:val="26"/>
        </w:rPr>
      </w:pPr>
      <w:r>
        <w:rPr>
          <w:sz w:val="26"/>
        </w:rPr>
        <w:t>1.2.4. пункты 11.2, 11.2.1, 11.2.2. исключить;</w:t>
      </w:r>
    </w:p>
    <w:p w:rsidR="006C4CA8" w:rsidRDefault="0052482D">
      <w:pPr>
        <w:suppressAutoHyphens/>
        <w:spacing w:line="360" w:lineRule="auto"/>
        <w:ind w:right="424" w:firstLine="708"/>
        <w:jc w:val="both"/>
        <w:rPr>
          <w:sz w:val="26"/>
        </w:rPr>
      </w:pPr>
      <w:r>
        <w:rPr>
          <w:sz w:val="26"/>
        </w:rPr>
        <w:t xml:space="preserve">1.2.5. Пункт 11.2.3 дополнить следующим предложением: «Документы, указанные в </w:t>
      </w:r>
      <w:proofErr w:type="gramStart"/>
      <w:r>
        <w:rPr>
          <w:sz w:val="26"/>
        </w:rPr>
        <w:t>пункте</w:t>
      </w:r>
      <w:proofErr w:type="gramEnd"/>
      <w:r>
        <w:rPr>
          <w:sz w:val="26"/>
        </w:rPr>
        <w:t xml:space="preserve"> 11.1 настоящего Регламента  направляются в электронной форме в Порядке, установленном Правительством Российской Федерации.»;</w:t>
      </w:r>
    </w:p>
    <w:p w:rsidR="006C4CA8" w:rsidRDefault="0052482D">
      <w:pPr>
        <w:suppressAutoHyphens/>
        <w:spacing w:line="360" w:lineRule="auto"/>
        <w:ind w:right="424" w:firstLine="708"/>
        <w:jc w:val="both"/>
        <w:rPr>
          <w:sz w:val="26"/>
        </w:rPr>
      </w:pPr>
      <w:r>
        <w:rPr>
          <w:sz w:val="26"/>
        </w:rPr>
        <w:t>1.2.6. пункт 11.3 изложить в следующей редакции:</w:t>
      </w:r>
    </w:p>
    <w:p w:rsidR="006C4CA8" w:rsidRDefault="0052482D">
      <w:pPr>
        <w:tabs>
          <w:tab w:val="center" w:pos="4819"/>
        </w:tabs>
        <w:suppressAutoHyphens/>
        <w:spacing w:line="360" w:lineRule="auto"/>
        <w:ind w:right="424" w:firstLine="708"/>
        <w:jc w:val="both"/>
        <w:rPr>
          <w:sz w:val="26"/>
        </w:rPr>
      </w:pPr>
      <w:r>
        <w:rPr>
          <w:sz w:val="26"/>
        </w:rPr>
        <w:t>«11.3. Для внесения изменений в разрешение на строительство Заявитель направляет заявление о внесении изменений в разрешение на строительство (в том числе в связи с необходимостью продления срока действия разрешения на строительство) согласно Приложению № 4 к настоящему Регламенту – для юридических лиц, Приложению № 5 – для физических лиц</w:t>
      </w:r>
      <w:proofErr w:type="gramStart"/>
      <w:r>
        <w:rPr>
          <w:sz w:val="26"/>
        </w:rPr>
        <w:t>.»;</w:t>
      </w:r>
      <w:r>
        <w:rPr>
          <w:sz w:val="26"/>
        </w:rPr>
        <w:tab/>
      </w:r>
      <w:proofErr w:type="gramEnd"/>
    </w:p>
    <w:p w:rsidR="006C4CA8" w:rsidRDefault="0052482D">
      <w:pPr>
        <w:tabs>
          <w:tab w:val="center" w:pos="4819"/>
        </w:tabs>
        <w:suppressAutoHyphens/>
        <w:spacing w:line="360" w:lineRule="auto"/>
        <w:ind w:right="424" w:firstLine="708"/>
        <w:jc w:val="both"/>
        <w:rPr>
          <w:sz w:val="26"/>
        </w:rPr>
      </w:pPr>
      <w:r>
        <w:rPr>
          <w:sz w:val="26"/>
        </w:rPr>
        <w:t xml:space="preserve">1.2.7. подпункт 11.4 дополнить абзацем следующего содержания: </w:t>
      </w:r>
      <w:proofErr w:type="gramStart"/>
      <w:r>
        <w:rPr>
          <w:sz w:val="26"/>
        </w:rPr>
        <w:t xml:space="preserve">«В случае приобретения застройщиком прав на земельный участок на основании соглашения о завершении строительства объекта незавершенного строительства и об исполнении застройщиком обязательств перед гражданами, денежные средства которых привлечены для строительства многоквартирных домов и </w:t>
      </w:r>
      <w:r>
        <w:rPr>
          <w:sz w:val="26"/>
        </w:rPr>
        <w:lastRenderedPageBreak/>
        <w:t xml:space="preserve">права которых нарушены, включенными в реестр пострадавших граждан в соответствии с Федеральным </w:t>
      </w:r>
      <w:hyperlink r:id="rId26" w:history="1">
        <w:r>
          <w:rPr>
            <w:sz w:val="26"/>
          </w:rPr>
          <w:t>законом</w:t>
        </w:r>
      </w:hyperlink>
      <w:r>
        <w:rPr>
          <w:sz w:val="26"/>
        </w:rPr>
        <w:t xml:space="preserve"> от 30 декабря 2004 года № 214-ФЗ «Об участии в долевом строительстве многоквартирных домов и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 xml:space="preserve">иных объектов недвижимости и о внесении изменений в некоторые законодательные акты Российской Федерации», либо приобретения застройщиком прав на земельный участок в порядке, предусмотренном </w:t>
      </w:r>
      <w:hyperlink r:id="rId27" w:history="1">
        <w:r>
          <w:rPr>
            <w:sz w:val="26"/>
          </w:rPr>
          <w:t>статьями 201.15-1</w:t>
        </w:r>
      </w:hyperlink>
      <w:r>
        <w:rPr>
          <w:sz w:val="26"/>
        </w:rPr>
        <w:t xml:space="preserve"> и </w:t>
      </w:r>
      <w:hyperlink r:id="rId28" w:history="1">
        <w:r>
          <w:rPr>
            <w:sz w:val="26"/>
          </w:rPr>
          <w:t>201.15-2</w:t>
        </w:r>
      </w:hyperlink>
      <w:r>
        <w:rPr>
          <w:sz w:val="26"/>
        </w:rPr>
        <w:t xml:space="preserve"> Федерального закона от 26 октября 2002 года № 127-ФЗ «О несостоятельности (банкротстве)», подача заявления о внесении изменений в разрешение на строительство допускается в течение одного года с даты приобретения таких прав.»;</w:t>
      </w:r>
      <w:proofErr w:type="gramEnd"/>
    </w:p>
    <w:p w:rsidR="006C4CA8" w:rsidRDefault="0052482D">
      <w:pPr>
        <w:tabs>
          <w:tab w:val="center" w:pos="4819"/>
        </w:tabs>
        <w:suppressAutoHyphens/>
        <w:spacing w:line="360" w:lineRule="auto"/>
        <w:ind w:right="424" w:firstLine="708"/>
        <w:jc w:val="both"/>
        <w:rPr>
          <w:sz w:val="26"/>
        </w:rPr>
      </w:pPr>
      <w:r>
        <w:rPr>
          <w:sz w:val="26"/>
        </w:rPr>
        <w:t xml:space="preserve">1.2.8.Дополнить пунктом 11.4.3 следующего содержания: </w:t>
      </w:r>
    </w:p>
    <w:p w:rsidR="006C4CA8" w:rsidRDefault="0052482D">
      <w:pPr>
        <w:tabs>
          <w:tab w:val="center" w:pos="4819"/>
        </w:tabs>
        <w:suppressAutoHyphens/>
        <w:spacing w:line="360" w:lineRule="auto"/>
        <w:ind w:right="424" w:firstLine="708"/>
        <w:jc w:val="both"/>
        <w:rPr>
          <w:sz w:val="26"/>
        </w:rPr>
      </w:pPr>
      <w:r>
        <w:rPr>
          <w:sz w:val="26"/>
        </w:rPr>
        <w:t xml:space="preserve">«11.4.3.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разрешения, для принятия решения о внесении изменений в разрешение на строительство необходимы документы, предусмотренные </w:t>
      </w:r>
      <w:hyperlink r:id="rId29" w:history="1"/>
      <w:r>
        <w:rPr>
          <w:sz w:val="26"/>
        </w:rPr>
        <w:t xml:space="preserve"> пунктом 11.1. настоящего Регламента. Представление указанных документов осуществляется по правилам, установленным </w:t>
      </w:r>
      <w:hyperlink r:id="rId30" w:history="1">
        <w:r>
          <w:rPr>
            <w:sz w:val="26"/>
          </w:rPr>
          <w:t>частями 11.1</w:t>
        </w:r>
      </w:hyperlink>
      <w:r>
        <w:rPr>
          <w:sz w:val="26"/>
        </w:rPr>
        <w:t xml:space="preserve">.1  и </w:t>
      </w:r>
      <w:hyperlink r:id="rId31" w:history="1">
        <w:r>
          <w:rPr>
            <w:sz w:val="26"/>
          </w:rPr>
          <w:t>11.1.2</w:t>
        </w:r>
      </w:hyperlink>
      <w:r>
        <w:rPr>
          <w:sz w:val="26"/>
        </w:rPr>
        <w:t xml:space="preserve"> настоящего Регламента</w:t>
      </w:r>
      <w:proofErr w:type="gramStart"/>
      <w:r>
        <w:rPr>
          <w:sz w:val="26"/>
        </w:rPr>
        <w:t>.»;</w:t>
      </w:r>
    </w:p>
    <w:p w:rsidR="006C4CA8" w:rsidRDefault="0052482D">
      <w:pPr>
        <w:suppressAutoHyphens/>
        <w:spacing w:line="360" w:lineRule="auto"/>
        <w:ind w:right="424" w:firstLine="708"/>
        <w:jc w:val="both"/>
        <w:rPr>
          <w:sz w:val="26"/>
        </w:rPr>
      </w:pPr>
      <w:proofErr w:type="gramEnd"/>
      <w:r>
        <w:rPr>
          <w:sz w:val="26"/>
        </w:rPr>
        <w:t>1.2.9. дополнить пунктом 11.6. следующего содержания:</w:t>
      </w:r>
    </w:p>
    <w:p w:rsidR="006C4CA8" w:rsidRDefault="0052482D">
      <w:pPr>
        <w:suppressAutoHyphens/>
        <w:spacing w:line="360" w:lineRule="auto"/>
        <w:ind w:right="424" w:firstLine="708"/>
        <w:jc w:val="both"/>
        <w:rPr>
          <w:sz w:val="26"/>
        </w:rPr>
      </w:pPr>
      <w:r>
        <w:rPr>
          <w:sz w:val="26"/>
        </w:rPr>
        <w:t>«11.6. Действие разрешения на строительство прекращается на основании решения Администрации города Глазова в случае:</w:t>
      </w:r>
    </w:p>
    <w:p w:rsidR="006C4CA8" w:rsidRDefault="0052482D">
      <w:pPr>
        <w:suppressAutoHyphens/>
        <w:spacing w:line="360" w:lineRule="auto"/>
        <w:ind w:right="424" w:firstLine="708"/>
        <w:jc w:val="both"/>
        <w:rPr>
          <w:sz w:val="26"/>
        </w:rPr>
      </w:pPr>
      <w:r>
        <w:rPr>
          <w:sz w:val="26"/>
        </w:rPr>
        <w:t>1) принудительного прекращения права собственности и иных прав на земельные участки, в том числе изъятия земельных участков для государственных или муниципальных нужд;</w:t>
      </w:r>
    </w:p>
    <w:p w:rsidR="006C4CA8" w:rsidRDefault="0052482D">
      <w:pPr>
        <w:suppressAutoHyphens/>
        <w:spacing w:line="360" w:lineRule="auto"/>
        <w:ind w:right="424" w:firstLine="708"/>
        <w:jc w:val="both"/>
        <w:rPr>
          <w:sz w:val="26"/>
        </w:rPr>
      </w:pPr>
      <w:r>
        <w:rPr>
          <w:sz w:val="26"/>
        </w:rPr>
        <w:t>2) отказа от права собственности и иных прав на земельные участки;</w:t>
      </w:r>
    </w:p>
    <w:p w:rsidR="006C4CA8" w:rsidRDefault="0052482D">
      <w:pPr>
        <w:suppressAutoHyphens/>
        <w:spacing w:line="360" w:lineRule="auto"/>
        <w:ind w:right="424" w:firstLine="708"/>
        <w:jc w:val="both"/>
        <w:rPr>
          <w:sz w:val="26"/>
        </w:rPr>
      </w:pPr>
      <w:r>
        <w:rPr>
          <w:sz w:val="26"/>
        </w:rPr>
        <w:t>3) расторжения договора аренды и иных договоров, на основании которых у граждан и юридических лиц возникли права на земельные участки;</w:t>
      </w:r>
    </w:p>
    <w:p w:rsidR="006C4CA8" w:rsidRDefault="0052482D">
      <w:pPr>
        <w:suppressAutoHyphens/>
        <w:spacing w:line="360" w:lineRule="auto"/>
        <w:ind w:right="424" w:firstLine="708"/>
        <w:jc w:val="both"/>
        <w:rPr>
          <w:sz w:val="26"/>
        </w:rPr>
      </w:pPr>
      <w:r>
        <w:rPr>
          <w:sz w:val="26"/>
        </w:rPr>
        <w:t xml:space="preserve">4) прекращения права пользования недрами, если разрешение на строительство выдано на строительство, реконструкцию объекта капитального строительства на земельном </w:t>
      </w:r>
      <w:proofErr w:type="gramStart"/>
      <w:r>
        <w:rPr>
          <w:sz w:val="26"/>
        </w:rPr>
        <w:t>участке</w:t>
      </w:r>
      <w:proofErr w:type="gramEnd"/>
      <w:r>
        <w:rPr>
          <w:sz w:val="26"/>
        </w:rPr>
        <w:t>, предоставленном пользователю недр и необходимом для ведения работ, связанных с пользованием недрами.»;</w:t>
      </w:r>
    </w:p>
    <w:p w:rsidR="006C4CA8" w:rsidRDefault="0052482D">
      <w:pPr>
        <w:tabs>
          <w:tab w:val="center" w:pos="4819"/>
        </w:tabs>
        <w:suppressAutoHyphens/>
        <w:spacing w:line="360" w:lineRule="auto"/>
        <w:ind w:right="424" w:firstLine="708"/>
        <w:jc w:val="both"/>
        <w:rPr>
          <w:sz w:val="26"/>
        </w:rPr>
      </w:pPr>
      <w:r>
        <w:rPr>
          <w:sz w:val="26"/>
        </w:rPr>
        <w:t>1.2.10. Пункт 14 изложить в следующей редакции:</w:t>
      </w:r>
    </w:p>
    <w:p w:rsidR="006C4CA8" w:rsidRDefault="0052482D">
      <w:pPr>
        <w:tabs>
          <w:tab w:val="center" w:pos="4819"/>
        </w:tabs>
        <w:suppressAutoHyphens/>
        <w:spacing w:line="360" w:lineRule="auto"/>
        <w:ind w:right="424" w:firstLine="708"/>
        <w:jc w:val="both"/>
        <w:rPr>
          <w:sz w:val="26"/>
        </w:rPr>
      </w:pPr>
      <w:r>
        <w:rPr>
          <w:sz w:val="26"/>
        </w:rPr>
        <w:t>«</w:t>
      </w:r>
      <w:r>
        <w:rPr>
          <w:b/>
          <w:sz w:val="26"/>
        </w:rPr>
        <w:t>14. Исчерпывающий перечень оснований для отказа в предоставлении муниципальной услуги.</w:t>
      </w:r>
    </w:p>
    <w:p w:rsidR="006C4CA8" w:rsidRDefault="0052482D">
      <w:pPr>
        <w:tabs>
          <w:tab w:val="center" w:pos="4819"/>
        </w:tabs>
        <w:suppressAutoHyphens/>
        <w:spacing w:line="360" w:lineRule="auto"/>
        <w:ind w:right="424" w:firstLine="708"/>
        <w:jc w:val="both"/>
        <w:rPr>
          <w:sz w:val="26"/>
        </w:rPr>
      </w:pPr>
      <w:r>
        <w:rPr>
          <w:sz w:val="26"/>
        </w:rPr>
        <w:lastRenderedPageBreak/>
        <w:t>1. Основанием для отказа в выдаче разрешения на строительство является:</w:t>
      </w:r>
    </w:p>
    <w:p w:rsidR="006C4CA8" w:rsidRDefault="0052482D">
      <w:pPr>
        <w:tabs>
          <w:tab w:val="center" w:pos="4819"/>
        </w:tabs>
        <w:suppressAutoHyphens/>
        <w:spacing w:line="360" w:lineRule="auto"/>
        <w:ind w:right="424" w:firstLine="708"/>
        <w:jc w:val="both"/>
        <w:rPr>
          <w:sz w:val="26"/>
        </w:rPr>
      </w:pPr>
      <w:r>
        <w:rPr>
          <w:sz w:val="26"/>
        </w:rPr>
        <w:t>1.1) отсутствие  документов, предусмотренных пунктом 11 настоящего Регламента;</w:t>
      </w:r>
    </w:p>
    <w:p w:rsidR="006C4CA8" w:rsidRDefault="0052482D">
      <w:pPr>
        <w:tabs>
          <w:tab w:val="center" w:pos="4819"/>
        </w:tabs>
        <w:suppressAutoHyphens/>
        <w:spacing w:line="360" w:lineRule="auto"/>
        <w:ind w:right="424" w:firstLine="708"/>
        <w:jc w:val="both"/>
        <w:rPr>
          <w:sz w:val="26"/>
        </w:rPr>
      </w:pPr>
      <w:r>
        <w:rPr>
          <w:sz w:val="26"/>
        </w:rPr>
        <w:t>1.2)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</w:t>
      </w:r>
    </w:p>
    <w:p w:rsidR="006C4CA8" w:rsidRDefault="0052482D">
      <w:pPr>
        <w:tabs>
          <w:tab w:val="center" w:pos="4819"/>
        </w:tabs>
        <w:suppressAutoHyphens/>
        <w:spacing w:line="360" w:lineRule="auto"/>
        <w:ind w:right="424" w:firstLine="708"/>
        <w:jc w:val="both"/>
        <w:rPr>
          <w:sz w:val="26"/>
        </w:rPr>
      </w:pPr>
      <w:r>
        <w:rPr>
          <w:sz w:val="26"/>
        </w:rPr>
        <w:t>1.3) несоответствие представленных документов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 - в случае выдачи разрешения на строительство линейного объекта;</w:t>
      </w:r>
    </w:p>
    <w:p w:rsidR="006C4CA8" w:rsidRDefault="0052482D">
      <w:pPr>
        <w:tabs>
          <w:tab w:val="center" w:pos="4819"/>
        </w:tabs>
        <w:suppressAutoHyphens/>
        <w:spacing w:line="360" w:lineRule="auto"/>
        <w:ind w:right="424" w:firstLine="708"/>
        <w:jc w:val="both"/>
        <w:rPr>
          <w:sz w:val="26"/>
        </w:rPr>
      </w:pPr>
      <w:r>
        <w:rPr>
          <w:sz w:val="26"/>
        </w:rPr>
        <w:t>1.4) несоответствие представленных документов разрешенному использованию земельного участка;</w:t>
      </w:r>
    </w:p>
    <w:p w:rsidR="006C4CA8" w:rsidRDefault="0052482D">
      <w:pPr>
        <w:tabs>
          <w:tab w:val="center" w:pos="4819"/>
        </w:tabs>
        <w:suppressAutoHyphens/>
        <w:spacing w:line="360" w:lineRule="auto"/>
        <w:ind w:right="424" w:firstLine="708"/>
        <w:jc w:val="both"/>
        <w:rPr>
          <w:sz w:val="26"/>
        </w:rPr>
      </w:pPr>
      <w:r>
        <w:rPr>
          <w:sz w:val="26"/>
        </w:rPr>
        <w:t>1.5) несоответствие представленных документов ограничениям, установленным в соответствии с земельным и иным законодательством Российской Федерации;</w:t>
      </w:r>
    </w:p>
    <w:p w:rsidR="006C4CA8" w:rsidRDefault="0052482D">
      <w:pPr>
        <w:tabs>
          <w:tab w:val="center" w:pos="4819"/>
        </w:tabs>
        <w:suppressAutoHyphens/>
        <w:spacing w:line="360" w:lineRule="auto"/>
        <w:ind w:right="424" w:firstLine="708"/>
        <w:jc w:val="both"/>
        <w:rPr>
          <w:sz w:val="26"/>
        </w:rPr>
      </w:pPr>
      <w:r>
        <w:rPr>
          <w:sz w:val="26"/>
        </w:rPr>
        <w:t>1.6) несоответствие представленных документов,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6C4CA8" w:rsidRDefault="0052482D">
      <w:pPr>
        <w:tabs>
          <w:tab w:val="center" w:pos="4819"/>
        </w:tabs>
        <w:suppressAutoHyphens/>
        <w:spacing w:line="360" w:lineRule="auto"/>
        <w:ind w:right="424" w:firstLine="708"/>
        <w:jc w:val="both"/>
        <w:rPr>
          <w:sz w:val="26"/>
        </w:rPr>
      </w:pPr>
      <w:proofErr w:type="gramStart"/>
      <w:r>
        <w:rPr>
          <w:sz w:val="26"/>
        </w:rPr>
        <w:t>1.7) отсутствие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 -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</w:t>
      </w:r>
      <w:proofErr w:type="gramEnd"/>
      <w:r>
        <w:rPr>
          <w:sz w:val="26"/>
        </w:rPr>
        <w:t xml:space="preserve"> инициативе органа местного самоуправления;</w:t>
      </w:r>
    </w:p>
    <w:p w:rsidR="006C4CA8" w:rsidRDefault="0052482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</w:rPr>
        <w:t xml:space="preserve">2) </w:t>
      </w:r>
      <w:r>
        <w:rPr>
          <w:rFonts w:eastAsiaTheme="minorHAnsi"/>
          <w:sz w:val="26"/>
          <w:szCs w:val="26"/>
          <w:lang w:eastAsia="en-US"/>
        </w:rPr>
        <w:t>Основанием для отказа во внесении изменений в разрешение на строительство является:</w:t>
      </w:r>
    </w:p>
    <w:p w:rsidR="006C4CA8" w:rsidRDefault="0052482D">
      <w:pPr>
        <w:tabs>
          <w:tab w:val="center" w:pos="4819"/>
        </w:tabs>
        <w:suppressAutoHyphens/>
        <w:spacing w:line="360" w:lineRule="auto"/>
        <w:ind w:right="424" w:firstLine="708"/>
        <w:jc w:val="both"/>
        <w:rPr>
          <w:sz w:val="26"/>
        </w:rPr>
      </w:pPr>
      <w:r>
        <w:rPr>
          <w:sz w:val="26"/>
        </w:rPr>
        <w:t xml:space="preserve">2.1) отсутствие в уведомлении о переходе прав на земельные участки, права пользования недрами, об образовании земельного участка реквизитов </w:t>
      </w:r>
      <w:r>
        <w:rPr>
          <w:sz w:val="26"/>
        </w:rPr>
        <w:lastRenderedPageBreak/>
        <w:t xml:space="preserve">документов, предусмотренных </w:t>
      </w:r>
      <w:hyperlink r:id="rId32" w:history="1">
        <w:r>
          <w:rPr>
            <w:sz w:val="26"/>
          </w:rPr>
          <w:t xml:space="preserve">подпунктами </w:t>
        </w:r>
      </w:hyperlink>
      <w:r>
        <w:rPr>
          <w:sz w:val="26"/>
        </w:rPr>
        <w:t>1 – 4 пункта 11.4 настоящего Регламента;</w:t>
      </w:r>
    </w:p>
    <w:p w:rsidR="006C4CA8" w:rsidRDefault="0052482D">
      <w:pPr>
        <w:tabs>
          <w:tab w:val="center" w:pos="4819"/>
        </w:tabs>
        <w:suppressAutoHyphens/>
        <w:spacing w:line="360" w:lineRule="auto"/>
        <w:ind w:right="424" w:firstLine="708"/>
        <w:jc w:val="both"/>
        <w:rPr>
          <w:sz w:val="26"/>
        </w:rPr>
      </w:pPr>
      <w:r>
        <w:rPr>
          <w:sz w:val="26"/>
        </w:rPr>
        <w:t>2.2) отсутствие правоустанавливающего документа на земельный участок,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участок;</w:t>
      </w:r>
    </w:p>
    <w:p w:rsidR="006C4CA8" w:rsidRDefault="0052482D">
      <w:pPr>
        <w:tabs>
          <w:tab w:val="center" w:pos="4819"/>
        </w:tabs>
        <w:suppressAutoHyphens/>
        <w:spacing w:line="360" w:lineRule="auto"/>
        <w:ind w:right="424" w:firstLine="708"/>
        <w:jc w:val="both"/>
        <w:rPr>
          <w:sz w:val="26"/>
        </w:rPr>
      </w:pPr>
      <w:r>
        <w:rPr>
          <w:sz w:val="26"/>
        </w:rPr>
        <w:t xml:space="preserve">2.3) отсутствие документов, предусмотренных </w:t>
      </w:r>
      <w:hyperlink r:id="rId33" w:history="1">
        <w:r>
          <w:rPr>
            <w:sz w:val="26"/>
          </w:rPr>
          <w:t>пунктом</w:t>
        </w:r>
      </w:hyperlink>
      <w:r>
        <w:rPr>
          <w:sz w:val="26"/>
        </w:rPr>
        <w:t xml:space="preserve">  11.1 настоящего регламента,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6C4CA8" w:rsidRDefault="0052482D">
      <w:pPr>
        <w:tabs>
          <w:tab w:val="center" w:pos="4819"/>
        </w:tabs>
        <w:suppressAutoHyphens/>
        <w:spacing w:line="360" w:lineRule="auto"/>
        <w:ind w:right="424" w:firstLine="708"/>
        <w:jc w:val="both"/>
        <w:rPr>
          <w:sz w:val="26"/>
        </w:rPr>
      </w:pPr>
      <w:r>
        <w:rPr>
          <w:sz w:val="26"/>
        </w:rPr>
        <w:t>2.4)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6C4CA8" w:rsidRDefault="0052482D">
      <w:pPr>
        <w:tabs>
          <w:tab w:val="center" w:pos="4819"/>
        </w:tabs>
        <w:suppressAutoHyphens/>
        <w:spacing w:line="360" w:lineRule="auto"/>
        <w:ind w:right="424" w:firstLine="708"/>
        <w:jc w:val="both"/>
        <w:rPr>
          <w:sz w:val="26"/>
        </w:rPr>
      </w:pPr>
      <w:r>
        <w:rPr>
          <w:sz w:val="26"/>
        </w:rPr>
        <w:t xml:space="preserve">2.5)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предусмотренным частью 21.7 статьи 51 </w:t>
      </w:r>
      <w:proofErr w:type="spellStart"/>
      <w:r>
        <w:rPr>
          <w:sz w:val="26"/>
        </w:rPr>
        <w:t>ГрК</w:t>
      </w:r>
      <w:proofErr w:type="spellEnd"/>
      <w:r>
        <w:rPr>
          <w:sz w:val="26"/>
        </w:rPr>
        <w:t xml:space="preserve"> РФ.  При этом градостроительный план земельного участка должен быть выдан не ранее чем за три года до дня направления уведомления, указанного в пункте 11.4 настоящего Регламента;</w:t>
      </w:r>
    </w:p>
    <w:p w:rsidR="006C4CA8" w:rsidRDefault="0052482D">
      <w:pPr>
        <w:tabs>
          <w:tab w:val="center" w:pos="4819"/>
        </w:tabs>
        <w:suppressAutoHyphens/>
        <w:spacing w:line="360" w:lineRule="auto"/>
        <w:ind w:right="424" w:firstLine="708"/>
        <w:jc w:val="both"/>
        <w:rPr>
          <w:sz w:val="26"/>
        </w:rPr>
      </w:pPr>
      <w:proofErr w:type="gramStart"/>
      <w:r>
        <w:rPr>
          <w:sz w:val="26"/>
        </w:rPr>
        <w:t>2.6)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 связи с</w:t>
      </w:r>
      <w:proofErr w:type="gramEnd"/>
      <w:r>
        <w:rPr>
          <w:sz w:val="26"/>
        </w:rPr>
        <w:t xml:space="preserve">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6C4CA8" w:rsidRDefault="0052482D">
      <w:pPr>
        <w:tabs>
          <w:tab w:val="center" w:pos="4819"/>
        </w:tabs>
        <w:suppressAutoHyphens/>
        <w:spacing w:line="360" w:lineRule="auto"/>
        <w:ind w:right="424" w:firstLine="708"/>
        <w:jc w:val="both"/>
        <w:rPr>
          <w:sz w:val="26"/>
        </w:rPr>
      </w:pPr>
      <w:proofErr w:type="gramStart"/>
      <w:r>
        <w:rPr>
          <w:sz w:val="26"/>
        </w:rPr>
        <w:lastRenderedPageBreak/>
        <w:t xml:space="preserve">2.7)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 предусмотренном частью 21.7 статьи 51 </w:t>
      </w:r>
      <w:proofErr w:type="spellStart"/>
      <w:r>
        <w:rPr>
          <w:sz w:val="26"/>
        </w:rPr>
        <w:t>ГрК</w:t>
      </w:r>
      <w:proofErr w:type="spellEnd"/>
      <w:r>
        <w:rPr>
          <w:sz w:val="26"/>
        </w:rPr>
        <w:t xml:space="preserve"> РФ или в случае поступления заявления застройщика о внесении изменений в разрешение на строительство, кроме заявления</w:t>
      </w:r>
      <w:proofErr w:type="gramEnd"/>
      <w:r>
        <w:rPr>
          <w:sz w:val="26"/>
        </w:rPr>
        <w:t xml:space="preserve"> о внесении изменений в разрешение на строительство исключительно в  связи с продлением срока действия такого разрешения.</w:t>
      </w:r>
    </w:p>
    <w:p w:rsidR="006C4CA8" w:rsidRDefault="0052482D">
      <w:pPr>
        <w:tabs>
          <w:tab w:val="center" w:pos="4819"/>
        </w:tabs>
        <w:suppressAutoHyphens/>
        <w:spacing w:line="360" w:lineRule="auto"/>
        <w:ind w:right="424" w:firstLine="708"/>
        <w:jc w:val="both"/>
        <w:rPr>
          <w:sz w:val="26"/>
        </w:rPr>
      </w:pPr>
      <w:r>
        <w:rPr>
          <w:sz w:val="26"/>
        </w:rPr>
        <w:t>2.8)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6C4CA8" w:rsidRDefault="0052482D">
      <w:pPr>
        <w:tabs>
          <w:tab w:val="center" w:pos="4819"/>
        </w:tabs>
        <w:suppressAutoHyphens/>
        <w:spacing w:line="360" w:lineRule="auto"/>
        <w:ind w:right="424" w:firstLine="708"/>
        <w:jc w:val="both"/>
        <w:rPr>
          <w:sz w:val="26"/>
        </w:rPr>
      </w:pPr>
      <w:proofErr w:type="gramStart"/>
      <w:r>
        <w:rPr>
          <w:sz w:val="26"/>
        </w:rPr>
        <w:t>2.9) наличие у Администрации города Глазова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</w:t>
      </w:r>
      <w:proofErr w:type="gramEnd"/>
      <w:r>
        <w:rPr>
          <w:sz w:val="26"/>
        </w:rPr>
        <w:t xml:space="preserve">, если направление такого извещения является обязательным в </w:t>
      </w:r>
      <w:proofErr w:type="gramStart"/>
      <w:r>
        <w:rPr>
          <w:sz w:val="26"/>
        </w:rPr>
        <w:t>соответствии</w:t>
      </w:r>
      <w:proofErr w:type="gramEnd"/>
      <w:r>
        <w:rPr>
          <w:sz w:val="26"/>
        </w:rPr>
        <w:t xml:space="preserve"> с требованиями </w:t>
      </w:r>
      <w:hyperlink r:id="rId34" w:history="1">
        <w:r>
          <w:rPr>
            <w:sz w:val="26"/>
          </w:rPr>
          <w:t>части 5 статьи 52</w:t>
        </w:r>
      </w:hyperlink>
      <w:r>
        <w:rPr>
          <w:sz w:val="26"/>
        </w:rPr>
        <w:t xml:space="preserve"> </w:t>
      </w:r>
      <w:proofErr w:type="spellStart"/>
      <w:r>
        <w:rPr>
          <w:sz w:val="26"/>
        </w:rPr>
        <w:t>ГрК</w:t>
      </w:r>
      <w:proofErr w:type="spellEnd"/>
      <w:r>
        <w:rPr>
          <w:sz w:val="26"/>
        </w:rPr>
        <w:t xml:space="preserve"> РФ, в случае, если внесение изменений в разрешение на строительство связано с продлением срока действия разрешения на строительство.</w:t>
      </w:r>
    </w:p>
    <w:p w:rsidR="006C4CA8" w:rsidRDefault="0052482D">
      <w:pPr>
        <w:tabs>
          <w:tab w:val="center" w:pos="4819"/>
        </w:tabs>
        <w:suppressAutoHyphens/>
        <w:spacing w:line="360" w:lineRule="auto"/>
        <w:ind w:right="424" w:firstLine="708"/>
        <w:jc w:val="both"/>
        <w:rPr>
          <w:sz w:val="26"/>
        </w:rPr>
      </w:pPr>
      <w:r>
        <w:rPr>
          <w:sz w:val="26"/>
        </w:rPr>
        <w:t>2.10) подача заявления о внесении изменений в разрешение на строительство при условии, что со дня истечения срока действия разрешения на строительство до дня получения заявления застройщика о внесении изменений в разрешение на строительство прошло более трех лет</w:t>
      </w:r>
      <w:proofErr w:type="gramStart"/>
      <w:r>
        <w:rPr>
          <w:sz w:val="26"/>
        </w:rPr>
        <w:t>.»;</w:t>
      </w:r>
      <w:proofErr w:type="gramEnd"/>
    </w:p>
    <w:p w:rsidR="006C4CA8" w:rsidRDefault="0052482D">
      <w:pPr>
        <w:suppressAutoHyphens/>
        <w:spacing w:line="360" w:lineRule="auto"/>
        <w:ind w:right="424" w:firstLine="708"/>
        <w:jc w:val="both"/>
        <w:rPr>
          <w:sz w:val="26"/>
        </w:rPr>
      </w:pPr>
      <w:r>
        <w:rPr>
          <w:sz w:val="26"/>
        </w:rPr>
        <w:t>1.2.11. в третьем абзаце пункта 22.2.  цифры «11.2.1,»  исключить;</w:t>
      </w:r>
    </w:p>
    <w:p w:rsidR="006C4CA8" w:rsidRDefault="0052482D">
      <w:pPr>
        <w:suppressAutoHyphens/>
        <w:spacing w:line="360" w:lineRule="auto"/>
        <w:ind w:right="424" w:firstLine="708"/>
        <w:jc w:val="both"/>
        <w:rPr>
          <w:sz w:val="26"/>
        </w:rPr>
      </w:pPr>
      <w:r>
        <w:rPr>
          <w:sz w:val="26"/>
        </w:rPr>
        <w:t>1.2.12. приложение № 3 исключить</w:t>
      </w:r>
    </w:p>
    <w:p w:rsidR="006C4CA8" w:rsidRDefault="0052482D">
      <w:pPr>
        <w:suppressAutoHyphens/>
        <w:spacing w:line="360" w:lineRule="auto"/>
        <w:ind w:right="424" w:firstLine="708"/>
        <w:jc w:val="both"/>
        <w:rPr>
          <w:sz w:val="26"/>
        </w:rPr>
      </w:pPr>
      <w:r>
        <w:rPr>
          <w:sz w:val="26"/>
        </w:rPr>
        <w:t>1.2.13.  приложения № 4  и № 5 изложить в следующей редакции:</w:t>
      </w:r>
    </w:p>
    <w:p w:rsidR="006C4CA8" w:rsidRDefault="0052482D">
      <w:pPr>
        <w:suppressAutoHyphens/>
        <w:spacing w:line="360" w:lineRule="auto"/>
        <w:ind w:right="424" w:firstLine="708"/>
        <w:jc w:val="both"/>
        <w:rPr>
          <w:sz w:val="26"/>
        </w:rPr>
      </w:pPr>
      <w:r>
        <w:rPr>
          <w:sz w:val="26"/>
        </w:rPr>
        <w:lastRenderedPageBreak/>
        <w:t>«</w:t>
      </w:r>
    </w:p>
    <w:p w:rsidR="006C4CA8" w:rsidRDefault="0052482D">
      <w:pPr>
        <w:suppressAutoHyphens/>
        <w:ind w:firstLine="708"/>
        <w:jc w:val="right"/>
      </w:pPr>
      <w:r>
        <w:t>Приложение № 4</w:t>
      </w:r>
    </w:p>
    <w:p w:rsidR="006C4CA8" w:rsidRDefault="0052482D">
      <w:pPr>
        <w:suppressAutoHyphens/>
        <w:ind w:firstLine="708"/>
        <w:jc w:val="right"/>
      </w:pPr>
      <w:r>
        <w:t xml:space="preserve"> к Административному регламенту </w:t>
      </w:r>
    </w:p>
    <w:p w:rsidR="006C4CA8" w:rsidRDefault="0052482D">
      <w:pPr>
        <w:suppressAutoHyphens/>
        <w:ind w:firstLine="708"/>
        <w:jc w:val="right"/>
      </w:pPr>
      <w:r>
        <w:t xml:space="preserve">по предоставлению муниципальной услуги </w:t>
      </w:r>
    </w:p>
    <w:p w:rsidR="006C4CA8" w:rsidRDefault="0052482D">
      <w:pPr>
        <w:suppressAutoHyphens/>
        <w:ind w:firstLine="708"/>
        <w:jc w:val="right"/>
      </w:pPr>
      <w:r>
        <w:t>«Предоставление разрешения на строительство»</w:t>
      </w:r>
    </w:p>
    <w:p w:rsidR="006C4CA8" w:rsidRDefault="006C4CA8">
      <w:pPr>
        <w:suppressAutoHyphens/>
        <w:ind w:firstLine="708"/>
        <w:jc w:val="right"/>
        <w:rPr>
          <w:sz w:val="26"/>
        </w:rPr>
      </w:pPr>
    </w:p>
    <w:p w:rsidR="006C4CA8" w:rsidRDefault="006C4CA8">
      <w:pPr>
        <w:suppressAutoHyphens/>
        <w:ind w:firstLine="708"/>
        <w:jc w:val="right"/>
        <w:rPr>
          <w:sz w:val="26"/>
        </w:rPr>
      </w:pPr>
    </w:p>
    <w:p w:rsidR="006C4CA8" w:rsidRDefault="006C4CA8">
      <w:pPr>
        <w:suppressAutoHyphens/>
        <w:ind w:firstLine="708"/>
        <w:jc w:val="right"/>
        <w:rPr>
          <w:sz w:val="26"/>
        </w:rPr>
      </w:pPr>
    </w:p>
    <w:p w:rsidR="006C4CA8" w:rsidRDefault="0052482D">
      <w:pPr>
        <w:tabs>
          <w:tab w:val="left" w:pos="1701"/>
        </w:tabs>
        <w:autoSpaceDE w:val="0"/>
        <w:jc w:val="center"/>
        <w:rPr>
          <w:b/>
          <w:color w:val="000000"/>
          <w:kern w:val="2"/>
          <w:sz w:val="26"/>
          <w:szCs w:val="26"/>
          <w:u w:val="single"/>
          <w:lang w:eastAsia="zh-CN"/>
        </w:rPr>
      </w:pPr>
      <w:r>
        <w:rPr>
          <w:b/>
          <w:color w:val="000000"/>
          <w:kern w:val="2"/>
          <w:sz w:val="26"/>
          <w:szCs w:val="26"/>
          <w:lang w:eastAsia="zh-CN"/>
        </w:rPr>
        <w:t>Форма заявления о внесении изменений в разрешение на строительство, в том числе в связи с продлением срока действия такого разрешения для юридических лиц  (на бланке организации)</w:t>
      </w:r>
    </w:p>
    <w:p w:rsidR="006C4CA8" w:rsidRDefault="006C4CA8">
      <w:pPr>
        <w:autoSpaceDE w:val="0"/>
        <w:autoSpaceDN w:val="0"/>
        <w:adjustRightInd w:val="0"/>
        <w:spacing w:before="240"/>
        <w:jc w:val="center"/>
      </w:pPr>
    </w:p>
    <w:p w:rsidR="006C4CA8" w:rsidRDefault="006C4CA8">
      <w:pPr>
        <w:tabs>
          <w:tab w:val="left" w:pos="1701"/>
        </w:tabs>
        <w:autoSpaceDE w:val="0"/>
        <w:spacing w:after="120"/>
        <w:jc w:val="center"/>
        <w:rPr>
          <w:b/>
          <w:color w:val="000000"/>
          <w:kern w:val="2"/>
          <w:sz w:val="26"/>
          <w:szCs w:val="26"/>
          <w:lang w:eastAsia="zh-CN"/>
        </w:rPr>
      </w:pPr>
    </w:p>
    <w:p w:rsidR="006C4CA8" w:rsidRDefault="0052482D">
      <w:pPr>
        <w:ind w:left="4248"/>
        <w:rPr>
          <w:b/>
          <w:i/>
          <w:u w:val="single"/>
        </w:rPr>
      </w:pPr>
      <w:r>
        <w:rPr>
          <w:i/>
          <w:u w:val="single"/>
        </w:rPr>
        <w:t xml:space="preserve">   </w:t>
      </w:r>
      <w:r>
        <w:rPr>
          <w:b/>
          <w:i/>
          <w:u w:val="single"/>
        </w:rPr>
        <w:t>В Администрацию города Глазова</w:t>
      </w:r>
    </w:p>
    <w:p w:rsidR="006C4CA8" w:rsidRDefault="006C4CA8"/>
    <w:p w:rsidR="006C4CA8" w:rsidRDefault="0052482D">
      <w:pPr>
        <w:ind w:left="2832" w:firstLine="708"/>
        <w:jc w:val="both"/>
      </w:pPr>
      <w:r>
        <w:t xml:space="preserve"> </w:t>
      </w:r>
    </w:p>
    <w:p w:rsidR="006C4CA8" w:rsidRDefault="006C4CA8">
      <w:pPr>
        <w:ind w:left="2832" w:firstLine="708"/>
        <w:jc w:val="both"/>
      </w:pPr>
    </w:p>
    <w:p w:rsidR="006C4CA8" w:rsidRDefault="0052482D">
      <w:pPr>
        <w:ind w:left="2832" w:firstLine="708"/>
        <w:rPr>
          <w:b/>
          <w:bCs/>
        </w:rPr>
      </w:pPr>
      <w:r>
        <w:rPr>
          <w:b/>
          <w:bCs/>
        </w:rPr>
        <w:t>Заявление</w:t>
      </w:r>
    </w:p>
    <w:p w:rsidR="006C4CA8" w:rsidRDefault="0052482D">
      <w:pPr>
        <w:jc w:val="center"/>
        <w:rPr>
          <w:b/>
          <w:bCs/>
        </w:rPr>
      </w:pPr>
      <w:r>
        <w:rPr>
          <w:b/>
          <w:bCs/>
        </w:rPr>
        <w:t>о внесении изменений в разрешение на строительство, в том числе в связи с продлением срока действия такого разрешения</w:t>
      </w:r>
    </w:p>
    <w:p w:rsidR="006C4CA8" w:rsidRDefault="006C4CA8">
      <w:pPr>
        <w:jc w:val="center"/>
        <w:rPr>
          <w:b/>
          <w:bCs/>
        </w:rPr>
      </w:pPr>
    </w:p>
    <w:p w:rsidR="006C4CA8" w:rsidRDefault="006C4CA8">
      <w:pPr>
        <w:jc w:val="center"/>
        <w:rPr>
          <w:b/>
          <w:bCs/>
        </w:rPr>
      </w:pPr>
    </w:p>
    <w:p w:rsidR="006C4CA8" w:rsidRDefault="006C4CA8">
      <w:pPr>
        <w:jc w:val="center"/>
        <w:rPr>
          <w:b/>
          <w:bCs/>
        </w:rPr>
      </w:pPr>
    </w:p>
    <w:p w:rsidR="006C4CA8" w:rsidRDefault="0052482D">
      <w:pPr>
        <w:tabs>
          <w:tab w:val="left" w:pos="4111"/>
        </w:tabs>
        <w:jc w:val="both"/>
      </w:pPr>
      <w:r>
        <w:t xml:space="preserve">    Прошу внести изменения в разрешение на строительство, реконструкцию, продлить </w:t>
      </w:r>
    </w:p>
    <w:p w:rsidR="006C4CA8" w:rsidRDefault="0052482D">
      <w:pPr>
        <w:tabs>
          <w:tab w:val="left" w:pos="4111"/>
        </w:tabs>
        <w:jc w:val="both"/>
      </w:pPr>
      <w:r>
        <w:tab/>
      </w:r>
      <w:r>
        <w:tab/>
      </w:r>
      <w:r>
        <w:tab/>
      </w:r>
      <w:r>
        <w:rPr>
          <w:sz w:val="18"/>
          <w:szCs w:val="18"/>
        </w:rPr>
        <w:t>(ненужное зачеркнуть)</w:t>
      </w:r>
    </w:p>
    <w:p w:rsidR="006C4CA8" w:rsidRDefault="0052482D">
      <w:pPr>
        <w:tabs>
          <w:tab w:val="left" w:pos="4111"/>
        </w:tabs>
        <w:jc w:val="both"/>
      </w:pPr>
      <w:r>
        <w:t xml:space="preserve">срок действия такого разрешения      </w:t>
      </w:r>
    </w:p>
    <w:p w:rsidR="006C4CA8" w:rsidRDefault="0052482D">
      <w:pPr>
        <w:tabs>
          <w:tab w:val="left" w:pos="4111"/>
        </w:tabs>
        <w:jc w:val="both"/>
        <w:rPr>
          <w:sz w:val="2"/>
          <w:szCs w:val="2"/>
          <w:u w:val="single"/>
        </w:rPr>
      </w:pPr>
      <w:r>
        <w:rPr>
          <w:i/>
          <w:iCs/>
          <w:u w:val="single"/>
        </w:rPr>
        <w:t xml:space="preserve">                   </w:t>
      </w:r>
    </w:p>
    <w:p w:rsidR="006C4CA8" w:rsidRDefault="0052482D">
      <w:pPr>
        <w:tabs>
          <w:tab w:val="left" w:pos="4111"/>
        </w:tabs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C4CA8" w:rsidRDefault="0052482D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tbl>
      <w:tblPr>
        <w:tblW w:w="97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2"/>
        <w:gridCol w:w="625"/>
        <w:gridCol w:w="227"/>
        <w:gridCol w:w="227"/>
        <w:gridCol w:w="283"/>
        <w:gridCol w:w="624"/>
        <w:gridCol w:w="227"/>
        <w:gridCol w:w="227"/>
        <w:gridCol w:w="340"/>
        <w:gridCol w:w="227"/>
        <w:gridCol w:w="227"/>
        <w:gridCol w:w="907"/>
        <w:gridCol w:w="227"/>
        <w:gridCol w:w="19"/>
        <w:gridCol w:w="208"/>
        <w:gridCol w:w="1153"/>
        <w:gridCol w:w="480"/>
        <w:gridCol w:w="1031"/>
        <w:gridCol w:w="1129"/>
      </w:tblGrid>
      <w:tr w:rsidR="006C4CA8">
        <w:tc>
          <w:tcPr>
            <w:tcW w:w="1361" w:type="dxa"/>
            <w:vAlign w:val="bottom"/>
            <w:hideMark/>
          </w:tcPr>
          <w:p w:rsidR="006C4CA8" w:rsidRDefault="0052482D">
            <w:r>
              <w:t xml:space="preserve">выданное  « 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CA8" w:rsidRDefault="006C4CA8">
            <w:pPr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6C4CA8" w:rsidRDefault="0052482D">
            <w:r>
              <w:t>»</w:t>
            </w:r>
          </w:p>
        </w:tc>
        <w:tc>
          <w:tcPr>
            <w:tcW w:w="227" w:type="dxa"/>
            <w:vAlign w:val="bottom"/>
          </w:tcPr>
          <w:p w:rsidR="006C4CA8" w:rsidRDefault="006C4CA8">
            <w:pPr>
              <w:jc w:val="right"/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CA8" w:rsidRDefault="006C4CA8">
            <w:pPr>
              <w:jc w:val="center"/>
            </w:pPr>
          </w:p>
        </w:tc>
        <w:tc>
          <w:tcPr>
            <w:tcW w:w="227" w:type="dxa"/>
            <w:vAlign w:val="bottom"/>
          </w:tcPr>
          <w:p w:rsidR="006C4CA8" w:rsidRDefault="006C4CA8"/>
        </w:tc>
        <w:tc>
          <w:tcPr>
            <w:tcW w:w="227" w:type="dxa"/>
            <w:vAlign w:val="bottom"/>
          </w:tcPr>
          <w:p w:rsidR="006C4CA8" w:rsidRDefault="006C4CA8">
            <w:pPr>
              <w:jc w:val="right"/>
            </w:pP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CA8" w:rsidRDefault="006C4CA8">
            <w:pPr>
              <w:jc w:val="center"/>
            </w:pPr>
          </w:p>
        </w:tc>
        <w:tc>
          <w:tcPr>
            <w:tcW w:w="1841" w:type="dxa"/>
            <w:gridSpan w:val="3"/>
            <w:vAlign w:val="bottom"/>
            <w:hideMark/>
          </w:tcPr>
          <w:p w:rsidR="006C4CA8" w:rsidRDefault="0052482D">
            <w:r>
              <w:t xml:space="preserve">года  </w:t>
            </w:r>
            <w:proofErr w:type="gramStart"/>
            <w:r>
              <w:t>за</w:t>
            </w:r>
            <w:proofErr w:type="gramEnd"/>
            <w:r>
              <w:t xml:space="preserve">  №</w:t>
            </w:r>
            <w:r>
              <w:rPr>
                <w:lang w:val="en-US"/>
              </w:rPr>
              <w:t xml:space="preserve"> </w:t>
            </w:r>
            <w:r>
              <w:t>_____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CA8" w:rsidRDefault="006C4CA8">
            <w:pPr>
              <w:jc w:val="center"/>
            </w:pPr>
          </w:p>
        </w:tc>
      </w:tr>
      <w:tr w:rsidR="006C4CA8">
        <w:trPr>
          <w:gridAfter w:val="1"/>
          <w:wAfter w:w="1129" w:type="dxa"/>
        </w:trPr>
        <w:tc>
          <w:tcPr>
            <w:tcW w:w="2722" w:type="dxa"/>
            <w:gridSpan w:val="5"/>
          </w:tcPr>
          <w:p w:rsidR="006C4CA8" w:rsidRDefault="006C4CA8"/>
          <w:p w:rsidR="006C4CA8" w:rsidRDefault="0052482D">
            <w:r>
              <w:t xml:space="preserve">со сроком действия         « 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CA8" w:rsidRDefault="006C4CA8">
            <w:pPr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6C4CA8" w:rsidRDefault="0052482D">
            <w:r>
              <w:t>»</w:t>
            </w:r>
          </w:p>
        </w:tc>
        <w:tc>
          <w:tcPr>
            <w:tcW w:w="227" w:type="dxa"/>
            <w:vAlign w:val="bottom"/>
          </w:tcPr>
          <w:p w:rsidR="006C4CA8" w:rsidRDefault="006C4CA8">
            <w:pPr>
              <w:jc w:val="right"/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CA8" w:rsidRDefault="006C4CA8">
            <w:pPr>
              <w:jc w:val="center"/>
            </w:pPr>
          </w:p>
        </w:tc>
        <w:tc>
          <w:tcPr>
            <w:tcW w:w="227" w:type="dxa"/>
            <w:vAlign w:val="bottom"/>
          </w:tcPr>
          <w:p w:rsidR="006C4CA8" w:rsidRDefault="006C4CA8"/>
        </w:tc>
        <w:tc>
          <w:tcPr>
            <w:tcW w:w="227" w:type="dxa"/>
            <w:gridSpan w:val="2"/>
            <w:vAlign w:val="bottom"/>
          </w:tcPr>
          <w:p w:rsidR="006C4CA8" w:rsidRDefault="006C4CA8">
            <w:pPr>
              <w:jc w:val="right"/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CA8" w:rsidRDefault="006C4CA8"/>
        </w:tc>
        <w:tc>
          <w:tcPr>
            <w:tcW w:w="1511" w:type="dxa"/>
            <w:gridSpan w:val="2"/>
            <w:vAlign w:val="bottom"/>
            <w:hideMark/>
          </w:tcPr>
          <w:p w:rsidR="006C4CA8" w:rsidRDefault="0052482D">
            <w:r>
              <w:t xml:space="preserve">  года</w:t>
            </w:r>
          </w:p>
        </w:tc>
      </w:tr>
      <w:tr w:rsidR="006C4CA8">
        <w:trPr>
          <w:gridAfter w:val="1"/>
          <w:wAfter w:w="1129" w:type="dxa"/>
        </w:trPr>
        <w:tc>
          <w:tcPr>
            <w:tcW w:w="1361" w:type="dxa"/>
          </w:tcPr>
          <w:p w:rsidR="006C4CA8" w:rsidRDefault="006C4CA8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4"/>
            <w:vAlign w:val="bottom"/>
          </w:tcPr>
          <w:p w:rsidR="006C4CA8" w:rsidRDefault="006C4CA8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vAlign w:val="bottom"/>
          </w:tcPr>
          <w:p w:rsidR="006C4CA8" w:rsidRDefault="006C4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vAlign w:val="bottom"/>
          </w:tcPr>
          <w:p w:rsidR="006C4CA8" w:rsidRDefault="006C4CA8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vAlign w:val="bottom"/>
          </w:tcPr>
          <w:p w:rsidR="006C4CA8" w:rsidRDefault="006C4C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Align w:val="bottom"/>
          </w:tcPr>
          <w:p w:rsidR="006C4CA8" w:rsidRDefault="006C4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vAlign w:val="bottom"/>
          </w:tcPr>
          <w:p w:rsidR="006C4CA8" w:rsidRDefault="006C4CA8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gridSpan w:val="2"/>
            <w:vAlign w:val="bottom"/>
          </w:tcPr>
          <w:p w:rsidR="006C4CA8" w:rsidRDefault="006C4C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53" w:type="dxa"/>
            <w:vAlign w:val="bottom"/>
          </w:tcPr>
          <w:p w:rsidR="006C4CA8" w:rsidRDefault="006C4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gridSpan w:val="2"/>
            <w:vAlign w:val="bottom"/>
          </w:tcPr>
          <w:p w:rsidR="006C4CA8" w:rsidRDefault="006C4CA8">
            <w:pPr>
              <w:rPr>
                <w:sz w:val="16"/>
                <w:szCs w:val="16"/>
              </w:rPr>
            </w:pPr>
          </w:p>
        </w:tc>
      </w:tr>
    </w:tbl>
    <w:p w:rsidR="006C4CA8" w:rsidRDefault="0052482D">
      <w:pPr>
        <w:rPr>
          <w:u w:val="single"/>
        </w:rPr>
      </w:pPr>
      <w:r>
        <w:t xml:space="preserve">наименование объекта         </w:t>
      </w:r>
    </w:p>
    <w:p w:rsidR="006C4CA8" w:rsidRDefault="006C4CA8">
      <w:pPr>
        <w:pBdr>
          <w:top w:val="single" w:sz="4" w:space="1" w:color="auto"/>
        </w:pBdr>
        <w:rPr>
          <w:sz w:val="2"/>
          <w:szCs w:val="2"/>
        </w:rPr>
      </w:pPr>
    </w:p>
    <w:p w:rsidR="006C4CA8" w:rsidRDefault="0052482D">
      <w:pPr>
        <w:ind w:firstLine="720"/>
        <w:rPr>
          <w:sz w:val="16"/>
          <w:szCs w:val="16"/>
        </w:rPr>
      </w:pPr>
      <w:r>
        <w:rPr>
          <w:sz w:val="16"/>
          <w:szCs w:val="16"/>
        </w:rPr>
        <w:t>(в соответствии с разрешением на строительство)</w:t>
      </w:r>
    </w:p>
    <w:p w:rsidR="006C4CA8" w:rsidRDefault="006C4CA8">
      <w:pPr>
        <w:jc w:val="right"/>
      </w:pPr>
    </w:p>
    <w:p w:rsidR="006C4CA8" w:rsidRDefault="006C4CA8">
      <w:pPr>
        <w:pBdr>
          <w:top w:val="single" w:sz="4" w:space="1" w:color="auto"/>
        </w:pBdr>
        <w:rPr>
          <w:sz w:val="2"/>
          <w:szCs w:val="2"/>
        </w:rPr>
      </w:pPr>
    </w:p>
    <w:p w:rsidR="006C4CA8" w:rsidRDefault="0052482D">
      <w:r>
        <w:t xml:space="preserve">этап строительства                                                                                                              </w:t>
      </w:r>
    </w:p>
    <w:p w:rsidR="006C4CA8" w:rsidRDefault="0052482D">
      <w:pPr>
        <w:pBdr>
          <w:top w:val="single" w:sz="4" w:space="1" w:color="auto"/>
        </w:pBd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(указывается в случае выделения этапа строительства)</w:t>
      </w:r>
    </w:p>
    <w:p w:rsidR="006C4CA8" w:rsidRDefault="0052482D">
      <w:pPr>
        <w:widowControl w:val="0"/>
        <w:autoSpaceDE w:val="0"/>
        <w:autoSpaceDN w:val="0"/>
        <w:adjustRightInd w:val="0"/>
        <w:jc w:val="both"/>
      </w:pPr>
      <w:r>
        <w:t>на земельном участке с кадастровым номером______________________, расположенном по адресу _______________________________________________________</w:t>
      </w:r>
    </w:p>
    <w:p w:rsidR="006C4CA8" w:rsidRDefault="0052482D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(город, улица,  номер участка)</w:t>
      </w:r>
    </w:p>
    <w:p w:rsidR="006C4CA8" w:rsidRDefault="0052482D">
      <w:pPr>
        <w:widowControl w:val="0"/>
        <w:autoSpaceDE w:val="0"/>
        <w:autoSpaceDN w:val="0"/>
        <w:adjustRightInd w:val="0"/>
        <w:jc w:val="both"/>
      </w:pPr>
      <w:r>
        <w:t>Право на пользование землей закреплено____________________________________________</w:t>
      </w:r>
    </w:p>
    <w:p w:rsidR="006C4CA8" w:rsidRDefault="0052482D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(наименование документа)</w:t>
      </w:r>
    </w:p>
    <w:p w:rsidR="006C4CA8" w:rsidRDefault="0052482D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_________________________________________________________________________________________</w:t>
      </w:r>
    </w:p>
    <w:p w:rsidR="006C4CA8" w:rsidRDefault="0052482D">
      <w:pPr>
        <w:widowControl w:val="0"/>
        <w:autoSpaceDE w:val="0"/>
        <w:autoSpaceDN w:val="0"/>
        <w:adjustRightInd w:val="0"/>
        <w:jc w:val="both"/>
      </w:pPr>
      <w:r>
        <w:t>В случае внесения изменений в разрешение на строительство прошу _______________________________________________________________________________________</w:t>
      </w:r>
    </w:p>
    <w:p w:rsidR="006C4CA8" w:rsidRDefault="0052482D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________________________________________________________________________________________</w:t>
      </w:r>
    </w:p>
    <w:p w:rsidR="006C4CA8" w:rsidRDefault="0052482D">
      <w:pPr>
        <w:autoSpaceDE w:val="0"/>
        <w:autoSpaceDN w:val="0"/>
        <w:adjustRightInd w:val="0"/>
        <w:spacing w:before="240"/>
      </w:pPr>
      <w:r>
        <w:lastRenderedPageBreak/>
        <w:t>В случае внесения изменений в разрешение на строительство, в том числе в связи с продлением срока действия такого разрешения  продлить срок действия разрешения на строительство:</w:t>
      </w:r>
    </w:p>
    <w:p w:rsidR="006C4CA8" w:rsidRDefault="0052482D">
      <w:pPr>
        <w:tabs>
          <w:tab w:val="center" w:pos="2268"/>
          <w:tab w:val="center" w:pos="4111"/>
        </w:tabs>
      </w:pPr>
      <w:r>
        <w:tab/>
      </w:r>
      <w:r>
        <w:tab/>
      </w:r>
    </w:p>
    <w:tbl>
      <w:tblPr>
        <w:tblW w:w="103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5"/>
        <w:gridCol w:w="892"/>
        <w:gridCol w:w="325"/>
        <w:gridCol w:w="325"/>
        <w:gridCol w:w="2433"/>
        <w:gridCol w:w="325"/>
        <w:gridCol w:w="325"/>
        <w:gridCol w:w="1649"/>
        <w:gridCol w:w="2161"/>
      </w:tblGrid>
      <w:tr w:rsidR="006C4CA8">
        <w:tc>
          <w:tcPr>
            <w:tcW w:w="1361" w:type="dxa"/>
            <w:vAlign w:val="bottom"/>
            <w:hideMark/>
          </w:tcPr>
          <w:p w:rsidR="006C4CA8" w:rsidRDefault="0052482D">
            <w:r>
              <w:t>до         «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CA8" w:rsidRDefault="006C4CA8">
            <w:pPr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6C4CA8" w:rsidRDefault="0052482D">
            <w:r>
              <w:t>»</w:t>
            </w:r>
          </w:p>
        </w:tc>
        <w:tc>
          <w:tcPr>
            <w:tcW w:w="227" w:type="dxa"/>
            <w:vAlign w:val="bottom"/>
          </w:tcPr>
          <w:p w:rsidR="006C4CA8" w:rsidRDefault="006C4CA8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CA8" w:rsidRDefault="006C4CA8"/>
        </w:tc>
        <w:tc>
          <w:tcPr>
            <w:tcW w:w="227" w:type="dxa"/>
            <w:vAlign w:val="bottom"/>
          </w:tcPr>
          <w:p w:rsidR="006C4CA8" w:rsidRDefault="006C4CA8"/>
        </w:tc>
        <w:tc>
          <w:tcPr>
            <w:tcW w:w="227" w:type="dxa"/>
            <w:vAlign w:val="bottom"/>
          </w:tcPr>
          <w:p w:rsidR="006C4CA8" w:rsidRDefault="006C4CA8">
            <w:pPr>
              <w:jc w:val="right"/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CA8" w:rsidRDefault="006C4CA8">
            <w:pPr>
              <w:jc w:val="center"/>
            </w:pPr>
          </w:p>
        </w:tc>
        <w:tc>
          <w:tcPr>
            <w:tcW w:w="1511" w:type="dxa"/>
            <w:vAlign w:val="bottom"/>
            <w:hideMark/>
          </w:tcPr>
          <w:p w:rsidR="006C4CA8" w:rsidRDefault="0052482D">
            <w:r>
              <w:t xml:space="preserve"> года</w:t>
            </w:r>
          </w:p>
        </w:tc>
      </w:tr>
      <w:tr w:rsidR="006C4CA8">
        <w:tc>
          <w:tcPr>
            <w:tcW w:w="1361" w:type="dxa"/>
            <w:vAlign w:val="bottom"/>
          </w:tcPr>
          <w:p w:rsidR="006C4CA8" w:rsidRDefault="006C4CA8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vAlign w:val="bottom"/>
          </w:tcPr>
          <w:p w:rsidR="006C4CA8" w:rsidRDefault="006C4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vAlign w:val="bottom"/>
          </w:tcPr>
          <w:p w:rsidR="006C4CA8" w:rsidRDefault="006C4CA8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vAlign w:val="bottom"/>
          </w:tcPr>
          <w:p w:rsidR="006C4CA8" w:rsidRDefault="006C4C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6C4CA8" w:rsidRDefault="006C4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vAlign w:val="bottom"/>
          </w:tcPr>
          <w:p w:rsidR="006C4CA8" w:rsidRDefault="006C4CA8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vAlign w:val="bottom"/>
          </w:tcPr>
          <w:p w:rsidR="006C4CA8" w:rsidRDefault="006C4C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53" w:type="dxa"/>
            <w:vAlign w:val="bottom"/>
          </w:tcPr>
          <w:p w:rsidR="006C4CA8" w:rsidRDefault="006C4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vAlign w:val="bottom"/>
          </w:tcPr>
          <w:p w:rsidR="006C4CA8" w:rsidRDefault="006C4CA8">
            <w:pPr>
              <w:rPr>
                <w:sz w:val="18"/>
                <w:szCs w:val="18"/>
              </w:rPr>
            </w:pPr>
          </w:p>
        </w:tc>
      </w:tr>
    </w:tbl>
    <w:p w:rsidR="006C4CA8" w:rsidRDefault="0052482D">
      <w:pPr>
        <w:tabs>
          <w:tab w:val="center" w:pos="2268"/>
          <w:tab w:val="center" w:pos="4111"/>
        </w:tabs>
      </w:pPr>
      <w:r>
        <w:t xml:space="preserve">в связи </w:t>
      </w:r>
      <w:proofErr w:type="gramStart"/>
      <w:r>
        <w:t>с</w:t>
      </w:r>
      <w:proofErr w:type="gramEnd"/>
      <w:r>
        <w:t xml:space="preserve"> </w:t>
      </w:r>
    </w:p>
    <w:p w:rsidR="006C4CA8" w:rsidRDefault="0052482D">
      <w:pPr>
        <w:pBdr>
          <w:top w:val="single" w:sz="4" w:space="1" w:color="auto"/>
        </w:pBdr>
        <w:tabs>
          <w:tab w:val="center" w:pos="2268"/>
          <w:tab w:val="center" w:pos="4111"/>
        </w:tabs>
        <w:rPr>
          <w:sz w:val="16"/>
          <w:szCs w:val="16"/>
        </w:rPr>
      </w:pPr>
      <w:r>
        <w:rPr>
          <w:sz w:val="16"/>
          <w:szCs w:val="16"/>
        </w:rPr>
        <w:t>(указываются причины нарушения установленного ранее срока продолжительности строительства)</w:t>
      </w:r>
    </w:p>
    <w:p w:rsidR="006C4CA8" w:rsidRDefault="0052482D">
      <w:pPr>
        <w:tabs>
          <w:tab w:val="center" w:pos="2268"/>
          <w:tab w:val="center" w:pos="4111"/>
        </w:tabs>
        <w:jc w:val="right"/>
        <w:rPr>
          <w:sz w:val="18"/>
          <w:szCs w:val="18"/>
        </w:rPr>
      </w:pPr>
      <w:r>
        <w:rPr>
          <w:sz w:val="18"/>
          <w:szCs w:val="18"/>
        </w:rPr>
        <w:t>.</w:t>
      </w:r>
    </w:p>
    <w:p w:rsidR="006C4CA8" w:rsidRDefault="0052482D">
      <w:pPr>
        <w:pBdr>
          <w:top w:val="single" w:sz="4" w:space="1" w:color="auto"/>
        </w:pBdr>
        <w:tabs>
          <w:tab w:val="center" w:pos="2268"/>
          <w:tab w:val="center" w:pos="4111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6C4CA8" w:rsidRDefault="0052482D">
      <w:r>
        <w:t xml:space="preserve"> В настоящее время на объекте </w:t>
      </w:r>
      <w:proofErr w:type="gramStart"/>
      <w:r>
        <w:t>выполнены</w:t>
      </w:r>
      <w:proofErr w:type="gramEnd"/>
      <w:r>
        <w:t xml:space="preserve"> </w:t>
      </w:r>
    </w:p>
    <w:p w:rsidR="006C4CA8" w:rsidRDefault="0052482D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(перечисляются фактические объемы выполненных работ)</w:t>
      </w:r>
    </w:p>
    <w:p w:rsidR="006C4CA8" w:rsidRDefault="0052482D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6C4CA8" w:rsidRDefault="0052482D">
      <w:pPr>
        <w:autoSpaceDE w:val="0"/>
        <w:autoSpaceDN w:val="0"/>
        <w:adjustRightInd w:val="0"/>
        <w:jc w:val="both"/>
      </w:pPr>
      <w:r>
        <w:t>________________________    __________________    _________________________</w:t>
      </w:r>
    </w:p>
    <w:p w:rsidR="006C4CA8" w:rsidRDefault="0052482D">
      <w:pPr>
        <w:autoSpaceDE w:val="0"/>
        <w:autoSpaceDN w:val="0"/>
        <w:adjustRightInd w:val="0"/>
        <w:jc w:val="both"/>
      </w:pPr>
      <w:r>
        <w:t xml:space="preserve">      (должность)               </w:t>
      </w:r>
      <w:r>
        <w:tab/>
      </w:r>
      <w:r>
        <w:tab/>
        <w:t>(подпись)                         (Ф.И.О.)</w:t>
      </w:r>
    </w:p>
    <w:p w:rsidR="006C4CA8" w:rsidRDefault="006C4CA8">
      <w:pPr>
        <w:autoSpaceDE w:val="0"/>
        <w:autoSpaceDN w:val="0"/>
        <w:adjustRightInd w:val="0"/>
        <w:jc w:val="both"/>
      </w:pPr>
    </w:p>
    <w:p w:rsidR="006C4CA8" w:rsidRDefault="0052482D">
      <w:pPr>
        <w:autoSpaceDE w:val="0"/>
        <w:autoSpaceDN w:val="0"/>
        <w:adjustRightInd w:val="0"/>
        <w:jc w:val="both"/>
      </w:pPr>
      <w:r>
        <w:t>«_____» _____________ 20_____ г.</w:t>
      </w:r>
    </w:p>
    <w:p w:rsidR="006C4CA8" w:rsidRDefault="0052482D">
      <w:pPr>
        <w:autoSpaceDE w:val="0"/>
        <w:autoSpaceDN w:val="0"/>
        <w:adjustRightInd w:val="0"/>
        <w:jc w:val="both"/>
      </w:pPr>
      <w:r>
        <w:t xml:space="preserve">  М.П.</w:t>
      </w:r>
    </w:p>
    <w:p w:rsidR="006C4CA8" w:rsidRDefault="006C4CA8">
      <w:pPr>
        <w:suppressAutoHyphens/>
        <w:spacing w:line="360" w:lineRule="auto"/>
        <w:ind w:right="424" w:firstLine="708"/>
        <w:jc w:val="both"/>
        <w:rPr>
          <w:sz w:val="26"/>
        </w:rPr>
      </w:pPr>
    </w:p>
    <w:p w:rsidR="006C4CA8" w:rsidRDefault="006C4CA8">
      <w:pPr>
        <w:suppressAutoHyphens/>
        <w:spacing w:line="360" w:lineRule="auto"/>
        <w:ind w:right="424" w:firstLine="708"/>
        <w:jc w:val="both"/>
        <w:rPr>
          <w:sz w:val="26"/>
        </w:rPr>
      </w:pPr>
    </w:p>
    <w:p w:rsidR="006C4CA8" w:rsidRDefault="006C4CA8">
      <w:pPr>
        <w:suppressAutoHyphens/>
        <w:spacing w:line="360" w:lineRule="auto"/>
        <w:ind w:right="424" w:firstLine="708"/>
        <w:jc w:val="both"/>
        <w:rPr>
          <w:sz w:val="26"/>
        </w:rPr>
      </w:pPr>
    </w:p>
    <w:p w:rsidR="006C4CA8" w:rsidRDefault="0052482D">
      <w:pPr>
        <w:suppressAutoHyphens/>
        <w:ind w:firstLine="708"/>
        <w:jc w:val="right"/>
      </w:pPr>
      <w:r>
        <w:t>Приложение № 5</w:t>
      </w:r>
    </w:p>
    <w:p w:rsidR="006C4CA8" w:rsidRDefault="0052482D">
      <w:pPr>
        <w:suppressAutoHyphens/>
        <w:ind w:firstLine="708"/>
        <w:jc w:val="right"/>
      </w:pPr>
      <w:r>
        <w:t xml:space="preserve"> к Административному регламенту </w:t>
      </w:r>
    </w:p>
    <w:p w:rsidR="006C4CA8" w:rsidRDefault="0052482D">
      <w:pPr>
        <w:suppressAutoHyphens/>
        <w:ind w:firstLine="708"/>
        <w:jc w:val="right"/>
      </w:pPr>
      <w:r>
        <w:t xml:space="preserve">по предоставлению муниципальной услуги </w:t>
      </w:r>
    </w:p>
    <w:p w:rsidR="006C4CA8" w:rsidRDefault="0052482D">
      <w:pPr>
        <w:suppressAutoHyphens/>
        <w:ind w:firstLine="708"/>
        <w:jc w:val="right"/>
      </w:pPr>
      <w:r>
        <w:t>«Предоставление разрешения на строительство»</w:t>
      </w:r>
    </w:p>
    <w:p w:rsidR="006C4CA8" w:rsidRDefault="006C4CA8">
      <w:pPr>
        <w:suppressAutoHyphens/>
        <w:ind w:firstLine="708"/>
        <w:jc w:val="right"/>
        <w:rPr>
          <w:sz w:val="26"/>
        </w:rPr>
      </w:pPr>
    </w:p>
    <w:p w:rsidR="006C4CA8" w:rsidRDefault="006C4CA8">
      <w:pPr>
        <w:suppressAutoHyphens/>
        <w:ind w:firstLine="708"/>
        <w:jc w:val="right"/>
        <w:rPr>
          <w:sz w:val="26"/>
        </w:rPr>
      </w:pPr>
    </w:p>
    <w:p w:rsidR="006C4CA8" w:rsidRDefault="006C4CA8">
      <w:pPr>
        <w:suppressAutoHyphens/>
        <w:ind w:firstLine="708"/>
        <w:jc w:val="right"/>
        <w:rPr>
          <w:sz w:val="26"/>
        </w:rPr>
      </w:pPr>
    </w:p>
    <w:p w:rsidR="006C4CA8" w:rsidRDefault="0052482D">
      <w:pPr>
        <w:tabs>
          <w:tab w:val="left" w:pos="1701"/>
        </w:tabs>
        <w:autoSpaceDE w:val="0"/>
        <w:jc w:val="center"/>
        <w:rPr>
          <w:b/>
          <w:color w:val="000000"/>
          <w:kern w:val="2"/>
          <w:sz w:val="26"/>
          <w:szCs w:val="26"/>
          <w:u w:val="single"/>
          <w:lang w:eastAsia="zh-CN"/>
        </w:rPr>
      </w:pPr>
      <w:r>
        <w:rPr>
          <w:b/>
          <w:color w:val="000000"/>
          <w:kern w:val="2"/>
          <w:sz w:val="26"/>
          <w:szCs w:val="26"/>
          <w:lang w:eastAsia="zh-CN"/>
        </w:rPr>
        <w:t xml:space="preserve">Форма заявления о внесении изменений в разрешение на строительство, в том числе в связи с продлением срока действия такого разрешения для физических лиц  </w:t>
      </w:r>
    </w:p>
    <w:p w:rsidR="006C4CA8" w:rsidRDefault="006C4CA8">
      <w:pPr>
        <w:autoSpaceDE w:val="0"/>
        <w:autoSpaceDN w:val="0"/>
        <w:adjustRightInd w:val="0"/>
        <w:spacing w:before="240"/>
        <w:jc w:val="center"/>
      </w:pPr>
    </w:p>
    <w:tbl>
      <w:tblPr>
        <w:tblStyle w:val="a7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6C4CA8">
        <w:tc>
          <w:tcPr>
            <w:tcW w:w="5635" w:type="dxa"/>
            <w:tcBorders>
              <w:top w:val="nil"/>
              <w:bottom w:val="nil"/>
            </w:tcBorders>
          </w:tcPr>
          <w:p w:rsidR="006C4CA8" w:rsidRDefault="0052482D">
            <w:pPr>
              <w:ind w:left="33"/>
              <w:rPr>
                <w:b/>
                <w:i/>
                <w:u w:val="single"/>
              </w:rPr>
            </w:pPr>
            <w:r>
              <w:rPr>
                <w:i/>
                <w:u w:val="single"/>
              </w:rPr>
              <w:t xml:space="preserve">   </w:t>
            </w:r>
            <w:r>
              <w:rPr>
                <w:b/>
                <w:i/>
                <w:u w:val="single"/>
              </w:rPr>
              <w:t>В Администрацию города Глазова</w:t>
            </w:r>
          </w:p>
          <w:p w:rsidR="006C4CA8" w:rsidRDefault="006C4CA8">
            <w:pPr>
              <w:ind w:left="4956" w:firstLine="708"/>
              <w:jc w:val="both"/>
              <w:rPr>
                <w:b/>
                <w:color w:val="000000"/>
                <w:kern w:val="2"/>
                <w:sz w:val="26"/>
                <w:szCs w:val="26"/>
                <w:lang w:eastAsia="zh-CN"/>
              </w:rPr>
            </w:pPr>
          </w:p>
        </w:tc>
      </w:tr>
      <w:tr w:rsidR="006C4CA8">
        <w:tc>
          <w:tcPr>
            <w:tcW w:w="5635" w:type="dxa"/>
            <w:tcBorders>
              <w:top w:val="nil"/>
              <w:bottom w:val="single" w:sz="4" w:space="0" w:color="auto"/>
            </w:tcBorders>
          </w:tcPr>
          <w:p w:rsidR="006C4CA8" w:rsidRDefault="006C4CA8">
            <w:pPr>
              <w:tabs>
                <w:tab w:val="left" w:pos="1701"/>
              </w:tabs>
              <w:autoSpaceDE w:val="0"/>
              <w:spacing w:after="120"/>
              <w:ind w:left="33"/>
              <w:rPr>
                <w:b/>
                <w:color w:val="000000"/>
                <w:kern w:val="2"/>
                <w:sz w:val="26"/>
                <w:szCs w:val="26"/>
                <w:lang w:eastAsia="zh-CN"/>
              </w:rPr>
            </w:pPr>
          </w:p>
        </w:tc>
      </w:tr>
      <w:tr w:rsidR="006C4CA8">
        <w:tc>
          <w:tcPr>
            <w:tcW w:w="5635" w:type="dxa"/>
            <w:tcBorders>
              <w:top w:val="single" w:sz="4" w:space="0" w:color="auto"/>
              <w:bottom w:val="nil"/>
            </w:tcBorders>
          </w:tcPr>
          <w:p w:rsidR="006C4CA8" w:rsidRDefault="0052482D">
            <w:pPr>
              <w:tabs>
                <w:tab w:val="left" w:pos="1701"/>
              </w:tabs>
              <w:autoSpaceDE w:val="0"/>
              <w:spacing w:after="120"/>
              <w:ind w:left="33"/>
              <w:jc w:val="center"/>
              <w:rPr>
                <w:color w:val="000000"/>
                <w:kern w:val="2"/>
                <w:lang w:eastAsia="zh-CN"/>
              </w:rPr>
            </w:pPr>
            <w:r>
              <w:rPr>
                <w:color w:val="000000"/>
                <w:kern w:val="2"/>
                <w:lang w:eastAsia="zh-CN"/>
              </w:rPr>
              <w:t>(фамилия)</w:t>
            </w:r>
          </w:p>
        </w:tc>
      </w:tr>
      <w:tr w:rsidR="006C4CA8">
        <w:tc>
          <w:tcPr>
            <w:tcW w:w="5635" w:type="dxa"/>
            <w:tcBorders>
              <w:top w:val="nil"/>
              <w:bottom w:val="single" w:sz="4" w:space="0" w:color="auto"/>
            </w:tcBorders>
          </w:tcPr>
          <w:p w:rsidR="006C4CA8" w:rsidRDefault="006C4CA8">
            <w:pPr>
              <w:tabs>
                <w:tab w:val="left" w:pos="1701"/>
              </w:tabs>
              <w:autoSpaceDE w:val="0"/>
              <w:spacing w:after="120"/>
              <w:ind w:left="33"/>
              <w:rPr>
                <w:b/>
                <w:color w:val="000000"/>
                <w:kern w:val="2"/>
                <w:sz w:val="26"/>
                <w:szCs w:val="26"/>
                <w:lang w:eastAsia="zh-CN"/>
              </w:rPr>
            </w:pPr>
          </w:p>
        </w:tc>
      </w:tr>
      <w:tr w:rsidR="006C4CA8">
        <w:tc>
          <w:tcPr>
            <w:tcW w:w="5635" w:type="dxa"/>
            <w:tcBorders>
              <w:top w:val="single" w:sz="4" w:space="0" w:color="auto"/>
              <w:bottom w:val="nil"/>
            </w:tcBorders>
          </w:tcPr>
          <w:p w:rsidR="006C4CA8" w:rsidRDefault="0052482D">
            <w:pPr>
              <w:tabs>
                <w:tab w:val="left" w:pos="1701"/>
              </w:tabs>
              <w:autoSpaceDE w:val="0"/>
              <w:spacing w:after="120"/>
              <w:ind w:left="33"/>
              <w:jc w:val="center"/>
              <w:rPr>
                <w:color w:val="000000"/>
                <w:kern w:val="2"/>
                <w:sz w:val="26"/>
                <w:szCs w:val="26"/>
                <w:lang w:eastAsia="zh-CN"/>
              </w:rPr>
            </w:pPr>
            <w:r>
              <w:rPr>
                <w:color w:val="000000"/>
                <w:kern w:val="2"/>
                <w:lang w:eastAsia="zh-CN"/>
              </w:rPr>
              <w:t>(имя отчество)</w:t>
            </w:r>
          </w:p>
        </w:tc>
      </w:tr>
      <w:tr w:rsidR="006C4CA8">
        <w:tc>
          <w:tcPr>
            <w:tcW w:w="5635" w:type="dxa"/>
            <w:tcBorders>
              <w:top w:val="nil"/>
              <w:bottom w:val="single" w:sz="4" w:space="0" w:color="auto"/>
            </w:tcBorders>
          </w:tcPr>
          <w:p w:rsidR="006C4CA8" w:rsidRDefault="006C4CA8">
            <w:pPr>
              <w:tabs>
                <w:tab w:val="left" w:pos="1701"/>
              </w:tabs>
              <w:autoSpaceDE w:val="0"/>
              <w:spacing w:after="120"/>
              <w:ind w:left="33"/>
              <w:rPr>
                <w:b/>
                <w:color w:val="000000"/>
                <w:kern w:val="2"/>
                <w:sz w:val="26"/>
                <w:szCs w:val="26"/>
                <w:lang w:eastAsia="zh-CN"/>
              </w:rPr>
            </w:pPr>
          </w:p>
        </w:tc>
      </w:tr>
      <w:tr w:rsidR="006C4CA8">
        <w:tc>
          <w:tcPr>
            <w:tcW w:w="5635" w:type="dxa"/>
            <w:tcBorders>
              <w:top w:val="single" w:sz="4" w:space="0" w:color="auto"/>
              <w:bottom w:val="nil"/>
            </w:tcBorders>
          </w:tcPr>
          <w:p w:rsidR="006C4CA8" w:rsidRDefault="0052482D">
            <w:pPr>
              <w:tabs>
                <w:tab w:val="left" w:pos="1701"/>
              </w:tabs>
              <w:autoSpaceDE w:val="0"/>
              <w:spacing w:after="120"/>
              <w:ind w:left="33"/>
              <w:jc w:val="center"/>
              <w:rPr>
                <w:color w:val="000000"/>
                <w:kern w:val="2"/>
                <w:lang w:eastAsia="zh-CN"/>
              </w:rPr>
            </w:pPr>
            <w:r>
              <w:rPr>
                <w:color w:val="000000"/>
                <w:kern w:val="2"/>
                <w:lang w:eastAsia="zh-CN"/>
              </w:rPr>
              <w:t>(Паспортные данные)</w:t>
            </w:r>
          </w:p>
        </w:tc>
      </w:tr>
      <w:tr w:rsidR="006C4CA8">
        <w:tc>
          <w:tcPr>
            <w:tcW w:w="5635" w:type="dxa"/>
            <w:tcBorders>
              <w:top w:val="nil"/>
              <w:bottom w:val="single" w:sz="4" w:space="0" w:color="auto"/>
            </w:tcBorders>
          </w:tcPr>
          <w:p w:rsidR="006C4CA8" w:rsidRDefault="006C4CA8">
            <w:pPr>
              <w:tabs>
                <w:tab w:val="left" w:pos="1701"/>
              </w:tabs>
              <w:autoSpaceDE w:val="0"/>
              <w:spacing w:after="120"/>
              <w:ind w:left="33"/>
              <w:rPr>
                <w:b/>
                <w:color w:val="000000"/>
                <w:kern w:val="2"/>
                <w:sz w:val="26"/>
                <w:szCs w:val="26"/>
                <w:lang w:eastAsia="zh-CN"/>
              </w:rPr>
            </w:pPr>
          </w:p>
        </w:tc>
      </w:tr>
      <w:tr w:rsidR="006C4CA8">
        <w:tc>
          <w:tcPr>
            <w:tcW w:w="5635" w:type="dxa"/>
            <w:tcBorders>
              <w:top w:val="single" w:sz="4" w:space="0" w:color="auto"/>
              <w:bottom w:val="nil"/>
            </w:tcBorders>
          </w:tcPr>
          <w:p w:rsidR="006C4CA8" w:rsidRDefault="0052482D">
            <w:pPr>
              <w:tabs>
                <w:tab w:val="left" w:pos="1701"/>
              </w:tabs>
              <w:autoSpaceDE w:val="0"/>
              <w:spacing w:after="120"/>
              <w:ind w:left="33"/>
              <w:jc w:val="center"/>
              <w:rPr>
                <w:color w:val="000000"/>
                <w:kern w:val="2"/>
                <w:lang w:eastAsia="zh-CN"/>
              </w:rPr>
            </w:pPr>
            <w:r>
              <w:rPr>
                <w:color w:val="000000"/>
                <w:kern w:val="2"/>
                <w:lang w:eastAsia="zh-CN"/>
              </w:rPr>
              <w:t>(Адрес)</w:t>
            </w:r>
          </w:p>
        </w:tc>
      </w:tr>
      <w:tr w:rsidR="006C4CA8">
        <w:tc>
          <w:tcPr>
            <w:tcW w:w="5635" w:type="dxa"/>
            <w:tcBorders>
              <w:top w:val="nil"/>
              <w:bottom w:val="single" w:sz="4" w:space="0" w:color="auto"/>
            </w:tcBorders>
          </w:tcPr>
          <w:p w:rsidR="006C4CA8" w:rsidRDefault="006C4CA8">
            <w:pPr>
              <w:tabs>
                <w:tab w:val="left" w:pos="1701"/>
              </w:tabs>
              <w:autoSpaceDE w:val="0"/>
              <w:spacing w:after="120"/>
              <w:ind w:left="33"/>
              <w:rPr>
                <w:b/>
                <w:color w:val="000000"/>
                <w:kern w:val="2"/>
                <w:sz w:val="26"/>
                <w:szCs w:val="26"/>
                <w:lang w:eastAsia="zh-CN"/>
              </w:rPr>
            </w:pPr>
          </w:p>
        </w:tc>
      </w:tr>
      <w:tr w:rsidR="006C4CA8">
        <w:tc>
          <w:tcPr>
            <w:tcW w:w="5635" w:type="dxa"/>
            <w:tcBorders>
              <w:top w:val="single" w:sz="4" w:space="0" w:color="auto"/>
            </w:tcBorders>
            <w:vAlign w:val="center"/>
          </w:tcPr>
          <w:p w:rsidR="006C4CA8" w:rsidRDefault="0052482D">
            <w:pPr>
              <w:tabs>
                <w:tab w:val="left" w:pos="1701"/>
              </w:tabs>
              <w:autoSpaceDE w:val="0"/>
              <w:spacing w:after="120"/>
              <w:ind w:left="33"/>
              <w:jc w:val="center"/>
              <w:rPr>
                <w:color w:val="000000"/>
                <w:kern w:val="2"/>
                <w:lang w:eastAsia="zh-CN"/>
              </w:rPr>
            </w:pPr>
            <w:r>
              <w:rPr>
                <w:color w:val="000000"/>
                <w:kern w:val="2"/>
                <w:lang w:eastAsia="zh-CN"/>
              </w:rPr>
              <w:t>(Телефон)</w:t>
            </w:r>
          </w:p>
        </w:tc>
      </w:tr>
    </w:tbl>
    <w:p w:rsidR="006C4CA8" w:rsidRDefault="006C4CA8">
      <w:pPr>
        <w:tabs>
          <w:tab w:val="left" w:pos="1701"/>
        </w:tabs>
        <w:autoSpaceDE w:val="0"/>
        <w:spacing w:after="120"/>
        <w:jc w:val="center"/>
        <w:rPr>
          <w:b/>
          <w:color w:val="000000"/>
          <w:kern w:val="2"/>
          <w:sz w:val="26"/>
          <w:szCs w:val="26"/>
          <w:lang w:eastAsia="zh-CN"/>
        </w:rPr>
      </w:pPr>
    </w:p>
    <w:p w:rsidR="006C4CA8" w:rsidRDefault="0052482D">
      <w:pPr>
        <w:ind w:left="2832" w:firstLine="708"/>
        <w:jc w:val="both"/>
        <w:rPr>
          <w:b/>
          <w:bCs/>
        </w:rPr>
      </w:pPr>
      <w:r>
        <w:tab/>
      </w:r>
    </w:p>
    <w:p w:rsidR="006C4CA8" w:rsidRDefault="006C4CA8">
      <w:pPr>
        <w:ind w:left="2832" w:firstLine="708"/>
        <w:rPr>
          <w:b/>
          <w:bCs/>
        </w:rPr>
      </w:pPr>
    </w:p>
    <w:p w:rsidR="006C4CA8" w:rsidRDefault="0052482D">
      <w:pPr>
        <w:ind w:left="2832" w:firstLine="708"/>
        <w:rPr>
          <w:b/>
          <w:bCs/>
        </w:rPr>
      </w:pPr>
      <w:r>
        <w:rPr>
          <w:b/>
          <w:bCs/>
        </w:rPr>
        <w:lastRenderedPageBreak/>
        <w:t>Заявление</w:t>
      </w:r>
    </w:p>
    <w:p w:rsidR="006C4CA8" w:rsidRDefault="0052482D">
      <w:pPr>
        <w:jc w:val="center"/>
        <w:rPr>
          <w:b/>
          <w:bCs/>
        </w:rPr>
      </w:pPr>
      <w:r>
        <w:rPr>
          <w:b/>
          <w:bCs/>
        </w:rPr>
        <w:t>о внесении изменений в разрешение на строительство, в том числе в связи с продлением срока действия такого разрешения</w:t>
      </w:r>
    </w:p>
    <w:p w:rsidR="006C4CA8" w:rsidRDefault="006C4CA8">
      <w:pPr>
        <w:jc w:val="center"/>
        <w:rPr>
          <w:b/>
          <w:bCs/>
        </w:rPr>
      </w:pPr>
    </w:p>
    <w:p w:rsidR="006C4CA8" w:rsidRDefault="006C4CA8">
      <w:pPr>
        <w:jc w:val="center"/>
        <w:rPr>
          <w:b/>
          <w:bCs/>
        </w:rPr>
      </w:pPr>
    </w:p>
    <w:p w:rsidR="006C4CA8" w:rsidRDefault="006C4CA8">
      <w:pPr>
        <w:jc w:val="center"/>
        <w:rPr>
          <w:b/>
          <w:bCs/>
        </w:rPr>
      </w:pPr>
    </w:p>
    <w:p w:rsidR="006C4CA8" w:rsidRDefault="0052482D">
      <w:pPr>
        <w:tabs>
          <w:tab w:val="left" w:pos="4111"/>
        </w:tabs>
        <w:jc w:val="both"/>
      </w:pPr>
      <w:r>
        <w:t xml:space="preserve">    Прошу внести изменения в разрешение на строительство, реконструкцию, продлить </w:t>
      </w:r>
    </w:p>
    <w:p w:rsidR="006C4CA8" w:rsidRDefault="0052482D">
      <w:pPr>
        <w:tabs>
          <w:tab w:val="left" w:pos="4111"/>
        </w:tabs>
        <w:jc w:val="both"/>
      </w:pPr>
      <w:r>
        <w:tab/>
      </w:r>
      <w:r>
        <w:tab/>
      </w:r>
      <w:r>
        <w:tab/>
      </w:r>
      <w:r>
        <w:rPr>
          <w:sz w:val="18"/>
          <w:szCs w:val="18"/>
        </w:rPr>
        <w:t>(ненужное зачеркнуть)</w:t>
      </w:r>
    </w:p>
    <w:p w:rsidR="006C4CA8" w:rsidRDefault="0052482D">
      <w:pPr>
        <w:tabs>
          <w:tab w:val="left" w:pos="4111"/>
        </w:tabs>
        <w:jc w:val="both"/>
      </w:pPr>
      <w:r>
        <w:t xml:space="preserve">срок действия такого разрешения      </w:t>
      </w:r>
    </w:p>
    <w:p w:rsidR="006C4CA8" w:rsidRDefault="0052482D">
      <w:pPr>
        <w:tabs>
          <w:tab w:val="left" w:pos="4111"/>
        </w:tabs>
        <w:jc w:val="both"/>
        <w:rPr>
          <w:sz w:val="2"/>
          <w:szCs w:val="2"/>
          <w:u w:val="single"/>
        </w:rPr>
      </w:pPr>
      <w:r>
        <w:rPr>
          <w:i/>
          <w:iCs/>
          <w:u w:val="single"/>
        </w:rPr>
        <w:t xml:space="preserve">                   </w:t>
      </w:r>
    </w:p>
    <w:p w:rsidR="006C4CA8" w:rsidRDefault="0052482D">
      <w:pPr>
        <w:tabs>
          <w:tab w:val="left" w:pos="4111"/>
        </w:tabs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C4CA8" w:rsidRDefault="0052482D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tbl>
      <w:tblPr>
        <w:tblW w:w="97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2"/>
        <w:gridCol w:w="625"/>
        <w:gridCol w:w="227"/>
        <w:gridCol w:w="227"/>
        <w:gridCol w:w="283"/>
        <w:gridCol w:w="624"/>
        <w:gridCol w:w="227"/>
        <w:gridCol w:w="227"/>
        <w:gridCol w:w="340"/>
        <w:gridCol w:w="227"/>
        <w:gridCol w:w="227"/>
        <w:gridCol w:w="907"/>
        <w:gridCol w:w="227"/>
        <w:gridCol w:w="19"/>
        <w:gridCol w:w="208"/>
        <w:gridCol w:w="1153"/>
        <w:gridCol w:w="480"/>
        <w:gridCol w:w="1031"/>
        <w:gridCol w:w="1129"/>
      </w:tblGrid>
      <w:tr w:rsidR="006C4CA8">
        <w:tc>
          <w:tcPr>
            <w:tcW w:w="1361" w:type="dxa"/>
            <w:vAlign w:val="bottom"/>
            <w:hideMark/>
          </w:tcPr>
          <w:p w:rsidR="006C4CA8" w:rsidRDefault="0052482D">
            <w:r>
              <w:t xml:space="preserve">выданное  « 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CA8" w:rsidRDefault="006C4CA8">
            <w:pPr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6C4CA8" w:rsidRDefault="0052482D">
            <w:r>
              <w:t>»</w:t>
            </w:r>
          </w:p>
        </w:tc>
        <w:tc>
          <w:tcPr>
            <w:tcW w:w="227" w:type="dxa"/>
            <w:vAlign w:val="bottom"/>
          </w:tcPr>
          <w:p w:rsidR="006C4CA8" w:rsidRDefault="006C4CA8">
            <w:pPr>
              <w:jc w:val="right"/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CA8" w:rsidRDefault="006C4CA8">
            <w:pPr>
              <w:jc w:val="center"/>
            </w:pPr>
          </w:p>
        </w:tc>
        <w:tc>
          <w:tcPr>
            <w:tcW w:w="227" w:type="dxa"/>
            <w:vAlign w:val="bottom"/>
          </w:tcPr>
          <w:p w:rsidR="006C4CA8" w:rsidRDefault="006C4CA8"/>
        </w:tc>
        <w:tc>
          <w:tcPr>
            <w:tcW w:w="227" w:type="dxa"/>
            <w:vAlign w:val="bottom"/>
          </w:tcPr>
          <w:p w:rsidR="006C4CA8" w:rsidRDefault="006C4CA8">
            <w:pPr>
              <w:jc w:val="right"/>
            </w:pP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CA8" w:rsidRDefault="006C4CA8">
            <w:pPr>
              <w:jc w:val="center"/>
            </w:pPr>
          </w:p>
        </w:tc>
        <w:tc>
          <w:tcPr>
            <w:tcW w:w="1841" w:type="dxa"/>
            <w:gridSpan w:val="3"/>
            <w:vAlign w:val="bottom"/>
            <w:hideMark/>
          </w:tcPr>
          <w:p w:rsidR="006C4CA8" w:rsidRDefault="0052482D">
            <w:r>
              <w:t xml:space="preserve">года  </w:t>
            </w:r>
            <w:proofErr w:type="gramStart"/>
            <w:r>
              <w:t>за</w:t>
            </w:r>
            <w:proofErr w:type="gramEnd"/>
            <w:r>
              <w:t xml:space="preserve">  №</w:t>
            </w:r>
            <w:r>
              <w:rPr>
                <w:lang w:val="en-US"/>
              </w:rPr>
              <w:t xml:space="preserve"> </w:t>
            </w:r>
            <w:r>
              <w:t>_____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CA8" w:rsidRDefault="006C4CA8">
            <w:pPr>
              <w:jc w:val="center"/>
            </w:pPr>
          </w:p>
        </w:tc>
      </w:tr>
      <w:tr w:rsidR="006C4CA8">
        <w:trPr>
          <w:gridAfter w:val="1"/>
          <w:wAfter w:w="1129" w:type="dxa"/>
        </w:trPr>
        <w:tc>
          <w:tcPr>
            <w:tcW w:w="2722" w:type="dxa"/>
            <w:gridSpan w:val="5"/>
          </w:tcPr>
          <w:p w:rsidR="006C4CA8" w:rsidRDefault="006C4CA8"/>
          <w:p w:rsidR="006C4CA8" w:rsidRDefault="0052482D">
            <w:r>
              <w:t xml:space="preserve">со сроком действия         « 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CA8" w:rsidRDefault="006C4CA8">
            <w:pPr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6C4CA8" w:rsidRDefault="0052482D">
            <w:r>
              <w:t>»</w:t>
            </w:r>
          </w:p>
        </w:tc>
        <w:tc>
          <w:tcPr>
            <w:tcW w:w="227" w:type="dxa"/>
            <w:vAlign w:val="bottom"/>
          </w:tcPr>
          <w:p w:rsidR="006C4CA8" w:rsidRDefault="006C4CA8">
            <w:pPr>
              <w:jc w:val="right"/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CA8" w:rsidRDefault="006C4CA8">
            <w:pPr>
              <w:jc w:val="center"/>
            </w:pPr>
          </w:p>
        </w:tc>
        <w:tc>
          <w:tcPr>
            <w:tcW w:w="227" w:type="dxa"/>
            <w:vAlign w:val="bottom"/>
          </w:tcPr>
          <w:p w:rsidR="006C4CA8" w:rsidRDefault="006C4CA8"/>
        </w:tc>
        <w:tc>
          <w:tcPr>
            <w:tcW w:w="227" w:type="dxa"/>
            <w:gridSpan w:val="2"/>
            <w:vAlign w:val="bottom"/>
          </w:tcPr>
          <w:p w:rsidR="006C4CA8" w:rsidRDefault="006C4CA8">
            <w:pPr>
              <w:jc w:val="right"/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CA8" w:rsidRDefault="006C4CA8"/>
        </w:tc>
        <w:tc>
          <w:tcPr>
            <w:tcW w:w="1511" w:type="dxa"/>
            <w:gridSpan w:val="2"/>
            <w:vAlign w:val="bottom"/>
            <w:hideMark/>
          </w:tcPr>
          <w:p w:rsidR="006C4CA8" w:rsidRDefault="0052482D">
            <w:r>
              <w:t xml:space="preserve">  года</w:t>
            </w:r>
          </w:p>
        </w:tc>
      </w:tr>
      <w:tr w:rsidR="006C4CA8">
        <w:trPr>
          <w:gridAfter w:val="1"/>
          <w:wAfter w:w="1129" w:type="dxa"/>
        </w:trPr>
        <w:tc>
          <w:tcPr>
            <w:tcW w:w="1361" w:type="dxa"/>
          </w:tcPr>
          <w:p w:rsidR="006C4CA8" w:rsidRDefault="006C4CA8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4"/>
            <w:vAlign w:val="bottom"/>
          </w:tcPr>
          <w:p w:rsidR="006C4CA8" w:rsidRDefault="006C4CA8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vAlign w:val="bottom"/>
          </w:tcPr>
          <w:p w:rsidR="006C4CA8" w:rsidRDefault="006C4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vAlign w:val="bottom"/>
          </w:tcPr>
          <w:p w:rsidR="006C4CA8" w:rsidRDefault="006C4CA8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vAlign w:val="bottom"/>
          </w:tcPr>
          <w:p w:rsidR="006C4CA8" w:rsidRDefault="006C4C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Align w:val="bottom"/>
          </w:tcPr>
          <w:p w:rsidR="006C4CA8" w:rsidRDefault="006C4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vAlign w:val="bottom"/>
          </w:tcPr>
          <w:p w:rsidR="006C4CA8" w:rsidRDefault="006C4CA8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gridSpan w:val="2"/>
            <w:vAlign w:val="bottom"/>
          </w:tcPr>
          <w:p w:rsidR="006C4CA8" w:rsidRDefault="006C4C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53" w:type="dxa"/>
            <w:vAlign w:val="bottom"/>
          </w:tcPr>
          <w:p w:rsidR="006C4CA8" w:rsidRDefault="006C4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gridSpan w:val="2"/>
            <w:vAlign w:val="bottom"/>
          </w:tcPr>
          <w:p w:rsidR="006C4CA8" w:rsidRDefault="006C4CA8">
            <w:pPr>
              <w:rPr>
                <w:sz w:val="16"/>
                <w:szCs w:val="16"/>
              </w:rPr>
            </w:pPr>
          </w:p>
        </w:tc>
      </w:tr>
    </w:tbl>
    <w:p w:rsidR="006C4CA8" w:rsidRDefault="0052482D">
      <w:pPr>
        <w:rPr>
          <w:u w:val="single"/>
        </w:rPr>
      </w:pPr>
      <w:r>
        <w:t xml:space="preserve">наименование объекта         </w:t>
      </w:r>
    </w:p>
    <w:p w:rsidR="006C4CA8" w:rsidRDefault="006C4CA8">
      <w:pPr>
        <w:pBdr>
          <w:top w:val="single" w:sz="4" w:space="1" w:color="auto"/>
        </w:pBdr>
        <w:rPr>
          <w:sz w:val="2"/>
          <w:szCs w:val="2"/>
        </w:rPr>
      </w:pPr>
    </w:p>
    <w:p w:rsidR="006C4CA8" w:rsidRDefault="0052482D">
      <w:pPr>
        <w:ind w:firstLine="720"/>
        <w:rPr>
          <w:sz w:val="16"/>
          <w:szCs w:val="16"/>
        </w:rPr>
      </w:pPr>
      <w:r>
        <w:rPr>
          <w:sz w:val="16"/>
          <w:szCs w:val="16"/>
        </w:rPr>
        <w:t>(в соответствии с разрешением на строительство)</w:t>
      </w:r>
    </w:p>
    <w:p w:rsidR="006C4CA8" w:rsidRDefault="006C4CA8">
      <w:pPr>
        <w:jc w:val="right"/>
      </w:pPr>
    </w:p>
    <w:p w:rsidR="006C4CA8" w:rsidRDefault="006C4CA8">
      <w:pPr>
        <w:pBdr>
          <w:top w:val="single" w:sz="4" w:space="1" w:color="auto"/>
        </w:pBdr>
        <w:rPr>
          <w:sz w:val="2"/>
          <w:szCs w:val="2"/>
        </w:rPr>
      </w:pPr>
    </w:p>
    <w:p w:rsidR="006C4CA8" w:rsidRDefault="0052482D">
      <w:r>
        <w:t xml:space="preserve">этап строительства                                                                                                              </w:t>
      </w:r>
    </w:p>
    <w:p w:rsidR="006C4CA8" w:rsidRDefault="0052482D">
      <w:pPr>
        <w:pBdr>
          <w:top w:val="single" w:sz="4" w:space="1" w:color="auto"/>
        </w:pBd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(указывается в случае выделения этапа строительства)</w:t>
      </w:r>
    </w:p>
    <w:p w:rsidR="006C4CA8" w:rsidRDefault="0052482D">
      <w:pPr>
        <w:widowControl w:val="0"/>
        <w:autoSpaceDE w:val="0"/>
        <w:autoSpaceDN w:val="0"/>
        <w:adjustRightInd w:val="0"/>
        <w:jc w:val="both"/>
      </w:pPr>
      <w:r>
        <w:t>на земельном участке с кадастровым номером______________________, расположенном по адресу _______________________________________________________</w:t>
      </w:r>
    </w:p>
    <w:p w:rsidR="006C4CA8" w:rsidRDefault="0052482D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(город, улица,  номер участка)</w:t>
      </w:r>
    </w:p>
    <w:p w:rsidR="006C4CA8" w:rsidRDefault="0052482D">
      <w:pPr>
        <w:widowControl w:val="0"/>
        <w:autoSpaceDE w:val="0"/>
        <w:autoSpaceDN w:val="0"/>
        <w:adjustRightInd w:val="0"/>
        <w:jc w:val="both"/>
      </w:pPr>
      <w:r>
        <w:t>Право на пользование землей закреплено____________________________________________</w:t>
      </w:r>
    </w:p>
    <w:p w:rsidR="006C4CA8" w:rsidRDefault="0052482D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(наименование документа)</w:t>
      </w:r>
    </w:p>
    <w:p w:rsidR="006C4CA8" w:rsidRDefault="0052482D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_________________________________________________________________________________________</w:t>
      </w:r>
    </w:p>
    <w:p w:rsidR="006C4CA8" w:rsidRDefault="0052482D">
      <w:pPr>
        <w:widowControl w:val="0"/>
        <w:autoSpaceDE w:val="0"/>
        <w:autoSpaceDN w:val="0"/>
        <w:adjustRightInd w:val="0"/>
        <w:jc w:val="both"/>
      </w:pPr>
      <w:r>
        <w:t>В случае внесения изменений в разрешение на строительство прошу _______________________________________________________________________________________</w:t>
      </w:r>
    </w:p>
    <w:p w:rsidR="006C4CA8" w:rsidRDefault="0052482D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________________________________________________________________________________________</w:t>
      </w:r>
    </w:p>
    <w:p w:rsidR="006C4CA8" w:rsidRDefault="0052482D">
      <w:pPr>
        <w:autoSpaceDE w:val="0"/>
        <w:autoSpaceDN w:val="0"/>
        <w:adjustRightInd w:val="0"/>
        <w:spacing w:before="240"/>
      </w:pPr>
      <w:r>
        <w:t>В случае внесения изменений в разрешение на строительство, в том числе в связи с продлением срока действия такого разрешения  продлить срок действия разрешения на строительство:</w:t>
      </w:r>
    </w:p>
    <w:p w:rsidR="006C4CA8" w:rsidRDefault="0052482D">
      <w:pPr>
        <w:tabs>
          <w:tab w:val="center" w:pos="2268"/>
          <w:tab w:val="center" w:pos="4111"/>
        </w:tabs>
      </w:pPr>
      <w:r>
        <w:tab/>
      </w:r>
      <w:r>
        <w:tab/>
      </w:r>
    </w:p>
    <w:tbl>
      <w:tblPr>
        <w:tblW w:w="103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5"/>
        <w:gridCol w:w="892"/>
        <w:gridCol w:w="325"/>
        <w:gridCol w:w="325"/>
        <w:gridCol w:w="2433"/>
        <w:gridCol w:w="325"/>
        <w:gridCol w:w="325"/>
        <w:gridCol w:w="1649"/>
        <w:gridCol w:w="2161"/>
      </w:tblGrid>
      <w:tr w:rsidR="006C4CA8">
        <w:tc>
          <w:tcPr>
            <w:tcW w:w="1361" w:type="dxa"/>
            <w:vAlign w:val="bottom"/>
            <w:hideMark/>
          </w:tcPr>
          <w:p w:rsidR="006C4CA8" w:rsidRDefault="0052482D">
            <w:r>
              <w:t>до         «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CA8" w:rsidRDefault="006C4CA8">
            <w:pPr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6C4CA8" w:rsidRDefault="0052482D">
            <w:r>
              <w:t>»</w:t>
            </w:r>
          </w:p>
        </w:tc>
        <w:tc>
          <w:tcPr>
            <w:tcW w:w="227" w:type="dxa"/>
            <w:vAlign w:val="bottom"/>
          </w:tcPr>
          <w:p w:rsidR="006C4CA8" w:rsidRDefault="006C4CA8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CA8" w:rsidRDefault="006C4CA8"/>
        </w:tc>
        <w:tc>
          <w:tcPr>
            <w:tcW w:w="227" w:type="dxa"/>
            <w:vAlign w:val="bottom"/>
          </w:tcPr>
          <w:p w:rsidR="006C4CA8" w:rsidRDefault="006C4CA8"/>
        </w:tc>
        <w:tc>
          <w:tcPr>
            <w:tcW w:w="227" w:type="dxa"/>
            <w:vAlign w:val="bottom"/>
          </w:tcPr>
          <w:p w:rsidR="006C4CA8" w:rsidRDefault="006C4CA8">
            <w:pPr>
              <w:jc w:val="right"/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CA8" w:rsidRDefault="006C4CA8">
            <w:pPr>
              <w:jc w:val="center"/>
            </w:pPr>
          </w:p>
        </w:tc>
        <w:tc>
          <w:tcPr>
            <w:tcW w:w="1511" w:type="dxa"/>
            <w:vAlign w:val="bottom"/>
            <w:hideMark/>
          </w:tcPr>
          <w:p w:rsidR="006C4CA8" w:rsidRDefault="0052482D">
            <w:r>
              <w:t xml:space="preserve"> года</w:t>
            </w:r>
          </w:p>
        </w:tc>
      </w:tr>
      <w:tr w:rsidR="006C4CA8">
        <w:tc>
          <w:tcPr>
            <w:tcW w:w="1361" w:type="dxa"/>
            <w:vAlign w:val="bottom"/>
          </w:tcPr>
          <w:p w:rsidR="006C4CA8" w:rsidRDefault="006C4CA8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vAlign w:val="bottom"/>
          </w:tcPr>
          <w:p w:rsidR="006C4CA8" w:rsidRDefault="006C4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vAlign w:val="bottom"/>
          </w:tcPr>
          <w:p w:rsidR="006C4CA8" w:rsidRDefault="006C4CA8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vAlign w:val="bottom"/>
          </w:tcPr>
          <w:p w:rsidR="006C4CA8" w:rsidRDefault="006C4C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6C4CA8" w:rsidRDefault="006C4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vAlign w:val="bottom"/>
          </w:tcPr>
          <w:p w:rsidR="006C4CA8" w:rsidRDefault="006C4CA8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vAlign w:val="bottom"/>
          </w:tcPr>
          <w:p w:rsidR="006C4CA8" w:rsidRDefault="006C4C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53" w:type="dxa"/>
            <w:vAlign w:val="bottom"/>
          </w:tcPr>
          <w:p w:rsidR="006C4CA8" w:rsidRDefault="006C4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  <w:vAlign w:val="bottom"/>
          </w:tcPr>
          <w:p w:rsidR="006C4CA8" w:rsidRDefault="006C4CA8">
            <w:pPr>
              <w:rPr>
                <w:sz w:val="18"/>
                <w:szCs w:val="18"/>
              </w:rPr>
            </w:pPr>
          </w:p>
        </w:tc>
      </w:tr>
    </w:tbl>
    <w:p w:rsidR="006C4CA8" w:rsidRDefault="0052482D">
      <w:pPr>
        <w:tabs>
          <w:tab w:val="center" w:pos="2268"/>
          <w:tab w:val="center" w:pos="4111"/>
        </w:tabs>
      </w:pPr>
      <w:r>
        <w:t xml:space="preserve">в связи </w:t>
      </w:r>
      <w:proofErr w:type="gramStart"/>
      <w:r>
        <w:t>с</w:t>
      </w:r>
      <w:proofErr w:type="gramEnd"/>
      <w:r>
        <w:t xml:space="preserve"> </w:t>
      </w:r>
    </w:p>
    <w:p w:rsidR="006C4CA8" w:rsidRDefault="0052482D">
      <w:pPr>
        <w:pBdr>
          <w:top w:val="single" w:sz="4" w:space="1" w:color="auto"/>
        </w:pBdr>
        <w:tabs>
          <w:tab w:val="center" w:pos="2268"/>
          <w:tab w:val="center" w:pos="4111"/>
        </w:tabs>
        <w:rPr>
          <w:sz w:val="16"/>
          <w:szCs w:val="16"/>
        </w:rPr>
      </w:pPr>
      <w:r>
        <w:rPr>
          <w:sz w:val="16"/>
          <w:szCs w:val="16"/>
        </w:rPr>
        <w:t>(указываются причины нарушения установленного ранее срока продолжительности строительства)</w:t>
      </w:r>
    </w:p>
    <w:p w:rsidR="006C4CA8" w:rsidRDefault="0052482D">
      <w:pPr>
        <w:tabs>
          <w:tab w:val="center" w:pos="2268"/>
          <w:tab w:val="center" w:pos="4111"/>
        </w:tabs>
        <w:jc w:val="right"/>
        <w:rPr>
          <w:sz w:val="18"/>
          <w:szCs w:val="18"/>
        </w:rPr>
      </w:pPr>
      <w:r>
        <w:rPr>
          <w:sz w:val="18"/>
          <w:szCs w:val="18"/>
        </w:rPr>
        <w:t>.</w:t>
      </w:r>
    </w:p>
    <w:p w:rsidR="006C4CA8" w:rsidRDefault="0052482D">
      <w:pPr>
        <w:pBdr>
          <w:top w:val="single" w:sz="4" w:space="1" w:color="auto"/>
        </w:pBdr>
        <w:tabs>
          <w:tab w:val="center" w:pos="2268"/>
          <w:tab w:val="center" w:pos="4111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6C4CA8" w:rsidRDefault="0052482D">
      <w:r>
        <w:t xml:space="preserve"> В настоящее время на объекте </w:t>
      </w:r>
      <w:proofErr w:type="gramStart"/>
      <w:r>
        <w:t>выполнены</w:t>
      </w:r>
      <w:proofErr w:type="gramEnd"/>
      <w:r>
        <w:t xml:space="preserve"> </w:t>
      </w:r>
    </w:p>
    <w:p w:rsidR="006C4CA8" w:rsidRDefault="0052482D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(перечисляются фактические объемы выполненных работ)</w:t>
      </w:r>
    </w:p>
    <w:p w:rsidR="006C4CA8" w:rsidRDefault="0052482D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6C4CA8" w:rsidRDefault="0052482D">
      <w:pPr>
        <w:autoSpaceDE w:val="0"/>
        <w:autoSpaceDN w:val="0"/>
        <w:adjustRightInd w:val="0"/>
        <w:jc w:val="both"/>
      </w:pPr>
      <w:r>
        <w:t xml:space="preserve">    __________________    _________________________</w:t>
      </w:r>
    </w:p>
    <w:p w:rsidR="006C4CA8" w:rsidRDefault="0052482D">
      <w:pPr>
        <w:autoSpaceDE w:val="0"/>
        <w:autoSpaceDN w:val="0"/>
        <w:adjustRightInd w:val="0"/>
        <w:jc w:val="both"/>
      </w:pPr>
      <w:r>
        <w:t xml:space="preserve">                   (подпись)                         (Ф.И.О.)</w:t>
      </w:r>
    </w:p>
    <w:p w:rsidR="006C4CA8" w:rsidRDefault="006C4CA8">
      <w:pPr>
        <w:autoSpaceDE w:val="0"/>
        <w:autoSpaceDN w:val="0"/>
        <w:adjustRightInd w:val="0"/>
        <w:jc w:val="both"/>
      </w:pPr>
    </w:p>
    <w:p w:rsidR="006C4CA8" w:rsidRDefault="0052482D">
      <w:pPr>
        <w:autoSpaceDE w:val="0"/>
        <w:autoSpaceDN w:val="0"/>
        <w:adjustRightInd w:val="0"/>
        <w:jc w:val="both"/>
      </w:pPr>
      <w:r>
        <w:t>«_____» _____________ 20_____ г.</w:t>
      </w:r>
    </w:p>
    <w:p w:rsidR="006C4CA8" w:rsidRDefault="0052482D">
      <w:pPr>
        <w:autoSpaceDE w:val="0"/>
        <w:autoSpaceDN w:val="0"/>
        <w:adjustRightInd w:val="0"/>
        <w:jc w:val="both"/>
      </w:pPr>
      <w:r>
        <w:t xml:space="preserve">  дата</w:t>
      </w:r>
      <w:r>
        <w:rPr>
          <w:sz w:val="26"/>
        </w:rPr>
        <w:t>»;</w:t>
      </w:r>
    </w:p>
    <w:p w:rsidR="006C4CA8" w:rsidRDefault="0052482D">
      <w:pPr>
        <w:suppressAutoHyphens/>
        <w:spacing w:line="360" w:lineRule="auto"/>
        <w:ind w:right="424" w:firstLine="708"/>
        <w:jc w:val="both"/>
        <w:rPr>
          <w:sz w:val="26"/>
        </w:rPr>
      </w:pPr>
      <w:r>
        <w:rPr>
          <w:sz w:val="26"/>
        </w:rPr>
        <w:t>2. Настоящее постановление подлежит официальному опубликованию в средствах массовой информации.</w:t>
      </w:r>
    </w:p>
    <w:p w:rsidR="006C4CA8" w:rsidRDefault="0052482D">
      <w:pPr>
        <w:suppressAutoHyphens/>
        <w:spacing w:line="360" w:lineRule="auto"/>
        <w:ind w:right="424" w:firstLine="708"/>
        <w:jc w:val="both"/>
        <w:rPr>
          <w:sz w:val="26"/>
        </w:rPr>
      </w:pPr>
      <w:r>
        <w:rPr>
          <w:sz w:val="26"/>
        </w:rPr>
        <w:lastRenderedPageBreak/>
        <w:t xml:space="preserve"> 3.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 настоящего возложить на заместителя Главы Администрации города Глазова по вопросам строительства, архитектуры и жилищно-коммунального хозяйства </w:t>
      </w:r>
      <w:proofErr w:type="spellStart"/>
      <w:r>
        <w:rPr>
          <w:sz w:val="26"/>
          <w:szCs w:val="26"/>
        </w:rPr>
        <w:t>С.К.Блинова</w:t>
      </w:r>
      <w:proofErr w:type="spellEnd"/>
      <w:r>
        <w:rPr>
          <w:sz w:val="26"/>
        </w:rPr>
        <w:t>.</w:t>
      </w:r>
    </w:p>
    <w:p w:rsidR="006C4CA8" w:rsidRDefault="006C4CA8">
      <w:pPr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C4CA8" w:rsidRDefault="006C4CA8">
      <w:pPr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C4CA8" w:rsidRDefault="006C4CA8">
      <w:pPr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43"/>
        <w:gridCol w:w="4871"/>
      </w:tblGrid>
      <w:tr w:rsidR="006C4CA8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6C4CA8" w:rsidRDefault="0052482D">
            <w:pP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af2"/>
                <w:color w:val="auto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C4CA8" w:rsidRDefault="0052482D">
            <w:pPr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af2"/>
                <w:color w:val="auto"/>
              </w:rPr>
              <w:t xml:space="preserve">С.Н. </w:t>
            </w:r>
            <w:proofErr w:type="gramStart"/>
            <w:r>
              <w:rPr>
                <w:rStyle w:val="af2"/>
                <w:color w:val="auto"/>
              </w:rPr>
              <w:t>Коновалов</w:t>
            </w:r>
            <w:proofErr w:type="gramEnd"/>
          </w:p>
        </w:tc>
      </w:tr>
    </w:tbl>
    <w:p w:rsidR="006C4CA8" w:rsidRDefault="006C4CA8">
      <w:pPr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C4CA8" w:rsidRDefault="006C4CA8" w:rsidP="00511A64">
      <w:pPr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bookmarkStart w:id="2" w:name="_GoBack"/>
      <w:bookmarkEnd w:id="2"/>
    </w:p>
    <w:sectPr w:rsidR="006C4CA8" w:rsidSect="006C4CA8">
      <w:headerReference w:type="even" r:id="rId35"/>
      <w:headerReference w:type="default" r:id="rId36"/>
      <w:pgSz w:w="11906" w:h="16838"/>
      <w:pgMar w:top="567" w:right="7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928" w:rsidRDefault="00F24928">
      <w:r>
        <w:separator/>
      </w:r>
    </w:p>
  </w:endnote>
  <w:endnote w:type="continuationSeparator" w:id="0">
    <w:p w:rsidR="00F24928" w:rsidRDefault="00F2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928" w:rsidRDefault="00F24928">
      <w:r>
        <w:separator/>
      </w:r>
    </w:p>
  </w:footnote>
  <w:footnote w:type="continuationSeparator" w:id="0">
    <w:p w:rsidR="00F24928" w:rsidRDefault="00F24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CA8" w:rsidRDefault="006C4CA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2482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C4CA8" w:rsidRDefault="006C4C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CA8" w:rsidRDefault="006C4CA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2482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11A64">
      <w:rPr>
        <w:rStyle w:val="a4"/>
        <w:noProof/>
      </w:rPr>
      <w:t>3</w:t>
    </w:r>
    <w:r>
      <w:rPr>
        <w:rStyle w:val="a4"/>
      </w:rPr>
      <w:fldChar w:fldCharType="end"/>
    </w:r>
  </w:p>
  <w:p w:rsidR="006C4CA8" w:rsidRDefault="006C4C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022CB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3A8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B062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B8B7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BE09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EADC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14E5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068A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9E23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3B8E00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408DE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AEE1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9C3F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EE98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224C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44E2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F0DC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840F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6FB8540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6E8A29D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EFA582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EE8890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938268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97A602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3B02D4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F8409A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D3420AD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4B52FA3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B3075B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834C3A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CC3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544EE5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A36FE4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D76A8E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D42CA3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06A307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4AB2193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393AB9EC" w:tentative="1">
      <w:start w:val="1"/>
      <w:numFmt w:val="lowerLetter"/>
      <w:lvlText w:val="%2."/>
      <w:lvlJc w:val="left"/>
      <w:pPr>
        <w:ind w:left="1440" w:hanging="360"/>
      </w:pPr>
    </w:lvl>
    <w:lvl w:ilvl="2" w:tplc="1214D28C" w:tentative="1">
      <w:start w:val="1"/>
      <w:numFmt w:val="lowerRoman"/>
      <w:lvlText w:val="%3."/>
      <w:lvlJc w:val="right"/>
      <w:pPr>
        <w:ind w:left="2160" w:hanging="180"/>
      </w:pPr>
    </w:lvl>
    <w:lvl w:ilvl="3" w:tplc="C5C6D1E0" w:tentative="1">
      <w:start w:val="1"/>
      <w:numFmt w:val="decimal"/>
      <w:lvlText w:val="%4."/>
      <w:lvlJc w:val="left"/>
      <w:pPr>
        <w:ind w:left="2880" w:hanging="360"/>
      </w:pPr>
    </w:lvl>
    <w:lvl w:ilvl="4" w:tplc="08B8D808" w:tentative="1">
      <w:start w:val="1"/>
      <w:numFmt w:val="lowerLetter"/>
      <w:lvlText w:val="%5."/>
      <w:lvlJc w:val="left"/>
      <w:pPr>
        <w:ind w:left="3600" w:hanging="360"/>
      </w:pPr>
    </w:lvl>
    <w:lvl w:ilvl="5" w:tplc="6D1888F4" w:tentative="1">
      <w:start w:val="1"/>
      <w:numFmt w:val="lowerRoman"/>
      <w:lvlText w:val="%6."/>
      <w:lvlJc w:val="right"/>
      <w:pPr>
        <w:ind w:left="4320" w:hanging="180"/>
      </w:pPr>
    </w:lvl>
    <w:lvl w:ilvl="6" w:tplc="9224FFC0" w:tentative="1">
      <w:start w:val="1"/>
      <w:numFmt w:val="decimal"/>
      <w:lvlText w:val="%7."/>
      <w:lvlJc w:val="left"/>
      <w:pPr>
        <w:ind w:left="5040" w:hanging="360"/>
      </w:pPr>
    </w:lvl>
    <w:lvl w:ilvl="7" w:tplc="F42610A6" w:tentative="1">
      <w:start w:val="1"/>
      <w:numFmt w:val="lowerLetter"/>
      <w:lvlText w:val="%8."/>
      <w:lvlJc w:val="left"/>
      <w:pPr>
        <w:ind w:left="5760" w:hanging="360"/>
      </w:pPr>
    </w:lvl>
    <w:lvl w:ilvl="8" w:tplc="001813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7DF6D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7635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5088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D88D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2683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EA45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0A53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FA3A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8C0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DFEA8F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D7068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54C7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9CF1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2E83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5699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64B0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72F1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2E1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6CB86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26A6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D436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2623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644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B2B3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C60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DCCD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DA760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D302A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F251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1EBD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3C81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7617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50C6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4ACF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5893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F016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BAE0D1F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72B4DF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9C280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E48A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7C4B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C203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9C86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EC3B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6263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720CD60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C5CCA9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C821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6012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DC95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843B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4CDB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7E01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9A5B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0156B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4E7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883A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D275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965C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6ADD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6E75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7297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8CDE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725A4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BEC5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1840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B6F9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AAB7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10E1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6A7C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AA4A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4E44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A18013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D3C9B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7AE8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DA82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90B0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B42F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EADD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9E6D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6A5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91E45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C082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863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9C5E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BA37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A61A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82F5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622B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BA03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1332B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5780A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2237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0261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C6D6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D0D8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5E4A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F8D7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56A4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D1C04AD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00293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EC79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D6EA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D825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D0A9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54FF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B8BD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3CA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2FFAFF1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E9DC47E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DC2845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0F23AD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4C43FF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E26E63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A3800B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548654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7F29A3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F4FE52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F6A9D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5AC4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64C9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ECB3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9EA1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727C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0CFA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4AC5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DA0A67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58A782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ACCC6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6D271E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95A9E7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DCE70E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1FE5B8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3549DE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3344B2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662E8F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550F4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3A1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6667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F8E3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02C9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CE0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0C1B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B269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029ED5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BD08F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ADCED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8AEF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9082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C223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EC85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5A9D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062E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3630242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55AC18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F85B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7484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5A0B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D864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D20D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1E1A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9013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9C5CF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A0B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30F0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1654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C68F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245D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B41E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F091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D88C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52C81EB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A5789CA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F429E1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D40C48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C5639B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502A30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C309FF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7189C8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1C2AA6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1002653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7470912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A4B8C39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2200A39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72B8610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137032D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F08006D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5C56B9C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2EAAB68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B310022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B3E4EA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628FB4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ACE13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BACBD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73801B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E783F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8F2621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516EBE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F4700BE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30C51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BA73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5416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F49D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0EAB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CCB6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147C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A2A0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F404EC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FE6B1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F8D6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A2E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CC0E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F419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3668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6A42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5405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8B7A73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DE62D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22B6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D8CC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50D1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2CEF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20FE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2E10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B2BA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66CC1D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262F6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8EC0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70FE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52F6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1045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30A6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80FE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3CA4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72C68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5A79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3C53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268F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684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86F1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EC6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3ABA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3830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CA8"/>
    <w:rsid w:val="000946A9"/>
    <w:rsid w:val="00511A64"/>
    <w:rsid w:val="0052482D"/>
    <w:rsid w:val="006C4CA8"/>
    <w:rsid w:val="00F2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A8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6C4C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C4CA8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6C4CA8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6C4C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C4CA8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6C4CA8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6C4CA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6C4CA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6C4CA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4C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6C4C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C4C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6C4CA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C4CA8"/>
  </w:style>
  <w:style w:type="paragraph" w:styleId="a5">
    <w:name w:val="Body Text"/>
    <w:aliases w:val="Основной текст Знак Знак Знак"/>
    <w:basedOn w:val="a"/>
    <w:rsid w:val="006C4CA8"/>
    <w:pPr>
      <w:jc w:val="both"/>
    </w:pPr>
  </w:style>
  <w:style w:type="paragraph" w:styleId="a6">
    <w:name w:val="Body Text Indent"/>
    <w:basedOn w:val="a"/>
    <w:rsid w:val="006C4CA8"/>
    <w:pPr>
      <w:ind w:firstLine="708"/>
      <w:jc w:val="both"/>
    </w:pPr>
  </w:style>
  <w:style w:type="paragraph" w:styleId="30">
    <w:name w:val="Body Text Indent 3"/>
    <w:basedOn w:val="a"/>
    <w:rsid w:val="006C4CA8"/>
    <w:pPr>
      <w:ind w:firstLine="540"/>
      <w:jc w:val="both"/>
    </w:pPr>
  </w:style>
  <w:style w:type="table" w:styleId="a7">
    <w:name w:val="Table Grid"/>
    <w:basedOn w:val="a1"/>
    <w:uiPriority w:val="59"/>
    <w:rsid w:val="006C4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6C4CA8"/>
    <w:rPr>
      <w:i/>
    </w:rPr>
  </w:style>
  <w:style w:type="paragraph" w:styleId="10">
    <w:name w:val="toc 1"/>
    <w:basedOn w:val="a"/>
    <w:next w:val="a"/>
    <w:autoRedefine/>
    <w:semiHidden/>
    <w:rsid w:val="006C4CA8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6C4CA8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6C4CA8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6C4CA8"/>
    <w:pPr>
      <w:ind w:left="960"/>
    </w:pPr>
    <w:rPr>
      <w:sz w:val="18"/>
      <w:szCs w:val="18"/>
    </w:rPr>
  </w:style>
  <w:style w:type="character" w:styleId="a8">
    <w:name w:val="Hyperlink"/>
    <w:rsid w:val="006C4CA8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6C4CA8"/>
    <w:rPr>
      <w:color w:val="800080"/>
      <w:u w:val="single"/>
    </w:rPr>
  </w:style>
  <w:style w:type="paragraph" w:styleId="aa">
    <w:name w:val="footer"/>
    <w:basedOn w:val="a"/>
    <w:rsid w:val="006C4CA8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6C4CA8"/>
    <w:pPr>
      <w:jc w:val="center"/>
    </w:pPr>
    <w:rPr>
      <w:b/>
      <w:szCs w:val="20"/>
    </w:rPr>
  </w:style>
  <w:style w:type="paragraph" w:styleId="21">
    <w:name w:val="Body Text 2"/>
    <w:basedOn w:val="a"/>
    <w:rsid w:val="006C4CA8"/>
    <w:pPr>
      <w:spacing w:after="120" w:line="480" w:lineRule="auto"/>
    </w:pPr>
  </w:style>
  <w:style w:type="paragraph" w:styleId="32">
    <w:name w:val="Body Text 3"/>
    <w:basedOn w:val="a"/>
    <w:rsid w:val="006C4CA8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6C4CA8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6C4C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6C4CA8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6C4CA8"/>
    <w:rPr>
      <w:sz w:val="24"/>
      <w:lang w:val="ru-RU" w:eastAsia="ru-RU" w:bidi="ar-SA"/>
    </w:rPr>
  </w:style>
  <w:style w:type="character" w:customStyle="1" w:styleId="12">
    <w:name w:val="Заголовок 1 Знак Знак"/>
    <w:rsid w:val="006C4CA8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6C4CA8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6C4CA8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6C4CA8"/>
    <w:pPr>
      <w:ind w:left="1440"/>
    </w:pPr>
    <w:rPr>
      <w:sz w:val="18"/>
      <w:szCs w:val="18"/>
    </w:rPr>
  </w:style>
  <w:style w:type="paragraph" w:styleId="ad">
    <w:name w:val="Block Text"/>
    <w:basedOn w:val="a"/>
    <w:rsid w:val="006C4CA8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6C4CA8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6C4CA8"/>
    <w:pPr>
      <w:spacing w:before="100" w:beforeAutospacing="1" w:after="100" w:afterAutospacing="1"/>
    </w:pPr>
  </w:style>
  <w:style w:type="paragraph" w:styleId="af">
    <w:name w:val="Plain Text"/>
    <w:basedOn w:val="a"/>
    <w:rsid w:val="006C4CA8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6C4CA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6C4CA8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6C4CA8"/>
    <w:rPr>
      <w:color w:val="808080"/>
    </w:rPr>
  </w:style>
  <w:style w:type="paragraph" w:styleId="af3">
    <w:name w:val="Document Map"/>
    <w:basedOn w:val="a"/>
    <w:link w:val="af4"/>
    <w:rsid w:val="006C4CA8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6C4CA8"/>
    <w:rPr>
      <w:rFonts w:ascii="Tahoma" w:hAnsi="Tahoma" w:cs="Tahoma"/>
      <w:sz w:val="16"/>
      <w:szCs w:val="16"/>
    </w:rPr>
  </w:style>
  <w:style w:type="character" w:customStyle="1" w:styleId="label">
    <w:name w:val="label"/>
    <w:basedOn w:val="a0"/>
    <w:rsid w:val="006C4CA8"/>
  </w:style>
  <w:style w:type="character" w:customStyle="1" w:styleId="value1">
    <w:name w:val="value1"/>
    <w:basedOn w:val="a0"/>
    <w:rsid w:val="006C4C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5620650.69" TargetMode="External"/><Relationship Id="rId18" Type="http://schemas.openxmlformats.org/officeDocument/2006/relationships/hyperlink" Target="consultantplus://offline/ref=A442C1AD73EB8D09E7F80D129DB89867542865DF916897BF781B321418E563E6A443D0473B68FBAD03C87A643E1E7C079DEF8222A53A61E2jFO2M" TargetMode="External"/><Relationship Id="rId26" Type="http://schemas.openxmlformats.org/officeDocument/2006/relationships/hyperlink" Target="consultantplus://offline/ref=1F625BF1819DA1F887DF340C9D2FD520172CE28839E6064B4B2DA32EFBD9663774ED31E959C2F8E08C94FE360DI9i5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CF5E5CDD2F545F43314C4F3F609A470A5D060A65EF2461BD3A9931C5A9EC88C34F4C3CCE10D4D3143789E82D7CA36C70877A0CCF2D9K5yCD" TargetMode="External"/><Relationship Id="rId34" Type="http://schemas.openxmlformats.org/officeDocument/2006/relationships/hyperlink" Target="consultantplus://offline/ref=42E36F7E98E40DC64BA137CB20066AB5BB03550850362C6D8BFBE8B600C51304AF46268E357A073DE20EA99B7393ABCB888E014BE9A3g2u4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fc-glazov.ru" TargetMode="External"/><Relationship Id="rId17" Type="http://schemas.openxmlformats.org/officeDocument/2006/relationships/hyperlink" Target="consultantplus://offline/ref=A442C1AD73EB8D09E7F80D129DB89867542865DF916897BF781B321418E563E6A443D0423F61F0F053877B387A4A6F0794EF802ABAj3O1M" TargetMode="External"/><Relationship Id="rId25" Type="http://schemas.openxmlformats.org/officeDocument/2006/relationships/hyperlink" Target="consultantplus://offline/ref=37FBEC1AB25231E89B9CFFFC71CC488677EB70953F46DFD421036155AFEFFB61DC4958B9BDEE8B75C5066FBDB361A9084ACD03BBB1ACoEPBE" TargetMode="External"/><Relationship Id="rId33" Type="http://schemas.openxmlformats.org/officeDocument/2006/relationships/hyperlink" Target="consultantplus://offline/ref=C7402AFA7FC0D004FC5210B1038887E725BE9CB42CC06D61CB9C94D57B6484581D048E177071674032AD49131848F758BE2097B8637Al4K0H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C5B3988739CB76B3CB3C76F0AE72A2667D180630A2CE2495347D57FA1865F1CBB627F39A2BEB8FDA4FCE9A798F05B7B9066B022E9C0D7D0N" TargetMode="External"/><Relationship Id="rId20" Type="http://schemas.openxmlformats.org/officeDocument/2006/relationships/hyperlink" Target="consultantplus://offline/ref=A442C1AD73EB8D09E7F80D129DB89867542865DF916897BF781B321418E563E6A443D0473B68FFA400C87A643E1E7C079DEF8222A53A61E2jFO2M" TargetMode="External"/><Relationship Id="rId29" Type="http://schemas.openxmlformats.org/officeDocument/2006/relationships/hyperlink" Target="consultantplus://offline/ref=D0639A9D42A7A4BEA86EE475CE59A78ACA0675F43126EFE91630B27DFC46DFD0AAC0864670D64EEA80BC4B2D0786369DB27AD4195A0CuBk6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292CD08C52A5D3A7638A74EBA4BBFADEF1B0615C6D3F5BCDD6DB82C8EE6A2E2EC9707CC67AED417057F26DE6A85DEFAD5A8D947C17BD83y7S5H" TargetMode="External"/><Relationship Id="rId24" Type="http://schemas.openxmlformats.org/officeDocument/2006/relationships/hyperlink" Target="consultantplus://offline/ref=73F4852D437AAAFACB1548D973A5F2C0687D4ED7B2E1088FDBF7DC9BF549D90C533A4D3BDA3BCD5C39DF7BA636B4FD9259B265E5F4A7G0zFD" TargetMode="External"/><Relationship Id="rId32" Type="http://schemas.openxmlformats.org/officeDocument/2006/relationships/hyperlink" Target="consultantplus://offline/ref=C30F61544F2A85DCB75B41BC4D1B5708841DE7F7361804307EF877A5F7D8B8B43F0A367300D7D9C4C2N4H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73AD3AEF44FA496E834FA568B85748272B59017EEC8EA736868DD4EA494BCAEDF0A4D7A16D974DCDACFDA7ACA2CF0756A740E6947F5M7aAG" TargetMode="External"/><Relationship Id="rId23" Type="http://schemas.openxmlformats.org/officeDocument/2006/relationships/hyperlink" Target="consultantplus://offline/ref=73F4852D437AAAFACB1548D973A5F2C0687D4ED7B2E1088FDBF7DC9BF549D90C533A4D3BDA3BCD5C39DF7BA636B4FD9259B265E5F4A7G0zFD" TargetMode="External"/><Relationship Id="rId28" Type="http://schemas.openxmlformats.org/officeDocument/2006/relationships/hyperlink" Target="consultantplus://offline/ref=1F625BF1819DA1F887DF340C9D2FD520172CED833AE0064B4B2DA32EFBD9663766ED69E152C7E4EBD0DBB863019E8EB7A256049285FDI8i0E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EEEAB404636AE5A22BC28A5903608D65911DBD04F50D83ADAADE693ED45018085B4F12440ABEC9714C58BA281CD599C5428E1750F5FFC10Bj0W4H" TargetMode="External"/><Relationship Id="rId19" Type="http://schemas.openxmlformats.org/officeDocument/2006/relationships/hyperlink" Target="consultantplus://offline/ref=A442C1AD73EB8D09E7F80D129DB89867542865DF916897BF781B321418E563E6A443D0433B69F0F053877B387A4A6F0794EF802ABAj3O1M" TargetMode="External"/><Relationship Id="rId31" Type="http://schemas.openxmlformats.org/officeDocument/2006/relationships/hyperlink" Target="consultantplus://offline/ref=D0639A9D42A7A4BEA86EE475CE59A78ACA0675F43126EFE91630B27DFC46DFD0AAC0864670D645EA80BC4B2D0786369DB27AD4195A0CuBk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EAB404636AE5A22BC28A5903608D65911DB90EF20883ADAADE693ED45018085B4F12440ABECD704A58BA281CD599C5428E1750F5FFC10Bj0W4H" TargetMode="External"/><Relationship Id="rId14" Type="http://schemas.openxmlformats.org/officeDocument/2006/relationships/hyperlink" Target="http://uslugi.udmurt.ru" TargetMode="External"/><Relationship Id="rId22" Type="http://schemas.openxmlformats.org/officeDocument/2006/relationships/hyperlink" Target="consultantplus://offline/ref=FCF5E5CDD2F545F43314C4F3F609A470A5D060A65EF2461BD3A9931C5A9EC88C34F4C3CCE10D4D3143789E82D7CA36C70877A0CCF2D9K5yCD" TargetMode="External"/><Relationship Id="rId27" Type="http://schemas.openxmlformats.org/officeDocument/2006/relationships/hyperlink" Target="consultantplus://offline/ref=1F625BF1819DA1F887DF340C9D2FD520172CED833AE0064B4B2DA32EFBD9663766ED69E152C2E4EBD0DBB863019E8EB7A256049285FDI8i0E" TargetMode="External"/><Relationship Id="rId30" Type="http://schemas.openxmlformats.org/officeDocument/2006/relationships/hyperlink" Target="consultantplus://offline/ref=D0639A9D42A7A4BEA86EE475CE59A78ACA0675F43126EFE91630B27DFC46DFD0AAC0864670D64BEA80BC4B2D0786369DB27AD4195A0CuBk6F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4488</Words>
  <Characters>25588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Секретарь замов</cp:lastModifiedBy>
  <cp:revision>43</cp:revision>
  <cp:lastPrinted>2019-08-29T05:42:00Z</cp:lastPrinted>
  <dcterms:created xsi:type="dcterms:W3CDTF">2016-12-16T12:43:00Z</dcterms:created>
  <dcterms:modified xsi:type="dcterms:W3CDTF">2019-10-11T05:45:00Z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