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633A5F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90143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90143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90143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90143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A56C56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901439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088383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90143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90143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90143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90143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A56C56" w:rsidP="009131CA">
      <w:pPr>
        <w:jc w:val="center"/>
      </w:pPr>
    </w:p>
    <w:p w:rsidR="009131CA" w:rsidRPr="00722D30" w:rsidRDefault="00A56C56" w:rsidP="009131CA">
      <w:pPr>
        <w:jc w:val="center"/>
      </w:pPr>
    </w:p>
    <w:p w:rsidR="009131CA" w:rsidRPr="00722D30" w:rsidRDefault="00901439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A56C56" w:rsidP="009131CA">
      <w:pPr>
        <w:pStyle w:val="a3"/>
      </w:pPr>
    </w:p>
    <w:p w:rsidR="00B81F87" w:rsidRPr="00D86643" w:rsidRDefault="00901439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__________________                                                                          № _______________</w:t>
      </w:r>
      <w:bookmarkEnd w:id="0"/>
      <w:bookmarkEnd w:id="1"/>
    </w:p>
    <w:p w:rsidR="00D623C2" w:rsidRPr="00760BEF" w:rsidRDefault="00A56C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96D6A" w:rsidRDefault="0090143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96D6A">
        <w:rPr>
          <w:rStyle w:val="af2"/>
          <w:b/>
          <w:color w:val="auto"/>
          <w:sz w:val="26"/>
          <w:szCs w:val="26"/>
        </w:rPr>
        <w:t>Об осуществлении закупок малого объема</w:t>
      </w:r>
    </w:p>
    <w:p w:rsidR="00F96D6A" w:rsidRDefault="00F96D6A" w:rsidP="00F96D6A">
      <w:pPr>
        <w:tabs>
          <w:tab w:val="left" w:pos="709"/>
          <w:tab w:val="left" w:pos="3801"/>
        </w:tabs>
        <w:spacing w:line="276" w:lineRule="auto"/>
        <w:ind w:firstLine="720"/>
        <w:jc w:val="both"/>
        <w:rPr>
          <w:sz w:val="26"/>
          <w:szCs w:val="26"/>
        </w:rPr>
      </w:pPr>
    </w:p>
    <w:p w:rsidR="00F96D6A" w:rsidRPr="00F96D6A" w:rsidRDefault="00F96D6A" w:rsidP="00F96D6A">
      <w:pPr>
        <w:tabs>
          <w:tab w:val="left" w:pos="709"/>
          <w:tab w:val="left" w:pos="3801"/>
        </w:tabs>
        <w:spacing w:line="276" w:lineRule="auto"/>
        <w:ind w:firstLine="720"/>
        <w:jc w:val="both"/>
        <w:rPr>
          <w:sz w:val="26"/>
          <w:szCs w:val="26"/>
        </w:rPr>
      </w:pPr>
      <w:r w:rsidRPr="00F96D6A">
        <w:rPr>
          <w:sz w:val="26"/>
          <w:szCs w:val="26"/>
        </w:rPr>
        <w:t xml:space="preserve">В целях дальнейшего развития контрактной системы в сфере закупок товаров, работ, услуг для обеспечения муниципальных нужд города Глазова. </w:t>
      </w:r>
      <w:proofErr w:type="gramStart"/>
      <w:r w:rsidRPr="00F96D6A">
        <w:rPr>
          <w:sz w:val="26"/>
          <w:szCs w:val="26"/>
        </w:rPr>
        <w:t xml:space="preserve">Руководствуясь Уставом муниципального образования «Город Глазов», утвержденного решением </w:t>
      </w:r>
      <w:proofErr w:type="spellStart"/>
      <w:r w:rsidRPr="00F96D6A">
        <w:rPr>
          <w:sz w:val="26"/>
          <w:szCs w:val="26"/>
        </w:rPr>
        <w:t>Глазовской</w:t>
      </w:r>
      <w:proofErr w:type="spellEnd"/>
      <w:r w:rsidRPr="00F96D6A">
        <w:rPr>
          <w:sz w:val="26"/>
          <w:szCs w:val="26"/>
        </w:rPr>
        <w:t xml:space="preserve"> городской Думы от 30.06.2005 № 461, </w:t>
      </w:r>
      <w:r w:rsidRPr="00F96D6A">
        <w:rPr>
          <w:color w:val="000000"/>
          <w:spacing w:val="2"/>
          <w:sz w:val="26"/>
          <w:szCs w:val="26"/>
        </w:rPr>
        <w:t xml:space="preserve">Указом Главы Удмуртской Республики от 04.10.2018 № 184 «Об основных </w:t>
      </w:r>
      <w:r w:rsidRPr="00F96D6A">
        <w:rPr>
          <w:color w:val="000000"/>
          <w:sz w:val="26"/>
          <w:szCs w:val="26"/>
        </w:rPr>
        <w:t>направлениях бюджетной и налоговой политики Удмуртской Республики на 2019 год и плановый период 2020 и 2021 годов», приказом Министерства финансов Удмуртской Республики от 11.07.2018 № 8н «Об утверждении Регламента осуществления малых закупок с использованием подсистемы «Управление в сфере</w:t>
      </w:r>
      <w:proofErr w:type="gramEnd"/>
      <w:r w:rsidRPr="00F96D6A">
        <w:rPr>
          <w:color w:val="000000"/>
          <w:sz w:val="26"/>
          <w:szCs w:val="26"/>
        </w:rPr>
        <w:t xml:space="preserve"> закупок товаров, работ, услуг для государственных нужд Удмуртской Республики» государственной информационной системы «Автоматизированная информационная система управления бюджетным процессом Удмуртской Республики», </w:t>
      </w:r>
    </w:p>
    <w:p w:rsidR="00F96D6A" w:rsidRPr="00F96D6A" w:rsidRDefault="00F96D6A" w:rsidP="00F96D6A">
      <w:pPr>
        <w:ind w:firstLine="708"/>
        <w:jc w:val="both"/>
        <w:rPr>
          <w:sz w:val="26"/>
          <w:szCs w:val="26"/>
        </w:rPr>
      </w:pPr>
    </w:p>
    <w:p w:rsidR="00F96D6A" w:rsidRPr="00F96D6A" w:rsidRDefault="00F96D6A" w:rsidP="00F96D6A">
      <w:pPr>
        <w:jc w:val="both"/>
        <w:rPr>
          <w:b/>
          <w:sz w:val="26"/>
          <w:szCs w:val="26"/>
        </w:rPr>
      </w:pPr>
      <w:proofErr w:type="gramStart"/>
      <w:r w:rsidRPr="00F96D6A">
        <w:rPr>
          <w:b/>
          <w:sz w:val="26"/>
          <w:szCs w:val="26"/>
        </w:rPr>
        <w:t>П</w:t>
      </w:r>
      <w:proofErr w:type="gramEnd"/>
      <w:r w:rsidRPr="00F96D6A">
        <w:rPr>
          <w:b/>
          <w:sz w:val="26"/>
          <w:szCs w:val="26"/>
        </w:rPr>
        <w:t xml:space="preserve"> О С Т А Н О В Л Я Ю :</w:t>
      </w:r>
    </w:p>
    <w:p w:rsidR="00F96D6A" w:rsidRPr="00F96D6A" w:rsidRDefault="00F96D6A" w:rsidP="00F96D6A">
      <w:pPr>
        <w:ind w:firstLine="708"/>
        <w:jc w:val="both"/>
        <w:rPr>
          <w:b/>
          <w:sz w:val="26"/>
          <w:szCs w:val="26"/>
        </w:rPr>
      </w:pPr>
    </w:p>
    <w:p w:rsidR="00F96D6A" w:rsidRPr="00F96D6A" w:rsidRDefault="00F96D6A" w:rsidP="00F96D6A">
      <w:pPr>
        <w:widowControl w:val="0"/>
        <w:tabs>
          <w:tab w:val="left" w:pos="1080"/>
        </w:tabs>
        <w:autoSpaceDE w:val="0"/>
        <w:autoSpaceDN w:val="0"/>
        <w:spacing w:line="276" w:lineRule="auto"/>
        <w:ind w:firstLine="720"/>
        <w:jc w:val="both"/>
        <w:rPr>
          <w:sz w:val="26"/>
          <w:szCs w:val="26"/>
        </w:rPr>
      </w:pPr>
      <w:r w:rsidRPr="00F96D6A">
        <w:rPr>
          <w:sz w:val="26"/>
          <w:szCs w:val="26"/>
        </w:rPr>
        <w:t xml:space="preserve">1. Муниципальным заказчикам: муниципальным бюджетным учреждениям, </w:t>
      </w:r>
      <w:proofErr w:type="gramStart"/>
      <w:r w:rsidRPr="00F96D6A">
        <w:rPr>
          <w:sz w:val="26"/>
          <w:szCs w:val="26"/>
        </w:rPr>
        <w:t xml:space="preserve">муниципальным казенным учреждениям города Глазова осуществлять закупки у единственного поставщика (подрядчика, исполнителя) в соответствии с </w:t>
      </w:r>
      <w:hyperlink r:id="rId9" w:history="1">
        <w:r w:rsidRPr="00F96D6A">
          <w:rPr>
            <w:sz w:val="26"/>
            <w:szCs w:val="26"/>
          </w:rPr>
          <w:t>пунктами 4</w:t>
        </w:r>
      </w:hyperlink>
      <w:r w:rsidRPr="00F96D6A">
        <w:rPr>
          <w:sz w:val="26"/>
          <w:szCs w:val="26"/>
        </w:rPr>
        <w:t xml:space="preserve">, </w:t>
      </w:r>
      <w:hyperlink r:id="rId10" w:history="1">
        <w:r w:rsidRPr="00F96D6A">
          <w:rPr>
            <w:sz w:val="26"/>
            <w:szCs w:val="26"/>
          </w:rPr>
          <w:t>5 части 1 статьи 93</w:t>
        </w:r>
      </w:hyperlink>
      <w:r w:rsidRPr="00F96D6A">
        <w:rPr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за исключением закупок, сведения о которых составляют государственную тайну, с использованием подсистемы «Управление в сфере</w:t>
      </w:r>
      <w:proofErr w:type="gramEnd"/>
      <w:r w:rsidRPr="00F96D6A">
        <w:rPr>
          <w:sz w:val="26"/>
          <w:szCs w:val="26"/>
        </w:rPr>
        <w:t xml:space="preserve"> закупок товаров, работ, услуг для государственных нужд Удмуртской Республики» государственной информационной системы «Автоматизированная информационная система управления бюджетным процессом Удмуртской Республики».</w:t>
      </w:r>
    </w:p>
    <w:p w:rsidR="00F96D6A" w:rsidRPr="00F96D6A" w:rsidRDefault="00F96D6A" w:rsidP="00F96D6A">
      <w:pPr>
        <w:spacing w:line="276" w:lineRule="auto"/>
        <w:ind w:firstLine="709"/>
        <w:jc w:val="both"/>
        <w:rPr>
          <w:sz w:val="26"/>
          <w:szCs w:val="26"/>
        </w:rPr>
      </w:pPr>
      <w:r w:rsidRPr="00F96D6A">
        <w:rPr>
          <w:sz w:val="26"/>
          <w:szCs w:val="26"/>
        </w:rPr>
        <w:t>2. Настоящее постановление для  муниципальных казенных учреждений города Глазова вступает в силу с 1 апреля 2019 года, для муниципальных бюджетных учреждений города Глазова вступает в силу с 1 мая 2019 года.</w:t>
      </w:r>
    </w:p>
    <w:p w:rsidR="00F96D6A" w:rsidRPr="00F96D6A" w:rsidRDefault="00F96D6A" w:rsidP="00F96D6A">
      <w:pPr>
        <w:spacing w:line="276" w:lineRule="auto"/>
        <w:ind w:right="-6" w:firstLine="720"/>
        <w:jc w:val="both"/>
        <w:rPr>
          <w:sz w:val="26"/>
          <w:szCs w:val="26"/>
        </w:rPr>
      </w:pPr>
      <w:r w:rsidRPr="00F96D6A">
        <w:rPr>
          <w:sz w:val="26"/>
          <w:szCs w:val="26"/>
        </w:rPr>
        <w:t xml:space="preserve">3. </w:t>
      </w:r>
      <w:proofErr w:type="gramStart"/>
      <w:r w:rsidRPr="00F96D6A">
        <w:rPr>
          <w:sz w:val="26"/>
          <w:szCs w:val="26"/>
        </w:rPr>
        <w:t>Контроль за</w:t>
      </w:r>
      <w:proofErr w:type="gramEnd"/>
      <w:r w:rsidRPr="00F96D6A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AC14C7" w:rsidRPr="00760BEF" w:rsidRDefault="00A56C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56C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7"/>
        <w:gridCol w:w="4805"/>
      </w:tblGrid>
      <w:tr w:rsidR="00633A5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90143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90143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A56C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A41" w:rsidRPr="00760BEF" w:rsidRDefault="00901439" w:rsidP="00F96D6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 w:rsidR="00005A41" w:rsidRPr="009131CA" w:rsidRDefault="00A56C56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759"/>
        <w:gridCol w:w="4517"/>
      </w:tblGrid>
      <w:tr w:rsidR="00633A5F" w:rsidTr="00114897">
        <w:tc>
          <w:tcPr>
            <w:tcW w:w="4644" w:type="dxa"/>
          </w:tcPr>
          <w:p w:rsidR="00F96D6A" w:rsidRPr="009131CA" w:rsidRDefault="00F96D6A" w:rsidP="00F96D6A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управления финансов, наделенного правами юридического лица Администрации города Глазова</w:t>
            </w:r>
          </w:p>
          <w:p w:rsidR="00F96D6A" w:rsidRPr="009131CA" w:rsidRDefault="00F96D6A" w:rsidP="00F96D6A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F96D6A" w:rsidRPr="009131CA" w:rsidRDefault="00077A81" w:rsidP="00F96D6A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Согласовано</w:t>
            </w:r>
            <w:bookmarkStart w:id="2" w:name="_GoBack"/>
            <w:bookmarkEnd w:id="2"/>
          </w:p>
          <w:p w:rsidR="00F96D6A" w:rsidRPr="009131CA" w:rsidRDefault="00F96D6A" w:rsidP="00F96D6A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____________И.В. Петров</w:t>
            </w:r>
          </w:p>
          <w:p w:rsidR="00F96D6A" w:rsidRDefault="00F96D6A" w:rsidP="00F96D6A">
            <w:pPr>
              <w:spacing w:line="240" w:lineRule="exact"/>
              <w:rPr>
                <w:rStyle w:val="af2"/>
                <w:color w:val="auto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  <w:p w:rsidR="00F96D6A" w:rsidRDefault="00F96D6A" w:rsidP="001A74BB">
            <w:pPr>
              <w:spacing w:line="240" w:lineRule="exact"/>
              <w:rPr>
                <w:rStyle w:val="af2"/>
                <w:color w:val="auto"/>
              </w:rPr>
            </w:pPr>
          </w:p>
          <w:p w:rsidR="00005A41" w:rsidRPr="009131CA" w:rsidRDefault="009014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Заместитель начальника</w:t>
            </w:r>
            <w:r w:rsidR="00F96D6A">
              <w:rPr>
                <w:rStyle w:val="af2"/>
                <w:color w:val="auto"/>
              </w:rPr>
              <w:t xml:space="preserve"> управления информационно-документационного обеспечения Администрации города Глазова</w:t>
            </w:r>
          </w:p>
          <w:p w:rsidR="00005A41" w:rsidRPr="009131CA" w:rsidRDefault="00A56C5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9014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____________Е.В. Скрябина</w:t>
            </w:r>
          </w:p>
          <w:p w:rsidR="00005A41" w:rsidRPr="009131CA" w:rsidRDefault="009014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  <w:p w:rsidR="00005A41" w:rsidRPr="009131CA" w:rsidRDefault="00A56C5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A56C5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9014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отдела муниципального заказа Администрации города Глазова</w:t>
            </w:r>
          </w:p>
          <w:p w:rsidR="00005A41" w:rsidRPr="009131CA" w:rsidRDefault="00A56C5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901439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____________Е.М. Коксенова</w:t>
            </w:r>
          </w:p>
          <w:p w:rsidR="00F96D6A" w:rsidRDefault="00901439" w:rsidP="00F96D6A">
            <w:pPr>
              <w:spacing w:line="240" w:lineRule="exact"/>
              <w:rPr>
                <w:rStyle w:val="af2"/>
                <w:color w:val="auto"/>
              </w:rPr>
            </w:pPr>
            <w:r w:rsidRPr="009131CA">
              <w:rPr>
                <w:rStyle w:val="af2"/>
                <w:color w:val="auto"/>
              </w:rPr>
              <w:t>__.__.2019</w:t>
            </w:r>
            <w:r w:rsidR="00F96D6A" w:rsidRPr="009131CA">
              <w:rPr>
                <w:rStyle w:val="af2"/>
                <w:color w:val="auto"/>
              </w:rPr>
              <w:t xml:space="preserve"> </w:t>
            </w:r>
          </w:p>
          <w:p w:rsidR="00F96D6A" w:rsidRDefault="00F96D6A" w:rsidP="00F96D6A">
            <w:pPr>
              <w:spacing w:line="240" w:lineRule="exact"/>
              <w:rPr>
                <w:rStyle w:val="af2"/>
                <w:color w:val="auto"/>
              </w:rPr>
            </w:pPr>
          </w:p>
          <w:p w:rsidR="00F96D6A" w:rsidRDefault="00F96D6A" w:rsidP="00F96D6A">
            <w:pPr>
              <w:spacing w:line="240" w:lineRule="exact"/>
              <w:rPr>
                <w:rStyle w:val="af2"/>
                <w:color w:val="auto"/>
              </w:rPr>
            </w:pPr>
          </w:p>
          <w:p w:rsidR="00F96D6A" w:rsidRPr="009131CA" w:rsidRDefault="00F96D6A" w:rsidP="00F96D6A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F96D6A" w:rsidRPr="009131CA" w:rsidRDefault="00F96D6A" w:rsidP="00F96D6A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F96D6A" w:rsidRPr="009131CA" w:rsidRDefault="00F96D6A" w:rsidP="00F96D6A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F96D6A" w:rsidRPr="009131CA" w:rsidRDefault="00F96D6A" w:rsidP="00F96D6A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____________О.Г. Васильева</w:t>
            </w:r>
          </w:p>
          <w:p w:rsidR="00005A41" w:rsidRPr="009131CA" w:rsidRDefault="00F96D6A" w:rsidP="00F96D6A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</w:tc>
      </w:tr>
      <w:tr w:rsidR="00633A5F" w:rsidTr="00114897">
        <w:tc>
          <w:tcPr>
            <w:tcW w:w="4644" w:type="dxa"/>
          </w:tcPr>
          <w:p w:rsidR="00114897" w:rsidRPr="00F96D6A" w:rsidRDefault="00A56C5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4897" w:rsidRPr="009131CA" w:rsidRDefault="00A56C5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114897" w:rsidRPr="00F96D6A" w:rsidRDefault="00A56C5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33A5F" w:rsidTr="00114897">
        <w:tc>
          <w:tcPr>
            <w:tcW w:w="4644" w:type="dxa"/>
          </w:tcPr>
          <w:p w:rsidR="00005A41" w:rsidRPr="009131CA" w:rsidRDefault="00A56C5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A56C5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A56C5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A56C56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633A5F" w:rsidTr="00114897">
        <w:tc>
          <w:tcPr>
            <w:tcW w:w="4644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33A5F" w:rsidTr="00114897">
        <w:tc>
          <w:tcPr>
            <w:tcW w:w="4644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A56C56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633A5F" w:rsidTr="00005A41">
        <w:tc>
          <w:tcPr>
            <w:tcW w:w="4644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33A5F" w:rsidTr="00005A41">
        <w:tc>
          <w:tcPr>
            <w:tcW w:w="4644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A56C56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633A5F" w:rsidTr="00005A41">
        <w:tc>
          <w:tcPr>
            <w:tcW w:w="4644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33A5F" w:rsidTr="00005A41">
        <w:tc>
          <w:tcPr>
            <w:tcW w:w="4644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56C5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9131CA" w:rsidRDefault="00901439" w:rsidP="0044332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9131C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760BEF" w:rsidRDefault="00A56C56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0143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901439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9"/>
        <w:gridCol w:w="3063"/>
      </w:tblGrid>
      <w:tr w:rsidR="00633A5F" w:rsidTr="00443329">
        <w:tc>
          <w:tcPr>
            <w:tcW w:w="6629" w:type="dxa"/>
          </w:tcPr>
          <w:p w:rsidR="00AC14C7" w:rsidRPr="009131CA" w:rsidRDefault="00901439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УИДО</w:t>
            </w:r>
          </w:p>
        </w:tc>
        <w:tc>
          <w:tcPr>
            <w:tcW w:w="3118" w:type="dxa"/>
          </w:tcPr>
          <w:p w:rsidR="00AC14C7" w:rsidRPr="009131CA" w:rsidRDefault="00901439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Оригинал</w:t>
            </w:r>
          </w:p>
        </w:tc>
      </w:tr>
      <w:tr w:rsidR="00633A5F" w:rsidTr="00443329">
        <w:tc>
          <w:tcPr>
            <w:tcW w:w="6629" w:type="dxa"/>
          </w:tcPr>
          <w:p w:rsidR="00AC14C7" w:rsidRPr="009131CA" w:rsidRDefault="00901439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Управление финансов Администрации г.Глазова</w:t>
            </w:r>
          </w:p>
        </w:tc>
        <w:tc>
          <w:tcPr>
            <w:tcW w:w="3118" w:type="dxa"/>
          </w:tcPr>
          <w:p w:rsidR="00AC14C7" w:rsidRPr="009131CA" w:rsidRDefault="00901439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Копия</w:t>
            </w:r>
          </w:p>
        </w:tc>
      </w:tr>
      <w:tr w:rsidR="00633A5F" w:rsidTr="00443329">
        <w:tc>
          <w:tcPr>
            <w:tcW w:w="6629" w:type="dxa"/>
          </w:tcPr>
          <w:p w:rsidR="00AC14C7" w:rsidRPr="009131CA" w:rsidRDefault="00901439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Отел муниципального заказа</w:t>
            </w:r>
          </w:p>
        </w:tc>
        <w:tc>
          <w:tcPr>
            <w:tcW w:w="3118" w:type="dxa"/>
          </w:tcPr>
          <w:p w:rsidR="00AC14C7" w:rsidRPr="009131CA" w:rsidRDefault="00901439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Копия</w:t>
            </w:r>
          </w:p>
        </w:tc>
      </w:tr>
    </w:tbl>
    <w:p w:rsidR="00AC14C7" w:rsidRPr="009131CA" w:rsidRDefault="00A56C56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A56C56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90143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Петров Игорь Викторович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2-97-77</w:t>
      </w:r>
    </w:p>
    <w:p w:rsidR="00AC14C7" w:rsidRPr="009131CA" w:rsidRDefault="0090143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1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Петров И.В.</w:t>
      </w:r>
    </w:p>
    <w:p w:rsidR="00AC14C7" w:rsidRPr="009131CA" w:rsidRDefault="0090143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финансов города Глазова</w:t>
      </w:r>
    </w:p>
    <w:p w:rsidR="00AC14C7" w:rsidRPr="00AC14C7" w:rsidRDefault="00A56C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56" w:rsidRDefault="00A56C56">
      <w:r>
        <w:separator/>
      </w:r>
    </w:p>
  </w:endnote>
  <w:endnote w:type="continuationSeparator" w:id="0">
    <w:p w:rsidR="00A56C56" w:rsidRDefault="00A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56" w:rsidRDefault="00A56C56">
      <w:r>
        <w:separator/>
      </w:r>
    </w:p>
  </w:footnote>
  <w:footnote w:type="continuationSeparator" w:id="0">
    <w:p w:rsidR="00A56C56" w:rsidRDefault="00A5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0143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5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0143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7A8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5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88FA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AA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2B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E4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0DE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07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A9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A9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0A47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DAF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C6B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3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0C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844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F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E06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889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0FABE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C4883C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BB6FF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8127D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94077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8E4EB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52BB3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0883F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B686A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F94F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8AD6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8205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A4FB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1A7B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56A5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341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3676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AADA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CF021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E161E12" w:tentative="1">
      <w:start w:val="1"/>
      <w:numFmt w:val="lowerLetter"/>
      <w:lvlText w:val="%2."/>
      <w:lvlJc w:val="left"/>
      <w:pPr>
        <w:ind w:left="1440" w:hanging="360"/>
      </w:pPr>
    </w:lvl>
    <w:lvl w:ilvl="2" w:tplc="DE3661C2" w:tentative="1">
      <w:start w:val="1"/>
      <w:numFmt w:val="lowerRoman"/>
      <w:lvlText w:val="%3."/>
      <w:lvlJc w:val="right"/>
      <w:pPr>
        <w:ind w:left="2160" w:hanging="180"/>
      </w:pPr>
    </w:lvl>
    <w:lvl w:ilvl="3" w:tplc="AA4EF67E" w:tentative="1">
      <w:start w:val="1"/>
      <w:numFmt w:val="decimal"/>
      <w:lvlText w:val="%4."/>
      <w:lvlJc w:val="left"/>
      <w:pPr>
        <w:ind w:left="2880" w:hanging="360"/>
      </w:pPr>
    </w:lvl>
    <w:lvl w:ilvl="4" w:tplc="0BB2042A" w:tentative="1">
      <w:start w:val="1"/>
      <w:numFmt w:val="lowerLetter"/>
      <w:lvlText w:val="%5."/>
      <w:lvlJc w:val="left"/>
      <w:pPr>
        <w:ind w:left="3600" w:hanging="360"/>
      </w:pPr>
    </w:lvl>
    <w:lvl w:ilvl="5" w:tplc="02F280B6" w:tentative="1">
      <w:start w:val="1"/>
      <w:numFmt w:val="lowerRoman"/>
      <w:lvlText w:val="%6."/>
      <w:lvlJc w:val="right"/>
      <w:pPr>
        <w:ind w:left="4320" w:hanging="180"/>
      </w:pPr>
    </w:lvl>
    <w:lvl w:ilvl="6" w:tplc="5CA0BDD2" w:tentative="1">
      <w:start w:val="1"/>
      <w:numFmt w:val="decimal"/>
      <w:lvlText w:val="%7."/>
      <w:lvlJc w:val="left"/>
      <w:pPr>
        <w:ind w:left="5040" w:hanging="360"/>
      </w:pPr>
    </w:lvl>
    <w:lvl w:ilvl="7" w:tplc="ABCE686A" w:tentative="1">
      <w:start w:val="1"/>
      <w:numFmt w:val="lowerLetter"/>
      <w:lvlText w:val="%8."/>
      <w:lvlJc w:val="left"/>
      <w:pPr>
        <w:ind w:left="5760" w:hanging="360"/>
      </w:pPr>
    </w:lvl>
    <w:lvl w:ilvl="8" w:tplc="01709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9C6D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49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A5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AB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81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23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A0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C9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03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28C1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769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42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CD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A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A6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04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28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43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D36E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487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E7E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08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4C3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8E8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B84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E40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62E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3A07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AF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0D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2D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AE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2C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64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A6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08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35061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03EB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5A1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CC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A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A6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C4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CE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46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B00DA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5B04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42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A8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66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21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65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46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26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15C8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AB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01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09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40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88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6A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A5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A4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D705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29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2F3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29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A5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4D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63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07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02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1283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765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843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A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69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206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2F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CF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2E8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5F0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A0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8A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E1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26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42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04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09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4A7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2E2D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F2D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46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8F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7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A7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29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8A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6A1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3906E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B686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CD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24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B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4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6AD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C1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E4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C60CFA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0A248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E2AA2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683A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7BEB4E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33247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E80B5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1EC83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82AE2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F427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086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EB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CA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21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007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42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6C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EA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ECCC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4C86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54ACC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44FD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90B3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1DE6A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0A063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8E6A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8B0FF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CFE5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DC3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EC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2C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F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947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88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E7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4E9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5520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925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E4C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03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47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9AF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82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CE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0A4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36833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82C8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C6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22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A7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62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0C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495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0F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CA8F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A3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CE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84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AF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89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C6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B1E31C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AF0DC3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692F9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CB0B76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6104F8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0248D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2F4AB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6C4E5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E98213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AE601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1908EF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4DC157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586EC5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994BC5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1BEFE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A54579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8FA0B9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FB23B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9A0DA8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28C92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5A66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8456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D28C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485F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FCBD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E6E3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8232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2E080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C44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40D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D62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2C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43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82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AD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86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A88C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E46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E3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6F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8A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CD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0C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27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A42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7BCB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D49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C8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49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A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1A8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C9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23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C20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5C07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E4B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A8B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A3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40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CC8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45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A5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04E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254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67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68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E8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4E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2A6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AEF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E0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F"/>
    <w:rsid w:val="00077A81"/>
    <w:rsid w:val="00633A5F"/>
    <w:rsid w:val="00901439"/>
    <w:rsid w:val="00A56C56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D46D54B0B184457D543F2EA76A080F2FEAF8ABBA1DE9B2D33A16BE1A62F46D59DB077FE7DFE438595AB1510A27DCAC4A7BBF7B9EA2T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D46D54B0B184457D543F2EA76A080F2FEAF8ABBA1DE9B2D33A16BE1A62F46D59DB077EEFD0E438595AB1510A27DCAC4A7BBF7B9EA2T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Марина Антуганова</cp:lastModifiedBy>
  <cp:revision>37</cp:revision>
  <cp:lastPrinted>2010-11-19T11:14:00Z</cp:lastPrinted>
  <dcterms:created xsi:type="dcterms:W3CDTF">2016-12-16T12:43:00Z</dcterms:created>
  <dcterms:modified xsi:type="dcterms:W3CDTF">2019-03-26T13:14:00Z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