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9E" w:rsidRDefault="00206A2D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bookmarkStart w:id="0" w:name="_Toc275951405"/>
      <w:bookmarkStart w:id="1" w:name="_Toc168123842"/>
      <w:permStart w:id="1669936046" w:edGrp="everyone"/>
      <w:r>
        <w:t>__________________                                                                                         № _______________</w:t>
      </w:r>
      <w:bookmarkEnd w:id="0"/>
      <w:bookmarkEnd w:id="1"/>
      <w:permEnd w:id="1669936046"/>
    </w:p>
    <w:p w:rsidR="00827F9E" w:rsidRDefault="00827F9E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27F9E" w:rsidRDefault="00206A2D">
      <w:pPr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Об утверждении базовой ставки платы по договору на установку и эксплуатацию  </w:t>
      </w:r>
      <w:proofErr w:type="spellStart"/>
      <w:r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  <w:t>рекламной</w:t>
      </w:r>
      <w:proofErr w:type="spellEnd"/>
      <w:r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  <w:t xml:space="preserve">  </w:t>
      </w:r>
      <w:proofErr w:type="spellStart"/>
      <w:r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  <w:t>конструкции</w:t>
      </w:r>
      <w:proofErr w:type="spellEnd"/>
      <w:r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  <w:t xml:space="preserve"> </w:t>
      </w:r>
      <w:proofErr w:type="spellStart"/>
      <w:r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  <w:t>на</w:t>
      </w:r>
      <w:proofErr w:type="spellEnd"/>
      <w:r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  <w:t xml:space="preserve"> 2018 </w:t>
      </w:r>
      <w:proofErr w:type="spellStart"/>
      <w:r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  <w:t>год</w:t>
      </w:r>
      <w:proofErr w:type="spellEnd"/>
    </w:p>
    <w:p w:rsidR="00827F9E" w:rsidRDefault="00827F9E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27F9E" w:rsidRDefault="00206A2D">
      <w:pPr>
        <w:tabs>
          <w:tab w:val="left" w:pos="720"/>
        </w:tabs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от 13.03.2006 № 38-ФЗ «О рекламе»,  Федеральным законом от 06.10.2003 № 131-ФЗ «Об общих принципах организации местного самоуправления в Российской Федерации», на основании </w:t>
      </w:r>
      <w:proofErr w:type="spellStart"/>
      <w:r>
        <w:rPr>
          <w:sz w:val="26"/>
          <w:szCs w:val="26"/>
        </w:rPr>
        <w:t>ст.ст</w:t>
      </w:r>
      <w:proofErr w:type="spellEnd"/>
      <w:r>
        <w:rPr>
          <w:sz w:val="26"/>
          <w:szCs w:val="26"/>
        </w:rPr>
        <w:t>. 209, 215 Гражданского кодекса Российско</w:t>
      </w:r>
      <w:r>
        <w:rPr>
          <w:sz w:val="26"/>
          <w:szCs w:val="26"/>
        </w:rPr>
        <w:t>й Федерации, руководствуясь Уставом муниципального образования «Город Глазов» от 30.06.2005г. № 461, постановлением Администрации города Глазова от 27.06.2008 № 23/92 «Об утверждении методики расчета платы по</w:t>
      </w:r>
      <w:proofErr w:type="gramEnd"/>
      <w:r>
        <w:rPr>
          <w:sz w:val="26"/>
          <w:szCs w:val="26"/>
        </w:rPr>
        <w:t xml:space="preserve"> договору на установку и эксплуатацию  рекламной</w:t>
      </w:r>
      <w:r>
        <w:rPr>
          <w:sz w:val="26"/>
          <w:szCs w:val="26"/>
        </w:rPr>
        <w:t xml:space="preserve">  конструкции»</w:t>
      </w:r>
    </w:p>
    <w:p w:rsidR="00827F9E" w:rsidRDefault="00827F9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27F9E" w:rsidRDefault="00206A2D">
      <w:pPr>
        <w:spacing w:line="360" w:lineRule="auto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</w:t>
      </w:r>
    </w:p>
    <w:p w:rsidR="00827F9E" w:rsidRDefault="00827F9E">
      <w:pPr>
        <w:spacing w:line="360" w:lineRule="auto"/>
        <w:jc w:val="both"/>
        <w:rPr>
          <w:sz w:val="26"/>
          <w:szCs w:val="26"/>
        </w:rPr>
      </w:pPr>
    </w:p>
    <w:p w:rsidR="00827F9E" w:rsidRDefault="00206A2D">
      <w:pPr>
        <w:numPr>
          <w:ilvl w:val="0"/>
          <w:numId w:val="42"/>
        </w:numPr>
        <w:tabs>
          <w:tab w:val="left" w:pos="720"/>
        </w:tabs>
        <w:suppressAutoHyphens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базовую ставку платы по договору на установку и эксплуатацию </w:t>
      </w:r>
    </w:p>
    <w:p w:rsidR="00827F9E" w:rsidRDefault="00206A2D">
      <w:pPr>
        <w:tabs>
          <w:tab w:val="left" w:pos="720"/>
        </w:tabs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рекламной конструкции на земельных участках, находящихся в муниципальной собственности, в государственной собственности, до разграничения госуда</w:t>
      </w:r>
      <w:r>
        <w:rPr>
          <w:sz w:val="26"/>
          <w:szCs w:val="26"/>
        </w:rPr>
        <w:t>рственной собственности на землю,  а также на зданиях (или ином недвижимом имуществе), являющихся собственностью муниципального образования «Город Глазов» с 01 января по 31 декабря 2018 года в размере 35 рублей в месяц за 1 квадратный метр  площади информа</w:t>
      </w:r>
      <w:r>
        <w:rPr>
          <w:sz w:val="26"/>
          <w:szCs w:val="26"/>
        </w:rPr>
        <w:t>ционного поля.</w:t>
      </w:r>
      <w:proofErr w:type="gramEnd"/>
    </w:p>
    <w:p w:rsidR="00827F9E" w:rsidRDefault="00206A2D">
      <w:pPr>
        <w:numPr>
          <w:ilvl w:val="0"/>
          <w:numId w:val="42"/>
        </w:numPr>
        <w:tabs>
          <w:tab w:val="left" w:pos="720"/>
        </w:tabs>
        <w:suppressAutoHyphens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подлежит официальному опубликованию.</w:t>
      </w:r>
    </w:p>
    <w:p w:rsidR="00827F9E" w:rsidRDefault="00206A2D">
      <w:pPr>
        <w:numPr>
          <w:ilvl w:val="0"/>
          <w:numId w:val="42"/>
        </w:numPr>
        <w:suppressAutoHyphens/>
        <w:spacing w:line="360" w:lineRule="auto"/>
        <w:jc w:val="both"/>
        <w:rPr>
          <w:sz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</w:t>
      </w:r>
      <w:r>
        <w:rPr>
          <w:sz w:val="26"/>
        </w:rPr>
        <w:t>.</w:t>
      </w:r>
    </w:p>
    <w:p w:rsidR="00827F9E" w:rsidRDefault="00827F9E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27F9E" w:rsidRDefault="00827F9E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27F9E" w:rsidRDefault="00827F9E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27F9E" w:rsidRDefault="00827F9E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27F9E" w:rsidRDefault="00827F9E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27F9E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27F9E" w:rsidRDefault="00206A2D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27F9E" w:rsidRDefault="00206A2D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О.Н. Бекмеметьев</w:t>
            </w:r>
          </w:p>
        </w:tc>
      </w:tr>
    </w:tbl>
    <w:p w:rsidR="00827F9E" w:rsidRDefault="00827F9E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27F9E" w:rsidRDefault="00206A2D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>
        <w:rPr>
          <w:rStyle w:val="12"/>
          <w:rFonts w:ascii="Times New Roman" w:hAnsi="Times New Roman" w:cs="Times New Roman"/>
          <w:b w:val="0"/>
          <w:iCs/>
          <w:sz w:val="24"/>
          <w:szCs w:val="24"/>
        </w:rPr>
        <w:lastRenderedPageBreak/>
        <w:t>СОГЛАСОВАНО:</w:t>
      </w:r>
    </w:p>
    <w:p w:rsidR="00827F9E" w:rsidRDefault="00827F9E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851"/>
        <w:gridCol w:w="4926"/>
      </w:tblGrid>
      <w:tr w:rsidR="00827F9E">
        <w:tc>
          <w:tcPr>
            <w:tcW w:w="4644" w:type="dxa"/>
          </w:tcPr>
          <w:p w:rsidR="00827F9E" w:rsidRDefault="00827F9E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827F9E" w:rsidRDefault="00827F9E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827F9E" w:rsidRDefault="00827F9E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827F9E" w:rsidRDefault="00206A2D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Начальник правового управления - главный юрист </w:t>
            </w: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Администрации города Глазова</w:t>
            </w:r>
          </w:p>
          <w:p w:rsidR="00827F9E" w:rsidRDefault="00827F9E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827F9E" w:rsidRDefault="00827F9E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827F9E" w:rsidRDefault="00206A2D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____________О.Г. Васильева</w:t>
            </w:r>
          </w:p>
          <w:p w:rsidR="00827F9E" w:rsidRDefault="00206A2D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__.__.2017</w:t>
            </w:r>
          </w:p>
        </w:tc>
      </w:tr>
      <w:tr w:rsidR="00827F9E">
        <w:tc>
          <w:tcPr>
            <w:tcW w:w="4644" w:type="dxa"/>
          </w:tcPr>
          <w:p w:rsidR="00827F9E" w:rsidRDefault="00827F9E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827F9E" w:rsidRDefault="00827F9E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827F9E" w:rsidRDefault="00827F9E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827F9E">
        <w:tc>
          <w:tcPr>
            <w:tcW w:w="4644" w:type="dxa"/>
          </w:tcPr>
          <w:p w:rsidR="00827F9E" w:rsidRDefault="00206A2D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Начальник управления информационно-документационного обеспечения Администрации города Глазова</w:t>
            </w:r>
          </w:p>
          <w:p w:rsidR="00827F9E" w:rsidRDefault="00827F9E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827F9E" w:rsidRDefault="00827F9E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827F9E" w:rsidRDefault="00206A2D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____________Т.Г. Баканова</w:t>
            </w:r>
          </w:p>
          <w:p w:rsidR="00827F9E" w:rsidRDefault="00206A2D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__.__.2017</w:t>
            </w:r>
          </w:p>
        </w:tc>
        <w:tc>
          <w:tcPr>
            <w:tcW w:w="851" w:type="dxa"/>
          </w:tcPr>
          <w:p w:rsidR="00827F9E" w:rsidRDefault="00827F9E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827F9E" w:rsidRDefault="00206A2D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Заместитель начальника управления архитектуры и </w:t>
            </w: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градостроительства Администрации города Глазова</w:t>
            </w:r>
          </w:p>
          <w:p w:rsidR="00827F9E" w:rsidRDefault="00827F9E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827F9E" w:rsidRDefault="00827F9E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827F9E" w:rsidRDefault="00206A2D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____________Л.В. Салтыкова</w:t>
            </w:r>
          </w:p>
          <w:p w:rsidR="00827F9E" w:rsidRDefault="00206A2D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__.__.2017</w:t>
            </w:r>
          </w:p>
        </w:tc>
      </w:tr>
    </w:tbl>
    <w:p w:rsidR="00827F9E" w:rsidRDefault="00827F9E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827F9E" w:rsidRDefault="00827F9E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827F9E" w:rsidRDefault="00827F9E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827F9E" w:rsidRDefault="00206A2D">
      <w:pPr>
        <w:spacing w:line="276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2" w:name="_GoBack"/>
      <w:bookmarkEnd w:id="2"/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827F9E" w:rsidRDefault="00827F9E">
      <w:pPr>
        <w:spacing w:line="276" w:lineRule="auto"/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27F9E" w:rsidRDefault="00206A2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>Рассылка:</w:t>
      </w:r>
    </w:p>
    <w:p w:rsidR="00827F9E" w:rsidRDefault="00206A2D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rPr>
          <w:rStyle w:val="af2"/>
        </w:rPr>
        <w:t xml:space="preserve">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29"/>
        <w:gridCol w:w="3118"/>
      </w:tblGrid>
      <w:tr w:rsidR="00827F9E">
        <w:tc>
          <w:tcPr>
            <w:tcW w:w="6629" w:type="dxa"/>
          </w:tcPr>
          <w:p w:rsidR="00827F9E" w:rsidRDefault="00206A2D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Управление архитектуры</w:t>
            </w:r>
          </w:p>
        </w:tc>
        <w:tc>
          <w:tcPr>
            <w:tcW w:w="3118" w:type="dxa"/>
          </w:tcPr>
          <w:p w:rsidR="00827F9E" w:rsidRDefault="00206A2D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Оригинал</w:t>
            </w:r>
          </w:p>
        </w:tc>
      </w:tr>
      <w:tr w:rsidR="00827F9E">
        <w:tc>
          <w:tcPr>
            <w:tcW w:w="6629" w:type="dxa"/>
          </w:tcPr>
          <w:p w:rsidR="00827F9E" w:rsidRDefault="00206A2D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УИДО</w:t>
            </w:r>
          </w:p>
        </w:tc>
        <w:tc>
          <w:tcPr>
            <w:tcW w:w="3118" w:type="dxa"/>
          </w:tcPr>
          <w:p w:rsidR="00827F9E" w:rsidRDefault="00206A2D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Оригинал</w:t>
            </w:r>
          </w:p>
        </w:tc>
      </w:tr>
      <w:tr w:rsidR="00827F9E">
        <w:tc>
          <w:tcPr>
            <w:tcW w:w="6629" w:type="dxa"/>
          </w:tcPr>
          <w:p w:rsidR="00827F9E" w:rsidRDefault="00206A2D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3118" w:type="dxa"/>
          </w:tcPr>
          <w:p w:rsidR="00827F9E" w:rsidRDefault="00206A2D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Копия</w:t>
            </w:r>
          </w:p>
        </w:tc>
      </w:tr>
      <w:tr w:rsidR="00827F9E">
        <w:tc>
          <w:tcPr>
            <w:tcW w:w="6629" w:type="dxa"/>
          </w:tcPr>
          <w:p w:rsidR="00827F9E" w:rsidRDefault="00827F9E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827F9E" w:rsidRDefault="00827F9E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</w:tbl>
    <w:p w:rsidR="00827F9E" w:rsidRDefault="00827F9E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827F9E" w:rsidRDefault="00827F9E">
      <w:pPr>
        <w:spacing w:line="360" w:lineRule="auto"/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  <w:lang w:val="en-US"/>
        </w:rPr>
      </w:pPr>
    </w:p>
    <w:p w:rsidR="00827F9E" w:rsidRDefault="00206A2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>Исп.: Салтыкова Людмила Викторовна , 66-032</w:t>
      </w:r>
    </w:p>
    <w:p w:rsidR="00827F9E" w:rsidRDefault="00206A2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>2 Салтыкова Л.В.</w:t>
      </w:r>
    </w:p>
    <w:p w:rsidR="00827F9E" w:rsidRDefault="00206A2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>Разработчик проекта постановления: Управление архитектуры и градостроительства</w:t>
      </w:r>
    </w:p>
    <w:p w:rsidR="00827F9E" w:rsidRDefault="00827F9E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827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A2D" w:rsidRDefault="00206A2D">
      <w:r>
        <w:separator/>
      </w:r>
    </w:p>
  </w:endnote>
  <w:endnote w:type="continuationSeparator" w:id="0">
    <w:p w:rsidR="00206A2D" w:rsidRDefault="0020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F9E" w:rsidRDefault="00827F9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F9E" w:rsidRDefault="00827F9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F9E" w:rsidRDefault="00827F9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A2D" w:rsidRDefault="00206A2D">
      <w:r>
        <w:separator/>
      </w:r>
    </w:p>
  </w:footnote>
  <w:footnote w:type="continuationSeparator" w:id="0">
    <w:p w:rsidR="00206A2D" w:rsidRDefault="00206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F9E" w:rsidRDefault="00206A2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47355A">
      <w:rPr>
        <w:rStyle w:val="a4"/>
      </w:rPr>
      <w:fldChar w:fldCharType="separate"/>
    </w:r>
    <w:r w:rsidR="0047355A">
      <w:rPr>
        <w:rStyle w:val="a4"/>
        <w:noProof/>
      </w:rPr>
      <w:t>2</w:t>
    </w:r>
    <w:r>
      <w:rPr>
        <w:rStyle w:val="a4"/>
      </w:rPr>
      <w:fldChar w:fldCharType="end"/>
    </w:r>
  </w:p>
  <w:p w:rsidR="00827F9E" w:rsidRDefault="00827F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F9E" w:rsidRDefault="00206A2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7355A">
      <w:rPr>
        <w:rStyle w:val="a4"/>
        <w:noProof/>
      </w:rPr>
      <w:t>2</w:t>
    </w:r>
    <w:r>
      <w:rPr>
        <w:rStyle w:val="a4"/>
      </w:rPr>
      <w:fldChar w:fldCharType="end"/>
    </w:r>
  </w:p>
  <w:p w:rsidR="00827F9E" w:rsidRDefault="00827F9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8" w:type="dxa"/>
      <w:jc w:val="center"/>
      <w:tblLayout w:type="fixed"/>
      <w:tblLook w:val="0000" w:firstRow="0" w:lastRow="0" w:firstColumn="0" w:lastColumn="0" w:noHBand="0" w:noVBand="0"/>
    </w:tblPr>
    <w:tblGrid>
      <w:gridCol w:w="3769"/>
      <w:gridCol w:w="1228"/>
      <w:gridCol w:w="4111"/>
    </w:tblGrid>
    <w:tr w:rsidR="00827F9E">
      <w:trPr>
        <w:jc w:val="center"/>
      </w:trPr>
      <w:tc>
        <w:tcPr>
          <w:tcW w:w="3769" w:type="dxa"/>
          <w:vAlign w:val="center"/>
        </w:tcPr>
        <w:p w:rsidR="00827F9E" w:rsidRDefault="00206A2D">
          <w:pPr>
            <w:ind w:right="317"/>
            <w:jc w:val="center"/>
            <w:rPr>
              <w:bCs/>
            </w:rPr>
          </w:pPr>
          <w:r>
            <w:rPr>
              <w:bCs/>
            </w:rPr>
            <w:t xml:space="preserve">Администрация </w:t>
          </w:r>
        </w:p>
        <w:p w:rsidR="00827F9E" w:rsidRDefault="00206A2D">
          <w:pPr>
            <w:ind w:right="317"/>
            <w:jc w:val="center"/>
            <w:rPr>
              <w:bCs/>
            </w:rPr>
          </w:pPr>
          <w:r>
            <w:rPr>
              <w:bCs/>
            </w:rPr>
            <w:t xml:space="preserve">муниципального образования </w:t>
          </w:r>
        </w:p>
        <w:p w:rsidR="00827F9E" w:rsidRDefault="00206A2D">
          <w:pPr>
            <w:ind w:right="317"/>
            <w:jc w:val="center"/>
            <w:rPr>
              <w:bCs/>
            </w:rPr>
          </w:pPr>
          <w:r>
            <w:rPr>
              <w:bCs/>
            </w:rPr>
            <w:t xml:space="preserve">«Город Глазов» </w:t>
          </w:r>
        </w:p>
        <w:p w:rsidR="00827F9E" w:rsidRDefault="00206A2D">
          <w:pPr>
            <w:ind w:right="317"/>
            <w:jc w:val="center"/>
            <w:rPr>
              <w:bCs/>
            </w:rPr>
          </w:pPr>
          <w:r>
            <w:rPr>
              <w:bCs/>
            </w:rPr>
            <w:t>(Администрация города Глазова)</w:t>
          </w:r>
        </w:p>
      </w:tc>
      <w:tc>
        <w:tcPr>
          <w:tcW w:w="1228" w:type="dxa"/>
        </w:tcPr>
        <w:p w:rsidR="00827F9E" w:rsidRDefault="00827F9E">
          <w:pPr>
            <w:jc w:val="center"/>
          </w:pPr>
        </w:p>
        <w:p w:rsidR="00827F9E" w:rsidRDefault="00206A2D">
          <w:pPr>
            <w:ind w:right="-112"/>
            <w:jc w:val="center"/>
          </w:pPr>
          <w:r>
            <w:t xml:space="preserve">  </w:t>
          </w:r>
          <w:r>
            <w:rPr>
              <w:noProof/>
            </w:rPr>
            <w:drawing>
              <wp:inline distT="0" distB="0" distL="0" distR="0">
                <wp:extent cx="467995" cy="585470"/>
                <wp:effectExtent l="0" t="0" r="8255" b="5080"/>
                <wp:docPr id="13" name="Рисунок 2" descr="Герб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</w:tcPr>
        <w:p w:rsidR="00827F9E" w:rsidRDefault="00206A2D">
          <w:pPr>
            <w:jc w:val="center"/>
            <w:rPr>
              <w:bCs/>
            </w:rPr>
          </w:pPr>
          <w:r>
            <w:rPr>
              <w:bCs/>
            </w:rPr>
            <w:t xml:space="preserve"> «</w:t>
          </w:r>
          <w:proofErr w:type="spellStart"/>
          <w:r>
            <w:rPr>
              <w:bCs/>
            </w:rPr>
            <w:t>Глазкар</w:t>
          </w:r>
          <w:proofErr w:type="spellEnd"/>
          <w:r>
            <w:rPr>
              <w:bCs/>
            </w:rPr>
            <w:t xml:space="preserve">» </w:t>
          </w:r>
        </w:p>
        <w:p w:rsidR="00827F9E" w:rsidRDefault="00206A2D">
          <w:pPr>
            <w:jc w:val="center"/>
            <w:rPr>
              <w:bCs/>
            </w:rPr>
          </w:pPr>
          <w:r>
            <w:rPr>
              <w:bCs/>
            </w:rPr>
            <w:t xml:space="preserve">муниципал </w:t>
          </w:r>
          <w:proofErr w:type="spellStart"/>
          <w:r>
            <w:rPr>
              <w:bCs/>
            </w:rPr>
            <w:t>кылдытэтлэн</w:t>
          </w:r>
          <w:proofErr w:type="spellEnd"/>
          <w:r>
            <w:rPr>
              <w:bCs/>
            </w:rPr>
            <w:t xml:space="preserve"> </w:t>
          </w:r>
        </w:p>
        <w:p w:rsidR="00827F9E" w:rsidRDefault="00206A2D">
          <w:pPr>
            <w:jc w:val="center"/>
            <w:rPr>
              <w:bCs/>
            </w:rPr>
          </w:pPr>
          <w:proofErr w:type="spellStart"/>
          <w:r>
            <w:rPr>
              <w:bCs/>
            </w:rPr>
            <w:t>Администрациез</w:t>
          </w:r>
          <w:proofErr w:type="spellEnd"/>
        </w:p>
        <w:p w:rsidR="00827F9E" w:rsidRDefault="00206A2D">
          <w:pPr>
            <w:jc w:val="center"/>
            <w:rPr>
              <w:bCs/>
            </w:rPr>
          </w:pPr>
          <w:r>
            <w:rPr>
              <w:bCs/>
            </w:rPr>
            <w:t>(</w:t>
          </w:r>
          <w:proofErr w:type="spellStart"/>
          <w:r>
            <w:rPr>
              <w:bCs/>
            </w:rPr>
            <w:t>Глазкарлэн</w:t>
          </w:r>
          <w:proofErr w:type="spellEnd"/>
          <w:r>
            <w:rPr>
              <w:bCs/>
            </w:rPr>
            <w:t xml:space="preserve"> </w:t>
          </w:r>
          <w:proofErr w:type="spellStart"/>
          <w:r>
            <w:rPr>
              <w:bCs/>
            </w:rPr>
            <w:t>Администрациез</w:t>
          </w:r>
          <w:proofErr w:type="spellEnd"/>
          <w:r>
            <w:rPr>
              <w:bCs/>
            </w:rPr>
            <w:t>)</w:t>
          </w:r>
        </w:p>
      </w:tc>
    </w:tr>
  </w:tbl>
  <w:p w:rsidR="00827F9E" w:rsidRDefault="00827F9E">
    <w:pPr>
      <w:jc w:val="center"/>
    </w:pPr>
  </w:p>
  <w:p w:rsidR="00827F9E" w:rsidRDefault="00827F9E">
    <w:pPr>
      <w:jc w:val="center"/>
    </w:pPr>
  </w:p>
  <w:p w:rsidR="00827F9E" w:rsidRDefault="00206A2D">
    <w:pPr>
      <w:jc w:val="center"/>
      <w:rPr>
        <w:b/>
        <w:sz w:val="28"/>
        <w:szCs w:val="28"/>
      </w:rPr>
    </w:pPr>
    <w:r>
      <w:rPr>
        <w:b/>
        <w:sz w:val="28"/>
        <w:szCs w:val="28"/>
      </w:rPr>
      <w:t>ПОСТАНОВЛЕНИЕ</w:t>
    </w:r>
  </w:p>
  <w:p w:rsidR="00827F9E" w:rsidRDefault="00827F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257E71"/>
    <w:multiLevelType w:val="hybridMultilevel"/>
    <w:tmpl w:val="04102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A0700"/>
    <w:multiLevelType w:val="hybridMultilevel"/>
    <w:tmpl w:val="745A0F10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F517A7"/>
    <w:multiLevelType w:val="hybridMultilevel"/>
    <w:tmpl w:val="38462F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3E63A75"/>
    <w:multiLevelType w:val="hybridMultilevel"/>
    <w:tmpl w:val="BB321F58"/>
    <w:lvl w:ilvl="0" w:tplc="5E207D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685BA8"/>
    <w:multiLevelType w:val="hybridMultilevel"/>
    <w:tmpl w:val="C32057C6"/>
    <w:lvl w:ilvl="0" w:tplc="AF863B1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13725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A05EB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19CC05C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E207D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F2924A8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A05EB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5E207D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CEEE278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04190019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5298F5A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"/>
  </w:num>
  <w:num w:numId="5">
    <w:abstractNumId w:val="33"/>
  </w:num>
  <w:num w:numId="6">
    <w:abstractNumId w:val="35"/>
  </w:num>
  <w:num w:numId="7">
    <w:abstractNumId w:val="16"/>
  </w:num>
  <w:num w:numId="8">
    <w:abstractNumId w:val="5"/>
  </w:num>
  <w:num w:numId="9">
    <w:abstractNumId w:val="3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1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4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F9E"/>
    <w:rsid w:val="00206A2D"/>
    <w:rsid w:val="0047355A"/>
    <w:rsid w:val="0082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aliases w:val="Основной текст Знак Знак Знак"/>
    <w:basedOn w:val="a"/>
    <w:pPr>
      <w:jc w:val="both"/>
    </w:pPr>
  </w:style>
  <w:style w:type="paragraph" w:styleId="a6">
    <w:name w:val="Body Text Indent"/>
    <w:basedOn w:val="a"/>
    <w:pPr>
      <w:ind w:firstLine="708"/>
      <w:jc w:val="both"/>
    </w:pPr>
  </w:style>
  <w:style w:type="paragraph" w:styleId="30">
    <w:name w:val="Body Text Indent 3"/>
    <w:basedOn w:val="a"/>
    <w:pPr>
      <w:ind w:firstLine="540"/>
      <w:jc w:val="both"/>
    </w:p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Pr>
      <w:i/>
    </w:rPr>
  </w:style>
  <w:style w:type="paragraph" w:styleId="10">
    <w:name w:val="toc 1"/>
    <w:basedOn w:val="a"/>
    <w:next w:val="a"/>
    <w:autoRedefine/>
    <w:semiHidden/>
    <w:rPr>
      <w:bCs/>
      <w:caps/>
      <w:lang w:val="en-US"/>
    </w:rPr>
  </w:style>
  <w:style w:type="paragraph" w:styleId="31">
    <w:name w:val="toc 3"/>
    <w:basedOn w:val="a"/>
    <w:next w:val="a"/>
    <w:autoRedefine/>
    <w:semiHidden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character" w:styleId="a8">
    <w:name w:val="Hyperlink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pPr>
      <w:jc w:val="center"/>
    </w:pPr>
    <w:rPr>
      <w:b/>
      <w:szCs w:val="20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Indent 2"/>
    <w:basedOn w:val="a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Pr>
      <w:sz w:val="24"/>
      <w:lang w:val="ru-RU" w:eastAsia="ru-RU" w:bidi="ar-SA"/>
    </w:rPr>
  </w:style>
  <w:style w:type="character" w:customStyle="1" w:styleId="12">
    <w:name w:val="Заголовок 1 Знак Знак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ad">
    <w:name w:val="Block Text"/>
    <w:basedOn w:val="a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pPr>
      <w:spacing w:before="100" w:beforeAutospacing="1" w:after="100" w:afterAutospacing="1"/>
    </w:pPr>
  </w:style>
  <w:style w:type="paragraph" w:styleId="af">
    <w:name w:val="Plain Text"/>
    <w:basedOn w:val="a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Pr>
      <w:color w:val="808080"/>
    </w:rPr>
  </w:style>
  <w:style w:type="paragraph" w:styleId="af3">
    <w:name w:val="Document Map"/>
    <w:basedOn w:val="a"/>
    <w:link w:val="af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Татьяна Баканова</cp:lastModifiedBy>
  <cp:revision>4</cp:revision>
  <cp:lastPrinted>2017-12-07T12:38:00Z</cp:lastPrinted>
  <dcterms:created xsi:type="dcterms:W3CDTF">2017-12-07T09:19:00Z</dcterms:created>
  <dcterms:modified xsi:type="dcterms:W3CDTF">2017-12-07T12:38:00Z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Заголовок">
    <vt:lpwstr/>
  </property>
  <property fmtid="{D5CDD505-2E9C-101B-9397-08002B2CF9AE}" pid="3" name="DIR_Должность">
    <vt:lpwstr/>
  </property>
  <property fmtid="{D5CDD505-2E9C-101B-9397-08002B2CF9AE}" pid="4" name="DIR_Утвер">
    <vt:lpwstr/>
  </property>
  <property fmtid="{D5CDD505-2E9C-101B-9397-08002B2CF9AE}" pid="5" name="DIR_СписокРассылки">
    <vt:lpwstr/>
  </property>
  <property fmtid="{D5CDD505-2E9C-101B-9397-08002B2CF9AE}" pid="6" name="DIR_КопОриг">
    <vt:lpwstr/>
  </property>
  <property fmtid="{D5CDD505-2E9C-101B-9397-08002B2CF9AE}" pid="7" name="DIR_ФИО">
    <vt:lpwstr/>
  </property>
  <property fmtid="{D5CDD505-2E9C-101B-9397-08002B2CF9AE}" pid="8" name="DIR_Телефон">
    <vt:lpwstr/>
  </property>
  <property fmtid="{D5CDD505-2E9C-101B-9397-08002B2CF9AE}" pid="9" name="DIR_КолЭкз">
    <vt:lpwstr/>
  </property>
  <property fmtid="{D5CDD505-2E9C-101B-9397-08002B2CF9AE}" pid="10" name="DIR_ФИО1">
    <vt:lpwstr/>
  </property>
  <property fmtid="{D5CDD505-2E9C-101B-9397-08002B2CF9AE}" pid="11" name="DIR_Подрезделение">
    <vt:lpwstr/>
  </property>
  <property fmtid="{D5CDD505-2E9C-101B-9397-08002B2CF9AE}" pid="12" name="DIR_Должность1">
    <vt:lpwstr/>
  </property>
  <property fmtid="{D5CDD505-2E9C-101B-9397-08002B2CF9AE}" pid="13" name="DIR_Должность2">
    <vt:lpwstr/>
  </property>
  <property fmtid="{D5CDD505-2E9C-101B-9397-08002B2CF9AE}" pid="14" name="DIR_Должность3">
    <vt:lpwstr/>
  </property>
  <property fmtid="{D5CDD505-2E9C-101B-9397-08002B2CF9AE}" pid="15" name="DIR_Должность4">
    <vt:lpwstr/>
  </property>
  <property fmtid="{D5CDD505-2E9C-101B-9397-08002B2CF9AE}" pid="16" name="DIR_Должность5">
    <vt:lpwstr/>
  </property>
  <property fmtid="{D5CDD505-2E9C-101B-9397-08002B2CF9AE}" pid="17" name="DIR_Должность6">
    <vt:lpwstr/>
  </property>
  <property fmtid="{D5CDD505-2E9C-101B-9397-08002B2CF9AE}" pid="18" name="DIR_Должность7">
    <vt:lpwstr/>
  </property>
  <property fmtid="{D5CDD505-2E9C-101B-9397-08002B2CF9AE}" pid="19" name="DIR_Должность8">
    <vt:lpwstr/>
  </property>
  <property fmtid="{D5CDD505-2E9C-101B-9397-08002B2CF9AE}" pid="20" name="DIR_Должность9">
    <vt:lpwstr/>
  </property>
  <property fmtid="{D5CDD505-2E9C-101B-9397-08002B2CF9AE}" pid="21" name="DIR_Должность10">
    <vt:lpwstr/>
  </property>
  <property fmtid="{D5CDD505-2E9C-101B-9397-08002B2CF9AE}" pid="22" name="DIR_ФИОСогл1">
    <vt:lpwstr/>
  </property>
  <property fmtid="{D5CDD505-2E9C-101B-9397-08002B2CF9AE}" pid="23" name="DIR_ФИОСогл2">
    <vt:lpwstr/>
  </property>
  <property fmtid="{D5CDD505-2E9C-101B-9397-08002B2CF9AE}" pid="24" name="DIR_ФИОСогл3">
    <vt:lpwstr/>
  </property>
  <property fmtid="{D5CDD505-2E9C-101B-9397-08002B2CF9AE}" pid="25" name="DIR_ФИОСогл4">
    <vt:lpwstr/>
  </property>
  <property fmtid="{D5CDD505-2E9C-101B-9397-08002B2CF9AE}" pid="26" name="DIR_ФИОСогл5">
    <vt:lpwstr/>
  </property>
  <property fmtid="{D5CDD505-2E9C-101B-9397-08002B2CF9AE}" pid="27" name="DIR_ФИОСогл6">
    <vt:lpwstr/>
  </property>
  <property fmtid="{D5CDD505-2E9C-101B-9397-08002B2CF9AE}" pid="28" name="DIR_ФИОСогл7">
    <vt:lpwstr/>
  </property>
  <property fmtid="{D5CDD505-2E9C-101B-9397-08002B2CF9AE}" pid="29" name="DIR_ФИОСогл8">
    <vt:lpwstr/>
  </property>
  <property fmtid="{D5CDD505-2E9C-101B-9397-08002B2CF9AE}" pid="30" name="DIR_ФИОСогл9">
    <vt:lpwstr/>
  </property>
  <property fmtid="{D5CDD505-2E9C-101B-9397-08002B2CF9AE}" pid="31" name="DIR_ФИОСогл10">
    <vt:lpwstr/>
  </property>
  <property fmtid="{D5CDD505-2E9C-101B-9397-08002B2CF9AE}" pid="32" name="DIR_Дата1">
    <vt:lpwstr/>
  </property>
  <property fmtid="{D5CDD505-2E9C-101B-9397-08002B2CF9AE}" pid="33" name="DIR_Дата2">
    <vt:lpwstr/>
  </property>
  <property fmtid="{D5CDD505-2E9C-101B-9397-08002B2CF9AE}" pid="34" name="DIR_Дата3">
    <vt:lpwstr/>
  </property>
  <property fmtid="{D5CDD505-2E9C-101B-9397-08002B2CF9AE}" pid="35" name="DIR_Дата4">
    <vt:lpwstr/>
  </property>
  <property fmtid="{D5CDD505-2E9C-101B-9397-08002B2CF9AE}" pid="36" name="DIR_Дата5">
    <vt:lpwstr/>
  </property>
  <property fmtid="{D5CDD505-2E9C-101B-9397-08002B2CF9AE}" pid="37" name="DIR_Дата6">
    <vt:lpwstr/>
  </property>
  <property fmtid="{D5CDD505-2E9C-101B-9397-08002B2CF9AE}" pid="38" name="DIR_Дата7">
    <vt:lpwstr/>
  </property>
  <property fmtid="{D5CDD505-2E9C-101B-9397-08002B2CF9AE}" pid="39" name="DIR_Дата8">
    <vt:lpwstr/>
  </property>
  <property fmtid="{D5CDD505-2E9C-101B-9397-08002B2CF9AE}" pid="40" name="DIR_Дата9">
    <vt:lpwstr/>
  </property>
  <property fmtid="{D5CDD505-2E9C-101B-9397-08002B2CF9AE}" pid="41" name="DIR_Дата10">
    <vt:lpwstr/>
  </property>
</Properties>
</file>