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B1B" w:rsidRPr="00CA1260" w:rsidRDefault="00AB6673" w:rsidP="00CA1260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260">
        <w:rPr>
          <w:rFonts w:ascii="Times New Roman" w:hAnsi="Times New Roman" w:cs="Times New Roman"/>
          <w:b/>
          <w:sz w:val="24"/>
          <w:szCs w:val="24"/>
        </w:rPr>
        <w:t>Руководства</w:t>
      </w:r>
      <w:r w:rsidR="00095B1B" w:rsidRPr="00CA1260">
        <w:rPr>
          <w:rFonts w:ascii="Times New Roman" w:hAnsi="Times New Roman" w:cs="Times New Roman"/>
          <w:b/>
          <w:sz w:val="24"/>
          <w:szCs w:val="24"/>
        </w:rPr>
        <w:t xml:space="preserve"> по соблюдению обязательных требований, разработанные и утвержденные в соответствии с Федеральным законом</w:t>
      </w:r>
      <w:r w:rsidR="00567E84" w:rsidRPr="00CA126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95B1B" w:rsidRPr="00CA1260">
        <w:rPr>
          <w:rFonts w:ascii="Times New Roman" w:hAnsi="Times New Roman" w:cs="Times New Roman"/>
          <w:b/>
          <w:sz w:val="24"/>
          <w:szCs w:val="24"/>
        </w:rPr>
        <w:t>Об обязательных требованиях в Российской Федерации</w:t>
      </w:r>
      <w:r w:rsidR="00567E84" w:rsidRPr="00CA1260">
        <w:rPr>
          <w:rFonts w:ascii="Times New Roman" w:hAnsi="Times New Roman" w:cs="Times New Roman"/>
          <w:b/>
          <w:sz w:val="24"/>
          <w:szCs w:val="24"/>
        </w:rPr>
        <w:t>»</w:t>
      </w:r>
      <w:r w:rsidR="00095B1B" w:rsidRPr="00CA1260">
        <w:rPr>
          <w:rFonts w:ascii="Times New Roman" w:hAnsi="Times New Roman" w:cs="Times New Roman"/>
          <w:b/>
          <w:sz w:val="24"/>
          <w:szCs w:val="24"/>
        </w:rPr>
        <w:t xml:space="preserve"> от 31.07.2020 N 247-ФЗ</w:t>
      </w:r>
    </w:p>
    <w:p w:rsidR="00214014" w:rsidRPr="00CA1260" w:rsidRDefault="00214014" w:rsidP="00CA1260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14F" w:rsidRPr="00CA1260" w:rsidRDefault="00C0214F" w:rsidP="00CA1260">
      <w:pPr>
        <w:pStyle w:val="1"/>
        <w:keepNext/>
        <w:keepLines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CA1260">
        <w:rPr>
          <w:rStyle w:val="hl"/>
          <w:b w:val="0"/>
          <w:sz w:val="24"/>
          <w:szCs w:val="24"/>
        </w:rPr>
        <w:t>Согласно статье 20 Жилищного кодекса Российской Федерации, п</w:t>
      </w:r>
      <w:r w:rsidRPr="00CA1260">
        <w:rPr>
          <w:b w:val="0"/>
          <w:sz w:val="24"/>
          <w:szCs w:val="24"/>
        </w:rPr>
        <w:t>од</w:t>
      </w:r>
      <w:r w:rsidRPr="00CA1260">
        <w:rPr>
          <w:sz w:val="24"/>
          <w:szCs w:val="24"/>
        </w:rPr>
        <w:t xml:space="preserve"> </w:t>
      </w:r>
      <w:r w:rsidRPr="00CA1260">
        <w:rPr>
          <w:b w:val="0"/>
          <w:sz w:val="24"/>
          <w:szCs w:val="24"/>
        </w:rPr>
        <w:t>муниципальным жилищным контролем</w:t>
      </w:r>
      <w:r w:rsidRPr="00CA1260">
        <w:rPr>
          <w:sz w:val="24"/>
          <w:szCs w:val="24"/>
        </w:rPr>
        <w:t xml:space="preserve"> </w:t>
      </w:r>
      <w:r w:rsidRPr="00CA1260">
        <w:rPr>
          <w:b w:val="0"/>
          <w:sz w:val="24"/>
          <w:szCs w:val="24"/>
        </w:rPr>
        <w:t xml:space="preserve">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317D44" w:rsidRPr="00CA1260" w:rsidRDefault="00BD52C7" w:rsidP="00CA1260">
      <w:pPr>
        <w:pStyle w:val="1"/>
        <w:keepNext/>
        <w:keepLines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bookmarkStart w:id="0" w:name="_GoBack"/>
      <w:bookmarkEnd w:id="0"/>
      <w:r w:rsidRPr="00CA1260">
        <w:rPr>
          <w:b w:val="0"/>
          <w:sz w:val="24"/>
          <w:szCs w:val="24"/>
        </w:rPr>
        <w:t>М</w:t>
      </w:r>
      <w:r w:rsidR="00317D44" w:rsidRPr="00CA1260">
        <w:rPr>
          <w:b w:val="0"/>
          <w:sz w:val="24"/>
          <w:szCs w:val="24"/>
        </w:rPr>
        <w:t>униципальн</w:t>
      </w:r>
      <w:r w:rsidRPr="00CA1260">
        <w:rPr>
          <w:b w:val="0"/>
          <w:sz w:val="24"/>
          <w:szCs w:val="24"/>
        </w:rPr>
        <w:t>ый</w:t>
      </w:r>
      <w:r w:rsidR="00317D44" w:rsidRPr="00CA1260">
        <w:rPr>
          <w:b w:val="0"/>
          <w:sz w:val="24"/>
          <w:szCs w:val="24"/>
        </w:rPr>
        <w:t xml:space="preserve"> жилищн</w:t>
      </w:r>
      <w:r w:rsidRPr="00CA1260">
        <w:rPr>
          <w:b w:val="0"/>
          <w:sz w:val="24"/>
          <w:szCs w:val="24"/>
        </w:rPr>
        <w:t>ый контроль</w:t>
      </w:r>
      <w:r w:rsidR="00317D44" w:rsidRPr="00CA1260">
        <w:rPr>
          <w:b w:val="0"/>
          <w:sz w:val="24"/>
          <w:szCs w:val="24"/>
        </w:rPr>
        <w:t xml:space="preserve"> на территории </w:t>
      </w:r>
      <w:r w:rsidR="006B53AE" w:rsidRPr="00CA1260">
        <w:rPr>
          <w:b w:val="0"/>
          <w:sz w:val="24"/>
          <w:szCs w:val="24"/>
        </w:rPr>
        <w:t>муниципальном образовании «Городской округ «Город Глазов» Удмуртской Республики»</w:t>
      </w:r>
      <w:r w:rsidR="00317D44" w:rsidRPr="00CA1260">
        <w:rPr>
          <w:b w:val="0"/>
          <w:sz w:val="24"/>
          <w:szCs w:val="24"/>
        </w:rPr>
        <w:t xml:space="preserve"> </w:t>
      </w:r>
      <w:r w:rsidR="00262BB0" w:rsidRPr="00CA1260">
        <w:rPr>
          <w:b w:val="0"/>
          <w:sz w:val="24"/>
          <w:szCs w:val="24"/>
        </w:rPr>
        <w:t>регламентируется</w:t>
      </w:r>
      <w:r w:rsidR="00317D44" w:rsidRPr="00CA1260">
        <w:rPr>
          <w:b w:val="0"/>
          <w:sz w:val="24"/>
          <w:szCs w:val="24"/>
        </w:rPr>
        <w:t>:</w:t>
      </w:r>
    </w:p>
    <w:p w:rsidR="00317D44" w:rsidRPr="00CA1260" w:rsidRDefault="00317D44" w:rsidP="00CA1260">
      <w:pPr>
        <w:pStyle w:val="1"/>
        <w:keepNext/>
        <w:keepLines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CA1260">
        <w:rPr>
          <w:b w:val="0"/>
          <w:sz w:val="24"/>
          <w:szCs w:val="24"/>
        </w:rPr>
        <w:t>Жилищным кодексом Российской Федерации (пунктом 9 части 1 статьи 14, частями 4-8, 11-13 статьи);</w:t>
      </w:r>
    </w:p>
    <w:p w:rsidR="00EB3F10" w:rsidRPr="00CA1260" w:rsidRDefault="00EB3F10" w:rsidP="00CA1260">
      <w:pPr>
        <w:pStyle w:val="1"/>
        <w:keepNext/>
        <w:keepLines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CA1260">
        <w:rPr>
          <w:b w:val="0"/>
          <w:sz w:val="24"/>
          <w:szCs w:val="24"/>
        </w:rPr>
        <w:t>Федеральный закон от 06 октября 2003 № 131-ФЗ «Об общих принципах организации местного самоуправления в Российской Федерации»;</w:t>
      </w:r>
    </w:p>
    <w:p w:rsidR="00BD52C7" w:rsidRPr="00CA1260" w:rsidRDefault="00BD52C7" w:rsidP="00CA1260">
      <w:pPr>
        <w:pStyle w:val="1"/>
        <w:keepNext/>
        <w:keepLines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CA1260">
        <w:rPr>
          <w:b w:val="0"/>
          <w:sz w:val="24"/>
          <w:szCs w:val="24"/>
        </w:rPr>
        <w:t>Федеральным законом от 31 июля 2020 года № 248-ФЗ «О государственном контроле (надзоре) и муниципальном контроле в Российской Федерации» (далее-Федеральный закон № 248-ФЗ);</w:t>
      </w:r>
    </w:p>
    <w:p w:rsidR="00317D44" w:rsidRPr="00CA1260" w:rsidRDefault="006B53AE" w:rsidP="00CA1260">
      <w:pPr>
        <w:pStyle w:val="1"/>
        <w:keepNext/>
        <w:keepLines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CA1260">
        <w:rPr>
          <w:b w:val="0"/>
          <w:sz w:val="24"/>
          <w:szCs w:val="24"/>
        </w:rPr>
        <w:t>Положение</w:t>
      </w:r>
      <w:r w:rsidRPr="00CA1260">
        <w:rPr>
          <w:b w:val="0"/>
          <w:sz w:val="24"/>
          <w:szCs w:val="24"/>
        </w:rPr>
        <w:t>м</w:t>
      </w:r>
      <w:r w:rsidRPr="00CA1260">
        <w:rPr>
          <w:b w:val="0"/>
          <w:sz w:val="24"/>
          <w:szCs w:val="24"/>
        </w:rPr>
        <w:t xml:space="preserve"> о муниципальном жилищном контроле в муниципальном образовании «Городской округ «Город Глазов» Удмуртской Республики»</w:t>
      </w:r>
      <w:r w:rsidRPr="00CA1260">
        <w:rPr>
          <w:b w:val="0"/>
          <w:sz w:val="24"/>
          <w:szCs w:val="24"/>
        </w:rPr>
        <w:t xml:space="preserve"> от 28.08.2026года № 672 </w:t>
      </w:r>
      <w:r w:rsidR="00317D44" w:rsidRPr="00CA1260">
        <w:rPr>
          <w:b w:val="0"/>
          <w:sz w:val="24"/>
          <w:szCs w:val="24"/>
        </w:rPr>
        <w:t>(далее-Положение о контроле).</w:t>
      </w:r>
    </w:p>
    <w:p w:rsidR="00BD52C7" w:rsidRPr="00CA1260" w:rsidRDefault="00BD52C7" w:rsidP="00CA1260">
      <w:pPr>
        <w:pStyle w:val="1"/>
        <w:keepNext/>
        <w:keepLines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BD52C7" w:rsidRPr="00CA1260" w:rsidRDefault="00317D44" w:rsidP="00CA1260">
      <w:pPr>
        <w:pStyle w:val="1"/>
        <w:keepNext/>
        <w:keepLines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CA1260">
        <w:rPr>
          <w:sz w:val="24"/>
          <w:szCs w:val="24"/>
        </w:rPr>
        <w:t>Положением о контроле установлено</w:t>
      </w:r>
      <w:r w:rsidR="00BD52C7" w:rsidRPr="00CA1260">
        <w:rPr>
          <w:sz w:val="24"/>
          <w:szCs w:val="24"/>
        </w:rPr>
        <w:t xml:space="preserve">, что </w:t>
      </w:r>
      <w:r w:rsidRPr="00CA1260">
        <w:rPr>
          <w:sz w:val="24"/>
          <w:szCs w:val="24"/>
        </w:rPr>
        <w:t>муниципальный жилищный контроль осуществляется</w:t>
      </w:r>
      <w:r w:rsidR="00BD52C7" w:rsidRPr="00CA1260">
        <w:rPr>
          <w:sz w:val="24"/>
          <w:szCs w:val="24"/>
        </w:rPr>
        <w:t>:</w:t>
      </w:r>
    </w:p>
    <w:p w:rsidR="00CA1260" w:rsidRPr="00CA1260" w:rsidRDefault="00CA1260" w:rsidP="00CA1260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CA1260">
        <w:rPr>
          <w:rFonts w:ascii="Times New Roman" w:hAnsi="Times New Roman" w:cs="Times New Roman"/>
          <w:color w:val="000000"/>
          <w:sz w:val="24"/>
          <w:szCs w:val="24"/>
        </w:rPr>
        <w:t xml:space="preserve">К отношениям, связанным с осуществлением муниципального жилищного контроля, организацией и проведением профилактических мероприятий, контрольных мероприятий применяются положения Жилищного кодекса РФ, Федерального </w:t>
      </w:r>
      <w:r w:rsidRPr="00CA1260">
        <w:rPr>
          <w:rStyle w:val="a3"/>
          <w:rFonts w:ascii="Times New Roman" w:hAnsi="Times New Roman" w:cs="Times New Roman"/>
          <w:color w:val="000000"/>
          <w:sz w:val="24"/>
          <w:szCs w:val="24"/>
          <w:u w:val="none"/>
        </w:rPr>
        <w:t>закона</w:t>
      </w:r>
      <w:r w:rsidRPr="00CA1260">
        <w:rPr>
          <w:rFonts w:ascii="Times New Roman" w:hAnsi="Times New Roman" w:cs="Times New Roman"/>
          <w:color w:val="000000"/>
          <w:sz w:val="24"/>
          <w:szCs w:val="24"/>
        </w:rPr>
        <w:t xml:space="preserve"> № 248-ФЗ:</w:t>
      </w:r>
    </w:p>
    <w:p w:rsidR="00BD52C7" w:rsidRPr="00CA1260" w:rsidRDefault="00BD52C7" w:rsidP="00CA126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260">
        <w:rPr>
          <w:rFonts w:ascii="Times New Roman" w:hAnsi="Times New Roman" w:cs="Times New Roman"/>
          <w:sz w:val="24"/>
          <w:szCs w:val="24"/>
        </w:rPr>
        <w:t xml:space="preserve">1) </w:t>
      </w:r>
      <w:r w:rsidR="006B53AE" w:rsidRPr="00CA1260">
        <w:rPr>
          <w:rFonts w:ascii="Times New Roman" w:hAnsi="Times New Roman" w:cs="Times New Roman"/>
          <w:sz w:val="24"/>
          <w:szCs w:val="24"/>
        </w:rPr>
        <w:t>Муниципальный жилищный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</w:t>
      </w:r>
      <w:r w:rsidR="006B53AE" w:rsidRPr="00CA1260">
        <w:rPr>
          <w:rFonts w:ascii="Times New Roman" w:hAnsi="Times New Roman" w:cs="Times New Roman"/>
          <w:sz w:val="24"/>
          <w:szCs w:val="24"/>
        </w:rPr>
        <w:t>й), интенсивность и результаты</w:t>
      </w:r>
      <w:r w:rsidRPr="00CA1260">
        <w:rPr>
          <w:rFonts w:ascii="Times New Roman" w:hAnsi="Times New Roman" w:cs="Times New Roman"/>
          <w:sz w:val="24"/>
          <w:szCs w:val="24"/>
        </w:rPr>
        <w:t>;</w:t>
      </w:r>
    </w:p>
    <w:p w:rsidR="00BD52C7" w:rsidRPr="00CA1260" w:rsidRDefault="00262BB0" w:rsidP="00CA126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1260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="00BD52C7" w:rsidRPr="00CA1260">
        <w:rPr>
          <w:rFonts w:ascii="Times New Roman" w:eastAsia="Times New Roman" w:hAnsi="Times New Roman" w:cs="Times New Roman"/>
          <w:bCs/>
          <w:sz w:val="24"/>
          <w:szCs w:val="24"/>
        </w:rPr>
        <w:t>посредством</w:t>
      </w:r>
      <w:r w:rsidRPr="00CA126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C3D30">
        <w:rPr>
          <w:rFonts w:ascii="Times New Roman" w:eastAsia="Times New Roman" w:hAnsi="Times New Roman" w:cs="Times New Roman"/>
          <w:bCs/>
          <w:sz w:val="24"/>
          <w:szCs w:val="24"/>
        </w:rPr>
        <w:t>проведения профилактический мероприятий:</w:t>
      </w:r>
      <w:r w:rsidRPr="00CA126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виде информирования, объявления предостережения, консультирования</w:t>
      </w:r>
      <w:r w:rsidR="006B53AE" w:rsidRPr="00CA1260">
        <w:rPr>
          <w:rFonts w:ascii="Times New Roman" w:eastAsia="Times New Roman" w:hAnsi="Times New Roman" w:cs="Times New Roman"/>
          <w:bCs/>
          <w:sz w:val="24"/>
          <w:szCs w:val="24"/>
        </w:rPr>
        <w:t>, профилактического визита</w:t>
      </w:r>
      <w:r w:rsidRPr="00CA126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262BB0" w:rsidRPr="00CA1260" w:rsidRDefault="00262BB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A1260">
        <w:rPr>
          <w:rFonts w:ascii="Times New Roman" w:eastAsia="Times New Roman" w:hAnsi="Times New Roman" w:cs="Times New Roman"/>
          <w:bCs/>
          <w:sz w:val="24"/>
          <w:szCs w:val="24"/>
        </w:rPr>
        <w:t>3) посредством проведения контрольны</w:t>
      </w:r>
      <w:r w:rsidR="006B53AE" w:rsidRPr="00CA1260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r w:rsidRPr="00CA1260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мероприятий в виде: </w:t>
      </w:r>
      <w:r w:rsidR="006B53AE" w:rsidRPr="00CA1260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наблюдения за соблюдением обязательных требований, выездного обследования, </w:t>
      </w:r>
      <w:r w:rsidRPr="00CA1260">
        <w:rPr>
          <w:rFonts w:ascii="Times New Roman" w:eastAsia="Times New Roman" w:hAnsi="Times New Roman" w:cs="Times New Roman"/>
          <w:bCs/>
          <w:sz w:val="24"/>
          <w:szCs w:val="24"/>
        </w:rPr>
        <w:t>инспек</w:t>
      </w:r>
      <w:r w:rsidR="006B53AE" w:rsidRPr="00CA1260">
        <w:rPr>
          <w:rFonts w:ascii="Times New Roman" w:eastAsia="Times New Roman" w:hAnsi="Times New Roman" w:cs="Times New Roman"/>
          <w:bCs/>
          <w:sz w:val="24"/>
          <w:szCs w:val="24"/>
        </w:rPr>
        <w:t>ционн</w:t>
      </w:r>
      <w:r w:rsidRPr="00CA1260">
        <w:rPr>
          <w:rFonts w:ascii="Times New Roman" w:eastAsia="Times New Roman" w:hAnsi="Times New Roman" w:cs="Times New Roman"/>
          <w:bCs/>
          <w:sz w:val="24"/>
          <w:szCs w:val="24"/>
        </w:rPr>
        <w:t>ого визита, документа</w:t>
      </w:r>
      <w:r w:rsidR="006B53AE" w:rsidRPr="00CA1260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CA1260">
        <w:rPr>
          <w:rFonts w:ascii="Times New Roman" w:eastAsia="Times New Roman" w:hAnsi="Times New Roman" w:cs="Times New Roman"/>
          <w:bCs/>
          <w:sz w:val="24"/>
          <w:szCs w:val="24"/>
        </w:rPr>
        <w:t>ной проверки</w:t>
      </w:r>
      <w:r w:rsidR="00EB0C9C" w:rsidRPr="00CA1260">
        <w:rPr>
          <w:rFonts w:ascii="Times New Roman" w:hAnsi="Times New Roman" w:cs="Times New Roman"/>
          <w:sz w:val="24"/>
          <w:szCs w:val="24"/>
        </w:rPr>
        <w:t>.</w:t>
      </w:r>
    </w:p>
    <w:p w:rsidR="002C3D30" w:rsidRDefault="002C3D3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765" w:rsidRPr="00CA1260" w:rsidRDefault="00801765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260">
        <w:rPr>
          <w:rFonts w:ascii="Times New Roman" w:hAnsi="Times New Roman" w:cs="Times New Roman"/>
          <w:b/>
          <w:sz w:val="24"/>
          <w:szCs w:val="24"/>
        </w:rPr>
        <w:t>Основанием для проведения контрольных мероприятий при осуществлении муниципального жилищного контроля является:</w:t>
      </w:r>
    </w:p>
    <w:p w:rsidR="00CA1260" w:rsidRPr="00CA1260" w:rsidRDefault="00CA1260" w:rsidP="00CA1260">
      <w:p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1260">
        <w:rPr>
          <w:rFonts w:ascii="Times New Roman" w:hAnsi="Times New Roman" w:cs="Times New Roman"/>
          <w:sz w:val="24"/>
          <w:szCs w:val="24"/>
        </w:rPr>
        <w:t>При осуществлении муниципального жилищного контроля устанавливаются следующие индикаторы риска нарушения обязательных требований:</w:t>
      </w:r>
    </w:p>
    <w:p w:rsidR="00CA1260" w:rsidRPr="00CA1260" w:rsidRDefault="00CA1260" w:rsidP="00CA12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260">
        <w:rPr>
          <w:rFonts w:ascii="Times New Roman" w:hAnsi="Times New Roman" w:cs="Times New Roman"/>
          <w:color w:val="000000"/>
          <w:sz w:val="24"/>
          <w:szCs w:val="24"/>
        </w:rPr>
        <w:t>1.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контрольный органа от граждан или организаций,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в отношении муниципального жилищного фонда обязательных требований, установленных частью 1 статьи 20 Жилищного кодекса Российской Федерации.</w:t>
      </w:r>
    </w:p>
    <w:p w:rsidR="00CA1260" w:rsidRPr="00CA1260" w:rsidRDefault="00CA1260" w:rsidP="00CA12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260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Поступление в контрольный орган в течение трёх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:rsidR="00CA1260" w:rsidRPr="00CA1260" w:rsidRDefault="00CA1260" w:rsidP="00CA12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260">
        <w:rPr>
          <w:rFonts w:ascii="Times New Roman" w:hAnsi="Times New Roman" w:cs="Times New Roman"/>
          <w:color w:val="000000"/>
          <w:sz w:val="24"/>
          <w:szCs w:val="24"/>
        </w:rPr>
        <w:t>3. 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</w:t>
      </w:r>
      <w:bookmarkStart w:id="1" w:name="_Hlk79571629"/>
      <w:r w:rsidRPr="00CA1260">
        <w:rPr>
          <w:rFonts w:ascii="Times New Roman" w:hAnsi="Times New Roman" w:cs="Times New Roman"/>
          <w:color w:val="000000"/>
          <w:sz w:val="24"/>
          <w:szCs w:val="24"/>
        </w:rPr>
        <w:t xml:space="preserve">, в котором есть жилые помещения муниципального жилищного фонда, </w:t>
      </w:r>
      <w:bookmarkEnd w:id="1"/>
      <w:r w:rsidRPr="00CA1260">
        <w:rPr>
          <w:rFonts w:ascii="Times New Roman" w:hAnsi="Times New Roman" w:cs="Times New Roman"/>
          <w:color w:val="000000"/>
          <w:sz w:val="24"/>
          <w:szCs w:val="24"/>
        </w:rPr>
        <w:t>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жилищно-коммунального хозяйства.</w:t>
      </w:r>
    </w:p>
    <w:p w:rsidR="00CA1260" w:rsidRPr="00CA1260" w:rsidRDefault="00CA1260" w:rsidP="00CA12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260">
        <w:rPr>
          <w:rFonts w:ascii="Times New Roman" w:hAnsi="Times New Roman" w:cs="Times New Roman"/>
          <w:color w:val="000000"/>
          <w:sz w:val="24"/>
          <w:szCs w:val="24"/>
        </w:rPr>
        <w:t>4.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:rsidR="002C3D30" w:rsidRDefault="002C3D3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5B2" w:rsidRDefault="003325B2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260">
        <w:rPr>
          <w:rFonts w:ascii="Times New Roman" w:hAnsi="Times New Roman" w:cs="Times New Roman"/>
          <w:b/>
          <w:sz w:val="24"/>
          <w:szCs w:val="24"/>
        </w:rPr>
        <w:t>Внеплановые контрольные (надзорные) мероприятия проводятся при наличии оснований, предусмотренных стать</w:t>
      </w:r>
      <w:r w:rsidR="002C3D30">
        <w:rPr>
          <w:rFonts w:ascii="Times New Roman" w:hAnsi="Times New Roman" w:cs="Times New Roman"/>
          <w:b/>
          <w:sz w:val="24"/>
          <w:szCs w:val="24"/>
        </w:rPr>
        <w:t>ей</w:t>
      </w:r>
      <w:r w:rsidRPr="00CA1260">
        <w:rPr>
          <w:rFonts w:ascii="Times New Roman" w:hAnsi="Times New Roman" w:cs="Times New Roman"/>
          <w:b/>
          <w:sz w:val="24"/>
          <w:szCs w:val="24"/>
        </w:rPr>
        <w:t xml:space="preserve"> 57 Федерального закона № 248-ФЗ:</w:t>
      </w:r>
    </w:p>
    <w:p w:rsidR="002C3D30" w:rsidRPr="002C3D30" w:rsidRDefault="002C3D3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3D30">
        <w:rPr>
          <w:rFonts w:ascii="Times New Roman" w:hAnsi="Times New Roman" w:cs="Times New Roman"/>
          <w:sz w:val="24"/>
          <w:szCs w:val="24"/>
        </w:rPr>
        <w:t>Организация проведения внеплановых контрольных мероприятий осуществляется в порядке, предусмотренном статьей 66 Федерального закона № 248-ФЗ.</w:t>
      </w:r>
    </w:p>
    <w:p w:rsidR="002C3D30" w:rsidRDefault="002C3D3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765" w:rsidRPr="00CA1260" w:rsidRDefault="002B0AA9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260">
        <w:rPr>
          <w:rFonts w:ascii="Times New Roman" w:hAnsi="Times New Roman" w:cs="Times New Roman"/>
          <w:b/>
          <w:sz w:val="24"/>
          <w:szCs w:val="24"/>
        </w:rPr>
        <w:t>Муниципальный жилищный контроль осуществляется если в многоквартирном жилом доме:</w:t>
      </w:r>
      <w:r w:rsidR="00801765" w:rsidRPr="00CA12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765" w:rsidRPr="00CA1260" w:rsidRDefault="002C3D3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1765" w:rsidRPr="00CA1260">
        <w:rPr>
          <w:rFonts w:ascii="Times New Roman" w:hAnsi="Times New Roman" w:cs="Times New Roman"/>
          <w:sz w:val="24"/>
          <w:szCs w:val="24"/>
        </w:rPr>
        <w:t xml:space="preserve"> </w:t>
      </w:r>
      <w:r w:rsidR="00CA1260" w:rsidRPr="00CA1260">
        <w:rPr>
          <w:rFonts w:ascii="Times New Roman" w:hAnsi="Times New Roman" w:cs="Times New Roman"/>
          <w:sz w:val="24"/>
          <w:szCs w:val="24"/>
        </w:rPr>
        <w:t>Все ж</w:t>
      </w:r>
      <w:r w:rsidR="00801765" w:rsidRPr="00CA1260">
        <w:rPr>
          <w:rFonts w:ascii="Times New Roman" w:hAnsi="Times New Roman" w:cs="Times New Roman"/>
          <w:sz w:val="24"/>
          <w:szCs w:val="24"/>
        </w:rPr>
        <w:t>ил</w:t>
      </w:r>
      <w:r w:rsidR="00CA1260" w:rsidRPr="00CA1260">
        <w:rPr>
          <w:rFonts w:ascii="Times New Roman" w:hAnsi="Times New Roman" w:cs="Times New Roman"/>
          <w:sz w:val="24"/>
          <w:szCs w:val="24"/>
        </w:rPr>
        <w:t>ы</w:t>
      </w:r>
      <w:r w:rsidR="00801765" w:rsidRPr="00CA1260">
        <w:rPr>
          <w:rFonts w:ascii="Times New Roman" w:hAnsi="Times New Roman" w:cs="Times New Roman"/>
          <w:sz w:val="24"/>
          <w:szCs w:val="24"/>
        </w:rPr>
        <w:t>е помещени</w:t>
      </w:r>
      <w:r w:rsidR="00CA1260" w:rsidRPr="00CA1260">
        <w:rPr>
          <w:rFonts w:ascii="Times New Roman" w:hAnsi="Times New Roman" w:cs="Times New Roman"/>
          <w:sz w:val="24"/>
          <w:szCs w:val="24"/>
        </w:rPr>
        <w:t>я</w:t>
      </w:r>
      <w:r w:rsidR="00801765" w:rsidRPr="00CA1260">
        <w:rPr>
          <w:rFonts w:ascii="Times New Roman" w:hAnsi="Times New Roman" w:cs="Times New Roman"/>
          <w:sz w:val="24"/>
          <w:szCs w:val="24"/>
        </w:rPr>
        <w:t xml:space="preserve"> относ</w:t>
      </w:r>
      <w:r w:rsidR="00CA1260" w:rsidRPr="00CA1260">
        <w:rPr>
          <w:rFonts w:ascii="Times New Roman" w:hAnsi="Times New Roman" w:cs="Times New Roman"/>
          <w:sz w:val="24"/>
          <w:szCs w:val="24"/>
        </w:rPr>
        <w:t>и</w:t>
      </w:r>
      <w:r w:rsidR="00801765" w:rsidRPr="00CA1260">
        <w:rPr>
          <w:rFonts w:ascii="Times New Roman" w:hAnsi="Times New Roman" w:cs="Times New Roman"/>
          <w:sz w:val="24"/>
          <w:szCs w:val="24"/>
        </w:rPr>
        <w:t xml:space="preserve">тся к муниципальному жилищному фонду </w:t>
      </w:r>
      <w:r w:rsidR="00CA1260" w:rsidRPr="00CA1260">
        <w:rPr>
          <w:rFonts w:ascii="Times New Roman" w:hAnsi="Times New Roman" w:cs="Times New Roman"/>
          <w:sz w:val="24"/>
          <w:szCs w:val="24"/>
        </w:rPr>
        <w:t>муниципально</w:t>
      </w:r>
      <w:r w:rsidR="00CA1260" w:rsidRPr="00CA1260">
        <w:rPr>
          <w:rFonts w:ascii="Times New Roman" w:hAnsi="Times New Roman" w:cs="Times New Roman"/>
          <w:sz w:val="24"/>
          <w:szCs w:val="24"/>
        </w:rPr>
        <w:t>го</w:t>
      </w:r>
      <w:r w:rsidR="00CA1260" w:rsidRPr="00CA1260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CA1260" w:rsidRPr="00CA1260">
        <w:rPr>
          <w:rFonts w:ascii="Times New Roman" w:hAnsi="Times New Roman" w:cs="Times New Roman"/>
          <w:sz w:val="24"/>
          <w:szCs w:val="24"/>
        </w:rPr>
        <w:t>я</w:t>
      </w:r>
      <w:r w:rsidR="00CA1260" w:rsidRPr="00CA1260">
        <w:rPr>
          <w:rFonts w:ascii="Times New Roman" w:hAnsi="Times New Roman" w:cs="Times New Roman"/>
          <w:sz w:val="24"/>
          <w:szCs w:val="24"/>
        </w:rPr>
        <w:t xml:space="preserve"> «Городской округ «Город Глазов» Удмуртской Республики»</w:t>
      </w:r>
      <w:r w:rsidR="00CA1260" w:rsidRPr="00CA1260">
        <w:rPr>
          <w:rFonts w:ascii="Times New Roman" w:hAnsi="Times New Roman" w:cs="Times New Roman"/>
          <w:sz w:val="24"/>
          <w:szCs w:val="24"/>
        </w:rPr>
        <w:t xml:space="preserve"> </w:t>
      </w:r>
      <w:r w:rsidR="00801765" w:rsidRPr="00CA1260">
        <w:rPr>
          <w:rFonts w:ascii="Times New Roman" w:hAnsi="Times New Roman" w:cs="Times New Roman"/>
          <w:sz w:val="24"/>
          <w:szCs w:val="24"/>
        </w:rPr>
        <w:t>(далее-муниципальный жилищный фонд) (проверка может проводится жилых помещений и общего имущества в таком доме, согласно части 1.1 статьи 20 Жилищного кодекса Российской Федерации);</w:t>
      </w:r>
    </w:p>
    <w:p w:rsidR="002B0AA9" w:rsidRPr="00CA1260" w:rsidRDefault="002C3D3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1765" w:rsidRPr="00CA1260">
        <w:rPr>
          <w:rFonts w:ascii="Times New Roman" w:hAnsi="Times New Roman" w:cs="Times New Roman"/>
          <w:sz w:val="24"/>
          <w:szCs w:val="24"/>
        </w:rPr>
        <w:t>одно или несколько (но не все) жилы</w:t>
      </w:r>
      <w:r w:rsidR="00CA1260" w:rsidRPr="00CA1260">
        <w:rPr>
          <w:rFonts w:ascii="Times New Roman" w:hAnsi="Times New Roman" w:cs="Times New Roman"/>
          <w:sz w:val="24"/>
          <w:szCs w:val="24"/>
        </w:rPr>
        <w:t>х</w:t>
      </w:r>
      <w:r w:rsidR="00801765" w:rsidRPr="00CA1260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CA1260" w:rsidRPr="00CA1260">
        <w:rPr>
          <w:rFonts w:ascii="Times New Roman" w:hAnsi="Times New Roman" w:cs="Times New Roman"/>
          <w:sz w:val="24"/>
          <w:szCs w:val="24"/>
        </w:rPr>
        <w:t>й</w:t>
      </w:r>
      <w:r w:rsidR="00801765" w:rsidRPr="00CA1260">
        <w:rPr>
          <w:rFonts w:ascii="Times New Roman" w:hAnsi="Times New Roman" w:cs="Times New Roman"/>
          <w:sz w:val="24"/>
          <w:szCs w:val="24"/>
        </w:rPr>
        <w:t xml:space="preserve"> относятся к муниципальному жилищному фонду (проверка проводится только этих жилых помещений). </w:t>
      </w:r>
    </w:p>
    <w:p w:rsidR="00317D44" w:rsidRPr="00CA1260" w:rsidRDefault="002B0AA9" w:rsidP="00CA1260">
      <w:pPr>
        <w:pStyle w:val="1"/>
        <w:keepNext/>
        <w:keepLines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CA1260">
        <w:rPr>
          <w:b w:val="0"/>
          <w:sz w:val="24"/>
          <w:szCs w:val="24"/>
        </w:rPr>
        <w:t xml:space="preserve"> </w:t>
      </w:r>
    </w:p>
    <w:p w:rsidR="00567E84" w:rsidRPr="00CA1260" w:rsidRDefault="00C0214F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260">
        <w:rPr>
          <w:rFonts w:ascii="Times New Roman" w:hAnsi="Times New Roman" w:cs="Times New Roman"/>
          <w:b/>
          <w:sz w:val="24"/>
          <w:szCs w:val="24"/>
        </w:rPr>
        <w:t xml:space="preserve">Муниципальный жилищный контроль на территории </w:t>
      </w:r>
      <w:r w:rsidR="00CA1260" w:rsidRPr="00CA126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«Городской округ «Город Глазов» Удмуртской Республики» </w:t>
      </w:r>
      <w:r w:rsidR="00427400" w:rsidRPr="00CA1260">
        <w:rPr>
          <w:rFonts w:ascii="Times New Roman" w:hAnsi="Times New Roman" w:cs="Times New Roman"/>
          <w:b/>
          <w:sz w:val="24"/>
          <w:szCs w:val="24"/>
        </w:rPr>
        <w:t xml:space="preserve">организует и </w:t>
      </w:r>
      <w:r w:rsidR="00567E84" w:rsidRPr="00CA1260">
        <w:rPr>
          <w:rFonts w:ascii="Times New Roman" w:hAnsi="Times New Roman" w:cs="Times New Roman"/>
          <w:b/>
          <w:sz w:val="24"/>
          <w:szCs w:val="24"/>
        </w:rPr>
        <w:t xml:space="preserve">осуществляет </w:t>
      </w:r>
      <w:r w:rsidR="00CA1260" w:rsidRPr="00CA1260">
        <w:rPr>
          <w:rFonts w:ascii="Times New Roman" w:hAnsi="Times New Roman" w:cs="Times New Roman"/>
          <w:sz w:val="24"/>
          <w:szCs w:val="24"/>
        </w:rPr>
        <w:t>муниципального образования «Городской округ «Город Глазов» Удмуртской Республики»</w:t>
      </w:r>
      <w:r w:rsidR="00567E84" w:rsidRPr="00CA1260">
        <w:rPr>
          <w:rFonts w:ascii="Times New Roman" w:hAnsi="Times New Roman" w:cs="Times New Roman"/>
          <w:b/>
          <w:sz w:val="24"/>
          <w:szCs w:val="24"/>
        </w:rPr>
        <w:t>.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260">
        <w:rPr>
          <w:rFonts w:ascii="Times New Roman" w:hAnsi="Times New Roman" w:cs="Times New Roman"/>
          <w:color w:val="000000"/>
          <w:sz w:val="24"/>
          <w:szCs w:val="24"/>
        </w:rPr>
        <w:t>Муниципальный жилищный контроль осуществляется Администрацией города Глазова.</w:t>
      </w:r>
    </w:p>
    <w:p w:rsidR="00CA1260" w:rsidRPr="00CA1260" w:rsidRDefault="00CA1260" w:rsidP="00CA126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260">
        <w:rPr>
          <w:rFonts w:ascii="Times New Roman" w:hAnsi="Times New Roman" w:cs="Times New Roman"/>
          <w:color w:val="000000"/>
          <w:sz w:val="24"/>
          <w:szCs w:val="24"/>
        </w:rPr>
        <w:t>От имени Администрации города Глазова полномочия по муниципальному жилищному контролю осуществляет Управление жилищно-коммунального хозяйства Администрации города Глазова (далее – контрольный орган).</w:t>
      </w:r>
    </w:p>
    <w:p w:rsidR="00CA1260" w:rsidRPr="00CA1260" w:rsidRDefault="00CA1260" w:rsidP="00CA1260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260">
        <w:rPr>
          <w:rFonts w:ascii="Times New Roman" w:hAnsi="Times New Roman" w:cs="Times New Roman"/>
          <w:color w:val="000000"/>
          <w:sz w:val="24"/>
          <w:szCs w:val="24"/>
        </w:rPr>
        <w:t>Должностными лицами Администрации города Глазова, уполномоченными осуществлять муниципальный контроль от имени контрольного органа (далее- должностные лица контрольного органа), являются:</w:t>
      </w:r>
    </w:p>
    <w:p w:rsidR="00CA1260" w:rsidRPr="00CA1260" w:rsidRDefault="00CA1260" w:rsidP="00CA1260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260">
        <w:rPr>
          <w:rFonts w:ascii="Times New Roman" w:hAnsi="Times New Roman" w:cs="Times New Roman"/>
          <w:color w:val="000000"/>
          <w:sz w:val="24"/>
          <w:szCs w:val="24"/>
        </w:rPr>
        <w:t>- руководитель (заместитель) контрольного органа;</w:t>
      </w:r>
    </w:p>
    <w:p w:rsidR="00CA1260" w:rsidRPr="00CA1260" w:rsidRDefault="00CA1260" w:rsidP="00CA1260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1260">
        <w:rPr>
          <w:rFonts w:ascii="Times New Roman" w:hAnsi="Times New Roman" w:cs="Times New Roman"/>
          <w:color w:val="000000"/>
          <w:sz w:val="24"/>
          <w:szCs w:val="24"/>
        </w:rPr>
        <w:t xml:space="preserve">- должностное лицо </w:t>
      </w:r>
      <w:r w:rsidRPr="00CA1260">
        <w:rPr>
          <w:rFonts w:ascii="Times New Roman" w:hAnsi="Times New Roman" w:cs="Times New Roman"/>
          <w:sz w:val="24"/>
          <w:szCs w:val="24"/>
        </w:rPr>
        <w:t>контрольного органа</w:t>
      </w:r>
      <w:r w:rsidRPr="00CA1260">
        <w:rPr>
          <w:rFonts w:ascii="Times New Roman" w:hAnsi="Times New Roman" w:cs="Times New Roman"/>
          <w:color w:val="000000"/>
          <w:sz w:val="24"/>
          <w:szCs w:val="24"/>
        </w:rPr>
        <w:t>, в обязанности которого в соответствии с должностной инструкцией входит осуществление полномочий по муниципальному жилищному контролю</w:t>
      </w:r>
      <w:r w:rsidRPr="00CA1260">
        <w:rPr>
          <w:rFonts w:ascii="Times New Roman" w:hAnsi="Times New Roman" w:cs="Times New Roman"/>
          <w:sz w:val="24"/>
          <w:szCs w:val="24"/>
        </w:rPr>
        <w:t>, в том числе проведения профилактических мероприятий и контрольных мероприятий</w:t>
      </w:r>
      <w:r w:rsidRPr="00CA1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1260">
        <w:rPr>
          <w:rFonts w:ascii="Times New Roman" w:hAnsi="Times New Roman" w:cs="Times New Roman"/>
          <w:sz w:val="24"/>
          <w:szCs w:val="24"/>
        </w:rPr>
        <w:t>(далее – инспектор).</w:t>
      </w:r>
    </w:p>
    <w:p w:rsidR="00CA1260" w:rsidRPr="00CA1260" w:rsidRDefault="00CA1260" w:rsidP="00CA12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12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Предметом муниципального жилищного контроля является соблюдение гражданами и юридическими лицами </w:t>
      </w:r>
      <w:r w:rsidRPr="00CA1260">
        <w:rPr>
          <w:rFonts w:ascii="Times New Roman" w:hAnsi="Times New Roman" w:cs="Times New Roman"/>
          <w:sz w:val="24"/>
          <w:szCs w:val="24"/>
        </w:rPr>
        <w:t xml:space="preserve">(далее – контролируемые лица), </w:t>
      </w:r>
      <w:r w:rsidRPr="00CA1260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обязательных требований в отношении муниципального жилищного фонда (далее – обязательные требования):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 xml:space="preserve">1) требований к использованию и сохранности жилищного фонда, в том числе </w:t>
      </w:r>
      <w:hyperlink r:id="rId6" w:history="1">
        <w:r w:rsidRPr="00CA1260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требований</w:t>
        </w:r>
      </w:hyperlink>
      <w:r w:rsidRPr="00CA1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</w:t>
      </w:r>
      <w:r w:rsidRPr="00CA1260">
        <w:rPr>
          <w:rFonts w:ascii="Times New Roman" w:hAnsi="Times New Roman" w:cs="Times New Roman"/>
          <w:bCs/>
          <w:sz w:val="24"/>
          <w:szCs w:val="24"/>
        </w:rPr>
        <w:t xml:space="preserve">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2) требований к </w:t>
      </w:r>
      <w:hyperlink r:id="rId7" w:history="1">
        <w:r w:rsidRPr="00CA1260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формированию</w:t>
        </w:r>
      </w:hyperlink>
      <w:r w:rsidRPr="00CA1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ф</w:t>
      </w:r>
      <w:r w:rsidRPr="00CA1260">
        <w:rPr>
          <w:rFonts w:ascii="Times New Roman" w:hAnsi="Times New Roman" w:cs="Times New Roman"/>
          <w:bCs/>
          <w:sz w:val="24"/>
          <w:szCs w:val="24"/>
        </w:rPr>
        <w:t>ондов капитального ремонта;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 xml:space="preserve">9) требований к порядку размещения </w:t>
      </w:r>
      <w:proofErr w:type="spellStart"/>
      <w:r w:rsidRPr="00CA1260">
        <w:rPr>
          <w:rFonts w:ascii="Times New Roman" w:hAnsi="Times New Roman" w:cs="Times New Roman"/>
          <w:bCs/>
          <w:sz w:val="24"/>
          <w:szCs w:val="24"/>
        </w:rPr>
        <w:t>ресурсоснабжающими</w:t>
      </w:r>
      <w:proofErr w:type="spellEnd"/>
      <w:r w:rsidRPr="00CA1260">
        <w:rPr>
          <w:rFonts w:ascii="Times New Roman" w:hAnsi="Times New Roman" w:cs="Times New Roman"/>
          <w:bCs/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>10) требований к обеспечению доступности для инвалидов помещений в многоквартирных домах;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>11) требований к предоставлению жилых помещений в наемных домах социального использования;</w:t>
      </w:r>
    </w:p>
    <w:p w:rsidR="00CA1260" w:rsidRPr="00CA1260" w:rsidRDefault="00CA1260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Fonts w:ascii="Times New Roman" w:hAnsi="Times New Roman" w:cs="Times New Roman"/>
          <w:bCs/>
          <w:sz w:val="24"/>
          <w:szCs w:val="24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E0148E" w:rsidRPr="00CA1260" w:rsidRDefault="00E0148E" w:rsidP="00CA126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D30" w:rsidRDefault="00E0148E" w:rsidP="00CA1260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A1260">
        <w:rPr>
          <w:rFonts w:ascii="Times New Roman" w:hAnsi="Times New Roman"/>
          <w:b/>
          <w:sz w:val="24"/>
          <w:szCs w:val="24"/>
        </w:rPr>
        <w:t>Административная ответственность</w:t>
      </w:r>
      <w:r w:rsidR="002C3D30">
        <w:rPr>
          <w:rFonts w:ascii="Times New Roman" w:hAnsi="Times New Roman"/>
          <w:b/>
          <w:sz w:val="24"/>
          <w:szCs w:val="24"/>
        </w:rPr>
        <w:t xml:space="preserve"> </w:t>
      </w:r>
    </w:p>
    <w:p w:rsidR="00E0148E" w:rsidRPr="00CA1260" w:rsidRDefault="00E0148E" w:rsidP="00CA1260">
      <w:pPr>
        <w:pStyle w:val="a4"/>
        <w:ind w:firstLine="709"/>
        <w:jc w:val="center"/>
        <w:rPr>
          <w:rStyle w:val="hl"/>
          <w:rFonts w:ascii="Times New Roman" w:hAnsi="Times New Roman"/>
          <w:b/>
          <w:sz w:val="24"/>
          <w:szCs w:val="24"/>
        </w:rPr>
      </w:pPr>
      <w:r w:rsidRPr="00CA1260">
        <w:rPr>
          <w:rStyle w:val="hl"/>
          <w:rFonts w:ascii="Times New Roman" w:hAnsi="Times New Roman"/>
          <w:b/>
          <w:sz w:val="24"/>
          <w:szCs w:val="24"/>
        </w:rPr>
        <w:t xml:space="preserve">Кодекс Российской Федерации </w:t>
      </w:r>
    </w:p>
    <w:p w:rsidR="00E0148E" w:rsidRPr="00CA1260" w:rsidRDefault="00E0148E" w:rsidP="00CA1260">
      <w:pPr>
        <w:pStyle w:val="a4"/>
        <w:ind w:firstLine="709"/>
        <w:jc w:val="center"/>
        <w:rPr>
          <w:rStyle w:val="hl"/>
          <w:rFonts w:ascii="Times New Roman" w:hAnsi="Times New Roman"/>
          <w:b/>
          <w:color w:val="C00000"/>
          <w:sz w:val="24"/>
          <w:szCs w:val="24"/>
        </w:rPr>
      </w:pPr>
      <w:r w:rsidRPr="00CA1260">
        <w:rPr>
          <w:rStyle w:val="hl"/>
          <w:rFonts w:ascii="Times New Roman" w:hAnsi="Times New Roman"/>
          <w:b/>
          <w:sz w:val="24"/>
          <w:szCs w:val="24"/>
        </w:rPr>
        <w:t>об административных правонарушениях:</w:t>
      </w:r>
    </w:p>
    <w:p w:rsidR="00E0148E" w:rsidRPr="00CA1260" w:rsidRDefault="00E0148E" w:rsidP="00CA1260">
      <w:pPr>
        <w:pStyle w:val="a5"/>
        <w:ind w:left="0" w:firstLine="709"/>
        <w:jc w:val="center"/>
        <w:rPr>
          <w:rStyle w:val="hl"/>
        </w:rPr>
      </w:pPr>
    </w:p>
    <w:p w:rsidR="00E0148E" w:rsidRPr="00CA1260" w:rsidRDefault="00E0148E" w:rsidP="00CA126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260">
        <w:rPr>
          <w:rStyle w:val="hl"/>
          <w:rFonts w:ascii="Times New Roman" w:hAnsi="Times New Roman" w:cs="Times New Roman"/>
          <w:sz w:val="24"/>
          <w:szCs w:val="24"/>
        </w:rPr>
        <w:t xml:space="preserve">- </w:t>
      </w:r>
      <w:r w:rsidRPr="00CA1260">
        <w:rPr>
          <w:rStyle w:val="hl"/>
          <w:rFonts w:ascii="Times New Roman" w:hAnsi="Times New Roman" w:cs="Times New Roman"/>
          <w:b/>
          <w:sz w:val="24"/>
          <w:szCs w:val="24"/>
        </w:rPr>
        <w:t>С</w:t>
      </w:r>
      <w:r w:rsidRPr="00CA1260">
        <w:rPr>
          <w:rFonts w:ascii="Times New Roman" w:hAnsi="Times New Roman" w:cs="Times New Roman"/>
          <w:b/>
          <w:sz w:val="24"/>
          <w:szCs w:val="24"/>
        </w:rPr>
        <w:t>татья 7.21.</w:t>
      </w:r>
      <w:r w:rsidRPr="00CA1260">
        <w:rPr>
          <w:rFonts w:ascii="Times New Roman" w:hAnsi="Times New Roman" w:cs="Times New Roman"/>
          <w:sz w:val="24"/>
          <w:szCs w:val="24"/>
        </w:rPr>
        <w:t xml:space="preserve"> </w:t>
      </w:r>
      <w:r w:rsidRPr="00CA1260">
        <w:rPr>
          <w:rFonts w:ascii="Times New Roman" w:hAnsi="Times New Roman" w:cs="Times New Roman"/>
          <w:sz w:val="24"/>
          <w:szCs w:val="24"/>
          <w:lang w:eastAsia="ru-RU"/>
        </w:rPr>
        <w:t xml:space="preserve">Нарушение </w:t>
      </w:r>
      <w:hyperlink r:id="rId8" w:history="1">
        <w:r w:rsidRPr="00CA1260">
          <w:rPr>
            <w:rFonts w:ascii="Times New Roman" w:hAnsi="Times New Roman" w:cs="Times New Roman"/>
            <w:sz w:val="24"/>
            <w:szCs w:val="24"/>
            <w:lang w:eastAsia="ru-RU"/>
          </w:rPr>
          <w:t>правил</w:t>
        </w:r>
      </w:hyperlink>
      <w:r w:rsidRPr="00CA1260">
        <w:rPr>
          <w:rFonts w:ascii="Times New Roman" w:hAnsi="Times New Roman" w:cs="Times New Roman"/>
          <w:sz w:val="24"/>
          <w:szCs w:val="24"/>
          <w:lang w:eastAsia="ru-RU"/>
        </w:rPr>
        <w:t xml:space="preserve"> пользования жилыми помещениями.</w:t>
      </w:r>
      <w:r w:rsidR="006A3E86" w:rsidRPr="00CA1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3E86" w:rsidRPr="00CA1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Самовольные переустройство и (или) перепланировка помещения в многоквартирном доме;</w:t>
      </w:r>
    </w:p>
    <w:p w:rsidR="00E0148E" w:rsidRPr="00CA1260" w:rsidRDefault="00E0148E" w:rsidP="00CA1260">
      <w:pPr>
        <w:pStyle w:val="a5"/>
        <w:ind w:left="0" w:firstLine="709"/>
        <w:rPr>
          <w:lang w:eastAsia="ru-RU"/>
        </w:rPr>
      </w:pPr>
      <w:r w:rsidRPr="00CA1260">
        <w:rPr>
          <w:rStyle w:val="hl"/>
        </w:rPr>
        <w:t xml:space="preserve">- </w:t>
      </w:r>
      <w:r w:rsidRPr="00CA1260">
        <w:rPr>
          <w:rStyle w:val="hl"/>
          <w:b/>
        </w:rPr>
        <w:t xml:space="preserve">Статья </w:t>
      </w:r>
      <w:r w:rsidRPr="00CA1260">
        <w:rPr>
          <w:b/>
        </w:rPr>
        <w:t>7.22.</w:t>
      </w:r>
      <w:r w:rsidRPr="00CA1260">
        <w:t xml:space="preserve"> </w:t>
      </w:r>
      <w:r w:rsidRPr="00CA1260">
        <w:rPr>
          <w:lang w:eastAsia="ru-RU"/>
        </w:rPr>
        <w:t>Нарушение правил содержания и ремонта жилы</w:t>
      </w:r>
      <w:r w:rsidR="006A3E86" w:rsidRPr="00CA1260">
        <w:rPr>
          <w:lang w:eastAsia="ru-RU"/>
        </w:rPr>
        <w:t>х домов и (или) жилых помещений;</w:t>
      </w:r>
    </w:p>
    <w:p w:rsidR="00E0148E" w:rsidRPr="00CA1260" w:rsidRDefault="00E0148E" w:rsidP="00CA1260">
      <w:pPr>
        <w:pStyle w:val="a5"/>
        <w:ind w:left="0" w:firstLine="709"/>
        <w:rPr>
          <w:lang w:eastAsia="ru-RU"/>
        </w:rPr>
      </w:pPr>
      <w:r w:rsidRPr="00CA1260">
        <w:rPr>
          <w:rStyle w:val="hl"/>
        </w:rPr>
        <w:t xml:space="preserve">- </w:t>
      </w:r>
      <w:r w:rsidRPr="00CA1260">
        <w:rPr>
          <w:rStyle w:val="hl"/>
          <w:b/>
        </w:rPr>
        <w:t xml:space="preserve">Статья </w:t>
      </w:r>
      <w:r w:rsidRPr="00CA1260">
        <w:rPr>
          <w:b/>
        </w:rPr>
        <w:t>7.23.</w:t>
      </w:r>
      <w:r w:rsidRPr="00CA1260">
        <w:t xml:space="preserve"> </w:t>
      </w:r>
      <w:r w:rsidRPr="00CA1260">
        <w:rPr>
          <w:lang w:eastAsia="ru-RU"/>
        </w:rPr>
        <w:t>Нарушение нормативов обеспечения населения коммунальными ус</w:t>
      </w:r>
      <w:r w:rsidR="006A3E86" w:rsidRPr="00CA1260">
        <w:rPr>
          <w:lang w:eastAsia="ru-RU"/>
        </w:rPr>
        <w:t>лугами;</w:t>
      </w:r>
    </w:p>
    <w:p w:rsidR="00E0148E" w:rsidRPr="00CA1260" w:rsidRDefault="00E0148E" w:rsidP="00CA1260">
      <w:pPr>
        <w:pStyle w:val="a5"/>
        <w:ind w:left="0" w:firstLine="709"/>
        <w:rPr>
          <w:lang w:eastAsia="ru-RU"/>
        </w:rPr>
      </w:pPr>
      <w:r w:rsidRPr="00CA1260">
        <w:rPr>
          <w:rStyle w:val="hl"/>
        </w:rPr>
        <w:t xml:space="preserve">- </w:t>
      </w:r>
      <w:r w:rsidRPr="00CA1260">
        <w:rPr>
          <w:b/>
        </w:rPr>
        <w:t>Статья</w:t>
      </w:r>
      <w:r w:rsidR="002C3D30">
        <w:rPr>
          <w:b/>
        </w:rPr>
        <w:t xml:space="preserve"> </w:t>
      </w:r>
      <w:r w:rsidRPr="00CA1260">
        <w:rPr>
          <w:b/>
        </w:rPr>
        <w:t>7.23.2.</w:t>
      </w:r>
      <w:r w:rsidRPr="00CA1260">
        <w:t xml:space="preserve"> </w:t>
      </w:r>
      <w:r w:rsidRPr="00CA1260">
        <w:rPr>
          <w:lang w:eastAsia="ru-RU"/>
        </w:rPr>
        <w:t>Нарушение требований законодательства о передаче технической документации на многоквартирный дом и иных связанных с управлением таким м</w:t>
      </w:r>
      <w:r w:rsidR="006A3E86" w:rsidRPr="00CA1260">
        <w:rPr>
          <w:lang w:eastAsia="ru-RU"/>
        </w:rPr>
        <w:t>ногоквартирным домом документов;</w:t>
      </w:r>
    </w:p>
    <w:p w:rsidR="00E0148E" w:rsidRPr="00CA1260" w:rsidRDefault="00E0148E" w:rsidP="00CA12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260">
        <w:rPr>
          <w:rStyle w:val="hl"/>
          <w:rFonts w:ascii="Times New Roman" w:hAnsi="Times New Roman" w:cs="Times New Roman"/>
          <w:sz w:val="24"/>
          <w:szCs w:val="24"/>
        </w:rPr>
        <w:t>-</w:t>
      </w:r>
      <w:r w:rsidRPr="00CA1260">
        <w:rPr>
          <w:rFonts w:ascii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r w:rsidRPr="00CA1260">
        <w:rPr>
          <w:rFonts w:ascii="Times New Roman" w:hAnsi="Times New Roman" w:cs="Times New Roman"/>
          <w:b/>
          <w:bCs/>
          <w:color w:val="26282F"/>
          <w:sz w:val="24"/>
          <w:szCs w:val="24"/>
          <w:lang w:eastAsia="ru-RU"/>
        </w:rPr>
        <w:t>Статья 7.23.3.</w:t>
      </w:r>
      <w:r w:rsidRPr="00CA1260">
        <w:rPr>
          <w:rFonts w:ascii="Times New Roman" w:hAnsi="Times New Roman" w:cs="Times New Roman"/>
          <w:sz w:val="24"/>
          <w:szCs w:val="24"/>
          <w:lang w:eastAsia="ru-RU"/>
        </w:rPr>
        <w:t xml:space="preserve"> Нарушение правил осуществления предпринимательской деятельности по управлению многоквартирными домами</w:t>
      </w:r>
      <w:r w:rsidR="006A3E86" w:rsidRPr="00CA126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0148E" w:rsidRPr="00CA1260" w:rsidRDefault="00E0148E" w:rsidP="00CA1260">
      <w:pPr>
        <w:pStyle w:val="a5"/>
        <w:ind w:left="0" w:firstLine="709"/>
      </w:pPr>
      <w:r w:rsidRPr="00CA1260">
        <w:rPr>
          <w:rStyle w:val="hl"/>
        </w:rPr>
        <w:t xml:space="preserve">-  </w:t>
      </w:r>
      <w:r w:rsidRPr="00CA1260">
        <w:rPr>
          <w:b/>
        </w:rPr>
        <w:t>Статья 9.16.</w:t>
      </w:r>
      <w:r w:rsidRPr="00CA1260">
        <w:t xml:space="preserve"> </w:t>
      </w:r>
      <w:r w:rsidRPr="00CA1260">
        <w:rPr>
          <w:lang w:eastAsia="ru-RU"/>
        </w:rPr>
        <w:t>Нарушение законодательства об энергосбережении и о повышен</w:t>
      </w:r>
      <w:r w:rsidR="006A3E86" w:rsidRPr="00CA1260">
        <w:rPr>
          <w:lang w:eastAsia="ru-RU"/>
        </w:rPr>
        <w:t>ии энергетической эффективности:</w:t>
      </w:r>
    </w:p>
    <w:p w:rsidR="00E0148E" w:rsidRPr="00CA1260" w:rsidRDefault="00E0148E" w:rsidP="00CA126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260">
        <w:rPr>
          <w:rStyle w:val="hl"/>
          <w:rFonts w:ascii="Times New Roman" w:hAnsi="Times New Roman" w:cs="Times New Roman"/>
          <w:sz w:val="24"/>
          <w:szCs w:val="24"/>
        </w:rPr>
        <w:t>-</w:t>
      </w:r>
      <w:r w:rsidRPr="00CA1260">
        <w:rPr>
          <w:rFonts w:ascii="Times New Roman" w:hAnsi="Times New Roman" w:cs="Times New Roman"/>
          <w:sz w:val="24"/>
          <w:szCs w:val="24"/>
        </w:rPr>
        <w:t xml:space="preserve"> </w:t>
      </w:r>
      <w:r w:rsidRPr="00CA1260">
        <w:rPr>
          <w:rFonts w:ascii="Times New Roman" w:hAnsi="Times New Roman" w:cs="Times New Roman"/>
          <w:b/>
          <w:sz w:val="24"/>
          <w:szCs w:val="24"/>
        </w:rPr>
        <w:t>часть 4</w:t>
      </w:r>
      <w:r w:rsidRPr="00CA1260">
        <w:rPr>
          <w:rFonts w:ascii="Times New Roman" w:hAnsi="Times New Roman" w:cs="Times New Roman"/>
          <w:sz w:val="24"/>
          <w:szCs w:val="24"/>
        </w:rPr>
        <w:t xml:space="preserve"> </w:t>
      </w:r>
      <w:r w:rsidRPr="00CA1260">
        <w:rPr>
          <w:rFonts w:ascii="Times New Roman" w:hAnsi="Times New Roman" w:cs="Times New Roman"/>
          <w:sz w:val="24"/>
          <w:szCs w:val="24"/>
          <w:lang w:eastAsia="ru-RU"/>
        </w:rPr>
        <w:t xml:space="preserve">Несоблюдение лицами, ответственными за содержание многоквартирных домов, </w:t>
      </w:r>
      <w:hyperlink r:id="rId9" w:history="1">
        <w:r w:rsidRPr="00CA1260">
          <w:rPr>
            <w:rFonts w:ascii="Times New Roman" w:hAnsi="Times New Roman" w:cs="Times New Roman"/>
            <w:sz w:val="24"/>
            <w:szCs w:val="24"/>
            <w:lang w:eastAsia="ru-RU"/>
          </w:rPr>
          <w:t>требований</w:t>
        </w:r>
      </w:hyperlink>
      <w:r w:rsidRPr="00CA1260">
        <w:rPr>
          <w:rFonts w:ascii="Times New Roman" w:hAnsi="Times New Roman" w:cs="Times New Roman"/>
          <w:sz w:val="24"/>
          <w:szCs w:val="24"/>
          <w:lang w:eastAsia="ru-RU"/>
        </w:rPr>
        <w:t xml:space="preserve"> энергетической эффективности, предъявляемых к многоквартирным домам, </w:t>
      </w:r>
      <w:hyperlink r:id="rId10" w:history="1">
        <w:r w:rsidRPr="00CA1260">
          <w:rPr>
            <w:rFonts w:ascii="Times New Roman" w:hAnsi="Times New Roman" w:cs="Times New Roman"/>
            <w:sz w:val="24"/>
            <w:szCs w:val="24"/>
            <w:lang w:eastAsia="ru-RU"/>
          </w:rPr>
          <w:t>требований</w:t>
        </w:r>
      </w:hyperlink>
      <w:r w:rsidRPr="00CA1260">
        <w:rPr>
          <w:rFonts w:ascii="Times New Roman" w:hAnsi="Times New Roman" w:cs="Times New Roman"/>
          <w:sz w:val="24"/>
          <w:szCs w:val="24"/>
          <w:lang w:eastAsia="ru-RU"/>
        </w:rPr>
        <w:t xml:space="preserve"> их оснащенности приборами учета используемых энергетических ресурсов,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</w:t>
      </w:r>
      <w:r w:rsidR="006A3E86" w:rsidRPr="00CA1260">
        <w:rPr>
          <w:rFonts w:ascii="Times New Roman" w:hAnsi="Times New Roman" w:cs="Times New Roman"/>
          <w:sz w:val="24"/>
          <w:szCs w:val="24"/>
          <w:lang w:eastAsia="ru-RU"/>
        </w:rPr>
        <w:t>х;</w:t>
      </w:r>
    </w:p>
    <w:p w:rsidR="00E0148E" w:rsidRPr="00CA1260" w:rsidRDefault="00E0148E" w:rsidP="00CA126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260">
        <w:rPr>
          <w:rStyle w:val="hl"/>
          <w:rFonts w:ascii="Times New Roman" w:hAnsi="Times New Roman" w:cs="Times New Roman"/>
          <w:sz w:val="24"/>
          <w:szCs w:val="24"/>
        </w:rPr>
        <w:t>-</w:t>
      </w:r>
      <w:r w:rsidRPr="00CA1260">
        <w:rPr>
          <w:rFonts w:ascii="Times New Roman" w:hAnsi="Times New Roman" w:cs="Times New Roman"/>
          <w:sz w:val="24"/>
          <w:szCs w:val="24"/>
        </w:rPr>
        <w:t xml:space="preserve"> </w:t>
      </w:r>
      <w:r w:rsidRPr="00CA1260">
        <w:rPr>
          <w:rFonts w:ascii="Times New Roman" w:hAnsi="Times New Roman" w:cs="Times New Roman"/>
          <w:b/>
          <w:sz w:val="24"/>
          <w:szCs w:val="24"/>
        </w:rPr>
        <w:t>часть 5</w:t>
      </w:r>
      <w:r w:rsidRPr="00CA1260">
        <w:rPr>
          <w:rFonts w:ascii="Times New Roman" w:hAnsi="Times New Roman" w:cs="Times New Roman"/>
          <w:sz w:val="24"/>
          <w:szCs w:val="24"/>
        </w:rPr>
        <w:t xml:space="preserve"> </w:t>
      </w:r>
      <w:r w:rsidRPr="00CA1260">
        <w:rPr>
          <w:rFonts w:ascii="Times New Roman" w:hAnsi="Times New Roman" w:cs="Times New Roman"/>
          <w:sz w:val="24"/>
          <w:szCs w:val="24"/>
          <w:lang w:eastAsia="ru-RU"/>
        </w:rPr>
        <w:t xml:space="preserve">Несоблюдение лицами, ответственными за содержание многоквартирных домов, требований о разработке и доведении до сведения собственников помещений в многоквартирных </w:t>
      </w:r>
      <w:r w:rsidRPr="00CA126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домах предложений о мероприятиях по энергосбережению и повышению энергетической эффект</w:t>
      </w:r>
      <w:r w:rsidR="006A3E86" w:rsidRPr="00CA1260">
        <w:rPr>
          <w:rFonts w:ascii="Times New Roman" w:hAnsi="Times New Roman" w:cs="Times New Roman"/>
          <w:sz w:val="24"/>
          <w:szCs w:val="24"/>
          <w:lang w:eastAsia="ru-RU"/>
        </w:rPr>
        <w:t>ивности в многоквартирных домах;</w:t>
      </w:r>
    </w:p>
    <w:p w:rsidR="00E0148E" w:rsidRPr="00CA1260" w:rsidRDefault="00E0148E" w:rsidP="00CA126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1260">
        <w:rPr>
          <w:rStyle w:val="hl"/>
          <w:rFonts w:ascii="Times New Roman" w:hAnsi="Times New Roman" w:cs="Times New Roman"/>
          <w:sz w:val="24"/>
          <w:szCs w:val="24"/>
        </w:rPr>
        <w:t>-</w:t>
      </w:r>
      <w:r w:rsidRPr="00CA1260">
        <w:rPr>
          <w:rFonts w:ascii="Times New Roman" w:hAnsi="Times New Roman" w:cs="Times New Roman"/>
          <w:sz w:val="24"/>
          <w:szCs w:val="24"/>
        </w:rPr>
        <w:t xml:space="preserve"> </w:t>
      </w:r>
      <w:r w:rsidRPr="00CA1260">
        <w:rPr>
          <w:rFonts w:ascii="Times New Roman" w:hAnsi="Times New Roman" w:cs="Times New Roman"/>
          <w:b/>
          <w:sz w:val="24"/>
          <w:szCs w:val="24"/>
        </w:rPr>
        <w:t>часть 12</w:t>
      </w:r>
      <w:r w:rsidRPr="00CA1260">
        <w:rPr>
          <w:rFonts w:ascii="Times New Roman" w:hAnsi="Times New Roman" w:cs="Times New Roman"/>
          <w:sz w:val="24"/>
          <w:szCs w:val="24"/>
        </w:rPr>
        <w:t xml:space="preserve"> </w:t>
      </w:r>
      <w:r w:rsidRPr="00CA1260">
        <w:rPr>
          <w:rFonts w:ascii="Times New Roman" w:hAnsi="Times New Roman" w:cs="Times New Roman"/>
          <w:sz w:val="24"/>
          <w:szCs w:val="24"/>
          <w:lang w:eastAsia="ru-RU"/>
        </w:rPr>
        <w:t>Необоснованный отказ или уклонение организации, обязанной осуществлять деятельность по установке, замене, эксплуатации приборов учета используемых энергетических ресурсов, снабжение которыми или передачу которых они осуществляют, от заключения соответствующего договора и (или) от его исполнения,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установке, о замене, об эксплуатации приборов учета испол</w:t>
      </w:r>
      <w:r w:rsidR="006A3E86" w:rsidRPr="00CA1260">
        <w:rPr>
          <w:rFonts w:ascii="Times New Roman" w:hAnsi="Times New Roman" w:cs="Times New Roman"/>
          <w:sz w:val="24"/>
          <w:szCs w:val="24"/>
          <w:lang w:eastAsia="ru-RU"/>
        </w:rPr>
        <w:t>ьзуемых энергетических ресурсов;</w:t>
      </w:r>
    </w:p>
    <w:p w:rsidR="00E0148E" w:rsidRPr="00CA1260" w:rsidRDefault="00E0148E" w:rsidP="00CA1260">
      <w:pPr>
        <w:pStyle w:val="a5"/>
        <w:ind w:left="0" w:firstLine="709"/>
      </w:pPr>
      <w:r w:rsidRPr="00CA1260">
        <w:rPr>
          <w:rStyle w:val="hl"/>
        </w:rPr>
        <w:t xml:space="preserve">- </w:t>
      </w:r>
      <w:r w:rsidRPr="00CA1260">
        <w:rPr>
          <w:rStyle w:val="hl"/>
          <w:b/>
        </w:rPr>
        <w:t>Статья 9.23</w:t>
      </w:r>
      <w:r w:rsidRPr="00CA1260">
        <w:t>. Нарушение правил обеспечения безопасного использования и содержания внутридомового и внутриквартирного газового оборудования</w:t>
      </w:r>
      <w:r w:rsidR="006A3E86" w:rsidRPr="00CA1260">
        <w:t>;</w:t>
      </w:r>
    </w:p>
    <w:p w:rsidR="00E0148E" w:rsidRPr="00CA1260" w:rsidRDefault="00E0148E" w:rsidP="00CA1260">
      <w:pPr>
        <w:pStyle w:val="a5"/>
        <w:ind w:left="0" w:firstLine="709"/>
        <w:rPr>
          <w:lang w:eastAsia="ru-RU"/>
        </w:rPr>
      </w:pPr>
      <w:r w:rsidRPr="00CA1260">
        <w:rPr>
          <w:rStyle w:val="hl"/>
        </w:rPr>
        <w:t xml:space="preserve">- </w:t>
      </w:r>
      <w:r w:rsidRPr="00CA1260">
        <w:rPr>
          <w:rStyle w:val="hl"/>
          <w:b/>
        </w:rPr>
        <w:t>Статья 13.19.2</w:t>
      </w:r>
      <w:r w:rsidRPr="00CA1260">
        <w:rPr>
          <w:lang w:eastAsia="ru-RU"/>
        </w:rPr>
        <w:t>. Не размещение информации, размещение информации не в полном объеме или размещение недостоверной информации в государственной информационной системе жилищно-коммунального хозяйства</w:t>
      </w:r>
      <w:r w:rsidR="006A3E86" w:rsidRPr="00CA1260">
        <w:rPr>
          <w:lang w:eastAsia="ru-RU"/>
        </w:rPr>
        <w:t>;</w:t>
      </w:r>
    </w:p>
    <w:p w:rsidR="006A3E86" w:rsidRPr="00CA1260" w:rsidRDefault="00E0148E" w:rsidP="00CA12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60">
        <w:rPr>
          <w:rStyle w:val="hl"/>
          <w:rFonts w:ascii="Times New Roman" w:hAnsi="Times New Roman" w:cs="Times New Roman"/>
          <w:sz w:val="24"/>
          <w:szCs w:val="24"/>
        </w:rPr>
        <w:t xml:space="preserve">- </w:t>
      </w:r>
      <w:r w:rsidRPr="00CA1260">
        <w:rPr>
          <w:rStyle w:val="hl"/>
          <w:rFonts w:ascii="Times New Roman" w:hAnsi="Times New Roman" w:cs="Times New Roman"/>
          <w:b/>
          <w:sz w:val="24"/>
          <w:szCs w:val="24"/>
        </w:rPr>
        <w:t>Статья 19.4.</w:t>
      </w:r>
      <w:r w:rsidRPr="00CA1260">
        <w:rPr>
          <w:rStyle w:val="hl"/>
          <w:rFonts w:ascii="Times New Roman" w:hAnsi="Times New Roman" w:cs="Times New Roman"/>
          <w:i/>
          <w:sz w:val="24"/>
          <w:szCs w:val="24"/>
        </w:rPr>
        <w:t xml:space="preserve"> </w:t>
      </w:r>
      <w:r w:rsidR="006A3E86" w:rsidRPr="00CA1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Неповиновение законному распоряжению должностного лица органа, осуществляющего государственный надзор (контроль),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органа, осуществляющего муниципальный контроль</w:t>
      </w:r>
      <w:r w:rsidR="006A3E86" w:rsidRPr="00CA12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148E" w:rsidRPr="00CA1260" w:rsidRDefault="00E0148E" w:rsidP="00CA12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260">
        <w:rPr>
          <w:rStyle w:val="hl"/>
          <w:rFonts w:ascii="Times New Roman" w:hAnsi="Times New Roman" w:cs="Times New Roman"/>
          <w:sz w:val="24"/>
          <w:szCs w:val="24"/>
        </w:rPr>
        <w:t xml:space="preserve">- </w:t>
      </w:r>
      <w:r w:rsidRPr="00CA1260">
        <w:rPr>
          <w:rStyle w:val="hl"/>
          <w:rFonts w:ascii="Times New Roman" w:hAnsi="Times New Roman" w:cs="Times New Roman"/>
          <w:b/>
          <w:sz w:val="24"/>
          <w:szCs w:val="24"/>
        </w:rPr>
        <w:t>Статья 19.4.1</w:t>
      </w:r>
      <w:r w:rsidRPr="00CA1260">
        <w:rPr>
          <w:rStyle w:val="hl"/>
          <w:rFonts w:ascii="Times New Roman" w:hAnsi="Times New Roman" w:cs="Times New Roman"/>
          <w:i/>
          <w:sz w:val="24"/>
          <w:szCs w:val="24"/>
        </w:rPr>
        <w:t xml:space="preserve"> </w:t>
      </w:r>
      <w:r w:rsidRPr="00CA1260">
        <w:rPr>
          <w:rStyle w:val="hl"/>
          <w:rFonts w:ascii="Times New Roman" w:hAnsi="Times New Roman" w:cs="Times New Roman"/>
          <w:sz w:val="24"/>
          <w:szCs w:val="24"/>
        </w:rPr>
        <w:t>В</w:t>
      </w:r>
      <w:r w:rsidRPr="00CA1260">
        <w:rPr>
          <w:rFonts w:ascii="Times New Roman" w:hAnsi="Times New Roman" w:cs="Times New Roman"/>
          <w:bCs/>
          <w:sz w:val="24"/>
          <w:szCs w:val="24"/>
        </w:rPr>
        <w:t>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</w:t>
      </w:r>
      <w:r w:rsidRPr="00CA1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1260">
        <w:rPr>
          <w:rFonts w:ascii="Times New Roman" w:hAnsi="Times New Roman" w:cs="Times New Roman"/>
          <w:bCs/>
          <w:sz w:val="24"/>
          <w:szCs w:val="24"/>
        </w:rPr>
        <w:t>муниципального контроля;</w:t>
      </w:r>
    </w:p>
    <w:p w:rsidR="00E0148E" w:rsidRPr="00CA1260" w:rsidRDefault="00E0148E" w:rsidP="00CA1260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A1260">
        <w:rPr>
          <w:rStyle w:val="hl"/>
          <w:rFonts w:ascii="Times New Roman" w:hAnsi="Times New Roman" w:cs="Times New Roman"/>
          <w:sz w:val="24"/>
          <w:szCs w:val="24"/>
        </w:rPr>
        <w:t xml:space="preserve">- </w:t>
      </w:r>
      <w:r w:rsidRPr="00CA1260">
        <w:rPr>
          <w:rStyle w:val="hl"/>
          <w:rFonts w:ascii="Times New Roman" w:hAnsi="Times New Roman" w:cs="Times New Roman"/>
          <w:b/>
          <w:sz w:val="24"/>
          <w:szCs w:val="24"/>
        </w:rPr>
        <w:t xml:space="preserve">Статья 19.5. </w:t>
      </w:r>
      <w:r w:rsidRPr="00CA1260">
        <w:rPr>
          <w:rStyle w:val="hl"/>
          <w:rFonts w:ascii="Times New Roman" w:hAnsi="Times New Roman" w:cs="Times New Roman"/>
          <w:sz w:val="24"/>
          <w:szCs w:val="24"/>
        </w:rPr>
        <w:t>Н</w:t>
      </w:r>
      <w:r w:rsidRPr="00CA1260">
        <w:rPr>
          <w:rFonts w:ascii="Times New Roman" w:hAnsi="Times New Roman" w:cs="Times New Roman"/>
          <w:bCs/>
          <w:sz w:val="24"/>
          <w:szCs w:val="24"/>
        </w:rPr>
        <w:t>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</w:t>
      </w:r>
      <w:r w:rsidRPr="00CA1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1260">
        <w:rPr>
          <w:rFonts w:ascii="Times New Roman" w:hAnsi="Times New Roman" w:cs="Times New Roman"/>
          <w:bCs/>
          <w:sz w:val="24"/>
          <w:szCs w:val="24"/>
        </w:rPr>
        <w:t>органа (должностного лица), осущест</w:t>
      </w:r>
      <w:r w:rsidR="006667F6" w:rsidRPr="00CA1260">
        <w:rPr>
          <w:rFonts w:ascii="Times New Roman" w:hAnsi="Times New Roman" w:cs="Times New Roman"/>
          <w:bCs/>
          <w:sz w:val="24"/>
          <w:szCs w:val="24"/>
        </w:rPr>
        <w:t>вляющего муниципальный контроль;</w:t>
      </w:r>
    </w:p>
    <w:p w:rsidR="00E0148E" w:rsidRPr="00CA1260" w:rsidRDefault="00E0148E" w:rsidP="00CA1260">
      <w:pPr>
        <w:pStyle w:val="a4"/>
        <w:ind w:firstLine="709"/>
        <w:jc w:val="both"/>
        <w:rPr>
          <w:rStyle w:val="hl"/>
          <w:rFonts w:ascii="Times New Roman" w:hAnsi="Times New Roman"/>
          <w:sz w:val="24"/>
          <w:szCs w:val="24"/>
        </w:rPr>
      </w:pPr>
      <w:r w:rsidRPr="00CA1260">
        <w:rPr>
          <w:rStyle w:val="hl"/>
          <w:rFonts w:ascii="Times New Roman" w:hAnsi="Times New Roman"/>
          <w:sz w:val="24"/>
          <w:szCs w:val="24"/>
        </w:rPr>
        <w:t xml:space="preserve">-  </w:t>
      </w:r>
      <w:r w:rsidRPr="00CA1260">
        <w:rPr>
          <w:rStyle w:val="hl"/>
          <w:rFonts w:ascii="Times New Roman" w:hAnsi="Times New Roman"/>
          <w:b/>
          <w:sz w:val="24"/>
          <w:szCs w:val="24"/>
        </w:rPr>
        <w:t>Статья 19.7.</w:t>
      </w:r>
      <w:r w:rsidRPr="00CA1260">
        <w:rPr>
          <w:rStyle w:val="hl"/>
          <w:rFonts w:ascii="Times New Roman" w:hAnsi="Times New Roman"/>
          <w:sz w:val="24"/>
          <w:szCs w:val="24"/>
        </w:rPr>
        <w:t xml:space="preserve"> Непредставление сведений (информации).</w:t>
      </w:r>
    </w:p>
    <w:sectPr w:rsidR="00E0148E" w:rsidRPr="00CA1260" w:rsidSect="00214014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A6961"/>
    <w:multiLevelType w:val="hybridMultilevel"/>
    <w:tmpl w:val="ACDCF2B6"/>
    <w:lvl w:ilvl="0" w:tplc="B60C660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557671"/>
    <w:multiLevelType w:val="hybridMultilevel"/>
    <w:tmpl w:val="DD0CC034"/>
    <w:lvl w:ilvl="0" w:tplc="D210369E">
      <w:start w:val="1"/>
      <w:numFmt w:val="decimal"/>
      <w:lvlText w:val="%1)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14"/>
    <w:rsid w:val="00076A50"/>
    <w:rsid w:val="00095B1B"/>
    <w:rsid w:val="000B20B9"/>
    <w:rsid w:val="000C5A66"/>
    <w:rsid w:val="00190E54"/>
    <w:rsid w:val="00214014"/>
    <w:rsid w:val="00262BB0"/>
    <w:rsid w:val="002A1FB6"/>
    <w:rsid w:val="002B0AA9"/>
    <w:rsid w:val="002C3D30"/>
    <w:rsid w:val="002D58C1"/>
    <w:rsid w:val="00317D44"/>
    <w:rsid w:val="003325B2"/>
    <w:rsid w:val="003C73FB"/>
    <w:rsid w:val="00424355"/>
    <w:rsid w:val="00427400"/>
    <w:rsid w:val="00501590"/>
    <w:rsid w:val="005035B9"/>
    <w:rsid w:val="00514F74"/>
    <w:rsid w:val="00567E84"/>
    <w:rsid w:val="005809BD"/>
    <w:rsid w:val="005B24ED"/>
    <w:rsid w:val="00601F06"/>
    <w:rsid w:val="00641F4A"/>
    <w:rsid w:val="006667F6"/>
    <w:rsid w:val="006934B3"/>
    <w:rsid w:val="00694E2F"/>
    <w:rsid w:val="006A3E86"/>
    <w:rsid w:val="006B53AE"/>
    <w:rsid w:val="00716612"/>
    <w:rsid w:val="007D6401"/>
    <w:rsid w:val="00801765"/>
    <w:rsid w:val="008B5A3E"/>
    <w:rsid w:val="009C6EEF"/>
    <w:rsid w:val="00AB6673"/>
    <w:rsid w:val="00AF484C"/>
    <w:rsid w:val="00BD52C7"/>
    <w:rsid w:val="00BE1A4E"/>
    <w:rsid w:val="00C0214F"/>
    <w:rsid w:val="00C56BDA"/>
    <w:rsid w:val="00CA1260"/>
    <w:rsid w:val="00D6266D"/>
    <w:rsid w:val="00E0148E"/>
    <w:rsid w:val="00E03E93"/>
    <w:rsid w:val="00EB0C9C"/>
    <w:rsid w:val="00EB3F10"/>
    <w:rsid w:val="00F4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EFD48-2843-4714-B0FF-EDCCF424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214F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14014"/>
    <w:rPr>
      <w:color w:val="0000FF"/>
      <w:u w:val="single"/>
    </w:rPr>
  </w:style>
  <w:style w:type="character" w:customStyle="1" w:styleId="hl">
    <w:name w:val="hl"/>
    <w:basedOn w:val="a0"/>
    <w:rsid w:val="00214014"/>
  </w:style>
  <w:style w:type="paragraph" w:styleId="a4">
    <w:name w:val="No Spacing"/>
    <w:uiPriority w:val="1"/>
    <w:qFormat/>
    <w:rsid w:val="00214014"/>
    <w:pPr>
      <w:ind w:firstLine="0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021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5">
    <w:name w:val="Заголовок статьи"/>
    <w:basedOn w:val="a"/>
    <w:next w:val="a"/>
    <w:uiPriority w:val="99"/>
    <w:rsid w:val="00E0148E"/>
    <w:pPr>
      <w:autoSpaceDE w:val="0"/>
      <w:autoSpaceDN w:val="0"/>
      <w:adjustRightInd w:val="0"/>
      <w:ind w:left="1612" w:hanging="892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styleId="a6">
    <w:name w:val="Strong"/>
    <w:uiPriority w:val="22"/>
    <w:qFormat/>
    <w:rsid w:val="006667F6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8B5A3E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567E84"/>
    <w:pPr>
      <w:ind w:left="720"/>
      <w:contextualSpacing/>
    </w:pPr>
  </w:style>
  <w:style w:type="paragraph" w:customStyle="1" w:styleId="ConsPlusNormal">
    <w:name w:val="ConsPlusNormal"/>
    <w:link w:val="ConsPlusNormal0"/>
    <w:rsid w:val="006B53AE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B53AE"/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2C3D3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C3D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4571.100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3210&amp;dst=24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9041&amp;dst=10002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71109.1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71109.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F83EE-1DB6-4681-B592-5D1F88D2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Блюмский Сергей Михайлович</dc:creator>
  <cp:keywords/>
  <dc:description/>
  <cp:lastModifiedBy>Ирина Александровна Миронова</cp:lastModifiedBy>
  <cp:revision>10</cp:revision>
  <cp:lastPrinted>2026-08-25T13:02:00Z</cp:lastPrinted>
  <dcterms:created xsi:type="dcterms:W3CDTF">2024-05-30T07:40:00Z</dcterms:created>
  <dcterms:modified xsi:type="dcterms:W3CDTF">2026-08-25T13:03:00Z</dcterms:modified>
</cp:coreProperties>
</file>