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41" w:rsidRDefault="00E57CDB">
      <w:pPr>
        <w:suppressLineNumbers/>
        <w:ind w:left="5529" w:right="-71"/>
        <w:jc w:val="both"/>
      </w:pPr>
      <w:r>
        <w:t>УТВЕРЖДЕН</w:t>
      </w:r>
    </w:p>
    <w:p w:rsidR="00576941" w:rsidRDefault="00E57CDB">
      <w:pPr>
        <w:suppressLineNumbers/>
        <w:ind w:right="-71"/>
        <w:jc w:val="both"/>
      </w:pPr>
      <w:r>
        <w:t xml:space="preserve">                                                                                            постановлением</w:t>
      </w:r>
    </w:p>
    <w:p w:rsidR="00576941" w:rsidRDefault="00E57CDB">
      <w:pPr>
        <w:suppressLineNumbers/>
        <w:ind w:left="4872" w:right="-71" w:firstLine="84"/>
      </w:pPr>
      <w:r>
        <w:t xml:space="preserve">         Администрации города Глазова </w:t>
      </w:r>
    </w:p>
    <w:p w:rsidR="00576941" w:rsidRDefault="00E57CDB">
      <w:pPr>
        <w:suppressLineNumbers/>
        <w:ind w:right="-71"/>
      </w:pPr>
      <w:r>
        <w:t xml:space="preserve">                                                                                           от _</w:t>
      </w:r>
      <w:r w:rsidR="00EC51D4" w:rsidRPr="00EC51D4">
        <w:rPr>
          <w:u w:val="single"/>
        </w:rPr>
        <w:t>07.07.2020</w:t>
      </w:r>
      <w:r>
        <w:t xml:space="preserve"> № __</w:t>
      </w:r>
      <w:r w:rsidR="00EC51D4" w:rsidRPr="00EC51D4">
        <w:rPr>
          <w:u w:val="single"/>
        </w:rPr>
        <w:t>20/22</w:t>
      </w:r>
      <w:r>
        <w:t>___</w:t>
      </w: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right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E57CD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576941" w:rsidRDefault="00576941">
      <w:pPr>
        <w:suppressLineNumbers/>
        <w:jc w:val="center"/>
        <w:rPr>
          <w:b/>
          <w:sz w:val="32"/>
          <w:szCs w:val="32"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E57C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576941" w:rsidRDefault="00E57CDB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Признание садового дома жилым домом и жилого дома садовым домом»</w:t>
      </w:r>
    </w:p>
    <w:p w:rsidR="00576941" w:rsidRPr="00EC51D4" w:rsidRDefault="00EC51D4" w:rsidP="00EC51D4">
      <w:pPr>
        <w:jc w:val="center"/>
        <w:rPr>
          <w:b/>
          <w:color w:val="000000"/>
          <w:sz w:val="26"/>
          <w:szCs w:val="26"/>
        </w:rPr>
      </w:pPr>
      <w:r w:rsidRPr="00EC51D4">
        <w:rPr>
          <w:b/>
          <w:color w:val="000000"/>
          <w:sz w:val="26"/>
          <w:szCs w:val="26"/>
        </w:rPr>
        <w:t>(в ред.  от 04.05.2022 № 20/6</w:t>
      </w:r>
      <w:r w:rsidR="00B71945">
        <w:rPr>
          <w:b/>
          <w:color w:val="000000"/>
          <w:sz w:val="26"/>
          <w:szCs w:val="26"/>
        </w:rPr>
        <w:t>, от 22.09.2023 №20/47</w:t>
      </w:r>
      <w:r w:rsidRPr="00EC51D4">
        <w:rPr>
          <w:b/>
          <w:color w:val="000000"/>
          <w:sz w:val="26"/>
          <w:szCs w:val="26"/>
        </w:rPr>
        <w:t>)</w:t>
      </w: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E57CDB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576941" w:rsidRDefault="00576941">
      <w:pPr>
        <w:suppressLineNumbers/>
        <w:jc w:val="center"/>
        <w:rPr>
          <w:b/>
        </w:rPr>
      </w:pPr>
    </w:p>
    <w:p w:rsidR="00576941" w:rsidRPr="00F656BA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  <w:sectPr w:rsidR="00576941">
          <w:headerReference w:type="even" r:id="rId8"/>
          <w:headerReference w:type="default" r:id="rId9"/>
          <w:type w:val="continuous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576941">
      <w:pPr>
        <w:suppressLineNumbers/>
        <w:jc w:val="center"/>
        <w:rPr>
          <w:b/>
        </w:rPr>
      </w:pPr>
    </w:p>
    <w:p w:rsidR="00576941" w:rsidRDefault="00E57CDB">
      <w:pPr>
        <w:jc w:val="center"/>
      </w:pPr>
      <w: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3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3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3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3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3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5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6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7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8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8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8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8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9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9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9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10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10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10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10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Pr="00B71945" w:rsidRDefault="00B71945" w:rsidP="00B71945">
            <w:r w:rsidRPr="005E5040">
              <w:t>Раздел IV. Формы контроля за предоставлением муниципальной услуги</w:t>
            </w:r>
            <w:r>
              <w:t xml:space="preserve">  (в ред. </w:t>
            </w:r>
            <w:r w:rsidRPr="005E5040">
              <w:t>от  22.09.2023 №</w:t>
            </w:r>
            <w:r>
              <w:t xml:space="preserve"> </w:t>
            </w:r>
            <w:r w:rsidRPr="005E5040">
              <w:t>20/47</w:t>
            </w:r>
            <w:r>
              <w:t>)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14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14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Pr="00B71945" w:rsidRDefault="00B71945" w:rsidP="00B71945">
            <w:r w:rsidRPr="00B71945">
              <w:rPr>
                <w:bCs/>
                <w:iCs/>
              </w:rPr>
      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      </w:r>
            <w:r>
              <w:t xml:space="preserve">(в ред. </w:t>
            </w:r>
            <w:r w:rsidRPr="005E5040">
              <w:t>от  22.09.2023 №</w:t>
            </w:r>
            <w:r>
              <w:t xml:space="preserve"> </w:t>
            </w:r>
            <w:r w:rsidRPr="005E5040">
              <w:t>20/47</w:t>
            </w:r>
            <w:r>
              <w:t>)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14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576941" w:rsidRDefault="00E57CDB">
            <w:pPr>
              <w:jc w:val="center"/>
            </w:pPr>
            <w:r>
              <w:t>14</w:t>
            </w:r>
          </w:p>
        </w:tc>
      </w:tr>
      <w:tr w:rsidR="00576941">
        <w:tc>
          <w:tcPr>
            <w:tcW w:w="9399" w:type="dxa"/>
            <w:shd w:val="clear" w:color="auto" w:fill="auto"/>
          </w:tcPr>
          <w:p w:rsidR="00576941" w:rsidRDefault="00E57CDB">
            <w:pPr>
              <w:autoSpaceDE w:val="0"/>
              <w:autoSpaceDN w:val="0"/>
              <w:adjustRightInd w:val="0"/>
              <w:jc w:val="both"/>
            </w:pPr>
            <w:r>
              <w:t>Приложение 1 (форма заявления о признании садового дома жилым домом или жилого дома садовым домом)</w:t>
            </w:r>
          </w:p>
        </w:tc>
        <w:tc>
          <w:tcPr>
            <w:tcW w:w="456" w:type="dxa"/>
          </w:tcPr>
          <w:p w:rsidR="00576941" w:rsidRDefault="00E57CDB" w:rsidP="004E53BB">
            <w:pPr>
              <w:jc w:val="center"/>
            </w:pPr>
            <w:r>
              <w:t>1</w:t>
            </w:r>
            <w:r w:rsidR="004E53BB">
              <w:t>7</w:t>
            </w:r>
          </w:p>
        </w:tc>
      </w:tr>
    </w:tbl>
    <w:p w:rsidR="00576941" w:rsidRDefault="00576941">
      <w:pPr>
        <w:ind w:firstLine="540"/>
        <w:jc w:val="center"/>
        <w:rPr>
          <w:b/>
        </w:rPr>
      </w:pPr>
    </w:p>
    <w:p w:rsidR="00576941" w:rsidRDefault="00576941">
      <w:pPr>
        <w:ind w:firstLine="540"/>
        <w:jc w:val="center"/>
        <w:rPr>
          <w:b/>
          <w:lang w:val="en-US"/>
        </w:rPr>
      </w:pPr>
    </w:p>
    <w:p w:rsidR="00576941" w:rsidRDefault="00576941">
      <w:pPr>
        <w:ind w:firstLine="540"/>
        <w:jc w:val="center"/>
        <w:rPr>
          <w:b/>
          <w:lang w:val="en-US"/>
        </w:rPr>
      </w:pPr>
    </w:p>
    <w:p w:rsidR="00576941" w:rsidRDefault="00576941">
      <w:pPr>
        <w:ind w:firstLine="540"/>
        <w:jc w:val="center"/>
        <w:rPr>
          <w:b/>
        </w:rPr>
      </w:pPr>
    </w:p>
    <w:p w:rsidR="00B71945" w:rsidRDefault="00B71945">
      <w:pPr>
        <w:ind w:firstLine="540"/>
        <w:jc w:val="center"/>
        <w:rPr>
          <w:b/>
        </w:rPr>
      </w:pPr>
    </w:p>
    <w:p w:rsidR="00B71945" w:rsidRPr="00B71945" w:rsidRDefault="00B71945">
      <w:pPr>
        <w:ind w:firstLine="540"/>
        <w:jc w:val="center"/>
        <w:rPr>
          <w:b/>
        </w:rPr>
      </w:pPr>
    </w:p>
    <w:p w:rsidR="00576941" w:rsidRDefault="00576941">
      <w:pPr>
        <w:ind w:firstLine="540"/>
        <w:jc w:val="center"/>
        <w:rPr>
          <w:b/>
        </w:rPr>
      </w:pPr>
    </w:p>
    <w:p w:rsidR="00576941" w:rsidRDefault="00576941">
      <w:pPr>
        <w:ind w:left="1416" w:firstLine="708"/>
        <w:rPr>
          <w:b/>
        </w:rPr>
      </w:pPr>
    </w:p>
    <w:p w:rsidR="00576941" w:rsidRDefault="00E57CDB">
      <w:pPr>
        <w:ind w:left="1416" w:firstLine="708"/>
        <w:rPr>
          <w:b/>
        </w:rPr>
      </w:pPr>
      <w:r>
        <w:rPr>
          <w:b/>
        </w:rPr>
        <w:t xml:space="preserve">              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576941" w:rsidRDefault="00576941">
      <w:pPr>
        <w:ind w:firstLine="540"/>
        <w:jc w:val="center"/>
        <w:rPr>
          <w:b/>
        </w:rPr>
      </w:pPr>
    </w:p>
    <w:p w:rsidR="00576941" w:rsidRDefault="00E57CDB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576941" w:rsidRDefault="00576941">
      <w:pPr>
        <w:ind w:firstLine="540"/>
        <w:jc w:val="center"/>
        <w:rPr>
          <w:b/>
        </w:rPr>
      </w:pPr>
    </w:p>
    <w:p w:rsidR="00576941" w:rsidRDefault="00E57CDB">
      <w:pPr>
        <w:ind w:firstLine="709"/>
        <w:jc w:val="both"/>
      </w:pPr>
      <w:r>
        <w:t>Административный регламент по предоставлению муниципальной услуги «</w:t>
      </w:r>
      <w:r>
        <w:rPr>
          <w:color w:val="000000"/>
        </w:rPr>
        <w:t>Признание садового дома жилым домом и жилого дома садовым домом</w:t>
      </w:r>
      <w:r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76941" w:rsidRDefault="00E57C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576941" w:rsidRDefault="00576941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собственник садового дома/жилого дома.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2. В качестве заявителя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576941" w:rsidRDefault="00576941">
      <w:pPr>
        <w:autoSpaceDE w:val="0"/>
        <w:autoSpaceDN w:val="0"/>
        <w:adjustRightInd w:val="0"/>
        <w:ind w:firstLine="709"/>
        <w:jc w:val="both"/>
      </w:pPr>
    </w:p>
    <w:p w:rsidR="00576941" w:rsidRDefault="00E57C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576941" w:rsidRDefault="00576941">
      <w:pPr>
        <w:spacing w:line="288" w:lineRule="auto"/>
        <w:ind w:firstLine="540"/>
        <w:rPr>
          <w:b/>
        </w:rPr>
      </w:pPr>
    </w:p>
    <w:p w:rsidR="00576941" w:rsidRDefault="00E57C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576941" w:rsidRDefault="00E57CDB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576941" w:rsidRDefault="00E57CDB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576941" w:rsidRDefault="00E57CDB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576941" w:rsidRDefault="00E57CDB">
      <w:pPr>
        <w:ind w:firstLine="680"/>
        <w:jc w:val="both"/>
      </w:pPr>
      <w:r>
        <w:t xml:space="preserve">Адрес электронной почты: arh07@glazov-gov.ru; </w:t>
      </w:r>
    </w:p>
    <w:p w:rsidR="00576941" w:rsidRDefault="00E57CDB">
      <w:pPr>
        <w:jc w:val="both"/>
        <w:rPr>
          <w:u w:val="single"/>
        </w:rPr>
      </w:pPr>
      <w:r>
        <w:t xml:space="preserve">Адрес официального портала муниципального образования «Город Глазов»: </w:t>
      </w:r>
      <w:r>
        <w:rPr>
          <w:u w:val="single"/>
        </w:rPr>
        <w:t>http://glazov-gov.ru/</w:t>
      </w:r>
    </w:p>
    <w:p w:rsidR="00576941" w:rsidRDefault="00E57CDB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576941" w:rsidRDefault="00E57CDB">
      <w:pPr>
        <w:jc w:val="both"/>
      </w:pPr>
      <w:r>
        <w:t>Приёмная Управления: тел.66-032;</w:t>
      </w:r>
    </w:p>
    <w:p w:rsidR="00576941" w:rsidRDefault="00E57CDB">
      <w:pPr>
        <w:jc w:val="both"/>
      </w:pPr>
      <w:r>
        <w:t>Начальник Управления: тел. 29-859;</w:t>
      </w:r>
    </w:p>
    <w:p w:rsidR="00576941" w:rsidRDefault="00E57CDB">
      <w:pPr>
        <w:jc w:val="both"/>
      </w:pPr>
      <w:r>
        <w:t>Заместитель начальника Управления:  тел. 66-032;</w:t>
      </w:r>
    </w:p>
    <w:p w:rsidR="00576941" w:rsidRDefault="00E57CDB">
      <w:pPr>
        <w:jc w:val="both"/>
      </w:pPr>
      <w:r>
        <w:t>Консультации по вопросам предоставления муниципальной услуги: тел.  66-032.</w:t>
      </w:r>
    </w:p>
    <w:p w:rsidR="00576941" w:rsidRDefault="00E57CDB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576941" w:rsidRDefault="00E57CDB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576941" w:rsidRDefault="00E57CDB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576941" w:rsidRDefault="00E57CDB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576941" w:rsidRDefault="00E57CDB">
      <w:pPr>
        <w:jc w:val="both"/>
      </w:pPr>
      <w:r>
        <w:tab/>
        <w:t xml:space="preserve">Пятница      </w:t>
      </w:r>
      <w:r>
        <w:tab/>
      </w:r>
      <w:r>
        <w:tab/>
        <w:t>с 08-00 до 17-00</w:t>
      </w:r>
    </w:p>
    <w:p w:rsidR="00576941" w:rsidRDefault="00E57CDB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576941" w:rsidRDefault="00E57CDB">
      <w:pPr>
        <w:ind w:firstLine="680"/>
        <w:jc w:val="both"/>
      </w:pPr>
      <w:r>
        <w:t xml:space="preserve">2. </w:t>
      </w:r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>
          <w:rPr>
            <w:rStyle w:val="a8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</w:t>
      </w:r>
      <w:r>
        <w:rPr>
          <w:color w:val="000000"/>
        </w:rPr>
        <w:lastRenderedPageBreak/>
        <w:t xml:space="preserve">Республики «Региональный портал государственных и муниципальных услуг Удмуртской Республики» - </w:t>
      </w:r>
      <w:hyperlink r:id="rId11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2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glazov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rPr>
          <w:color w:val="000000"/>
        </w:rPr>
        <w:t xml:space="preserve"> на информационном стенде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3" w:tgtFrame="_blank" w:history="1">
        <w:r>
          <w:rPr>
            <w:rStyle w:val="a8"/>
            <w:bCs/>
          </w:rPr>
          <w:t>mfc</w:t>
        </w:r>
        <w:r>
          <w:rPr>
            <w:rStyle w:val="a8"/>
          </w:rPr>
          <w:t>-</w:t>
        </w:r>
        <w:r>
          <w:rPr>
            <w:rStyle w:val="a8"/>
            <w:bCs/>
          </w:rPr>
          <w:t>glazov</w:t>
        </w:r>
        <w:r>
          <w:rPr>
            <w:rStyle w:val="a8"/>
          </w:rPr>
          <w:t>.ru</w:t>
        </w:r>
      </w:hyperlink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«Город Глазов»;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576941" w:rsidRDefault="00E57C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>11. Информирование проводится по следующим вопросам: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576941" w:rsidRDefault="00E57CDB">
      <w:pPr>
        <w:tabs>
          <w:tab w:val="left" w:pos="709"/>
        </w:tabs>
        <w:autoSpaceDE w:val="0"/>
        <w:ind w:firstLine="142"/>
        <w:jc w:val="both"/>
      </w:pPr>
      <w:r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</w:t>
      </w:r>
      <w:r>
        <w:lastRenderedPageBreak/>
        <w:t>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576941" w:rsidRDefault="00576941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576941" w:rsidRDefault="00E57C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576941" w:rsidRDefault="00576941">
      <w:pPr>
        <w:spacing w:line="288" w:lineRule="auto"/>
        <w:ind w:firstLine="709"/>
        <w:jc w:val="both"/>
        <w:rPr>
          <w:b/>
        </w:rPr>
      </w:pPr>
    </w:p>
    <w:p w:rsidR="00576941" w:rsidRDefault="00E57CD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Полное наименование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6941" w:rsidRDefault="00E57CD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Краткое наименование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6941" w:rsidRDefault="00576941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576941" w:rsidRDefault="00576941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576941" w:rsidRDefault="0057694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576941" w:rsidRDefault="005769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ind w:firstLine="709"/>
        <w:jc w:val="both"/>
      </w:pPr>
      <w:r>
        <w:t>1. Результатом предоставления муниципальной услуги является принятие одного из постановлений Администрации города Глазова: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 признании садового дома жилым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 признании жилого дома садовым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об отказе в признании садового дома жилым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 об отказе в признании жилого дома садовым домом.</w:t>
      </w:r>
    </w:p>
    <w:p w:rsidR="00576941" w:rsidRDefault="00576941">
      <w:pPr>
        <w:spacing w:line="288" w:lineRule="auto"/>
        <w:ind w:firstLine="709"/>
        <w:jc w:val="center"/>
        <w:rPr>
          <w:b/>
        </w:rPr>
      </w:pPr>
    </w:p>
    <w:p w:rsidR="00576941" w:rsidRDefault="00E57C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8. Срок предоставления муниципальной услуги</w:t>
      </w:r>
    </w:p>
    <w:p w:rsidR="00576941" w:rsidRDefault="00576941">
      <w:pPr>
        <w:spacing w:line="288" w:lineRule="auto"/>
        <w:ind w:firstLine="709"/>
        <w:jc w:val="center"/>
        <w:rPr>
          <w:b/>
        </w:rPr>
      </w:pP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Общий срок предоставления муниципальной услуги в течение 45 календарных дней со дня предоставления заявления и документов,</w:t>
      </w:r>
      <w:r>
        <w:rPr>
          <w:color w:val="FF0000"/>
        </w:rPr>
        <w:t xml:space="preserve"> </w:t>
      </w:r>
      <w:r>
        <w:t>предусмотренных    пунктом  1 Главы 10 настоящего Регламента  в Управление.</w:t>
      </w:r>
    </w:p>
    <w:p w:rsidR="00576941" w:rsidRDefault="00576941">
      <w:pPr>
        <w:spacing w:line="288" w:lineRule="auto"/>
        <w:ind w:firstLine="709"/>
        <w:jc w:val="both"/>
      </w:pPr>
    </w:p>
    <w:p w:rsidR="00576941" w:rsidRDefault="00E57CDB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576941" w:rsidRDefault="00576941">
      <w:pPr>
        <w:ind w:firstLine="709"/>
      </w:pPr>
    </w:p>
    <w:p w:rsidR="00576941" w:rsidRDefault="00E57CDB">
      <w:pPr>
        <w:ind w:firstLine="709"/>
        <w:jc w:val="both"/>
      </w:pPr>
      <w:r>
        <w:t>Предоставление муниципальной услуги осуществляется в соответствии с:</w:t>
      </w:r>
    </w:p>
    <w:p w:rsidR="00576941" w:rsidRDefault="00E57C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Федерации. </w:t>
      </w:r>
    </w:p>
    <w:p w:rsidR="00576941" w:rsidRDefault="00E57C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Гражданским кодексом Российской Федерации. </w:t>
      </w:r>
    </w:p>
    <w:p w:rsidR="00576941" w:rsidRDefault="00E57C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 Жилищным кодексом Российской Федерации. </w:t>
      </w:r>
    </w:p>
    <w:p w:rsidR="00576941" w:rsidRDefault="00E57C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576941" w:rsidRDefault="00E57C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576941" w:rsidRDefault="00E57C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7. Федеральным законом от 02.05.2006 № 59-ФЗ «О порядке рассмотрения обращений граждан Российской Федерации». </w:t>
      </w:r>
    </w:p>
    <w:p w:rsidR="00576941" w:rsidRDefault="00E57C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Конституцией Удмуртской Республики. 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Постановлением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 Постановлением Правительства Российской Федерации от </w:t>
      </w:r>
      <w:r>
        <w:t xml:space="preserve">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</w:r>
      <w:r>
        <w:lastRenderedPageBreak/>
        <w:t>подлежащим сносу или реконструкции, садового дома жилым домом и жилого дома садовым домом».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11. </w:t>
      </w:r>
      <w:r>
        <w:rPr>
          <w:color w:val="000000"/>
        </w:rPr>
        <w:t xml:space="preserve">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B71945" w:rsidRDefault="00E57CDB" w:rsidP="00B71945">
      <w:pPr>
        <w:ind w:firstLine="708"/>
      </w:pPr>
      <w:r>
        <w:rPr>
          <w:color w:val="000000"/>
        </w:rPr>
        <w:t xml:space="preserve">12. Уставом </w:t>
      </w:r>
      <w:r w:rsidR="00B71945">
        <w:rPr>
          <w:color w:val="000000"/>
        </w:rPr>
        <w:t>города</w:t>
      </w:r>
      <w:r>
        <w:rPr>
          <w:color w:val="000000"/>
        </w:rPr>
        <w:t xml:space="preserve"> Глазов</w:t>
      </w:r>
      <w:r w:rsidR="00B71945">
        <w:rPr>
          <w:color w:val="000000"/>
        </w:rPr>
        <w:t xml:space="preserve">а </w:t>
      </w:r>
      <w:r w:rsidR="00B71945">
        <w:t xml:space="preserve">(в ред. </w:t>
      </w:r>
      <w:r w:rsidR="00B71945" w:rsidRPr="005E5040">
        <w:t>от  22.09.2023 №</w:t>
      </w:r>
      <w:r w:rsidR="00B71945">
        <w:t xml:space="preserve"> </w:t>
      </w:r>
      <w:r w:rsidR="00B71945" w:rsidRPr="005E5040">
        <w:t>20/47</w:t>
      </w:r>
      <w:r w:rsidR="00B71945">
        <w:t>).</w:t>
      </w:r>
    </w:p>
    <w:p w:rsidR="00576941" w:rsidRPr="00B71945" w:rsidRDefault="00576941" w:rsidP="00B7194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76941" w:rsidRDefault="00E57CDB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576941" w:rsidRDefault="00E57CDB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76941" w:rsidRDefault="00576941">
      <w:pPr>
        <w:ind w:firstLine="709"/>
        <w:jc w:val="center"/>
        <w:rPr>
          <w:b/>
        </w:rPr>
      </w:pPr>
    </w:p>
    <w:p w:rsidR="00576941" w:rsidRDefault="00E57CDB">
      <w:pPr>
        <w:ind w:firstLine="709"/>
        <w:jc w:val="both"/>
        <w:rPr>
          <w:spacing w:val="-6"/>
        </w:rPr>
      </w:pPr>
      <w:bookmarkStart w:id="0" w:name="Par246"/>
      <w:bookmarkEnd w:id="0"/>
      <w:r>
        <w:rPr>
          <w:spacing w:val="-6"/>
        </w:rPr>
        <w:t>1.    Для получения муниципальной услуги Заявитель представляет: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hyperlink r:id="rId14" w:history="1">
        <w:r>
          <w:t>Заявление</w:t>
        </w:r>
      </w:hyperlink>
      <w:r>
        <w:t xml:space="preserve"> по форме (приложение № 1 к настоящему Регламенту).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1.2. Выписку из Единого государственного реестра недвижимости об основных характеристиках и зарегистрированных правах на объект недвижимости (далее соответственно - выписка из ЕГРН, ЕГРН),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</w:t>
      </w:r>
      <w:r w:rsidR="00B71945" w:rsidRPr="00B71945">
        <w:t xml:space="preserve">засвидетельствованную </w:t>
      </w:r>
      <w:r>
        <w:t>копию такого документа</w:t>
      </w:r>
      <w:r w:rsidR="00B71945">
        <w:t xml:space="preserve"> </w:t>
      </w:r>
      <w:r w:rsidR="005B4F4E">
        <w:t>(в ред. от 22.09.2023 № 20/47)</w:t>
      </w:r>
      <w:r>
        <w:t>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1.3.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>
          <w:t>частью 2 статьи 5</w:t>
        </w:r>
      </w:hyperlink>
      <w:r>
        <w:t xml:space="preserve">, </w:t>
      </w:r>
      <w:hyperlink r:id="rId16" w:history="1">
        <w:r>
          <w:t>статьями 7</w:t>
        </w:r>
      </w:hyperlink>
      <w:r>
        <w:t xml:space="preserve">, </w:t>
      </w:r>
      <w:hyperlink r:id="rId17" w:history="1">
        <w:r>
          <w:t>8</w:t>
        </w:r>
      </w:hyperlink>
      <w:r>
        <w:t xml:space="preserve"> и </w:t>
      </w:r>
      <w:hyperlink r:id="rId18" w:history="1">
        <w:r>
          <w:t>10</w:t>
        </w:r>
      </w:hyperlink>
      <w: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1.4.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1.5. Заявитель вправе не представлять документ, указанный в п.п. 1.2 пункта 1 Главы 10 настоящего Регламента.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Копии документов, представляемые непосредственно Заявителем, не</w:t>
      </w:r>
      <w:r w:rsidR="005B4F4E" w:rsidRPr="005B4F4E">
        <w:t xml:space="preserve"> </w:t>
      </w:r>
      <w:r w:rsidR="005B4F4E" w:rsidRPr="005B4F4E">
        <w:rPr>
          <w:rFonts w:eastAsia="Calibri"/>
        </w:rPr>
        <w:t>засвидетельствованные</w:t>
      </w:r>
      <w:r>
        <w:rPr>
          <w:rFonts w:eastAsia="Calibri"/>
        </w:rPr>
        <w:t xml:space="preserve">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="005B4F4E" w:rsidRPr="005B4F4E">
        <w:t xml:space="preserve"> </w:t>
      </w:r>
      <w:r w:rsidR="005B4F4E">
        <w:t>(в ред. от 22.09.2023 № 20/47).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Копии документов, направляемые посредством почтового отправления, должны быть </w:t>
      </w:r>
      <w:r w:rsidR="00F656BA" w:rsidRPr="005B4F4E">
        <w:rPr>
          <w:rFonts w:eastAsia="Calibri"/>
        </w:rPr>
        <w:t>засвидетельствованы</w:t>
      </w:r>
      <w:r w:rsidR="00F656BA">
        <w:rPr>
          <w:rFonts w:eastAsia="Calibri"/>
        </w:rPr>
        <w:t xml:space="preserve"> </w:t>
      </w:r>
      <w:r>
        <w:rPr>
          <w:rFonts w:eastAsia="Calibri"/>
        </w:rPr>
        <w:t>нотариально либо</w:t>
      </w:r>
      <w:r w:rsidR="00F656BA">
        <w:rPr>
          <w:rFonts w:eastAsia="Calibri"/>
        </w:rPr>
        <w:t xml:space="preserve"> </w:t>
      </w:r>
      <w:r w:rsidR="00F656BA">
        <w:rPr>
          <w:rFonts w:eastAsia="Calibri"/>
        </w:rPr>
        <w:t>заверены</w:t>
      </w:r>
      <w:bookmarkStart w:id="1" w:name="_GoBack"/>
      <w:bookmarkEnd w:id="1"/>
      <w:r>
        <w:rPr>
          <w:rFonts w:eastAsia="Calibri"/>
        </w:rPr>
        <w:t xml:space="preserve"> органом, выдавшим соответствующий документ.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9" w:history="1">
        <w:r>
          <w:rPr>
            <w:rFonts w:eastAsia="Calibri"/>
          </w:rPr>
          <w:t>закона</w:t>
        </w:r>
      </w:hyperlink>
      <w:r>
        <w:t xml:space="preserve"> от 06.04.2011 N 63-ФЗ «Об электронной подписи» и </w:t>
      </w:r>
      <w:hyperlink r:id="rId20" w:history="1">
        <w:r>
          <w:rPr>
            <w:rStyle w:val="a8"/>
          </w:rPr>
          <w:t>статей 21.1</w:t>
        </w:r>
      </w:hyperlink>
      <w:r>
        <w:t xml:space="preserve"> и </w:t>
      </w:r>
      <w:hyperlink r:id="rId21" w:history="1">
        <w:r>
          <w:rPr>
            <w:rStyle w:val="a8"/>
          </w:rPr>
          <w:t>21.2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76941" w:rsidRDefault="00E57CDB">
      <w:pPr>
        <w:pStyle w:val="a5"/>
        <w:tabs>
          <w:tab w:val="left" w:pos="1134"/>
          <w:tab w:val="left" w:pos="1418"/>
        </w:tabs>
        <w:ind w:firstLine="709"/>
      </w:pPr>
      <w:r>
        <w:t>3. Специалист не вправе требовать от Заявителя: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</w:t>
      </w:r>
      <w:r>
        <w:rPr>
          <w:rFonts w:eastAsia="Calibri"/>
        </w:rPr>
        <w:lastRenderedPageBreak/>
        <w:t xml:space="preserve">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2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3.3.</w:t>
      </w:r>
      <w: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4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576941" w:rsidRDefault="00576941">
      <w:pPr>
        <w:ind w:firstLine="851"/>
        <w:jc w:val="both"/>
      </w:pPr>
    </w:p>
    <w:p w:rsidR="00576941" w:rsidRDefault="00E57CDB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576941" w:rsidRDefault="00E57CDB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576941" w:rsidRDefault="0057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941" w:rsidRDefault="00E57CDB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1.В приеме документов, необходимых для предоставления муниципальной услуги, отказывается в следующих случаях:</w:t>
      </w:r>
    </w:p>
    <w:p w:rsidR="00576941" w:rsidRDefault="00E57CDB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 xml:space="preserve">1.1. Заявителем представлен неполный комплект документов, перечисленных в п.п. </w:t>
      </w:r>
      <w:r>
        <w:t xml:space="preserve">1.1, 1.3, 1.4 пункта 1 </w:t>
      </w:r>
      <w:r>
        <w:rPr>
          <w:bCs/>
          <w:color w:val="052635"/>
        </w:rPr>
        <w:t>Главы 10 настоящего Регламента.</w:t>
      </w:r>
    </w:p>
    <w:p w:rsidR="00576941" w:rsidRDefault="00E57CDB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>1.2. Заявление не поддается прочтению или содержит не заверенные зачеркивания, исправления, подчистки.</w:t>
      </w:r>
    </w:p>
    <w:p w:rsidR="00576941" w:rsidRDefault="00E57CDB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>1.3. Копии документов представлены без оригиналов для сверки.</w:t>
      </w:r>
    </w:p>
    <w:p w:rsidR="00576941" w:rsidRDefault="00E57CDB">
      <w:pPr>
        <w:ind w:firstLine="709"/>
        <w:jc w:val="both"/>
      </w:pPr>
      <w:r>
        <w:rPr>
          <w:bCs/>
          <w:color w:val="052635"/>
        </w:rPr>
        <w:t>1.4. Заявителем является</w:t>
      </w:r>
      <w: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576941" w:rsidRDefault="00576941">
      <w:pPr>
        <w:ind w:firstLine="709"/>
        <w:jc w:val="both"/>
        <w:rPr>
          <w:bCs/>
          <w:color w:val="052635"/>
        </w:rPr>
      </w:pPr>
    </w:p>
    <w:p w:rsidR="00576941" w:rsidRDefault="00576941">
      <w:pPr>
        <w:ind w:firstLine="709"/>
        <w:jc w:val="center"/>
        <w:rPr>
          <w:b/>
        </w:rPr>
      </w:pPr>
    </w:p>
    <w:p w:rsidR="00576941" w:rsidRDefault="00576941">
      <w:pPr>
        <w:ind w:firstLine="709"/>
        <w:jc w:val="center"/>
        <w:rPr>
          <w:b/>
        </w:rPr>
      </w:pPr>
    </w:p>
    <w:p w:rsidR="00576941" w:rsidRDefault="00E57CDB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576941" w:rsidRDefault="00E57CDB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576941" w:rsidRDefault="00576941">
      <w:pPr>
        <w:ind w:firstLine="709"/>
        <w:jc w:val="center"/>
      </w:pPr>
    </w:p>
    <w:p w:rsidR="00576941" w:rsidRDefault="00E57CDB">
      <w:pPr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576941" w:rsidRDefault="00576941">
      <w:pPr>
        <w:ind w:firstLine="709"/>
      </w:pPr>
    </w:p>
    <w:p w:rsidR="00576941" w:rsidRDefault="00E57C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576941" w:rsidRDefault="00E57CD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576941" w:rsidRDefault="005769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1.Решение об отказе в предоставлении муниципальной услуги принимается в следующих случаях: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Непредставление заявителем документов, предусмотренных п.п.1.1 и 1.3. пункта 1 Главы 10 настоящего Регламента;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Поступление в уполномоченный орган местного самоуправления сведений, содержащихся в ЕГРН, о зарегистрированном праве собственности на садовый дом или жилой дом лица, не являющегося заявителем.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п.п. 1.2 пункта 1 Главы 10 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п.п. 1.2  пункта 1  Главы 10 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документа.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Непредставление Заявителем документа, предусмотренного  п.п. 1.4 пункта 1 Главы 10 настоящего Регламента, в случае если садовый дом или жилой дом обременен правами третьих лиц.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576941" w:rsidRDefault="00E57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C51D4" w:rsidRDefault="00EC51D4" w:rsidP="00EC5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1D4">
        <w:rPr>
          <w:rFonts w:ascii="Times New Roman" w:hAnsi="Times New Roman" w:cs="Times New Roman"/>
          <w:sz w:val="24"/>
          <w:szCs w:val="24"/>
        </w:rPr>
        <w:t>1.7. 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>
        <w:rPr>
          <w:rFonts w:ascii="Times New Roman" w:hAnsi="Times New Roman" w:cs="Times New Roman"/>
          <w:sz w:val="24"/>
          <w:szCs w:val="24"/>
        </w:rPr>
        <w:t>ии садового дома жилым домом).</w:t>
      </w:r>
    </w:p>
    <w:p w:rsidR="00EC51D4" w:rsidRPr="00EC51D4" w:rsidRDefault="00EC51D4" w:rsidP="00EC51D4">
      <w:pPr>
        <w:pStyle w:val="ConsPlusNormal"/>
        <w:ind w:firstLine="540"/>
        <w:jc w:val="both"/>
        <w:rPr>
          <w:b/>
          <w:color w:val="000000"/>
          <w:sz w:val="26"/>
          <w:szCs w:val="26"/>
        </w:rPr>
      </w:pPr>
      <w:r w:rsidRPr="00EC51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п.1.7 введен постановлением Администрации города Глазова</w:t>
      </w:r>
      <w:r w:rsidRPr="00EC51D4">
        <w:rPr>
          <w:rFonts w:ascii="Times New Roman" w:hAnsi="Times New Roman" w:cs="Times New Roman"/>
          <w:sz w:val="24"/>
          <w:szCs w:val="24"/>
        </w:rPr>
        <w:t xml:space="preserve"> от 04.05.2022 № 20/6)</w:t>
      </w:r>
    </w:p>
    <w:p w:rsidR="00576941" w:rsidRDefault="00576941">
      <w:pPr>
        <w:rPr>
          <w:b/>
        </w:rPr>
      </w:pPr>
    </w:p>
    <w:p w:rsidR="00576941" w:rsidRDefault="00E57CDB">
      <w:pPr>
        <w:jc w:val="center"/>
        <w:rPr>
          <w:b/>
        </w:rPr>
      </w:pPr>
      <w:r>
        <w:rPr>
          <w:b/>
        </w:rPr>
        <w:t>Глава 14. Размер платы, взимаемой с заявителя при</w:t>
      </w:r>
    </w:p>
    <w:p w:rsidR="00576941" w:rsidRDefault="00E57CDB">
      <w:pPr>
        <w:jc w:val="center"/>
        <w:rPr>
          <w:b/>
        </w:rPr>
      </w:pPr>
      <w:r>
        <w:rPr>
          <w:b/>
        </w:rPr>
        <w:t>предоставлении муниципальной услуги</w:t>
      </w:r>
    </w:p>
    <w:p w:rsidR="00576941" w:rsidRDefault="00E57CD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576941" w:rsidRDefault="00576941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576941" w:rsidRDefault="00576941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576941" w:rsidRDefault="00576941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576941" w:rsidRDefault="00E57CDB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576941" w:rsidRDefault="00E57C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576941" w:rsidRDefault="00E57C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576941" w:rsidRDefault="00576941">
      <w:pPr>
        <w:ind w:firstLine="709"/>
        <w:jc w:val="center"/>
      </w:pPr>
    </w:p>
    <w:p w:rsidR="00576941" w:rsidRDefault="00E57CDB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576941" w:rsidRDefault="00E57CDB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576941" w:rsidRDefault="00576941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576941" w:rsidRDefault="00E57CD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 xml:space="preserve"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>
        <w:rPr>
          <w:color w:val="000000"/>
        </w:rPr>
        <w:t>составляет 1 день</w:t>
      </w:r>
      <w:r>
        <w:rPr>
          <w:spacing w:val="-5"/>
        </w:rPr>
        <w:t>.</w:t>
      </w:r>
    </w:p>
    <w:p w:rsidR="00576941" w:rsidRDefault="00576941">
      <w:pPr>
        <w:ind w:firstLine="709"/>
        <w:jc w:val="center"/>
        <w:rPr>
          <w:b/>
          <w:bCs/>
          <w:iCs/>
        </w:rPr>
      </w:pPr>
    </w:p>
    <w:p w:rsidR="00576941" w:rsidRDefault="00E57CDB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76941" w:rsidRDefault="005769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ind w:firstLine="709"/>
        <w:jc w:val="both"/>
        <w:rPr>
          <w:spacing w:val="-6"/>
        </w:rPr>
      </w:pPr>
      <w:r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76941" w:rsidRDefault="00E57CDB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- допуск сурдопереводчика и тифлосурдопереводчика;</w:t>
      </w:r>
    </w:p>
    <w:p w:rsidR="00576941" w:rsidRDefault="00E57CDB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76941" w:rsidRDefault="00576941">
      <w:pPr>
        <w:jc w:val="center"/>
        <w:rPr>
          <w:b/>
        </w:rPr>
      </w:pPr>
    </w:p>
    <w:p w:rsidR="00576941" w:rsidRDefault="00E57CDB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576941" w:rsidRDefault="00576941">
      <w:pPr>
        <w:jc w:val="both"/>
      </w:pPr>
    </w:p>
    <w:p w:rsidR="00576941" w:rsidRDefault="00E57CDB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576941" w:rsidRDefault="00E57CDB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576941" w:rsidRDefault="00E57CDB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576941" w:rsidRDefault="00E57CDB">
      <w:pPr>
        <w:ind w:firstLine="709"/>
        <w:jc w:val="both"/>
      </w:pPr>
      <w:r>
        <w:t>– своевременность приёма Заявителей в Управлении;</w:t>
      </w:r>
    </w:p>
    <w:p w:rsidR="00576941" w:rsidRDefault="00E57CDB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576941" w:rsidRDefault="00E57CDB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576941" w:rsidRDefault="00E57C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76941" w:rsidRDefault="005769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76941" w:rsidRDefault="00E57CDB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76941" w:rsidRDefault="00576941">
      <w:pPr>
        <w:ind w:firstLine="709"/>
        <w:jc w:val="center"/>
        <w:rPr>
          <w:b/>
          <w:i/>
          <w:spacing w:val="-6"/>
        </w:rPr>
      </w:pPr>
    </w:p>
    <w:p w:rsidR="00576941" w:rsidRDefault="00E57CDB">
      <w:pPr>
        <w:ind w:firstLine="539"/>
        <w:jc w:val="both"/>
      </w:pPr>
      <w:r>
        <w:t>1. М</w:t>
      </w:r>
      <w:r>
        <w:rPr>
          <w:color w:val="000000"/>
        </w:rPr>
        <w:t>униципальная услуга</w:t>
      </w:r>
      <w:r>
        <w:t xml:space="preserve"> предоставляется в многофункциональном центре г. Глазова.</w:t>
      </w:r>
    </w:p>
    <w:p w:rsidR="00576941" w:rsidRDefault="00E57CDB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576941" w:rsidRDefault="00E57CDB">
      <w:pPr>
        <w:ind w:firstLine="539"/>
        <w:jc w:val="both"/>
      </w:pPr>
      <w:r>
        <w:t xml:space="preserve">График работы: </w:t>
      </w:r>
    </w:p>
    <w:p w:rsidR="00576941" w:rsidRDefault="00E57CDB">
      <w:pPr>
        <w:ind w:firstLine="539"/>
        <w:jc w:val="both"/>
      </w:pPr>
      <w:r>
        <w:t xml:space="preserve">- понедельник с 9:00 до19:00; </w:t>
      </w:r>
    </w:p>
    <w:p w:rsidR="00576941" w:rsidRDefault="00E57CDB">
      <w:pPr>
        <w:ind w:firstLine="539"/>
        <w:jc w:val="both"/>
      </w:pPr>
      <w:r>
        <w:t xml:space="preserve">- вторник с 9:00 до 20:00; </w:t>
      </w:r>
    </w:p>
    <w:p w:rsidR="00576941" w:rsidRDefault="00E57CDB">
      <w:pPr>
        <w:ind w:firstLine="539"/>
        <w:jc w:val="both"/>
      </w:pPr>
      <w:r>
        <w:t xml:space="preserve">- среда-пятница с 9:00 до19:00; </w:t>
      </w:r>
    </w:p>
    <w:p w:rsidR="00576941" w:rsidRDefault="00E57CDB">
      <w:pPr>
        <w:ind w:firstLine="539"/>
        <w:jc w:val="both"/>
      </w:pPr>
      <w:r>
        <w:t xml:space="preserve">- суббота 9:00–13:00; </w:t>
      </w:r>
    </w:p>
    <w:p w:rsidR="00576941" w:rsidRDefault="00E57CDB">
      <w:pPr>
        <w:ind w:firstLine="539"/>
        <w:jc w:val="both"/>
      </w:pPr>
      <w:r>
        <w:t>- воскресенье – выходной.</w:t>
      </w:r>
    </w:p>
    <w:p w:rsidR="00576941" w:rsidRDefault="00E57CDB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6" w:tgtFrame="_blank" w:history="1">
        <w:r>
          <w:rPr>
            <w:rStyle w:val="a8"/>
          </w:rPr>
          <w:t>mfc-glazov.ru</w:t>
        </w:r>
      </w:hyperlink>
      <w:r>
        <w:t>.</w:t>
      </w:r>
    </w:p>
    <w:p w:rsidR="00576941" w:rsidRDefault="00E57CDB">
      <w:pPr>
        <w:ind w:firstLine="539"/>
        <w:jc w:val="both"/>
      </w:pPr>
      <w:r>
        <w:t xml:space="preserve">Адрес электронной почты МФЦ: </w:t>
      </w:r>
      <w:hyperlink r:id="rId27" w:history="1">
        <w:r>
          <w:rPr>
            <w:rStyle w:val="a8"/>
          </w:rPr>
          <w:t>mfc.glazov.ur@gmail.com</w:t>
        </w:r>
      </w:hyperlink>
      <w:r>
        <w:t>.</w:t>
      </w:r>
    </w:p>
    <w:p w:rsidR="00576941" w:rsidRDefault="00E57CDB">
      <w:pPr>
        <w:ind w:firstLine="539"/>
        <w:jc w:val="both"/>
      </w:pPr>
      <w:r>
        <w:t xml:space="preserve">1.2. Предоставление </w:t>
      </w:r>
      <w:r>
        <w:rPr>
          <w:color w:val="000000"/>
        </w:rPr>
        <w:t>муниципальной услуги</w:t>
      </w:r>
      <w: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576941" w:rsidRDefault="00E57CDB">
      <w:pPr>
        <w:ind w:firstLine="539"/>
        <w:jc w:val="both"/>
      </w:pPr>
      <w:r>
        <w:t>При обращении в МФЦ Заявитель представляет документы согласно пункту 1 Главы 10, соответствующие требованиям пункта 2  Главы 10 настоящего Регламента.</w:t>
      </w:r>
    </w:p>
    <w:p w:rsidR="00576941" w:rsidRDefault="00E57CDB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т.ч. на интернет - странице МФЦ:   </w:t>
      </w:r>
      <w:r>
        <w:rPr>
          <w:rStyle w:val="a8"/>
        </w:rPr>
        <w:t>mfc-glazov.ru.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предоставляется с использованием: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системы; 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28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муниципального образования «Город Глазов» </w:t>
      </w:r>
      <w:r>
        <w:rPr>
          <w:rStyle w:val="a8"/>
        </w:rPr>
        <w:t>(</w:t>
      </w:r>
      <w:hyperlink r:id="rId29" w:history="1">
        <w:r>
          <w:rPr>
            <w:rStyle w:val="a8"/>
          </w:rPr>
          <w:t>www.glazov-gov.ru</w:t>
        </w:r>
      </w:hyperlink>
      <w:r>
        <w:rPr>
          <w:rStyle w:val="a8"/>
        </w:rPr>
        <w:t>).</w:t>
      </w:r>
      <w:r>
        <w:t xml:space="preserve">  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576941" w:rsidRDefault="00E57CDB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576941" w:rsidRDefault="00E57CDB">
      <w:pPr>
        <w:ind w:firstLine="539"/>
        <w:jc w:val="both"/>
      </w:pPr>
      <w:r>
        <w:t xml:space="preserve">2.2. В электронной форме заявление направляется в виде электронного документа с приложением документов указанных  в пункте 1 Главы 10 настоящего Регламента, соответствующим требованиям, определенных пунктом 2  Главы 10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576941" w:rsidRDefault="00E57CDB">
      <w:pPr>
        <w:ind w:firstLine="539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76941" w:rsidRDefault="00E57CDB">
      <w:pPr>
        <w:ind w:firstLine="539"/>
        <w:jc w:val="both"/>
      </w:pPr>
      <w:r>
        <w:t>1) в виде бумажного документа, который заявитель получает непосредственно при личном обращении;</w:t>
      </w:r>
    </w:p>
    <w:p w:rsidR="00576941" w:rsidRDefault="00E57CDB">
      <w:pPr>
        <w:ind w:firstLine="539"/>
        <w:jc w:val="both"/>
      </w:pPr>
      <w:r>
        <w:t>2)в виде бумажного документа, который направляется уполномоченным органом заявителю посредством почтового отправления;</w:t>
      </w:r>
    </w:p>
    <w:p w:rsidR="00576941" w:rsidRDefault="00E57CDB">
      <w:pPr>
        <w:ind w:firstLine="539"/>
        <w:jc w:val="both"/>
      </w:pPr>
      <w:r>
        <w:t xml:space="preserve"> 3) в виде электронного документа, который направляется уполномоченным органом заявителю посредством электронной почты.</w:t>
      </w:r>
    </w:p>
    <w:p w:rsidR="00576941" w:rsidRDefault="00576941">
      <w:pPr>
        <w:ind w:firstLine="709"/>
        <w:jc w:val="both"/>
        <w:rPr>
          <w:spacing w:val="-6"/>
        </w:rPr>
      </w:pPr>
    </w:p>
    <w:p w:rsidR="00576941" w:rsidRDefault="00E57CDB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</w:t>
      </w:r>
    </w:p>
    <w:p w:rsidR="00576941" w:rsidRDefault="00576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576941" w:rsidRDefault="00576941">
      <w:pPr>
        <w:ind w:firstLine="709"/>
        <w:jc w:val="center"/>
        <w:rPr>
          <w:b/>
          <w:bCs/>
          <w:iCs/>
        </w:rPr>
      </w:pPr>
    </w:p>
    <w:p w:rsidR="00576941" w:rsidRDefault="00E57CDB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576941" w:rsidRDefault="00E57CDB">
      <w:pPr>
        <w:ind w:firstLine="709"/>
        <w:jc w:val="both"/>
      </w:pPr>
      <w:r>
        <w:t xml:space="preserve">1. 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Заявления;</w:t>
      </w:r>
    </w:p>
    <w:p w:rsidR="00576941" w:rsidRDefault="00E57CDB">
      <w:pPr>
        <w:ind w:firstLine="709"/>
        <w:jc w:val="both"/>
      </w:pPr>
      <w:r>
        <w:t>2. Рассмотрение заявления и документов, подготовка межведомственных запросов и получение на них ответов.</w:t>
      </w:r>
    </w:p>
    <w:p w:rsidR="00576941" w:rsidRDefault="00E57CDB">
      <w:pPr>
        <w:ind w:firstLine="540"/>
        <w:jc w:val="both"/>
      </w:pPr>
      <w:r>
        <w:rPr>
          <w:rFonts w:eastAsia="MS Mincho"/>
        </w:rPr>
        <w:t xml:space="preserve">3. </w:t>
      </w:r>
      <w:r>
        <w:t>Принятие решения.</w:t>
      </w:r>
    </w:p>
    <w:p w:rsidR="00576941" w:rsidRDefault="00E57CDB">
      <w:pPr>
        <w:ind w:firstLine="540"/>
        <w:jc w:val="both"/>
      </w:pPr>
      <w:r>
        <w:t xml:space="preserve">4. Направление решения Заявителю. </w:t>
      </w:r>
    </w:p>
    <w:p w:rsidR="00576941" w:rsidRDefault="005769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41" w:rsidRDefault="00E57CDB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576941" w:rsidRDefault="00576941"/>
    <w:p w:rsidR="00576941" w:rsidRDefault="00E57CDB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576941" w:rsidRDefault="00E57CDB">
      <w:pPr>
        <w:ind w:firstLine="709"/>
        <w:jc w:val="both"/>
      </w:pPr>
      <w:r>
        <w:t>Основанием для начала административного действия является обращение  заявителя с заявлением по форме, установленной  приложением № 1 к настоящему Регламенту, и документами, установленными пунктом 1 Главы 10 настоящего Регламента.</w:t>
      </w:r>
    </w:p>
    <w:p w:rsidR="00576941" w:rsidRDefault="00E57CDB">
      <w:pPr>
        <w:ind w:firstLine="709"/>
        <w:jc w:val="both"/>
      </w:pPr>
      <w:r>
        <w:t>Заявление и прилагаемый комплект документов могут быть поданы заявителем в Управление лично через многофункциональный центр, направлены посредством почтового отправления, электронной почты, в электронной форме посредством ЕПГУ и РПГУ.</w:t>
      </w:r>
    </w:p>
    <w:p w:rsidR="00576941" w:rsidRDefault="00E57CDB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576941" w:rsidRDefault="00E57CDB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576941" w:rsidRDefault="00E57CDB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576941" w:rsidRDefault="00E57CDB">
      <w:pPr>
        <w:ind w:firstLine="540"/>
        <w:jc w:val="both"/>
      </w:pPr>
      <w:r>
        <w:lastRenderedPageBreak/>
        <w:t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перечню документов, необходимых для оказания услуги, согласно пункту  1 Главы 10 и требованиям к документам согласно пункту 2 Главы 10   настоящего Регламента и Заявителю выдается расписка в получении от Заявителя документов, предусмотренных пунктом  1 Главы 10 настоящего Регламента.</w:t>
      </w:r>
    </w:p>
    <w:p w:rsidR="00576941" w:rsidRDefault="00E57CDB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576941" w:rsidRDefault="00E57CDB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576941" w:rsidRDefault="00E57CDB">
      <w:pPr>
        <w:ind w:firstLine="709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576941" w:rsidRDefault="00E57CD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576941" w:rsidRDefault="00E57CDB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576941" w:rsidRDefault="00E57CDB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 Главы 10 и требованиям к документам согласно пункту 2 Главы 10   настоящего Регламента. </w:t>
      </w:r>
    </w:p>
    <w:p w:rsidR="00576941" w:rsidRDefault="00E57CDB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576941" w:rsidRDefault="00E57CDB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576941" w:rsidRDefault="00E57C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576941" w:rsidRDefault="00E57CDB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576941" w:rsidRDefault="00E57CDB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576941" w:rsidRDefault="00E57CDB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576941" w:rsidRDefault="00E57CDB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576941" w:rsidRDefault="00E57CDB">
      <w:pPr>
        <w:ind w:firstLine="540"/>
        <w:jc w:val="both"/>
      </w:pPr>
      <w:r>
        <w:t>При отсутствии оснований для отказа в приеме документов перечисленных в Главе 11 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576941" w:rsidRDefault="00E57CDB">
      <w:pPr>
        <w:ind w:firstLine="540"/>
        <w:jc w:val="both"/>
      </w:pPr>
      <w:r>
        <w:t>Максимальный срок выполнения данной административной процедуры составляет 1 день.</w:t>
      </w:r>
    </w:p>
    <w:p w:rsidR="00576941" w:rsidRDefault="00E57CDB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576941" w:rsidRDefault="00E57CDB">
      <w:pPr>
        <w:ind w:firstLine="540"/>
        <w:jc w:val="both"/>
      </w:pPr>
      <w:r>
        <w:lastRenderedPageBreak/>
        <w:t>Максимальный срок выполнения данной административной процедуры составляет 1 день.</w:t>
      </w:r>
    </w:p>
    <w:p w:rsidR="00576941" w:rsidRDefault="00576941">
      <w:pPr>
        <w:ind w:firstLine="709"/>
        <w:jc w:val="both"/>
      </w:pPr>
    </w:p>
    <w:p w:rsidR="00576941" w:rsidRDefault="00E57CDB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576941" w:rsidRDefault="00E57CDB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576941" w:rsidRDefault="00E57CDB">
      <w:pPr>
        <w:ind w:firstLine="539"/>
        <w:jc w:val="both"/>
      </w:pPr>
      <w: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</w:t>
      </w:r>
      <w:r>
        <w:rPr>
          <w:color w:val="000000"/>
        </w:rPr>
        <w:t>Заявитель по собственной инициативе не представил документы, указанные в п.п. 1.2 пунктом 1 Главы 10 настоящего Регламента с</w:t>
      </w:r>
      <w:r>
        <w:t xml:space="preserve">пециалист Управления в течение трех рабочих дней от даты регистрации заявления направляет запросы по этим отсутствующим документам  в указанные органы и (или) организации. </w:t>
      </w:r>
    </w:p>
    <w:p w:rsidR="00576941" w:rsidRDefault="00E57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уведомления об отсутствии в ЕГРН сведений о зарегистрированных правах на садовый дом или жилой дом специалист Управления уведомляет Заявителя указанным в заявлении способом о получении такого уведомления, предлагая Заявителю представить правоустанавливающий документ, предусмотренный п.п. 1.2  пунктом 1 Главы 10 настоящего Регламента, или нотариально заверенную копию такого документа. В случае не получения от Заявителя такого документа или такой копии в течение 15 календарных дней со дня направления уведомления о представлении правоустанавливающего документа осуществляет подготовку проекта решения об отказе в предоставлении муниципальной услуги.</w:t>
      </w:r>
    </w:p>
    <w:p w:rsidR="00576941" w:rsidRDefault="00E57CDB">
      <w:pPr>
        <w:ind w:firstLine="539"/>
        <w:jc w:val="both"/>
      </w:pPr>
      <w:r>
        <w:t>Максимальное  время для административного действия, включая ответы на межведомственные запросы и ответа от заявителя  -  25 дней.</w:t>
      </w:r>
    </w:p>
    <w:p w:rsidR="00576941" w:rsidRDefault="00E57CDB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576941" w:rsidRDefault="00E57CD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постановления Администрации города Глазова об отказе в признании садового дома жилым домом, об отказе в признании жилого дома садовым домом,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576941" w:rsidRDefault="00E57CD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576941" w:rsidRDefault="00E57CDB">
      <w:pPr>
        <w:pStyle w:val="ae"/>
        <w:spacing w:before="0" w:beforeAutospacing="0" w:after="0" w:afterAutospacing="0"/>
        <w:ind w:firstLine="709"/>
        <w:jc w:val="both"/>
      </w:pPr>
      <w:r>
        <w:t>Максимальное время для административного действия по подготовке проекта постановления, его согласования, подписания и регистрации –  15 дней.</w:t>
      </w:r>
    </w:p>
    <w:p w:rsidR="00576941" w:rsidRDefault="00E57CD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постановления Администрации города Глазова по форме установленной  приложением № 3 к постановлению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 </w:t>
      </w:r>
      <w:r>
        <w:rPr>
          <w:color w:val="000000"/>
        </w:rPr>
        <w:t>о признании садового дома жилым домом, жилого дома садовым домом</w:t>
      </w:r>
      <w:r>
        <w:t xml:space="preserve"> и направляет проект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576941" w:rsidRDefault="00E57CD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576941" w:rsidRDefault="00E57CDB">
      <w:pPr>
        <w:pStyle w:val="ae"/>
        <w:spacing w:before="0" w:beforeAutospacing="0" w:after="0" w:afterAutospacing="0"/>
        <w:ind w:firstLine="709"/>
        <w:jc w:val="both"/>
      </w:pPr>
      <w:r>
        <w:t>Максимальное время для административного действия по подготовке проекта постановления, его согласования, подписания и регистрации –  15 дней.</w:t>
      </w:r>
    </w:p>
    <w:p w:rsidR="00576941" w:rsidRDefault="00E57CDB">
      <w:pPr>
        <w:ind w:firstLine="540"/>
        <w:jc w:val="both"/>
        <w:rPr>
          <w:b/>
        </w:rPr>
      </w:pPr>
      <w:r>
        <w:rPr>
          <w:b/>
          <w:bCs/>
        </w:rPr>
        <w:lastRenderedPageBreak/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576941" w:rsidRDefault="00E57C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576941" w:rsidRDefault="00E57CDB">
      <w:pPr>
        <w:suppressAutoHyphens/>
        <w:autoSpaceDE w:val="0"/>
        <w:autoSpaceDN w:val="0"/>
        <w:adjustRightInd w:val="0"/>
        <w:ind w:firstLine="709"/>
        <w:jc w:val="both"/>
      </w:pPr>
      <w:r>
        <w:t>Специалист не позднее, чем через 3 дня со дня получения подписанного и зарегистрированного постановления направляет Заявителю постановление  Администрации города Глазова: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 признании садового дома жилым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 признании жилого дома садовым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об отказе в признании садового дома жилым домом,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-  об отказе в признании жилого дома садовым домом.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По желанию заявителя постановление направляется ему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576941" w:rsidRDefault="00576941">
      <w:pPr>
        <w:jc w:val="center"/>
        <w:rPr>
          <w:b/>
        </w:rPr>
      </w:pPr>
    </w:p>
    <w:p w:rsidR="005B4F4E" w:rsidRDefault="00E57CDB" w:rsidP="005B4F4E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контроля за </w:t>
      </w:r>
      <w:r w:rsidR="005B4F4E" w:rsidRPr="005B4F4E">
        <w:rPr>
          <w:b/>
        </w:rPr>
        <w:t>предоставлением муниципальной услуги</w:t>
      </w:r>
    </w:p>
    <w:p w:rsidR="005B4F4E" w:rsidRDefault="005B4F4E" w:rsidP="005B4F4E">
      <w:pPr>
        <w:jc w:val="center"/>
      </w:pPr>
      <w:r w:rsidRPr="005B4F4E">
        <w:t xml:space="preserve">(раздел IV </w:t>
      </w:r>
      <w:r>
        <w:t xml:space="preserve">в ред. </w:t>
      </w:r>
      <w:r w:rsidRPr="005E5040">
        <w:t>от  22.09.2023 №</w:t>
      </w:r>
      <w:r>
        <w:t xml:space="preserve"> </w:t>
      </w:r>
      <w:r w:rsidRPr="005E5040">
        <w:t>20/47</w:t>
      </w:r>
      <w:r>
        <w:t>)</w:t>
      </w:r>
    </w:p>
    <w:p w:rsidR="00576941" w:rsidRDefault="00576941" w:rsidP="005B4F4E">
      <w:pPr>
        <w:jc w:val="center"/>
      </w:pPr>
    </w:p>
    <w:p w:rsidR="00576941" w:rsidRDefault="00E57CDB" w:rsidP="005B4F4E">
      <w:pPr>
        <w:ind w:firstLine="709"/>
        <w:rPr>
          <w:b/>
        </w:rPr>
      </w:pPr>
      <w:r>
        <w:rPr>
          <w:b/>
        </w:rPr>
        <w:t xml:space="preserve">Глава 22. Порядок и формы контроля </w:t>
      </w:r>
      <w:r w:rsidR="005B4F4E" w:rsidRPr="005B4F4E">
        <w:rPr>
          <w:b/>
        </w:rPr>
        <w:t xml:space="preserve">исполнения </w:t>
      </w:r>
      <w:r>
        <w:rPr>
          <w:b/>
        </w:rPr>
        <w:t>муниципальной услуги</w:t>
      </w:r>
    </w:p>
    <w:p w:rsidR="00576941" w:rsidRDefault="00576941">
      <w:pPr>
        <w:ind w:firstLine="709"/>
        <w:jc w:val="both"/>
        <w:rPr>
          <w:b/>
        </w:rPr>
      </w:pPr>
    </w:p>
    <w:p w:rsidR="005B4F4E" w:rsidRPr="005B4F4E" w:rsidRDefault="005B4F4E" w:rsidP="005B4F4E">
      <w:pPr>
        <w:ind w:firstLine="708"/>
        <w:jc w:val="both"/>
        <w:rPr>
          <w:bCs/>
        </w:rPr>
      </w:pPr>
      <w:r w:rsidRPr="005B4F4E">
        <w:rPr>
          <w:bCs/>
        </w:rPr>
        <w:t>1.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5B4F4E" w:rsidRPr="005B4F4E" w:rsidRDefault="005B4F4E" w:rsidP="005B4F4E">
      <w:pPr>
        <w:ind w:firstLine="708"/>
        <w:jc w:val="both"/>
        <w:rPr>
          <w:bCs/>
        </w:rPr>
      </w:pPr>
      <w:r w:rsidRPr="005B4F4E">
        <w:rPr>
          <w:bCs/>
        </w:rPr>
        <w:t>Периодичность осуществления текущего контроля устанавливается начальником Управления.</w:t>
      </w:r>
    </w:p>
    <w:p w:rsidR="005B4F4E" w:rsidRPr="005B4F4E" w:rsidRDefault="005B4F4E" w:rsidP="005B4F4E">
      <w:pPr>
        <w:ind w:firstLine="708"/>
        <w:jc w:val="both"/>
        <w:rPr>
          <w:bCs/>
        </w:rPr>
      </w:pPr>
      <w:r w:rsidRPr="005B4F4E">
        <w:rPr>
          <w:bCs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5B4F4E" w:rsidRPr="005B4F4E" w:rsidRDefault="005B4F4E" w:rsidP="005B4F4E">
      <w:pPr>
        <w:ind w:firstLine="708"/>
        <w:jc w:val="both"/>
        <w:rPr>
          <w:bCs/>
        </w:rPr>
      </w:pPr>
      <w:r w:rsidRPr="005B4F4E">
        <w:rPr>
          <w:bCs/>
        </w:rPr>
        <w:t>2. 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5B4F4E" w:rsidRPr="005B4F4E" w:rsidRDefault="005B4F4E" w:rsidP="005B4F4E">
      <w:pPr>
        <w:ind w:firstLine="708"/>
        <w:jc w:val="both"/>
        <w:rPr>
          <w:bCs/>
        </w:rPr>
      </w:pPr>
      <w:r w:rsidRPr="005B4F4E">
        <w:rPr>
          <w:bCs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управлений.</w:t>
      </w:r>
    </w:p>
    <w:p w:rsidR="004E53BB" w:rsidRDefault="004E53BB" w:rsidP="005B4F4E">
      <w:pPr>
        <w:jc w:val="center"/>
        <w:rPr>
          <w:b/>
          <w:bCs/>
        </w:rPr>
      </w:pPr>
    </w:p>
    <w:p w:rsidR="004E53BB" w:rsidRDefault="005B4F4E" w:rsidP="005B4F4E">
      <w:pPr>
        <w:jc w:val="center"/>
        <w:rPr>
          <w:b/>
          <w:bCs/>
        </w:rPr>
      </w:pPr>
      <w:r w:rsidRPr="005B4F4E">
        <w:rPr>
          <w:b/>
          <w:bCs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  <w:r>
        <w:rPr>
          <w:b/>
          <w:bCs/>
        </w:rPr>
        <w:t xml:space="preserve"> </w:t>
      </w:r>
    </w:p>
    <w:p w:rsidR="005B4F4E" w:rsidRDefault="004E53BB" w:rsidP="005B4F4E">
      <w:pPr>
        <w:jc w:val="center"/>
      </w:pPr>
      <w:r>
        <w:t xml:space="preserve">(раздел </w:t>
      </w:r>
      <w:r w:rsidR="005B4F4E" w:rsidRPr="005B4F4E">
        <w:t xml:space="preserve">V </w:t>
      </w:r>
      <w:r w:rsidR="005B4F4E">
        <w:t xml:space="preserve">в ред. </w:t>
      </w:r>
      <w:r w:rsidR="005B4F4E" w:rsidRPr="005E5040">
        <w:t>от  22.09.2023 №</w:t>
      </w:r>
      <w:r w:rsidR="005B4F4E">
        <w:t xml:space="preserve"> </w:t>
      </w:r>
      <w:r w:rsidR="005B4F4E" w:rsidRPr="005E5040">
        <w:t>20/47</w:t>
      </w:r>
      <w:r w:rsidR="005B4F4E">
        <w:t>)</w:t>
      </w:r>
    </w:p>
    <w:p w:rsidR="005B4F4E" w:rsidRPr="005B4F4E" w:rsidRDefault="005B4F4E" w:rsidP="005B4F4E">
      <w:pPr>
        <w:ind w:firstLine="708"/>
        <w:jc w:val="both"/>
        <w:rPr>
          <w:b/>
          <w:bCs/>
        </w:rPr>
      </w:pPr>
    </w:p>
    <w:p w:rsidR="005B4F4E" w:rsidRPr="005B4F4E" w:rsidRDefault="005B4F4E" w:rsidP="005B4F4E">
      <w:pPr>
        <w:ind w:firstLine="708"/>
        <w:jc w:val="both"/>
        <w:rPr>
          <w:b/>
          <w:bCs/>
        </w:rPr>
      </w:pPr>
      <w:r w:rsidRPr="005B4F4E">
        <w:rPr>
          <w:b/>
          <w:bCs/>
        </w:rPr>
        <w:t>Глава 23. Порядок подачи жалобы</w:t>
      </w:r>
    </w:p>
    <w:p w:rsidR="005B4F4E" w:rsidRPr="005B4F4E" w:rsidRDefault="005B4F4E" w:rsidP="005B4F4E">
      <w:pPr>
        <w:jc w:val="both"/>
        <w:rPr>
          <w:bCs/>
        </w:rPr>
      </w:pP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2. Заявитель вправе обжаловать решения, принятые в ходе предоставления муниципальной услуги (на любом этапе), действия (бездействие) Управления, </w:t>
      </w:r>
      <w:r w:rsidRPr="005B4F4E">
        <w:rPr>
          <w:bCs/>
        </w:rPr>
        <w:lastRenderedPageBreak/>
        <w:t>должностных лиц Управления и муниципальных служащих, МФЦ и работников МФЦ в досудебном (внесудебном) порядке.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2.1.  Заявитель может обратиться с жалобой, в том числе в следующих случаях: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1) нарушение срока регистрации запроса Заявителя о предоставлении муниципальной услуги;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2)    нарушение срока предоставления муниципальной услуги;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8) нарушение срока или порядка выдачи документов по результатам предоставления муниципальной услуги;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5B4F4E" w:rsidRPr="005B4F4E" w:rsidRDefault="005B4F4E" w:rsidP="005B4F4E">
      <w:pPr>
        <w:jc w:val="both"/>
        <w:rPr>
          <w:bCs/>
        </w:rPr>
      </w:pPr>
      <w:r w:rsidRPr="005B4F4E">
        <w:rPr>
          <w:bCs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5B4F4E" w:rsidRPr="005B4F4E" w:rsidRDefault="005B4F4E" w:rsidP="005B4F4E">
      <w:pPr>
        <w:jc w:val="both"/>
        <w:rPr>
          <w:bCs/>
        </w:rPr>
      </w:pPr>
      <w:r w:rsidRPr="005B4F4E">
        <w:rPr>
          <w:bCs/>
        </w:rPr>
        <w:t xml:space="preserve"> Жалоба на решения и действия (бездействие) работника МФЦ подается руководителю этого МФЦ. </w:t>
      </w:r>
    </w:p>
    <w:p w:rsidR="005B4F4E" w:rsidRPr="005B4F4E" w:rsidRDefault="005B4F4E" w:rsidP="005B4F4E">
      <w:pPr>
        <w:jc w:val="both"/>
        <w:rPr>
          <w:bCs/>
        </w:rPr>
      </w:pPr>
      <w:r w:rsidRPr="005B4F4E">
        <w:rPr>
          <w:bCs/>
        </w:rPr>
        <w:t xml:space="preserve">Жалоба подается в письменной форме на бумажном носителе, в электронной форме. </w:t>
      </w:r>
    </w:p>
    <w:p w:rsidR="005B4F4E" w:rsidRPr="005B4F4E" w:rsidRDefault="005B4F4E" w:rsidP="005B4F4E">
      <w:pPr>
        <w:jc w:val="both"/>
        <w:rPr>
          <w:bCs/>
        </w:rPr>
      </w:pPr>
      <w:r w:rsidRPr="005B4F4E">
        <w:rPr>
          <w:bCs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2.3. Жалоба должна содержать: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5B4F4E">
        <w:rPr>
          <w:bCs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Заявителем могут быть представлены документы (при наличии), подтверждающие его доводы, либо их копии.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2.5. По результатам рассмотрения жалобы принимается одно из следующих решений: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2)  в удовлетворении жалобы отказывается.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 xml:space="preserve">2.6. По результатам рассмотрения жалобы: 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5B4F4E" w:rsidRPr="005B4F4E" w:rsidRDefault="004E53BB" w:rsidP="004E53BB">
      <w:pPr>
        <w:ind w:firstLine="708"/>
        <w:jc w:val="both"/>
        <w:rPr>
          <w:bCs/>
        </w:rPr>
      </w:pPr>
      <w:r>
        <w:rPr>
          <w:bCs/>
        </w:rPr>
        <w:t>2</w:t>
      </w:r>
      <w:r w:rsidR="005B4F4E" w:rsidRPr="005B4F4E">
        <w:rPr>
          <w:bCs/>
        </w:rPr>
        <w:t>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B4F4E" w:rsidRPr="005B4F4E" w:rsidRDefault="005B4F4E" w:rsidP="004E53BB">
      <w:pPr>
        <w:ind w:firstLine="708"/>
        <w:jc w:val="both"/>
        <w:rPr>
          <w:bCs/>
        </w:rPr>
      </w:pPr>
      <w:r w:rsidRPr="005B4F4E">
        <w:rPr>
          <w:bCs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6941" w:rsidRDefault="005B4F4E" w:rsidP="004E53BB">
      <w:pPr>
        <w:ind w:firstLine="708"/>
        <w:jc w:val="both"/>
      </w:pPr>
      <w:r w:rsidRPr="005B4F4E">
        <w:rPr>
          <w:bCs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</w:p>
    <w:p w:rsidR="00576941" w:rsidRDefault="00576941"/>
    <w:p w:rsidR="00576941" w:rsidRDefault="00E57CDB">
      <w:r>
        <w:t>Начальник управления</w:t>
      </w:r>
    </w:p>
    <w:p w:rsidR="00576941" w:rsidRDefault="00E57CDB">
      <w:r>
        <w:t>архитектуры и градостроительства</w:t>
      </w:r>
    </w:p>
    <w:p w:rsidR="00576941" w:rsidRDefault="00E57CDB">
      <w:pPr>
        <w:rPr>
          <w:sz w:val="26"/>
          <w:szCs w:val="26"/>
        </w:rPr>
      </w:pPr>
      <w:r>
        <w:t>Администрации города Глазова                                                                        А.А.Суслопаров</w:t>
      </w:r>
    </w:p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p w:rsidR="00576941" w:rsidRDefault="00576941"/>
    <w:tbl>
      <w:tblPr>
        <w:tblpPr w:leftFromText="180" w:rightFromText="180" w:vertAnchor="text" w:horzAnchor="margin" w:tblpY="-145"/>
        <w:tblW w:w="0" w:type="auto"/>
        <w:tblLook w:val="04A0" w:firstRow="1" w:lastRow="0" w:firstColumn="1" w:lastColumn="0" w:noHBand="0" w:noVBand="1"/>
      </w:tblPr>
      <w:tblGrid>
        <w:gridCol w:w="5736"/>
        <w:gridCol w:w="3836"/>
      </w:tblGrid>
      <w:tr w:rsidR="00576941">
        <w:tc>
          <w:tcPr>
            <w:tcW w:w="6181" w:type="dxa"/>
            <w:shd w:val="clear" w:color="auto" w:fill="auto"/>
          </w:tcPr>
          <w:p w:rsidR="00576941" w:rsidRDefault="00576941"/>
        </w:tc>
        <w:tc>
          <w:tcPr>
            <w:tcW w:w="3956" w:type="dxa"/>
            <w:shd w:val="clear" w:color="auto" w:fill="auto"/>
          </w:tcPr>
          <w:p w:rsidR="00576941" w:rsidRDefault="00E57C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1</w:t>
            </w:r>
          </w:p>
          <w:p w:rsidR="00576941" w:rsidRDefault="00E57CDB">
            <w:r>
              <w:t>к Административному регламенту</w:t>
            </w:r>
          </w:p>
        </w:tc>
      </w:tr>
    </w:tbl>
    <w:p w:rsidR="00576941" w:rsidRDefault="00576941">
      <w:pPr>
        <w:rPr>
          <w:lang w:val="en-US"/>
        </w:rPr>
      </w:pPr>
    </w:p>
    <w:p w:rsidR="00576941" w:rsidRDefault="0057694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5025"/>
      </w:tblGrid>
      <w:tr w:rsidR="00576941">
        <w:tc>
          <w:tcPr>
            <w:tcW w:w="5068" w:type="dxa"/>
            <w:shd w:val="clear" w:color="auto" w:fill="auto"/>
          </w:tcPr>
          <w:p w:rsidR="00576941" w:rsidRDefault="00576941"/>
        </w:tc>
        <w:tc>
          <w:tcPr>
            <w:tcW w:w="5069" w:type="dxa"/>
            <w:shd w:val="clear" w:color="auto" w:fill="auto"/>
          </w:tcPr>
          <w:p w:rsidR="00576941" w:rsidRDefault="00E57CDB">
            <w:r>
              <w:t>Главе города Глазова</w:t>
            </w:r>
          </w:p>
          <w:p w:rsidR="00576941" w:rsidRDefault="00E57CDB">
            <w:r>
              <w:t>от _____________________________________</w:t>
            </w:r>
          </w:p>
          <w:p w:rsidR="00576941" w:rsidRDefault="00E57CDB">
            <w:pPr>
              <w:pBdr>
                <w:bottom w:val="single" w:sz="12" w:space="1" w:color="auto"/>
              </w:pBdr>
            </w:pPr>
            <w:r>
              <w:t>зарегистрированного (ой) по адресу:</w:t>
            </w:r>
          </w:p>
          <w:p w:rsidR="00576941" w:rsidRDefault="00576941">
            <w:pPr>
              <w:pBdr>
                <w:bottom w:val="single" w:sz="12" w:space="1" w:color="auto"/>
              </w:pBdr>
            </w:pPr>
          </w:p>
          <w:p w:rsidR="00576941" w:rsidRDefault="00E57CDB">
            <w:r>
              <w:t>сот.тел. ________________________________</w:t>
            </w:r>
          </w:p>
          <w:p w:rsidR="00576941" w:rsidRDefault="00E57CDB">
            <w:r>
              <w:t>адрес ___________________________________</w:t>
            </w:r>
          </w:p>
          <w:p w:rsidR="00576941" w:rsidRDefault="00E57CDB">
            <w:r>
              <w:t>или адрес эл.почты __________________________</w:t>
            </w:r>
          </w:p>
          <w:p w:rsidR="00576941" w:rsidRDefault="00576941"/>
        </w:tc>
      </w:tr>
    </w:tbl>
    <w:p w:rsidR="00576941" w:rsidRDefault="00576941">
      <w:pPr>
        <w:rPr>
          <w:sz w:val="16"/>
          <w:szCs w:val="16"/>
        </w:rPr>
      </w:pPr>
    </w:p>
    <w:p w:rsidR="00576941" w:rsidRDefault="00E57CDB">
      <w:pPr>
        <w:jc w:val="center"/>
      </w:pPr>
      <w:r>
        <w:t>ЗАЯВЛЕНИЕ</w:t>
      </w:r>
    </w:p>
    <w:p w:rsidR="00576941" w:rsidRDefault="00576941">
      <w:pPr>
        <w:rPr>
          <w:sz w:val="16"/>
          <w:szCs w:val="16"/>
        </w:rPr>
      </w:pPr>
    </w:p>
    <w:p w:rsidR="00576941" w:rsidRDefault="00E57CDB">
      <w:pPr>
        <w:autoSpaceDE w:val="0"/>
        <w:autoSpaceDN w:val="0"/>
        <w:adjustRightInd w:val="0"/>
        <w:ind w:firstLine="709"/>
      </w:pPr>
      <w:r>
        <w:t>1.1. Прошу признать садовый дом, расположенный по адресу:</w:t>
      </w:r>
    </w:p>
    <w:p w:rsidR="00576941" w:rsidRDefault="00E57CDB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576941" w:rsidRDefault="00E57CDB">
      <w:pPr>
        <w:autoSpaceDE w:val="0"/>
        <w:autoSpaceDN w:val="0"/>
        <w:adjustRightInd w:val="0"/>
      </w:pPr>
      <w:r>
        <w:t>жилым домом⃰.</w:t>
      </w:r>
    </w:p>
    <w:p w:rsidR="00576941" w:rsidRDefault="00E57CDB">
      <w:pPr>
        <w:autoSpaceDE w:val="0"/>
        <w:autoSpaceDN w:val="0"/>
        <w:adjustRightInd w:val="0"/>
        <w:ind w:firstLine="709"/>
      </w:pPr>
      <w:r>
        <w:t>1.2. Прошу признать жилой дом, расположенный по адресу:</w:t>
      </w:r>
    </w:p>
    <w:p w:rsidR="00576941" w:rsidRDefault="00E57CDB">
      <w:pPr>
        <w:autoSpaceDE w:val="0"/>
        <w:autoSpaceDN w:val="0"/>
        <w:adjustRightInd w:val="0"/>
      </w:pPr>
      <w:r>
        <w:t>______________________________________________________________________</w:t>
      </w:r>
    </w:p>
    <w:p w:rsidR="00576941" w:rsidRDefault="00E57CDB">
      <w:pPr>
        <w:autoSpaceDE w:val="0"/>
        <w:autoSpaceDN w:val="0"/>
        <w:adjustRightInd w:val="0"/>
      </w:pPr>
      <w:r>
        <w:t>садовым домом⃰.</w:t>
      </w:r>
    </w:p>
    <w:p w:rsidR="00576941" w:rsidRDefault="00E57CDB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⃰Необходимо выбрать один из вариантов заявления.</w:t>
      </w:r>
    </w:p>
    <w:p w:rsidR="00576941" w:rsidRDefault="00576941">
      <w:pPr>
        <w:autoSpaceDE w:val="0"/>
        <w:autoSpaceDN w:val="0"/>
        <w:adjustRightInd w:val="0"/>
        <w:jc w:val="both"/>
      </w:pPr>
    </w:p>
    <w:p w:rsidR="00576941" w:rsidRDefault="00E57CDB">
      <w:pPr>
        <w:autoSpaceDE w:val="0"/>
        <w:autoSpaceDN w:val="0"/>
        <w:adjustRightInd w:val="0"/>
        <w:jc w:val="both"/>
      </w:pPr>
      <w:r>
        <w:t>Кадастровый номер дома _______________________________</w:t>
      </w:r>
    </w:p>
    <w:p w:rsidR="00576941" w:rsidRDefault="00E57CDB">
      <w:pPr>
        <w:autoSpaceDE w:val="0"/>
        <w:autoSpaceDN w:val="0"/>
        <w:adjustRightInd w:val="0"/>
        <w:jc w:val="both"/>
      </w:pPr>
      <w:r>
        <w:t>Кадастровый номер земельного участка, на котором  расположен садовый дом или жилой дом __________________________ .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Приложение: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1) выписка из ЕГРН, содержащая сведения о зарегистрированных правах заявителя на дом, либо правоустанавливающий документ на дом в случае, если право собственности заявителя на дом не зарегистрировано в ЕГРН, или нотариально заверенная копия такого документа;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 xml:space="preserve">2)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30" w:history="1">
        <w:r>
          <w:t>частью 2 статьи 5</w:t>
        </w:r>
      </w:hyperlink>
      <w:r>
        <w:t xml:space="preserve">, </w:t>
      </w:r>
      <w:hyperlink r:id="rId31" w:history="1">
        <w:r>
          <w:t>статьями 7</w:t>
        </w:r>
      </w:hyperlink>
      <w:r>
        <w:t xml:space="preserve">, </w:t>
      </w:r>
      <w:hyperlink r:id="rId32" w:history="1">
        <w:r>
          <w:t>8</w:t>
        </w:r>
      </w:hyperlink>
      <w:r>
        <w:t xml:space="preserve"> и </w:t>
      </w:r>
      <w:hyperlink r:id="rId33" w:history="1">
        <w:r>
          <w:t>10</w:t>
        </w:r>
      </w:hyperlink>
      <w: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76941" w:rsidRDefault="00E57CDB">
      <w:pPr>
        <w:autoSpaceDE w:val="0"/>
        <w:autoSpaceDN w:val="0"/>
        <w:adjustRightInd w:val="0"/>
        <w:ind w:firstLine="709"/>
        <w:jc w:val="both"/>
      </w:pPr>
      <w:r>
        <w:t>3)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576941" w:rsidRDefault="00E57C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576941" w:rsidRDefault="00E57CDB">
      <w:pPr>
        <w:ind w:left="5664" w:firstLine="708"/>
      </w:pPr>
      <w:r>
        <w:t xml:space="preserve"> заявителя ________________</w:t>
      </w:r>
    </w:p>
    <w:p w:rsidR="00576941" w:rsidRDefault="00E57C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576941" w:rsidRDefault="00576941">
      <w:pPr>
        <w:rPr>
          <w:sz w:val="16"/>
          <w:szCs w:val="16"/>
        </w:rPr>
      </w:pPr>
    </w:p>
    <w:p w:rsidR="00576941" w:rsidRDefault="00576941">
      <w:pPr>
        <w:rPr>
          <w:sz w:val="16"/>
          <w:szCs w:val="16"/>
        </w:rPr>
      </w:pPr>
    </w:p>
    <w:p w:rsidR="00576941" w:rsidRDefault="00E57CDB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  <w:gridCol w:w="1161"/>
      </w:tblGrid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лично </w:t>
            </w:r>
            <w:r>
              <w:t>в многофункциональном центре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t>получение лично в уполномоченном органе местного самоуправления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t>почтовое отправление с уведомлением о вручении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  <w:tr w:rsidR="00576941">
        <w:tc>
          <w:tcPr>
            <w:tcW w:w="8897" w:type="dxa"/>
            <w:shd w:val="clear" w:color="auto" w:fill="auto"/>
          </w:tcPr>
          <w:p w:rsidR="00576941" w:rsidRDefault="00E5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shd w:val="clear" w:color="auto" w:fill="auto"/>
          </w:tcPr>
          <w:p w:rsidR="00576941" w:rsidRDefault="00576941">
            <w:pPr>
              <w:rPr>
                <w:sz w:val="20"/>
                <w:szCs w:val="20"/>
              </w:rPr>
            </w:pPr>
          </w:p>
        </w:tc>
      </w:tr>
    </w:tbl>
    <w:p w:rsidR="00576941" w:rsidRDefault="00576941"/>
    <w:p w:rsidR="00576941" w:rsidRDefault="0057694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sectPr w:rsidR="00576941">
      <w:type w:val="continuous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F9" w:rsidRDefault="00102CF9">
      <w:r>
        <w:separator/>
      </w:r>
    </w:p>
  </w:endnote>
  <w:endnote w:type="continuationSeparator" w:id="0">
    <w:p w:rsidR="00102CF9" w:rsidRDefault="001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F9" w:rsidRDefault="00102CF9">
      <w:r>
        <w:separator/>
      </w:r>
    </w:p>
  </w:footnote>
  <w:footnote w:type="continuationSeparator" w:id="0">
    <w:p w:rsidR="00102CF9" w:rsidRDefault="001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4E" w:rsidRDefault="005B4F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F4E" w:rsidRDefault="005B4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4E" w:rsidRDefault="005B4F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6BA">
      <w:rPr>
        <w:rStyle w:val="a4"/>
        <w:noProof/>
      </w:rPr>
      <w:t>6</w:t>
    </w:r>
    <w:r>
      <w:rPr>
        <w:rStyle w:val="a4"/>
      </w:rPr>
      <w:fldChar w:fldCharType="end"/>
    </w:r>
  </w:p>
  <w:p w:rsidR="005B4F4E" w:rsidRDefault="005B4F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980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C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E2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A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8C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2D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F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1A8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07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2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67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A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46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28C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B6238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46F8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26DB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EEC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F23A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320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CCB9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E20F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329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CE6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CEE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AF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027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60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72D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0B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45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586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40F1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2667F6" w:tentative="1">
      <w:start w:val="1"/>
      <w:numFmt w:val="lowerLetter"/>
      <w:lvlText w:val="%2."/>
      <w:lvlJc w:val="left"/>
      <w:pPr>
        <w:ind w:left="1440" w:hanging="360"/>
      </w:pPr>
    </w:lvl>
    <w:lvl w:ilvl="2" w:tplc="E2627392" w:tentative="1">
      <w:start w:val="1"/>
      <w:numFmt w:val="lowerRoman"/>
      <w:lvlText w:val="%3."/>
      <w:lvlJc w:val="right"/>
      <w:pPr>
        <w:ind w:left="2160" w:hanging="180"/>
      </w:pPr>
    </w:lvl>
    <w:lvl w:ilvl="3" w:tplc="21702ACA" w:tentative="1">
      <w:start w:val="1"/>
      <w:numFmt w:val="decimal"/>
      <w:lvlText w:val="%4."/>
      <w:lvlJc w:val="left"/>
      <w:pPr>
        <w:ind w:left="2880" w:hanging="360"/>
      </w:pPr>
    </w:lvl>
    <w:lvl w:ilvl="4" w:tplc="107A9DAA" w:tentative="1">
      <w:start w:val="1"/>
      <w:numFmt w:val="lowerLetter"/>
      <w:lvlText w:val="%5."/>
      <w:lvlJc w:val="left"/>
      <w:pPr>
        <w:ind w:left="3600" w:hanging="360"/>
      </w:pPr>
    </w:lvl>
    <w:lvl w:ilvl="5" w:tplc="3238FD00" w:tentative="1">
      <w:start w:val="1"/>
      <w:numFmt w:val="lowerRoman"/>
      <w:lvlText w:val="%6."/>
      <w:lvlJc w:val="right"/>
      <w:pPr>
        <w:ind w:left="4320" w:hanging="180"/>
      </w:pPr>
    </w:lvl>
    <w:lvl w:ilvl="6" w:tplc="909649D8" w:tentative="1">
      <w:start w:val="1"/>
      <w:numFmt w:val="decimal"/>
      <w:lvlText w:val="%7."/>
      <w:lvlJc w:val="left"/>
      <w:pPr>
        <w:ind w:left="5040" w:hanging="360"/>
      </w:pPr>
    </w:lvl>
    <w:lvl w:ilvl="7" w:tplc="4C00FC02" w:tentative="1">
      <w:start w:val="1"/>
      <w:numFmt w:val="lowerLetter"/>
      <w:lvlText w:val="%8."/>
      <w:lvlJc w:val="left"/>
      <w:pPr>
        <w:ind w:left="5760" w:hanging="360"/>
      </w:pPr>
    </w:lvl>
    <w:lvl w:ilvl="8" w:tplc="5B309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AE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6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C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5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82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85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5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C6C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B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2E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E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E0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8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1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42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FC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23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49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66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60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1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40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AA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3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4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4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6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C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66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1BE32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A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C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E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4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2E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B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6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AF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B624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3E1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E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A2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E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C8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80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E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1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04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EB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A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F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D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B2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C1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45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E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AB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2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C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B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E9ED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A87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A0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5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8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6B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9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F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208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7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28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8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0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4D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0A2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AA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4A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2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3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F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A0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18C66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81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CE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4D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8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0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3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C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3EE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D2E3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4E96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D079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B8C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8A6E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4466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3C2A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2C94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E45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03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2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8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C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2A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3CF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B64B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FA6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CE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FE6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FE0B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320E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610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E94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1CF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C5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E5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9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6C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C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C70E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A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61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4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2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22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71041F8"/>
    <w:multiLevelType w:val="hybridMultilevel"/>
    <w:tmpl w:val="942CE8B2"/>
    <w:lvl w:ilvl="0" w:tplc="66F2D9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782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0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04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81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E9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9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00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C2A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B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2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4A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C9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E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A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BE22A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D86C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E8CD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8667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5AD5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A870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520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1695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833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18CC0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6B68D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4AE9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BE9A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744E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58BA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68ED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AAF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78D3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C868DB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22F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38E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4A0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E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D277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561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4A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F822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586A6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E6A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41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F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0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45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5B2E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A6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0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2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4F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2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4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092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1C7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B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0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4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CD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8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F8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82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8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0E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A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68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20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6B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E1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0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8C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CE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8F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8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1"/>
    <w:rsid w:val="000E465A"/>
    <w:rsid w:val="00102CF9"/>
    <w:rsid w:val="00173623"/>
    <w:rsid w:val="004E53BB"/>
    <w:rsid w:val="00576941"/>
    <w:rsid w:val="005B4F4E"/>
    <w:rsid w:val="00945D54"/>
    <w:rsid w:val="00A27DC9"/>
    <w:rsid w:val="00B71945"/>
    <w:rsid w:val="00D322B4"/>
    <w:rsid w:val="00E57CDB"/>
    <w:rsid w:val="00EC51D4"/>
    <w:rsid w:val="00F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semiHidden/>
    <w:unhideWhenUsed/>
    <w:rsid w:val="00D322B4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D322B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322B4"/>
  </w:style>
  <w:style w:type="paragraph" w:styleId="afb">
    <w:name w:val="annotation subject"/>
    <w:basedOn w:val="af9"/>
    <w:next w:val="af9"/>
    <w:link w:val="afc"/>
    <w:semiHidden/>
    <w:unhideWhenUsed/>
    <w:rsid w:val="00D322B4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D32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semiHidden/>
    <w:unhideWhenUsed/>
    <w:rsid w:val="00D322B4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D322B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322B4"/>
  </w:style>
  <w:style w:type="paragraph" w:styleId="afb">
    <w:name w:val="annotation subject"/>
    <w:basedOn w:val="af9"/>
    <w:next w:val="af9"/>
    <w:link w:val="afc"/>
    <w:semiHidden/>
    <w:unhideWhenUsed/>
    <w:rsid w:val="00D322B4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D32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C0579F5E546B41521D350BF25D6731B93D4EA4EFC13F63F5DD66EA56AC6079EEB91D3F7CC77925373A2E32E65C1344B73111AAF6E722E992q358M" TargetMode="External"/><Relationship Id="rId26" Type="http://schemas.openxmlformats.org/officeDocument/2006/relationships/hyperlink" Target="http://www.mfc-glaz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E28376B2F564F0E612AB362779AC68AD9315B2070FE3B1844010A1A5C71B8BDCBEA45q8uA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C0579F5E546B41521D350BF25D6731B93D4EA4EFC13F63F5DD66EA56AC6079EEB91D3F7CC7792536392E32E65C1344B73111AAF6E722E992q358M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hyperlink" Target="consultantplus://offline/ref=5AED6C847CFFB0353924DB307E269212681DB2ED5F4401B604826CEA78499B15441F7465B93920C38348A93862971A899BED29843934BE45K0l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579F5E546B41521D350BF25D6731B93D4EA4EFC13F63F5DD66EA56AC6079EEB91D3F7CC779243F352E32E65C1344B73111AAF6E722E992q358M" TargetMode="External"/><Relationship Id="rId20" Type="http://schemas.openxmlformats.org/officeDocument/2006/relationships/hyperlink" Target="consultantplus://offline/ref=EE28376B2F564F0E612AB362779AC68AD9315B2070FE3B1844010A1A5C71B8BDCBEA45q8uFM" TargetMode="External"/><Relationship Id="rId29" Type="http://schemas.openxmlformats.org/officeDocument/2006/relationships/hyperlink" Target="http://www.glazov-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consultantplus://offline/ref=5AED6C847CFFB0353924DB307E269212681DB2ED5F4401B604826CEA78499B15441F7465B93920C28048A93862971A899BED29843934BE45K0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79F5E546B41521D350BF25D6731B93D4EA4EFC13F63F5DD66EA56AC6079EEB91D3F7CC779243E3B2E32E65C1344B73111AAF6E722E992q358M" TargetMode="External"/><Relationship Id="rId23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8" Type="http://schemas.openxmlformats.org/officeDocument/2006/relationships/hyperlink" Target="mailto:arh07@glazov-gov.ru" TargetMode="Externa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EE28376B2F564F0E612AB362779AC68ADA385B2871FE3B1844010A1A5Cq7u1M" TargetMode="External"/><Relationship Id="rId31" Type="http://schemas.openxmlformats.org/officeDocument/2006/relationships/hyperlink" Target="consultantplus://offline/ref=5AED6C847CFFB0353924DB307E269212681DB2ED5F4401B604826CEA78499B15441F7465B93921CB8C48A93862971A899BED29843934BE45K0l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2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7" Type="http://schemas.openxmlformats.org/officeDocument/2006/relationships/hyperlink" Target="mailto:mfc-glazov@mail.ru" TargetMode="External"/><Relationship Id="rId30" Type="http://schemas.openxmlformats.org/officeDocument/2006/relationships/hyperlink" Target="consultantplus://offline/ref=5AED6C847CFFB0353924DB307E269212681DB2ED5F4401B604826CEA78499B15441F7465B93921CA8248A93862971A899BED29843934BE45K0lA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4</cp:revision>
  <cp:lastPrinted>2010-11-19T11:14:00Z</cp:lastPrinted>
  <dcterms:created xsi:type="dcterms:W3CDTF">2023-09-27T10:24:00Z</dcterms:created>
  <dcterms:modified xsi:type="dcterms:W3CDTF">2023-09-27T10:50:00Z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