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DE" w:rsidRPr="00D352DE" w:rsidRDefault="00D352DE" w:rsidP="00D352D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352DE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результатах проверки </w:t>
      </w:r>
      <w:r w:rsidRPr="00D352DE">
        <w:rPr>
          <w:rFonts w:ascii="Times New Roman" w:hAnsi="Times New Roman"/>
          <w:b/>
          <w:sz w:val="24"/>
          <w:szCs w:val="24"/>
        </w:rPr>
        <w:t xml:space="preserve">«Соблюдение установленного порядка управления и распоряжения муниципальным недвижимым имуществом, в том числе эффективность его использования» </w:t>
      </w:r>
      <w:r w:rsidRPr="00D352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проведенной в </w:t>
      </w:r>
      <w:r w:rsidRPr="00D352DE">
        <w:rPr>
          <w:rFonts w:ascii="Times New Roman" w:hAnsi="Times New Roman" w:cs="Times New Roman"/>
          <w:b/>
          <w:bCs/>
          <w:sz w:val="24"/>
          <w:szCs w:val="24"/>
        </w:rPr>
        <w:t>Муниципальном бюджетном общеобразовательном учреждение «Средняя общеобразовательная школа №</w:t>
      </w:r>
      <w:r w:rsidR="00956F50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Pr="00D352DE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D352DE" w:rsidRPr="00956F50" w:rsidRDefault="00D352DE" w:rsidP="00956F5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F5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внутреннего муниципального финансового </w:t>
      </w:r>
      <w:proofErr w:type="gramStart"/>
      <w:r w:rsidRPr="00956F50">
        <w:rPr>
          <w:rFonts w:ascii="Times New Roman" w:eastAsia="Times New Roman" w:hAnsi="Times New Roman" w:cs="Times New Roman"/>
          <w:sz w:val="24"/>
          <w:szCs w:val="24"/>
        </w:rPr>
        <w:t>контроля Управления финансов Администрации города Глазова</w:t>
      </w:r>
      <w:proofErr w:type="gramEnd"/>
      <w:r w:rsidRPr="00956F50">
        <w:rPr>
          <w:rFonts w:ascii="Times New Roman" w:eastAsia="Times New Roman" w:hAnsi="Times New Roman" w:cs="Times New Roman"/>
          <w:sz w:val="24"/>
          <w:szCs w:val="24"/>
        </w:rPr>
        <w:t xml:space="preserve"> на 2022 год в период </w:t>
      </w:r>
      <w:r w:rsidRPr="00956F50">
        <w:rPr>
          <w:rFonts w:ascii="Times New Roman" w:hAnsi="Times New Roman" w:cs="Times New Roman"/>
          <w:sz w:val="24"/>
          <w:szCs w:val="24"/>
        </w:rPr>
        <w:t>с 07.02.2022 г. по 05.03.2022 год</w:t>
      </w:r>
      <w:r w:rsidRPr="00956F5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52106">
        <w:rPr>
          <w:rFonts w:ascii="Times New Roman" w:eastAsia="Times New Roman" w:hAnsi="Times New Roman" w:cs="Times New Roman"/>
          <w:sz w:val="24"/>
          <w:szCs w:val="24"/>
        </w:rPr>
        <w:t xml:space="preserve">проведена проверка </w:t>
      </w:r>
      <w:r w:rsidR="00552106" w:rsidRPr="00073BB1">
        <w:rPr>
          <w:rFonts w:ascii="Times New Roman" w:hAnsi="Times New Roman"/>
          <w:sz w:val="24"/>
          <w:szCs w:val="24"/>
        </w:rPr>
        <w:t xml:space="preserve">на тему </w:t>
      </w:r>
      <w:r w:rsidRPr="00956F50">
        <w:rPr>
          <w:rFonts w:ascii="Times New Roman" w:hAnsi="Times New Roman" w:cs="Times New Roman"/>
          <w:sz w:val="24"/>
          <w:szCs w:val="24"/>
        </w:rPr>
        <w:t xml:space="preserve">«Соблюдение установленного порядка управления и распоряжения муниципальным недвижимым имуществом, в том числе эффективность его использования» </w:t>
      </w:r>
      <w:r w:rsidR="00552106">
        <w:rPr>
          <w:rFonts w:ascii="Times New Roman" w:hAnsi="Times New Roman" w:cs="Times New Roman"/>
          <w:sz w:val="24"/>
          <w:szCs w:val="24"/>
        </w:rPr>
        <w:t xml:space="preserve">в </w:t>
      </w:r>
      <w:r w:rsidRPr="00956F50">
        <w:rPr>
          <w:rFonts w:ascii="Times New Roman" w:hAnsi="Times New Roman" w:cs="Times New Roman"/>
          <w:bCs/>
          <w:sz w:val="24"/>
          <w:szCs w:val="24"/>
        </w:rPr>
        <w:t>МБОУ «СШ №</w:t>
      </w:r>
      <w:r w:rsidR="00956F50" w:rsidRPr="00956F50">
        <w:rPr>
          <w:rFonts w:ascii="Times New Roman" w:hAnsi="Times New Roman" w:cs="Times New Roman"/>
          <w:bCs/>
          <w:sz w:val="24"/>
          <w:szCs w:val="24"/>
        </w:rPr>
        <w:t xml:space="preserve"> 11</w:t>
      </w:r>
      <w:r w:rsidRPr="00956F5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56F50" w:rsidRPr="00956F50" w:rsidRDefault="00956F50" w:rsidP="00956F50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52DE" w:rsidRPr="00956F50">
        <w:rPr>
          <w:rFonts w:ascii="Times New Roman" w:hAnsi="Times New Roman" w:cs="Times New Roman"/>
          <w:sz w:val="24"/>
          <w:szCs w:val="24"/>
        </w:rPr>
        <w:t>В ходе контрольного мероприятия выявлены следующие нарушения:</w:t>
      </w:r>
      <w:r w:rsidRPr="00956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F50" w:rsidRPr="00956F50" w:rsidRDefault="00956F50" w:rsidP="00956F50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50">
        <w:rPr>
          <w:rFonts w:ascii="Times New Roman" w:hAnsi="Times New Roman" w:cs="Times New Roman"/>
          <w:sz w:val="24"/>
          <w:szCs w:val="24"/>
        </w:rPr>
        <w:t>- от</w:t>
      </w:r>
      <w:bookmarkStart w:id="0" w:name="_GoBack"/>
      <w:bookmarkEnd w:id="0"/>
      <w:r w:rsidRPr="00956F50">
        <w:rPr>
          <w:rFonts w:ascii="Times New Roman" w:hAnsi="Times New Roman" w:cs="Times New Roman"/>
          <w:sz w:val="24"/>
          <w:szCs w:val="24"/>
        </w:rPr>
        <w:t xml:space="preserve">сутствует внесение изменений в постановление Администрации города Глазова на заключение договора безвозмездного пользования муниципальным имуществом города Глазова о переходе прав и обязанностей по договору к юридическому лицу, являющемуся правопреемником при реорганизации юридического лица (ссудополучателя) в соответствии со вторым </w:t>
      </w:r>
      <w:hyperlink r:id="rId5" w:history="1">
        <w:r w:rsidRPr="00956F50">
          <w:rPr>
            <w:rFonts w:ascii="Times New Roman" w:hAnsi="Times New Roman" w:cs="Times New Roman"/>
            <w:sz w:val="24"/>
            <w:szCs w:val="24"/>
          </w:rPr>
          <w:t>абзацем пункта 2 статьи 700</w:t>
        </w:r>
      </w:hyperlink>
      <w:r w:rsidRPr="00956F50">
        <w:rPr>
          <w:rFonts w:ascii="Times New Roman" w:hAnsi="Times New Roman" w:cs="Times New Roman"/>
          <w:sz w:val="24"/>
          <w:szCs w:val="24"/>
        </w:rPr>
        <w:t xml:space="preserve"> ГК РФ;</w:t>
      </w:r>
    </w:p>
    <w:p w:rsidR="00956F50" w:rsidRPr="00956F50" w:rsidRDefault="00956F50" w:rsidP="00956F50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50">
        <w:rPr>
          <w:rFonts w:ascii="Times New Roman" w:hAnsi="Times New Roman" w:cs="Times New Roman"/>
          <w:sz w:val="24"/>
          <w:szCs w:val="24"/>
        </w:rPr>
        <w:t>-</w:t>
      </w:r>
      <w:r w:rsidRPr="00956F50">
        <w:rPr>
          <w:rFonts w:ascii="Times New Roman" w:hAnsi="Times New Roman" w:cs="Times New Roman"/>
          <w:sz w:val="24"/>
          <w:szCs w:val="24"/>
        </w:rPr>
        <w:tab/>
        <w:t>в Договоре отсутствует уточнение по периоду безвозмездного пользования помещениями;</w:t>
      </w:r>
    </w:p>
    <w:p w:rsidR="00D352DE" w:rsidRPr="00956F50" w:rsidRDefault="00D352DE" w:rsidP="00956F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50">
        <w:rPr>
          <w:rFonts w:ascii="Times New Roman" w:hAnsi="Times New Roman" w:cs="Times New Roman"/>
          <w:sz w:val="24"/>
          <w:szCs w:val="24"/>
        </w:rPr>
        <w:t xml:space="preserve">- в нарушение статьи 695 Гражданского кодекса Российской Федерации в учреждении отсутствуют договора </w:t>
      </w:r>
      <w:proofErr w:type="gramStart"/>
      <w:r w:rsidRPr="00956F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6F50">
        <w:rPr>
          <w:rFonts w:ascii="Times New Roman" w:hAnsi="Times New Roman" w:cs="Times New Roman"/>
          <w:sz w:val="24"/>
          <w:szCs w:val="24"/>
        </w:rPr>
        <w:t xml:space="preserve"> ссудополучателем на оплату или возмещение коммунальных услуг и иных расходов, связанных с содержанием имущества переданного в безвозмездное пользования, так как иное не предусмотрено договором безвозмездного пользования. </w:t>
      </w:r>
    </w:p>
    <w:p w:rsidR="00DD3DDF" w:rsidRDefault="00D352DE" w:rsidP="00DD3DD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139CB">
        <w:rPr>
          <w:rFonts w:ascii="Times New Roman" w:eastAsia="Times New Roman" w:hAnsi="Times New Roman" w:cs="Times New Roman"/>
          <w:sz w:val="24"/>
          <w:szCs w:val="24"/>
        </w:rPr>
        <w:t>По итогам проведенно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проверки составлено представление для принятия мер по </w:t>
      </w:r>
      <w:r>
        <w:rPr>
          <w:rFonts w:ascii="Times New Roman" w:eastAsia="Times New Roman" w:hAnsi="Times New Roman"/>
          <w:sz w:val="24"/>
          <w:szCs w:val="24"/>
        </w:rPr>
        <w:t>устранению выявленных нарушений.</w:t>
      </w:r>
    </w:p>
    <w:p w:rsidR="00DD3DDF" w:rsidRDefault="00DD3DDF" w:rsidP="00DD3DD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139CB">
        <w:rPr>
          <w:rFonts w:ascii="Times New Roman" w:eastAsia="Times New Roman" w:hAnsi="Times New Roman"/>
          <w:sz w:val="24"/>
          <w:szCs w:val="24"/>
        </w:rPr>
        <w:t>Исполнение предст</w:t>
      </w:r>
      <w:r>
        <w:rPr>
          <w:rFonts w:ascii="Times New Roman" w:eastAsia="Times New Roman" w:hAnsi="Times New Roman"/>
          <w:sz w:val="24"/>
          <w:szCs w:val="24"/>
        </w:rPr>
        <w:t>авления поставлено на контроль.</w:t>
      </w:r>
    </w:p>
    <w:p w:rsidR="00D352DE" w:rsidRPr="00B139CB" w:rsidRDefault="00D352DE" w:rsidP="00DD720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6C3" w:rsidRDefault="00DC66C3" w:rsidP="00DD7201">
      <w:pPr>
        <w:spacing w:after="0" w:line="360" w:lineRule="auto"/>
      </w:pPr>
    </w:p>
    <w:sectPr w:rsidR="00DC66C3" w:rsidSect="00DC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2DE"/>
    <w:rsid w:val="00552106"/>
    <w:rsid w:val="00956F50"/>
    <w:rsid w:val="009D469B"/>
    <w:rsid w:val="00C907EE"/>
    <w:rsid w:val="00D352DE"/>
    <w:rsid w:val="00DC66C3"/>
    <w:rsid w:val="00DD3DDF"/>
    <w:rsid w:val="00DD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5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9BAEA9FD2D2AA6653E1C0641AD9C1657BB24C75541ED32BB0070E770CD0290CD744DE9493F66F168C5D6AB0579F76C5414FE76FA1698W0f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7FB9-6A98-4011-B64D-AA594700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1550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6</cp:revision>
  <dcterms:created xsi:type="dcterms:W3CDTF">2022-05-30T06:05:00Z</dcterms:created>
  <dcterms:modified xsi:type="dcterms:W3CDTF">2022-05-30T10:33:00Z</dcterms:modified>
</cp:coreProperties>
</file>