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470B64">
        <w:rPr>
          <w:rFonts w:ascii="Times New Roman" w:hAnsi="Times New Roman"/>
          <w:b/>
          <w:sz w:val="26"/>
          <w:szCs w:val="26"/>
        </w:rPr>
        <w:t>бюджетно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FD3DA6">
        <w:rPr>
          <w:rFonts w:ascii="Times New Roman" w:hAnsi="Times New Roman"/>
          <w:b/>
          <w:sz w:val="26"/>
          <w:szCs w:val="26"/>
        </w:rPr>
        <w:t>м учреждении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11»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FD3DA6" w:rsidRPr="00470B64">
        <w:rPr>
          <w:rFonts w:ascii="Times New Roman" w:hAnsi="Times New Roman"/>
          <w:sz w:val="26"/>
          <w:szCs w:val="26"/>
        </w:rPr>
        <w:t>отдельных вопросов финансово-хозяйственной деятельности (Инициативное бюджетирование)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D3DA6" w:rsidRPr="00FD3DA6">
        <w:rPr>
          <w:rFonts w:ascii="Times New Roman" w:hAnsi="Times New Roman"/>
          <w:sz w:val="26"/>
          <w:szCs w:val="26"/>
        </w:rPr>
        <w:t>МБОУ «СОШ № 11»</w:t>
      </w:r>
      <w:r w:rsidR="000F2959" w:rsidRPr="00FD3DA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FD3DA6">
        <w:rPr>
          <w:rFonts w:ascii="Times New Roman" w:hAnsi="Times New Roman"/>
          <w:sz w:val="26"/>
          <w:szCs w:val="26"/>
        </w:rPr>
        <w:t>01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июня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  <w:bookmarkStart w:id="0" w:name="_GoBack"/>
      <w:bookmarkEnd w:id="0"/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D3DA6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32</cp:revision>
  <cp:lastPrinted>2024-06-03T05:45:00Z</cp:lastPrinted>
  <dcterms:created xsi:type="dcterms:W3CDTF">2021-11-12T10:03:00Z</dcterms:created>
  <dcterms:modified xsi:type="dcterms:W3CDTF">2026-06-04T05:55:00Z</dcterms:modified>
</cp:coreProperties>
</file>